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62C5E" w14:textId="77777777" w:rsidR="00507C2C" w:rsidRDefault="00000000">
      <w:pPr>
        <w:pStyle w:val="Heading3"/>
        <w:spacing w:before="82"/>
        <w:ind w:left="4647" w:right="4856" w:firstLine="1"/>
        <w:jc w:val="center"/>
      </w:pPr>
      <w:bookmarkStart w:id="0" w:name="2023-01"/>
      <w:bookmarkEnd w:id="0"/>
      <w:r>
        <w:t>ITEM 2023 - 1 RATE RULE</w:t>
      </w:r>
      <w:r>
        <w:rPr>
          <w:spacing w:val="-24"/>
        </w:rPr>
        <w:t xml:space="preserve"> </w:t>
      </w:r>
      <w:r>
        <w:rPr>
          <w:spacing w:val="-4"/>
        </w:rPr>
        <w:t>R-11</w:t>
      </w:r>
    </w:p>
    <w:p w14:paraId="4A20CCAB" w14:textId="77777777" w:rsidR="00507C2C" w:rsidRDefault="00507C2C">
      <w:pPr>
        <w:pStyle w:val="BodyText"/>
        <w:rPr>
          <w:b/>
          <w:sz w:val="20"/>
          <w:u w:val="none"/>
        </w:rPr>
      </w:pPr>
    </w:p>
    <w:p w14:paraId="675890A3" w14:textId="77777777" w:rsidR="00507C2C" w:rsidRDefault="00507C2C">
      <w:pPr>
        <w:pStyle w:val="BodyText"/>
        <w:spacing w:before="4"/>
        <w:rPr>
          <w:b/>
          <w:sz w:val="16"/>
          <w:u w:val="none"/>
        </w:rPr>
      </w:pPr>
    </w:p>
    <w:p w14:paraId="4BB1B939" w14:textId="77777777" w:rsidR="00507C2C" w:rsidRDefault="00000000">
      <w:pPr>
        <w:spacing w:before="101"/>
        <w:ind w:left="920"/>
        <w:rPr>
          <w:b/>
          <w:sz w:val="24"/>
        </w:rPr>
      </w:pPr>
      <w:r>
        <w:rPr>
          <w:b/>
          <w:sz w:val="24"/>
        </w:rPr>
        <w:t>CITATION</w:t>
      </w:r>
    </w:p>
    <w:p w14:paraId="7C1B8AC8" w14:textId="77777777" w:rsidR="00507C2C" w:rsidRDefault="00507C2C">
      <w:pPr>
        <w:pStyle w:val="BodyText"/>
        <w:spacing w:before="2"/>
        <w:rPr>
          <w:b/>
          <w:u w:val="none"/>
        </w:rPr>
      </w:pPr>
    </w:p>
    <w:p w14:paraId="47A81B02" w14:textId="77777777" w:rsidR="00507C2C" w:rsidRDefault="00000000">
      <w:pPr>
        <w:ind w:left="920" w:right="1728"/>
        <w:rPr>
          <w:sz w:val="24"/>
        </w:rPr>
      </w:pPr>
      <w:r>
        <w:rPr>
          <w:sz w:val="24"/>
        </w:rPr>
        <w:t xml:space="preserve">Section III, Rate Rule R-11 Loan Policy Endorsements of </w:t>
      </w:r>
      <w:r>
        <w:rPr>
          <w:i/>
          <w:sz w:val="24"/>
        </w:rPr>
        <w:t>The Basic Manual of Rules, Rates and Forms for the Writing of Title Insurance in the State of Texas</w:t>
      </w:r>
      <w:r>
        <w:rPr>
          <w:sz w:val="24"/>
        </w:rPr>
        <w:t>.</w:t>
      </w:r>
    </w:p>
    <w:p w14:paraId="1720FB6A" w14:textId="77777777" w:rsidR="00507C2C" w:rsidRDefault="00507C2C">
      <w:pPr>
        <w:pStyle w:val="BodyText"/>
        <w:spacing w:before="12"/>
        <w:rPr>
          <w:u w:val="none"/>
        </w:rPr>
      </w:pPr>
    </w:p>
    <w:p w14:paraId="6759C342" w14:textId="77777777" w:rsidR="00507C2C" w:rsidRDefault="00000000">
      <w:pPr>
        <w:pStyle w:val="Heading3"/>
      </w:pPr>
      <w:r>
        <w:t>PROPOSED REVISIONS</w:t>
      </w:r>
    </w:p>
    <w:p w14:paraId="79A4AC31" w14:textId="77777777" w:rsidR="00507C2C" w:rsidRDefault="00507C2C">
      <w:pPr>
        <w:pStyle w:val="BodyText"/>
        <w:spacing w:before="12"/>
        <w:rPr>
          <w:b/>
          <w:u w:val="none"/>
        </w:rPr>
      </w:pPr>
    </w:p>
    <w:p w14:paraId="3D6EBF40" w14:textId="77777777" w:rsidR="00507C2C" w:rsidRDefault="00000000">
      <w:pPr>
        <w:ind w:left="920"/>
        <w:rPr>
          <w:b/>
          <w:sz w:val="24"/>
        </w:rPr>
      </w:pPr>
      <w:r>
        <w:rPr>
          <w:b/>
          <w:sz w:val="24"/>
        </w:rPr>
        <w:t>R-11. Loan Policy Endorsements</w:t>
      </w:r>
    </w:p>
    <w:p w14:paraId="5CABC002" w14:textId="77777777" w:rsidR="00507C2C" w:rsidRDefault="00507C2C">
      <w:pPr>
        <w:pStyle w:val="BodyText"/>
        <w:rPr>
          <w:b/>
          <w:u w:val="none"/>
        </w:rPr>
      </w:pPr>
    </w:p>
    <w:p w14:paraId="43F1EAB0" w14:textId="77777777" w:rsidR="00507C2C" w:rsidRDefault="00000000">
      <w:pPr>
        <w:pStyle w:val="BodyText"/>
        <w:ind w:left="920"/>
        <w:rPr>
          <w:u w:val="none"/>
        </w:rPr>
      </w:pPr>
      <w:r>
        <w:rPr>
          <w:u w:val="none"/>
        </w:rPr>
        <w:t>Applicable only as provided in Procedural Rule P-9.</w:t>
      </w:r>
    </w:p>
    <w:p w14:paraId="32C5333C" w14:textId="77777777" w:rsidR="00507C2C" w:rsidRDefault="00507C2C">
      <w:pPr>
        <w:pStyle w:val="BodyText"/>
        <w:spacing w:before="2"/>
        <w:rPr>
          <w:u w:val="none"/>
        </w:rPr>
      </w:pPr>
    </w:p>
    <w:p w14:paraId="524B61B5" w14:textId="77777777" w:rsidR="00507C2C" w:rsidRDefault="00000000">
      <w:pPr>
        <w:pStyle w:val="ListParagraph"/>
        <w:numPr>
          <w:ilvl w:val="0"/>
          <w:numId w:val="67"/>
        </w:numPr>
        <w:tabs>
          <w:tab w:val="left" w:pos="2359"/>
          <w:tab w:val="left" w:pos="2360"/>
        </w:tabs>
        <w:ind w:right="2275"/>
        <w:rPr>
          <w:sz w:val="24"/>
          <w:u w:val="none"/>
        </w:rPr>
      </w:pPr>
      <w:r>
        <w:rPr>
          <w:sz w:val="24"/>
        </w:rPr>
        <w:t>Assignment</w:t>
      </w:r>
      <w:r>
        <w:rPr>
          <w:spacing w:val="-11"/>
          <w:sz w:val="24"/>
        </w:rPr>
        <w:t xml:space="preserve"> </w:t>
      </w:r>
      <w:r>
        <w:rPr>
          <w:sz w:val="24"/>
        </w:rPr>
        <w:t>of</w:t>
      </w:r>
      <w:r>
        <w:rPr>
          <w:spacing w:val="-15"/>
          <w:sz w:val="24"/>
        </w:rPr>
        <w:t xml:space="preserve"> </w:t>
      </w:r>
      <w:r>
        <w:rPr>
          <w:sz w:val="24"/>
        </w:rPr>
        <w:t>Mortgage</w:t>
      </w:r>
      <w:r>
        <w:rPr>
          <w:spacing w:val="-11"/>
          <w:sz w:val="24"/>
        </w:rPr>
        <w:t xml:space="preserve"> </w:t>
      </w:r>
      <w:r>
        <w:rPr>
          <w:sz w:val="24"/>
        </w:rPr>
        <w:t>Endorsement</w:t>
      </w:r>
      <w:r>
        <w:rPr>
          <w:spacing w:val="-9"/>
          <w:sz w:val="24"/>
        </w:rPr>
        <w:t xml:space="preserve"> </w:t>
      </w:r>
      <w:r>
        <w:rPr>
          <w:sz w:val="24"/>
        </w:rPr>
        <w:t>(Form</w:t>
      </w:r>
      <w:r>
        <w:rPr>
          <w:spacing w:val="-13"/>
          <w:sz w:val="24"/>
        </w:rPr>
        <w:t xml:space="preserve"> </w:t>
      </w:r>
      <w:r>
        <w:rPr>
          <w:sz w:val="24"/>
        </w:rPr>
        <w:t>T-3,</w:t>
      </w:r>
      <w:r>
        <w:rPr>
          <w:spacing w:val="-11"/>
          <w:sz w:val="24"/>
        </w:rPr>
        <w:t xml:space="preserve"> </w:t>
      </w:r>
      <w:r>
        <w:rPr>
          <w:sz w:val="24"/>
        </w:rPr>
        <w:t>Endorsement Instruction</w:t>
      </w:r>
      <w:r>
        <w:rPr>
          <w:spacing w:val="-9"/>
          <w:sz w:val="24"/>
        </w:rPr>
        <w:t xml:space="preserve"> </w:t>
      </w:r>
      <w:r>
        <w:rPr>
          <w:sz w:val="24"/>
        </w:rPr>
        <w:t>III):</w:t>
      </w:r>
    </w:p>
    <w:p w14:paraId="30F03F96" w14:textId="77777777" w:rsidR="00507C2C" w:rsidRDefault="00507C2C">
      <w:pPr>
        <w:pStyle w:val="BodyText"/>
        <w:rPr>
          <w:u w:val="none"/>
        </w:rPr>
      </w:pPr>
    </w:p>
    <w:p w14:paraId="0BC42760" w14:textId="2F4E275F" w:rsidR="00507C2C" w:rsidRDefault="00410B21">
      <w:pPr>
        <w:pStyle w:val="ListParagraph"/>
        <w:numPr>
          <w:ilvl w:val="1"/>
          <w:numId w:val="67"/>
        </w:numPr>
        <w:tabs>
          <w:tab w:val="left" w:pos="3079"/>
          <w:tab w:val="left" w:pos="3080"/>
        </w:tabs>
        <w:ind w:right="1294"/>
        <w:rPr>
          <w:sz w:val="24"/>
          <w:u w:val="none"/>
        </w:rPr>
      </w:pPr>
      <w:r>
        <w:rPr>
          <w:noProof/>
        </w:rPr>
        <mc:AlternateContent>
          <mc:Choice Requires="wps">
            <w:drawing>
              <wp:anchor distT="0" distB="0" distL="114300" distR="114300" simplePos="0" relativeHeight="246982656" behindDoc="1" locked="0" layoutInCell="1" allowOverlap="1" wp14:anchorId="6466C368" wp14:editId="6E3CD898">
                <wp:simplePos x="0" y="0"/>
                <wp:positionH relativeFrom="page">
                  <wp:posOffset>3333750</wp:posOffset>
                </wp:positionH>
                <wp:positionV relativeFrom="paragraph">
                  <wp:posOffset>784860</wp:posOffset>
                </wp:positionV>
                <wp:extent cx="33655" cy="8890"/>
                <wp:effectExtent l="0" t="0" r="0" b="0"/>
                <wp:wrapNone/>
                <wp:docPr id="118540317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D28F6" id="Rectangle 371" o:spid="_x0000_s1026" style="position:absolute;margin-left:262.5pt;margin-top:61.8pt;width:2.65pt;height:.7pt;z-index:-25633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" fillcolor="black" stroked="f">
                <w10:wrap anchorx="page"/>
              </v:rect>
            </w:pict>
          </mc:Fallback>
        </mc:AlternateContent>
      </w:r>
      <w:r>
        <w:rPr>
          <w:noProof/>
        </w:rPr>
        <mc:AlternateContent>
          <mc:Choice Requires="wps">
            <w:drawing>
              <wp:anchor distT="0" distB="0" distL="114300" distR="114300" simplePos="0" relativeHeight="246984704" behindDoc="1" locked="0" layoutInCell="1" allowOverlap="1" wp14:anchorId="55634AE4" wp14:editId="42A8B0BE">
                <wp:simplePos x="0" y="0"/>
                <wp:positionH relativeFrom="page">
                  <wp:posOffset>6632575</wp:posOffset>
                </wp:positionH>
                <wp:positionV relativeFrom="paragraph">
                  <wp:posOffset>934085</wp:posOffset>
                </wp:positionV>
                <wp:extent cx="41275" cy="7620"/>
                <wp:effectExtent l="0" t="0" r="0" b="0"/>
                <wp:wrapNone/>
                <wp:docPr id="926534998"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59E94" id="Rectangle 370" o:spid="_x0000_s1026" style="position:absolute;margin-left:522.25pt;margin-top:73.55pt;width:3.25pt;height:.6pt;z-index:-25633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" fillcolor="black" stroked="f">
                <w10:wrap anchorx="page"/>
              </v:rect>
            </w:pict>
          </mc:Fallback>
        </mc:AlternateContent>
      </w:r>
      <w:r w:rsidR="00000000">
        <w:rPr>
          <w:sz w:val="24"/>
        </w:rPr>
        <w:t>If issued within twelve months after the date of the policy, the premium is the</w:t>
      </w:r>
      <w:r w:rsidR="00000000">
        <w:rPr>
          <w:strike/>
          <w:sz w:val="24"/>
          <w:u w:val="none"/>
        </w:rPr>
        <w:t xml:space="preserve"> Assignment of Mortgage Endorsement issued as provided in</w:t>
      </w:r>
      <w:r w:rsidR="00000000">
        <w:rPr>
          <w:sz w:val="24"/>
          <w:u w:val="none"/>
        </w:rPr>
        <w:t xml:space="preserve"> </w:t>
      </w:r>
      <w:r w:rsidR="00000000">
        <w:rPr>
          <w:strike/>
          <w:sz w:val="24"/>
          <w:u w:val="none"/>
        </w:rPr>
        <w:t>Procedural</w:t>
      </w:r>
      <w:r w:rsidR="00000000">
        <w:rPr>
          <w:sz w:val="24"/>
          <w:u w:val="none"/>
        </w:rPr>
        <w:t xml:space="preserve"> </w:t>
      </w:r>
      <w:r w:rsidR="00000000">
        <w:rPr>
          <w:strike/>
          <w:sz w:val="24"/>
          <w:u w:val="none"/>
        </w:rPr>
        <w:t>Rules</w:t>
      </w:r>
      <w:r w:rsidR="00000000">
        <w:rPr>
          <w:strike/>
          <w:color w:val="045FC1"/>
          <w:sz w:val="24"/>
          <w:u w:val="none"/>
        </w:rPr>
        <w:t xml:space="preserve"> </w:t>
      </w:r>
      <w:hyperlink r:id="rId7" w:anchor="p9b1">
        <w:r w:rsidR="00000000">
          <w:rPr>
            <w:strike/>
            <w:color w:val="045FC1"/>
            <w:sz w:val="24"/>
            <w:u w:color="045FC1"/>
          </w:rPr>
          <w:t>P-9.b(1)</w:t>
        </w:r>
        <w:r w:rsidR="00000000">
          <w:rPr>
            <w:strike/>
            <w:color w:val="045FC1"/>
            <w:sz w:val="24"/>
            <w:u w:val="none"/>
          </w:rPr>
          <w:t xml:space="preserve"> </w:t>
        </w:r>
      </w:hyperlink>
      <w:r w:rsidR="00000000">
        <w:rPr>
          <w:strike/>
          <w:sz w:val="24"/>
          <w:u w:val="none"/>
        </w:rPr>
        <w:t>and</w:t>
      </w:r>
      <w:hyperlink r:id="rId8" w:anchor="p9b2">
        <w:r w:rsidR="00000000">
          <w:rPr>
            <w:strike/>
            <w:color w:val="045FC1"/>
            <w:sz w:val="24"/>
            <w:u w:val="none"/>
          </w:rPr>
          <w:t xml:space="preserve"> </w:t>
        </w:r>
        <w:r w:rsidR="00000000">
          <w:rPr>
            <w:strike/>
            <w:color w:val="045FC1"/>
            <w:sz w:val="24"/>
            <w:u w:color="045FC1"/>
          </w:rPr>
          <w:t>P-9.b(2)</w:t>
        </w:r>
      </w:hyperlink>
      <w:r w:rsidR="00000000">
        <w:rPr>
          <w:strike/>
          <w:sz w:val="24"/>
          <w:u w:val="none"/>
        </w:rPr>
        <w:t>--The</w:t>
      </w:r>
      <w:r w:rsidR="00000000">
        <w:rPr>
          <w:sz w:val="24"/>
          <w:u w:val="none"/>
        </w:rPr>
        <w:t xml:space="preserve"> minimum Basic Premium Rate. </w:t>
      </w:r>
      <w:r w:rsidR="00000000">
        <w:rPr>
          <w:strike/>
          <w:sz w:val="24"/>
          <w:u w:val="none"/>
        </w:rPr>
        <w:t>shall be charged for each General Endorsement</w:t>
      </w:r>
      <w:r w:rsidR="00000000">
        <w:rPr>
          <w:sz w:val="24"/>
          <w:u w:val="none"/>
        </w:rPr>
        <w:t>(</w:t>
      </w:r>
      <w:hyperlink r:id="rId9">
        <w:r w:rsidR="00000000">
          <w:rPr>
            <w:strike/>
            <w:color w:val="045FC1"/>
            <w:sz w:val="24"/>
            <w:u w:color="045FC1"/>
          </w:rPr>
          <w:t>Form T-3</w:t>
        </w:r>
      </w:hyperlink>
      <w:r w:rsidR="00000000">
        <w:rPr>
          <w:strike/>
          <w:sz w:val="24"/>
          <w:u w:val="none"/>
        </w:rPr>
        <w:t>) Instruction III (Assignment of Mortgage) issued</w:t>
      </w:r>
      <w:r w:rsidR="00000000">
        <w:rPr>
          <w:spacing w:val="-12"/>
          <w:sz w:val="24"/>
          <w:u w:val="none"/>
        </w:rPr>
        <w:t xml:space="preserve"> </w:t>
      </w:r>
      <w:r w:rsidR="00000000">
        <w:rPr>
          <w:sz w:val="24"/>
          <w:u w:val="none"/>
        </w:rPr>
        <w:t>after</w:t>
      </w:r>
      <w:r w:rsidR="00000000">
        <w:rPr>
          <w:spacing w:val="2"/>
          <w:sz w:val="24"/>
          <w:u w:val="none"/>
        </w:rPr>
        <w:t xml:space="preserve"> </w:t>
      </w:r>
      <w:r w:rsidR="00000000">
        <w:rPr>
          <w:strike/>
          <w:sz w:val="24"/>
          <w:u w:val="none"/>
        </w:rPr>
        <w:t>the</w:t>
      </w:r>
      <w:r w:rsidR="00000000">
        <w:rPr>
          <w:strike/>
          <w:spacing w:val="-9"/>
          <w:sz w:val="24"/>
          <w:u w:val="none"/>
        </w:rPr>
        <w:t xml:space="preserve"> </w:t>
      </w:r>
      <w:r w:rsidR="00000000">
        <w:rPr>
          <w:strike/>
          <w:sz w:val="24"/>
          <w:u w:val="none"/>
        </w:rPr>
        <w:t>date</w:t>
      </w:r>
      <w:r w:rsidR="00000000">
        <w:rPr>
          <w:strike/>
          <w:spacing w:val="-9"/>
          <w:sz w:val="24"/>
          <w:u w:val="none"/>
        </w:rPr>
        <w:t xml:space="preserve"> </w:t>
      </w:r>
      <w:r w:rsidR="00000000">
        <w:rPr>
          <w:strike/>
          <w:sz w:val="24"/>
          <w:u w:val="none"/>
        </w:rPr>
        <w:t>of</w:t>
      </w:r>
      <w:r w:rsidR="00000000">
        <w:rPr>
          <w:strike/>
          <w:spacing w:val="-8"/>
          <w:sz w:val="24"/>
          <w:u w:val="none"/>
        </w:rPr>
        <w:t xml:space="preserve"> </w:t>
      </w:r>
      <w:r w:rsidR="00000000">
        <w:rPr>
          <w:strike/>
          <w:sz w:val="24"/>
          <w:u w:val="none"/>
        </w:rPr>
        <w:t>the</w:t>
      </w:r>
      <w:r w:rsidR="00000000">
        <w:rPr>
          <w:strike/>
          <w:spacing w:val="-9"/>
          <w:sz w:val="24"/>
          <w:u w:val="none"/>
        </w:rPr>
        <w:t xml:space="preserve"> </w:t>
      </w:r>
      <w:r w:rsidR="00000000">
        <w:rPr>
          <w:strike/>
          <w:sz w:val="24"/>
          <w:u w:val="none"/>
        </w:rPr>
        <w:t>original</w:t>
      </w:r>
      <w:r w:rsidR="00000000">
        <w:rPr>
          <w:strike/>
          <w:spacing w:val="-9"/>
          <w:sz w:val="24"/>
          <w:u w:val="none"/>
        </w:rPr>
        <w:t xml:space="preserve"> </w:t>
      </w:r>
      <w:r w:rsidR="00000000">
        <w:rPr>
          <w:strike/>
          <w:sz w:val="24"/>
          <w:u w:val="none"/>
        </w:rPr>
        <w:t>policy.</w:t>
      </w:r>
    </w:p>
    <w:p w14:paraId="7F274518" w14:textId="77777777" w:rsidR="00507C2C" w:rsidRDefault="00000000">
      <w:pPr>
        <w:pStyle w:val="ListParagraph"/>
        <w:numPr>
          <w:ilvl w:val="1"/>
          <w:numId w:val="67"/>
        </w:numPr>
        <w:tabs>
          <w:tab w:val="left" w:pos="3079"/>
          <w:tab w:val="left" w:pos="3080"/>
        </w:tabs>
        <w:ind w:right="1135"/>
        <w:rPr>
          <w:sz w:val="24"/>
          <w:u w:val="none"/>
        </w:rPr>
      </w:pPr>
      <w:r>
        <w:rPr>
          <w:sz w:val="24"/>
        </w:rPr>
        <w:t>If issued more than twelve months after the date of the policy, the premium</w:t>
      </w:r>
      <w:r>
        <w:rPr>
          <w:spacing w:val="-9"/>
          <w:sz w:val="24"/>
        </w:rPr>
        <w:t xml:space="preserve"> </w:t>
      </w:r>
      <w:r>
        <w:rPr>
          <w:sz w:val="24"/>
        </w:rPr>
        <w:t>is</w:t>
      </w:r>
      <w:r>
        <w:rPr>
          <w:spacing w:val="-6"/>
          <w:sz w:val="24"/>
        </w:rPr>
        <w:t xml:space="preserve"> </w:t>
      </w:r>
      <w:r>
        <w:rPr>
          <w:sz w:val="24"/>
        </w:rPr>
        <w:t>the</w:t>
      </w:r>
      <w:r>
        <w:rPr>
          <w:spacing w:val="-7"/>
          <w:sz w:val="24"/>
        </w:rPr>
        <w:t xml:space="preserve"> </w:t>
      </w:r>
      <w:r>
        <w:rPr>
          <w:sz w:val="24"/>
        </w:rPr>
        <w:t>minimum</w:t>
      </w:r>
      <w:r>
        <w:rPr>
          <w:spacing w:val="-8"/>
          <w:sz w:val="24"/>
        </w:rPr>
        <w:t xml:space="preserve"> </w:t>
      </w:r>
      <w:r>
        <w:rPr>
          <w:sz w:val="24"/>
        </w:rPr>
        <w:t>Basic</w:t>
      </w:r>
      <w:r>
        <w:rPr>
          <w:spacing w:val="-4"/>
          <w:sz w:val="24"/>
        </w:rPr>
        <w:t xml:space="preserve"> </w:t>
      </w:r>
      <w:r>
        <w:rPr>
          <w:sz w:val="24"/>
        </w:rPr>
        <w:t>Premium</w:t>
      </w:r>
      <w:r>
        <w:rPr>
          <w:spacing w:val="-8"/>
          <w:sz w:val="24"/>
        </w:rPr>
        <w:t xml:space="preserve"> </w:t>
      </w:r>
      <w:r>
        <w:rPr>
          <w:sz w:val="24"/>
        </w:rPr>
        <w:t>Rate</w:t>
      </w:r>
      <w:r>
        <w:rPr>
          <w:spacing w:val="-3"/>
          <w:sz w:val="24"/>
        </w:rPr>
        <w:t xml:space="preserve"> </w:t>
      </w:r>
      <w:r>
        <w:rPr>
          <w:sz w:val="24"/>
        </w:rPr>
        <w:t>plus</w:t>
      </w:r>
      <w:r>
        <w:rPr>
          <w:spacing w:val="-9"/>
          <w:sz w:val="24"/>
        </w:rPr>
        <w:t xml:space="preserve"> </w:t>
      </w:r>
      <w:r>
        <w:rPr>
          <w:sz w:val="24"/>
        </w:rPr>
        <w:t>$100.00</w:t>
      </w:r>
      <w:r>
        <w:rPr>
          <w:spacing w:val="-5"/>
          <w:sz w:val="24"/>
        </w:rPr>
        <w:t xml:space="preserve"> </w:t>
      </w:r>
      <w:r>
        <w:rPr>
          <w:sz w:val="24"/>
        </w:rPr>
        <w:t>for</w:t>
      </w:r>
      <w:r>
        <w:rPr>
          <w:spacing w:val="-5"/>
          <w:sz w:val="24"/>
        </w:rPr>
        <w:t xml:space="preserve"> </w:t>
      </w:r>
      <w:r>
        <w:rPr>
          <w:sz w:val="24"/>
        </w:rPr>
        <w:t>each additional full or partial twelve-month</w:t>
      </w:r>
      <w:r>
        <w:rPr>
          <w:spacing w:val="-24"/>
          <w:sz w:val="24"/>
        </w:rPr>
        <w:t xml:space="preserve"> </w:t>
      </w:r>
      <w:r>
        <w:rPr>
          <w:sz w:val="24"/>
        </w:rPr>
        <w:t>period.</w:t>
      </w:r>
    </w:p>
    <w:p w14:paraId="2092A4E7" w14:textId="77777777" w:rsidR="00507C2C" w:rsidRDefault="00507C2C">
      <w:pPr>
        <w:pStyle w:val="BodyText"/>
        <w:rPr>
          <w:u w:val="none"/>
        </w:rPr>
      </w:pPr>
    </w:p>
    <w:p w14:paraId="34CCFD12" w14:textId="77777777" w:rsidR="00507C2C" w:rsidRDefault="00000000">
      <w:pPr>
        <w:pStyle w:val="ListParagraph"/>
        <w:numPr>
          <w:ilvl w:val="1"/>
          <w:numId w:val="67"/>
        </w:numPr>
        <w:tabs>
          <w:tab w:val="left" w:pos="3079"/>
          <w:tab w:val="left" w:pos="3080"/>
        </w:tabs>
        <w:ind w:right="1166"/>
        <w:rPr>
          <w:sz w:val="24"/>
          <w:u w:val="none"/>
        </w:rPr>
      </w:pPr>
      <w:r>
        <w:rPr>
          <w:strike/>
          <w:sz w:val="24"/>
          <w:u w:val="none"/>
        </w:rPr>
        <w:t>In no event, h</w:t>
      </w:r>
      <w:r>
        <w:rPr>
          <w:sz w:val="24"/>
          <w:u w:val="none"/>
        </w:rPr>
        <w:t xml:space="preserve"> </w:t>
      </w:r>
      <w:r>
        <w:rPr>
          <w:sz w:val="24"/>
        </w:rPr>
        <w:t>H</w:t>
      </w:r>
      <w:r>
        <w:rPr>
          <w:sz w:val="24"/>
          <w:u w:val="none"/>
        </w:rPr>
        <w:t>owever, the maximum premium collected must</w:t>
      </w:r>
      <w:r>
        <w:rPr>
          <w:spacing w:val="-29"/>
          <w:sz w:val="24"/>
          <w:u w:val="none"/>
        </w:rPr>
        <w:t xml:space="preserve"> </w:t>
      </w:r>
      <w:r>
        <w:rPr>
          <w:sz w:val="24"/>
          <w:u w:val="none"/>
        </w:rPr>
        <w:t xml:space="preserve">not be more than </w:t>
      </w:r>
      <w:r>
        <w:rPr>
          <w:strike/>
          <w:sz w:val="24"/>
          <w:u w:val="none"/>
        </w:rPr>
        <w:t>shall such premium exceed</w:t>
      </w:r>
      <w:r>
        <w:rPr>
          <w:sz w:val="24"/>
          <w:u w:val="none"/>
        </w:rPr>
        <w:t xml:space="preserve"> 50% of the premium</w:t>
      </w:r>
      <w:r>
        <w:rPr>
          <w:strike/>
          <w:sz w:val="24"/>
          <w:u w:val="none"/>
        </w:rPr>
        <w:t xml:space="preserve"> applicable </w:t>
      </w:r>
      <w:r>
        <w:rPr>
          <w:strike/>
          <w:spacing w:val="-4"/>
          <w:sz w:val="24"/>
          <w:u w:val="none"/>
        </w:rPr>
        <w:t xml:space="preserve">to </w:t>
      </w:r>
      <w:r>
        <w:rPr>
          <w:strike/>
          <w:sz w:val="24"/>
          <w:u w:val="none"/>
        </w:rPr>
        <w:t>the original Loan Policy under the Schedule of Basic Rates</w:t>
      </w:r>
      <w:r>
        <w:rPr>
          <w:sz w:val="24"/>
        </w:rPr>
        <w:t xml:space="preserve"> for the loan</w:t>
      </w:r>
      <w:r>
        <w:rPr>
          <w:sz w:val="24"/>
          <w:u w:val="none"/>
        </w:rPr>
        <w:t xml:space="preserve"> </w:t>
      </w:r>
      <w:r>
        <w:rPr>
          <w:sz w:val="24"/>
        </w:rPr>
        <w:t xml:space="preserve">policy Amount based on the current </w:t>
      </w:r>
      <w:r>
        <w:rPr>
          <w:strike/>
          <w:sz w:val="24"/>
        </w:rPr>
        <w:t>under the</w:t>
      </w:r>
      <w:r>
        <w:rPr>
          <w:sz w:val="24"/>
        </w:rPr>
        <w:t xml:space="preserve"> Schedule of Basic</w:t>
      </w:r>
      <w:r>
        <w:rPr>
          <w:sz w:val="24"/>
          <w:u w:val="none"/>
        </w:rPr>
        <w:t xml:space="preserve"> </w:t>
      </w:r>
      <w:r>
        <w:rPr>
          <w:sz w:val="24"/>
        </w:rPr>
        <w:t>Premium</w:t>
      </w:r>
      <w:r>
        <w:rPr>
          <w:spacing w:val="-13"/>
          <w:sz w:val="24"/>
        </w:rPr>
        <w:t xml:space="preserve"> </w:t>
      </w:r>
      <w:r>
        <w:rPr>
          <w:sz w:val="24"/>
        </w:rPr>
        <w:t>Rates.</w:t>
      </w:r>
    </w:p>
    <w:p w14:paraId="37157C7F" w14:textId="77777777" w:rsidR="00507C2C" w:rsidRDefault="00507C2C">
      <w:pPr>
        <w:pStyle w:val="BodyText"/>
        <w:spacing w:before="7"/>
        <w:rPr>
          <w:sz w:val="17"/>
          <w:u w:val="none"/>
        </w:rPr>
      </w:pPr>
    </w:p>
    <w:p w14:paraId="4E55EFA0" w14:textId="77777777" w:rsidR="00507C2C" w:rsidRDefault="00000000">
      <w:pPr>
        <w:pStyle w:val="ListParagraph"/>
        <w:numPr>
          <w:ilvl w:val="0"/>
          <w:numId w:val="67"/>
        </w:numPr>
        <w:tabs>
          <w:tab w:val="left" w:pos="2359"/>
          <w:tab w:val="left" w:pos="2360"/>
        </w:tabs>
        <w:spacing w:before="100"/>
        <w:ind w:right="1209"/>
        <w:rPr>
          <w:sz w:val="24"/>
          <w:u w:val="none"/>
        </w:rPr>
      </w:pPr>
      <w:r>
        <w:rPr>
          <w:strike/>
          <w:sz w:val="24"/>
          <w:u w:val="none"/>
        </w:rPr>
        <w:t>b. Loan Policy of Title Insurance Endorsement</w:t>
      </w:r>
      <w:r>
        <w:rPr>
          <w:sz w:val="24"/>
          <w:u w:val="none"/>
        </w:rPr>
        <w:t xml:space="preserve"> Partial Release, Release of Additional</w:t>
      </w:r>
      <w:r>
        <w:rPr>
          <w:spacing w:val="-19"/>
          <w:sz w:val="24"/>
          <w:u w:val="none"/>
        </w:rPr>
        <w:t xml:space="preserve"> </w:t>
      </w:r>
      <w:r>
        <w:rPr>
          <w:sz w:val="24"/>
          <w:u w:val="none"/>
        </w:rPr>
        <w:t>Collateral,</w:t>
      </w:r>
      <w:r>
        <w:rPr>
          <w:spacing w:val="-19"/>
          <w:sz w:val="24"/>
          <w:u w:val="none"/>
        </w:rPr>
        <w:t xml:space="preserve"> </w:t>
      </w:r>
      <w:r>
        <w:rPr>
          <w:sz w:val="24"/>
          <w:u w:val="none"/>
        </w:rPr>
        <w:t>Modification</w:t>
      </w:r>
      <w:r>
        <w:rPr>
          <w:spacing w:val="-11"/>
          <w:sz w:val="24"/>
          <w:u w:val="none"/>
        </w:rPr>
        <w:t xml:space="preserve"> </w:t>
      </w:r>
      <w:r>
        <w:rPr>
          <w:sz w:val="24"/>
          <w:u w:val="none"/>
        </w:rPr>
        <w:t>Agreement,</w:t>
      </w:r>
      <w:r>
        <w:rPr>
          <w:spacing w:val="-13"/>
          <w:sz w:val="24"/>
          <w:u w:val="none"/>
        </w:rPr>
        <w:t xml:space="preserve"> </w:t>
      </w:r>
      <w:r>
        <w:rPr>
          <w:sz w:val="24"/>
          <w:u w:val="none"/>
        </w:rPr>
        <w:t>Reinstatement</w:t>
      </w:r>
      <w:r>
        <w:rPr>
          <w:spacing w:val="-13"/>
          <w:sz w:val="24"/>
          <w:u w:val="none"/>
        </w:rPr>
        <w:t xml:space="preserve"> </w:t>
      </w:r>
      <w:r>
        <w:rPr>
          <w:sz w:val="24"/>
          <w:u w:val="none"/>
        </w:rPr>
        <w:t xml:space="preserve">Agreement, or Release from Personal Liability </w:t>
      </w:r>
      <w:r>
        <w:rPr>
          <w:sz w:val="24"/>
        </w:rPr>
        <w:t>Endorsement (Form</w:t>
      </w:r>
      <w:r>
        <w:rPr>
          <w:spacing w:val="-24"/>
          <w:sz w:val="24"/>
        </w:rPr>
        <w:t xml:space="preserve"> </w:t>
      </w:r>
      <w:r>
        <w:rPr>
          <w:sz w:val="24"/>
        </w:rPr>
        <w:t>T-38):</w:t>
      </w:r>
    </w:p>
    <w:p w14:paraId="51D69EA5" w14:textId="77777777" w:rsidR="00507C2C" w:rsidRDefault="00507C2C">
      <w:pPr>
        <w:pStyle w:val="BodyText"/>
        <w:rPr>
          <w:u w:val="none"/>
        </w:rPr>
      </w:pPr>
    </w:p>
    <w:p w14:paraId="319111C2" w14:textId="2B5783E6" w:rsidR="00507C2C" w:rsidRDefault="00410B21">
      <w:pPr>
        <w:pStyle w:val="ListParagraph"/>
        <w:numPr>
          <w:ilvl w:val="1"/>
          <w:numId w:val="67"/>
        </w:numPr>
        <w:tabs>
          <w:tab w:val="left" w:pos="719"/>
          <w:tab w:val="left" w:pos="720"/>
        </w:tabs>
        <w:ind w:right="1461" w:hanging="3080"/>
        <w:jc w:val="right"/>
        <w:rPr>
          <w:sz w:val="24"/>
          <w:u w:val="none"/>
        </w:rPr>
      </w:pPr>
      <w:r>
        <w:rPr>
          <w:noProof/>
        </w:rPr>
        <mc:AlternateContent>
          <mc:Choice Requires="wps">
            <w:drawing>
              <wp:anchor distT="0" distB="0" distL="114300" distR="114300" simplePos="0" relativeHeight="246983680" behindDoc="1" locked="0" layoutInCell="1" allowOverlap="1" wp14:anchorId="5D3CEC0F" wp14:editId="2427F10F">
                <wp:simplePos x="0" y="0"/>
                <wp:positionH relativeFrom="page">
                  <wp:posOffset>5293995</wp:posOffset>
                </wp:positionH>
                <wp:positionV relativeFrom="paragraph">
                  <wp:posOffset>175895</wp:posOffset>
                </wp:positionV>
                <wp:extent cx="41275" cy="8890"/>
                <wp:effectExtent l="0" t="0" r="0" b="0"/>
                <wp:wrapNone/>
                <wp:docPr id="1857448271"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67CC4" id="Rectangle 369" o:spid="_x0000_s1026" style="position:absolute;margin-left:416.85pt;margin-top:13.85pt;width:3.25pt;height:.7pt;z-index:-2563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" fillcolor="black" stroked="f">
                <w10:wrap anchorx="page"/>
              </v:rect>
            </w:pict>
          </mc:Fallback>
        </mc:AlternateContent>
      </w:r>
      <w:r w:rsidR="00000000">
        <w:rPr>
          <w:sz w:val="24"/>
        </w:rPr>
        <w:t>If</w:t>
      </w:r>
      <w:r w:rsidR="00000000">
        <w:rPr>
          <w:spacing w:val="-15"/>
          <w:sz w:val="24"/>
          <w:u w:val="none"/>
        </w:rPr>
        <w:t xml:space="preserve"> </w:t>
      </w:r>
      <w:r w:rsidR="00000000">
        <w:rPr>
          <w:strike/>
          <w:sz w:val="24"/>
          <w:u w:val="none"/>
        </w:rPr>
        <w:t>issued</w:t>
      </w:r>
      <w:r w:rsidR="00000000">
        <w:rPr>
          <w:strike/>
          <w:spacing w:val="-3"/>
          <w:sz w:val="24"/>
          <w:u w:val="none"/>
        </w:rPr>
        <w:t xml:space="preserve"> </w:t>
      </w:r>
      <w:r w:rsidR="00000000">
        <w:rPr>
          <w:strike/>
          <w:sz w:val="24"/>
          <w:u w:val="none"/>
        </w:rPr>
        <w:t>as</w:t>
      </w:r>
      <w:r w:rsidR="00000000">
        <w:rPr>
          <w:strike/>
          <w:spacing w:val="-9"/>
          <w:sz w:val="24"/>
          <w:u w:val="none"/>
        </w:rPr>
        <w:t xml:space="preserve"> </w:t>
      </w:r>
      <w:r w:rsidR="00000000">
        <w:rPr>
          <w:strike/>
          <w:sz w:val="24"/>
          <w:u w:val="none"/>
        </w:rPr>
        <w:t>provided</w:t>
      </w:r>
      <w:r w:rsidR="00000000">
        <w:rPr>
          <w:strike/>
          <w:spacing w:val="-8"/>
          <w:sz w:val="24"/>
          <w:u w:val="none"/>
        </w:rPr>
        <w:t xml:space="preserve"> </w:t>
      </w:r>
      <w:r w:rsidR="00000000">
        <w:rPr>
          <w:strike/>
          <w:sz w:val="24"/>
          <w:u w:val="none"/>
        </w:rPr>
        <w:t>in Procedural</w:t>
      </w:r>
      <w:r w:rsidR="00000000">
        <w:rPr>
          <w:strike/>
          <w:spacing w:val="-8"/>
          <w:sz w:val="24"/>
          <w:u w:val="none"/>
        </w:rPr>
        <w:t xml:space="preserve"> </w:t>
      </w:r>
      <w:r w:rsidR="00000000">
        <w:rPr>
          <w:strike/>
          <w:sz w:val="24"/>
          <w:u w:val="none"/>
        </w:rPr>
        <w:t>Rule</w:t>
      </w:r>
      <w:r w:rsidR="00000000">
        <w:rPr>
          <w:strike/>
          <w:spacing w:val="-14"/>
          <w:sz w:val="24"/>
          <w:u w:val="none"/>
        </w:rPr>
        <w:t xml:space="preserve"> </w:t>
      </w:r>
      <w:r w:rsidR="00000000">
        <w:rPr>
          <w:strike/>
          <w:sz w:val="24"/>
          <w:u w:val="none"/>
        </w:rPr>
        <w:t>P-9.b(3)—</w:t>
      </w:r>
      <w:r w:rsidR="00000000">
        <w:rPr>
          <w:strike/>
          <w:spacing w:val="-8"/>
          <w:sz w:val="24"/>
          <w:u w:val="none"/>
        </w:rPr>
        <w:t xml:space="preserve"> </w:t>
      </w:r>
      <w:r w:rsidR="00000000">
        <w:rPr>
          <w:strike/>
          <w:sz w:val="24"/>
          <w:u w:val="none"/>
        </w:rPr>
        <w:t>A premium</w:t>
      </w:r>
      <w:r w:rsidR="00000000">
        <w:rPr>
          <w:strike/>
          <w:spacing w:val="-10"/>
          <w:sz w:val="24"/>
          <w:u w:val="none"/>
        </w:rPr>
        <w:t xml:space="preserve"> </w:t>
      </w:r>
      <w:r w:rsidR="00000000">
        <w:rPr>
          <w:strike/>
          <w:sz w:val="24"/>
          <w:u w:val="none"/>
        </w:rPr>
        <w:t>of</w:t>
      </w:r>
    </w:p>
    <w:p w14:paraId="256315F2" w14:textId="77777777" w:rsidR="00507C2C" w:rsidRDefault="00000000">
      <w:pPr>
        <w:pStyle w:val="BodyText"/>
        <w:ind w:right="1546"/>
        <w:jc w:val="right"/>
        <w:rPr>
          <w:u w:val="none"/>
        </w:rPr>
      </w:pPr>
      <w:r>
        <w:rPr>
          <w:strike/>
          <w:u w:val="none"/>
        </w:rPr>
        <w:t>$100.00 shall be charged for each Loan Policy of Title Insurance</w:t>
      </w:r>
    </w:p>
    <w:p w14:paraId="654DAFEA" w14:textId="77777777" w:rsidR="00507C2C" w:rsidRDefault="00507C2C">
      <w:pPr>
        <w:jc w:val="right"/>
        <w:sectPr w:rsidR="00507C2C">
          <w:footerReference w:type="default" r:id="rId10"/>
          <w:type w:val="continuous"/>
          <w:pgSz w:w="12240" w:h="15840"/>
          <w:pgMar w:top="1360" w:right="400" w:bottom="1200" w:left="520" w:header="720" w:footer="1006" w:gutter="0"/>
          <w:pgNumType w:start="1"/>
          <w:cols w:space="720"/>
        </w:sectPr>
      </w:pPr>
    </w:p>
    <w:p w14:paraId="70629D64" w14:textId="77777777" w:rsidR="00507C2C" w:rsidRDefault="00000000">
      <w:pPr>
        <w:pStyle w:val="BodyText"/>
        <w:spacing w:before="80"/>
        <w:ind w:left="3080" w:right="1290"/>
        <w:rPr>
          <w:u w:val="none"/>
        </w:rPr>
      </w:pPr>
      <w:r>
        <w:rPr>
          <w:strike/>
          <w:u w:val="none"/>
        </w:rPr>
        <w:lastRenderedPageBreak/>
        <w:t>Endorsement</w:t>
      </w:r>
      <w:r>
        <w:rPr>
          <w:u w:val="none"/>
        </w:rPr>
        <w:t xml:space="preserve"> </w:t>
      </w:r>
      <w:r>
        <w:rPr>
          <w:strike/>
          <w:u w:val="none"/>
        </w:rPr>
        <w:t>(Form T-38) (Partial Release, Release of Additional</w:t>
      </w:r>
      <w:r>
        <w:rPr>
          <w:u w:val="none"/>
        </w:rPr>
        <w:t xml:space="preserve"> </w:t>
      </w:r>
      <w:r>
        <w:rPr>
          <w:strike/>
          <w:u w:val="none"/>
        </w:rPr>
        <w:t>Collateral,</w:t>
      </w:r>
      <w:r>
        <w:rPr>
          <w:u w:val="none"/>
        </w:rPr>
        <w:t xml:space="preserve"> </w:t>
      </w:r>
      <w:r>
        <w:rPr>
          <w:strike/>
          <w:u w:val="none"/>
        </w:rPr>
        <w:t>Modification Agreement, Reinstatement Agreement, or</w:t>
      </w:r>
      <w:r>
        <w:rPr>
          <w:u w:val="none"/>
        </w:rPr>
        <w:t xml:space="preserve"> </w:t>
      </w:r>
      <w:r>
        <w:rPr>
          <w:strike/>
          <w:u w:val="none"/>
        </w:rPr>
        <w:t>Release from</w:t>
      </w:r>
      <w:r>
        <w:rPr>
          <w:u w:val="none"/>
        </w:rPr>
        <w:t xml:space="preserve"> </w:t>
      </w:r>
      <w:r>
        <w:rPr>
          <w:strike/>
          <w:u w:val="none"/>
        </w:rPr>
        <w:t>Personal Liability)</w:t>
      </w:r>
      <w:r>
        <w:rPr>
          <w:u w:val="none"/>
        </w:rPr>
        <w:t xml:space="preserve"> issued within </w:t>
      </w:r>
      <w:r>
        <w:rPr>
          <w:strike/>
          <w:u w:val="none"/>
        </w:rPr>
        <w:t>one year</w:t>
      </w:r>
      <w:r>
        <w:rPr>
          <w:u w:val="none"/>
        </w:rPr>
        <w:t xml:space="preserve"> </w:t>
      </w:r>
      <w:r>
        <w:t>twelve</w:t>
      </w:r>
      <w:r>
        <w:rPr>
          <w:u w:val="none"/>
        </w:rPr>
        <w:t xml:space="preserve"> </w:t>
      </w:r>
      <w:r>
        <w:t>months</w:t>
      </w:r>
      <w:r>
        <w:rPr>
          <w:u w:val="none"/>
        </w:rPr>
        <w:t xml:space="preserve"> after the date of the </w:t>
      </w:r>
      <w:r>
        <w:rPr>
          <w:strike/>
          <w:u w:val="none"/>
        </w:rPr>
        <w:t>original</w:t>
      </w:r>
      <w:r>
        <w:rPr>
          <w:u w:val="none"/>
        </w:rPr>
        <w:t xml:space="preserve"> policy, </w:t>
      </w:r>
      <w:r>
        <w:t>the premium is the</w:t>
      </w:r>
      <w:r>
        <w:rPr>
          <w:u w:val="none"/>
        </w:rPr>
        <w:t xml:space="preserve"> </w:t>
      </w:r>
      <w:r>
        <w:t>minimum Basic Premium Rate</w:t>
      </w:r>
      <w:r>
        <w:rPr>
          <w:u w:val="none"/>
        </w:rPr>
        <w:t>.</w:t>
      </w:r>
    </w:p>
    <w:p w14:paraId="123CE910" w14:textId="77777777" w:rsidR="00507C2C" w:rsidRDefault="00507C2C">
      <w:pPr>
        <w:pStyle w:val="BodyText"/>
        <w:rPr>
          <w:u w:val="none"/>
        </w:rPr>
      </w:pPr>
    </w:p>
    <w:p w14:paraId="45C5B54C" w14:textId="77777777" w:rsidR="00507C2C" w:rsidRDefault="00000000">
      <w:pPr>
        <w:pStyle w:val="ListParagraph"/>
        <w:numPr>
          <w:ilvl w:val="1"/>
          <w:numId w:val="67"/>
        </w:numPr>
        <w:tabs>
          <w:tab w:val="left" w:pos="3079"/>
          <w:tab w:val="left" w:pos="3080"/>
        </w:tabs>
        <w:ind w:right="1258"/>
        <w:rPr>
          <w:sz w:val="24"/>
          <w:u w:val="none"/>
        </w:rPr>
      </w:pPr>
      <w:r>
        <w:rPr>
          <w:sz w:val="24"/>
          <w:u w:val="none"/>
        </w:rPr>
        <w:t xml:space="preserve">If issued </w:t>
      </w:r>
      <w:r>
        <w:rPr>
          <w:sz w:val="24"/>
        </w:rPr>
        <w:t>more than twelve months after the date of the policy</w:t>
      </w:r>
      <w:r>
        <w:rPr>
          <w:sz w:val="24"/>
          <w:u w:val="none"/>
        </w:rPr>
        <w:t>,</w:t>
      </w:r>
      <w:r>
        <w:rPr>
          <w:spacing w:val="-27"/>
          <w:sz w:val="24"/>
          <w:u w:val="none"/>
        </w:rPr>
        <w:t xml:space="preserve"> </w:t>
      </w:r>
      <w:r>
        <w:rPr>
          <w:sz w:val="24"/>
        </w:rPr>
        <w:t>the premium is the minimum Basic Premium Rate plus</w:t>
      </w:r>
      <w:r>
        <w:rPr>
          <w:sz w:val="24"/>
          <w:u w:val="none"/>
        </w:rPr>
        <w:t xml:space="preserve"> </w:t>
      </w:r>
      <w:r>
        <w:rPr>
          <w:strike/>
          <w:sz w:val="24"/>
          <w:u w:val="none"/>
        </w:rPr>
        <w:t>after said one year period,an additional</w:t>
      </w:r>
      <w:r>
        <w:rPr>
          <w:sz w:val="24"/>
          <w:u w:val="none"/>
        </w:rPr>
        <w:t xml:space="preserve"> </w:t>
      </w:r>
      <w:r>
        <w:rPr>
          <w:sz w:val="24"/>
        </w:rPr>
        <w:t>$25.00</w:t>
      </w:r>
      <w:r>
        <w:rPr>
          <w:sz w:val="24"/>
          <w:u w:val="none"/>
        </w:rPr>
        <w:t xml:space="preserve"> </w:t>
      </w:r>
      <w:r>
        <w:rPr>
          <w:strike/>
          <w:sz w:val="24"/>
          <w:u w:val="none"/>
        </w:rPr>
        <w:t>$10.00 shall be charged</w:t>
      </w:r>
      <w:r>
        <w:rPr>
          <w:sz w:val="24"/>
          <w:u w:val="none"/>
        </w:rPr>
        <w:t xml:space="preserve"> for each</w:t>
      </w:r>
      <w:r>
        <w:rPr>
          <w:sz w:val="24"/>
        </w:rPr>
        <w:t xml:space="preserve"> additional full or partial</w:t>
      </w:r>
      <w:r>
        <w:rPr>
          <w:sz w:val="24"/>
          <w:u w:val="none"/>
        </w:rPr>
        <w:t xml:space="preserve"> twelve-month period </w:t>
      </w:r>
      <w:r>
        <w:rPr>
          <w:strike/>
          <w:sz w:val="24"/>
          <w:u w:val="none"/>
        </w:rPr>
        <w:t>thereafter, or a part thereof</w:t>
      </w:r>
      <w:r>
        <w:rPr>
          <w:sz w:val="24"/>
          <w:u w:val="none"/>
        </w:rPr>
        <w:t>.</w:t>
      </w:r>
    </w:p>
    <w:p w14:paraId="4CC8FE13" w14:textId="77777777" w:rsidR="00507C2C" w:rsidRDefault="00507C2C">
      <w:pPr>
        <w:pStyle w:val="BodyText"/>
        <w:spacing w:before="13"/>
        <w:rPr>
          <w:sz w:val="23"/>
          <w:u w:val="none"/>
        </w:rPr>
      </w:pPr>
    </w:p>
    <w:p w14:paraId="55C7F418" w14:textId="77777777" w:rsidR="00507C2C" w:rsidRDefault="00000000">
      <w:pPr>
        <w:pStyle w:val="ListParagraph"/>
        <w:numPr>
          <w:ilvl w:val="1"/>
          <w:numId w:val="67"/>
        </w:numPr>
        <w:tabs>
          <w:tab w:val="left" w:pos="3079"/>
          <w:tab w:val="left" w:pos="3080"/>
        </w:tabs>
        <w:ind w:right="1128"/>
        <w:rPr>
          <w:sz w:val="24"/>
          <w:u w:val="none"/>
        </w:rPr>
      </w:pPr>
      <w:r>
        <w:rPr>
          <w:strike/>
          <w:sz w:val="24"/>
          <w:u w:val="none"/>
        </w:rPr>
        <w:t>In no event, however, shall such premium exceed</w:t>
      </w:r>
      <w:r>
        <w:rPr>
          <w:sz w:val="24"/>
          <w:u w:val="none"/>
        </w:rPr>
        <w:t xml:space="preserve"> </w:t>
      </w:r>
      <w:r>
        <w:rPr>
          <w:sz w:val="24"/>
        </w:rPr>
        <w:t>However, the maximum premium collected must not be more than</w:t>
      </w:r>
      <w:r>
        <w:rPr>
          <w:sz w:val="24"/>
          <w:u w:val="none"/>
        </w:rPr>
        <w:t xml:space="preserve"> 50% of the premium </w:t>
      </w:r>
      <w:r>
        <w:rPr>
          <w:strike/>
          <w:sz w:val="24"/>
          <w:u w:val="none"/>
        </w:rPr>
        <w:t>applicable to the original Loan Policy</w:t>
      </w:r>
      <w:r>
        <w:rPr>
          <w:sz w:val="24"/>
          <w:u w:val="none"/>
        </w:rPr>
        <w:t xml:space="preserve"> </w:t>
      </w:r>
      <w:r>
        <w:rPr>
          <w:sz w:val="24"/>
        </w:rPr>
        <w:t>for the loan policy amount based on the current</w:t>
      </w:r>
      <w:r>
        <w:rPr>
          <w:sz w:val="24"/>
          <w:u w:val="none"/>
        </w:rPr>
        <w:t xml:space="preserve"> </w:t>
      </w:r>
      <w:r>
        <w:rPr>
          <w:strike/>
          <w:sz w:val="24"/>
          <w:u w:val="none"/>
        </w:rPr>
        <w:t>under</w:t>
      </w:r>
      <w:r>
        <w:rPr>
          <w:sz w:val="24"/>
          <w:u w:val="none"/>
        </w:rPr>
        <w:t xml:space="preserve"> </w:t>
      </w:r>
      <w:r>
        <w:rPr>
          <w:strike/>
          <w:sz w:val="24"/>
          <w:u w:val="none"/>
        </w:rPr>
        <w:t>the</w:t>
      </w:r>
      <w:r>
        <w:rPr>
          <w:sz w:val="24"/>
          <w:u w:val="none"/>
        </w:rPr>
        <w:t xml:space="preserve"> Schedule of Basic </w:t>
      </w:r>
      <w:r>
        <w:rPr>
          <w:sz w:val="24"/>
        </w:rPr>
        <w:t>Premium</w:t>
      </w:r>
      <w:r>
        <w:rPr>
          <w:sz w:val="24"/>
          <w:u w:val="none"/>
        </w:rPr>
        <w:t xml:space="preserve"> Rates.</w:t>
      </w:r>
    </w:p>
    <w:p w14:paraId="72EC2AB6" w14:textId="77777777" w:rsidR="00507C2C" w:rsidRDefault="00507C2C">
      <w:pPr>
        <w:pStyle w:val="BodyText"/>
        <w:spacing w:before="1"/>
        <w:rPr>
          <w:sz w:val="25"/>
          <w:u w:val="none"/>
        </w:rPr>
      </w:pPr>
    </w:p>
    <w:p w14:paraId="692F7AD5" w14:textId="536A6928" w:rsidR="00507C2C" w:rsidRDefault="00410B21">
      <w:pPr>
        <w:pStyle w:val="ListParagraph"/>
        <w:numPr>
          <w:ilvl w:val="0"/>
          <w:numId w:val="67"/>
        </w:numPr>
        <w:tabs>
          <w:tab w:val="left" w:pos="2359"/>
          <w:tab w:val="left" w:pos="2360"/>
        </w:tabs>
        <w:ind w:right="1571"/>
        <w:rPr>
          <w:sz w:val="24"/>
          <w:u w:val="none"/>
        </w:rPr>
      </w:pPr>
      <w:r>
        <w:rPr>
          <w:noProof/>
        </w:rPr>
        <mc:AlternateContent>
          <mc:Choice Requires="wps">
            <w:drawing>
              <wp:anchor distT="0" distB="0" distL="114300" distR="114300" simplePos="0" relativeHeight="246985728" behindDoc="1" locked="0" layoutInCell="1" allowOverlap="1" wp14:anchorId="0538F67C" wp14:editId="1AA8A90F">
                <wp:simplePos x="0" y="0"/>
                <wp:positionH relativeFrom="page">
                  <wp:posOffset>4237355</wp:posOffset>
                </wp:positionH>
                <wp:positionV relativeFrom="paragraph">
                  <wp:posOffset>380365</wp:posOffset>
                </wp:positionV>
                <wp:extent cx="33655" cy="8890"/>
                <wp:effectExtent l="0" t="0" r="0" b="0"/>
                <wp:wrapNone/>
                <wp:docPr id="586049882"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E20A" id="Rectangle 368" o:spid="_x0000_s1026" style="position:absolute;margin-left:333.65pt;margin-top:29.95pt;width:2.65pt;height:.7pt;z-index:-2563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" fillcolor="black" stroked="f">
                <w10:wrap anchorx="page"/>
              </v:rect>
            </w:pict>
          </mc:Fallback>
        </mc:AlternateContent>
      </w:r>
      <w:r>
        <w:rPr>
          <w:noProof/>
        </w:rPr>
        <mc:AlternateContent>
          <mc:Choice Requires="wps">
            <w:drawing>
              <wp:anchor distT="0" distB="0" distL="114300" distR="114300" simplePos="0" relativeHeight="246986752" behindDoc="1" locked="0" layoutInCell="1" allowOverlap="1" wp14:anchorId="7554B043" wp14:editId="2B54A3DE">
                <wp:simplePos x="0" y="0"/>
                <wp:positionH relativeFrom="page">
                  <wp:posOffset>1499870</wp:posOffset>
                </wp:positionH>
                <wp:positionV relativeFrom="paragraph">
                  <wp:posOffset>125095</wp:posOffset>
                </wp:positionV>
                <wp:extent cx="41275" cy="7620"/>
                <wp:effectExtent l="0" t="0" r="0" b="0"/>
                <wp:wrapNone/>
                <wp:docPr id="1346806501"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915C8" id="Rectangle 367" o:spid="_x0000_s1026" style="position:absolute;margin-left:118.1pt;margin-top:9.85pt;width:3.25pt;height:.6pt;z-index:-25632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" fillcolor="black" stroked="f">
                <w10:wrap anchorx="page"/>
              </v:rect>
            </w:pict>
          </mc:Fallback>
        </mc:AlternateContent>
      </w:r>
      <w:r>
        <w:rPr>
          <w:noProof/>
        </w:rPr>
        <mc:AlternateContent>
          <mc:Choice Requires="wps">
            <w:drawing>
              <wp:anchor distT="0" distB="0" distL="114300" distR="114300" simplePos="0" relativeHeight="246987776" behindDoc="1" locked="0" layoutInCell="1" allowOverlap="1" wp14:anchorId="4CFAE38A" wp14:editId="54C6185D">
                <wp:simplePos x="0" y="0"/>
                <wp:positionH relativeFrom="page">
                  <wp:posOffset>3006725</wp:posOffset>
                </wp:positionH>
                <wp:positionV relativeFrom="paragraph">
                  <wp:posOffset>530225</wp:posOffset>
                </wp:positionV>
                <wp:extent cx="45720" cy="7620"/>
                <wp:effectExtent l="0" t="0" r="0" b="0"/>
                <wp:wrapNone/>
                <wp:docPr id="633567490"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6C957" id="Rectangle 366" o:spid="_x0000_s1026" style="position:absolute;margin-left:236.75pt;margin-top:41.75pt;width:3.6pt;height:.6pt;z-index:-25632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" fillcolor="black" stroked="f">
                <w10:wrap anchorx="page"/>
              </v:rect>
            </w:pict>
          </mc:Fallback>
        </mc:AlternateContent>
      </w:r>
      <w:r w:rsidR="00000000">
        <w:rPr>
          <w:strike/>
          <w:sz w:val="24"/>
          <w:u w:val="none"/>
        </w:rPr>
        <w:t>c.</w:t>
      </w:r>
      <w:r w:rsidR="00000000">
        <w:rPr>
          <w:sz w:val="24"/>
          <w:u w:val="none"/>
        </w:rPr>
        <w:t xml:space="preserve"> Down Date Endorsement</w:t>
      </w:r>
      <w:r w:rsidR="00000000">
        <w:rPr>
          <w:strike/>
          <w:sz w:val="24"/>
          <w:u w:val="none"/>
        </w:rPr>
        <w:t xml:space="preserve"> issued as provided in Procedural Rule P- 9.b(4)--A premium of $50.00 shall be charged for the issuance of each General</w:t>
      </w:r>
      <w:r w:rsidR="00000000">
        <w:rPr>
          <w:sz w:val="24"/>
          <w:u w:val="none"/>
        </w:rPr>
        <w:t xml:space="preserve"> (FormT-3), Endorsement Instruction</w:t>
      </w:r>
      <w:r w:rsidR="00000000">
        <w:rPr>
          <w:strike/>
          <w:sz w:val="24"/>
          <w:u w:val="none"/>
        </w:rPr>
        <w:t>s</w:t>
      </w:r>
      <w:r w:rsidR="00000000">
        <w:rPr>
          <w:sz w:val="24"/>
          <w:u w:val="none"/>
        </w:rPr>
        <w:t xml:space="preserve"> V or VII</w:t>
      </w:r>
      <w:r w:rsidR="00000000">
        <w:rPr>
          <w:sz w:val="24"/>
        </w:rPr>
        <w:t>):</w:t>
      </w:r>
      <w:r w:rsidR="00000000">
        <w:rPr>
          <w:strike/>
          <w:sz w:val="24"/>
          <w:u w:val="none"/>
        </w:rPr>
        <w:t xml:space="preserve"> (Down</w:t>
      </w:r>
      <w:r w:rsidR="00000000">
        <w:rPr>
          <w:sz w:val="24"/>
          <w:u w:val="none"/>
        </w:rPr>
        <w:t xml:space="preserve"> </w:t>
      </w:r>
      <w:r w:rsidR="00000000">
        <w:rPr>
          <w:strike/>
          <w:sz w:val="24"/>
          <w:u w:val="none"/>
        </w:rPr>
        <w:t>Date Endorsement), provided for in Procedural</w:t>
      </w:r>
      <w:r w:rsidR="00000000">
        <w:rPr>
          <w:sz w:val="24"/>
          <w:u w:val="none"/>
        </w:rPr>
        <w:t xml:space="preserve"> </w:t>
      </w:r>
      <w:r w:rsidR="00000000">
        <w:rPr>
          <w:strike/>
          <w:sz w:val="24"/>
          <w:u w:val="none"/>
        </w:rPr>
        <w:t>Rule</w:t>
      </w:r>
      <w:r w:rsidR="00000000">
        <w:rPr>
          <w:strike/>
          <w:spacing w:val="-23"/>
          <w:sz w:val="24"/>
          <w:u w:val="none"/>
        </w:rPr>
        <w:t xml:space="preserve"> </w:t>
      </w:r>
      <w:r w:rsidR="00000000">
        <w:rPr>
          <w:strike/>
          <w:sz w:val="24"/>
          <w:u w:val="none"/>
        </w:rPr>
        <w:t>P-9.b(4).</w:t>
      </w:r>
    </w:p>
    <w:p w14:paraId="5D881AD0" w14:textId="77777777" w:rsidR="00507C2C" w:rsidRDefault="00507C2C">
      <w:pPr>
        <w:pStyle w:val="BodyText"/>
        <w:rPr>
          <w:u w:val="none"/>
        </w:rPr>
      </w:pPr>
    </w:p>
    <w:p w14:paraId="49798ACF" w14:textId="77777777" w:rsidR="00507C2C" w:rsidRDefault="00000000">
      <w:pPr>
        <w:pStyle w:val="ListParagraph"/>
        <w:numPr>
          <w:ilvl w:val="1"/>
          <w:numId w:val="67"/>
        </w:numPr>
        <w:tabs>
          <w:tab w:val="left" w:pos="3079"/>
          <w:tab w:val="left" w:pos="3080"/>
        </w:tabs>
        <w:rPr>
          <w:sz w:val="24"/>
          <w:u w:val="none"/>
        </w:rPr>
      </w:pPr>
      <w:r>
        <w:rPr>
          <w:sz w:val="24"/>
        </w:rPr>
        <w:t>If the land in the policy is Residential Real Property, the premium</w:t>
      </w:r>
      <w:r>
        <w:rPr>
          <w:spacing w:val="18"/>
          <w:sz w:val="24"/>
        </w:rPr>
        <w:t xml:space="preserve"> </w:t>
      </w:r>
      <w:r>
        <w:rPr>
          <w:sz w:val="24"/>
        </w:rPr>
        <w:t>is</w:t>
      </w:r>
    </w:p>
    <w:p w14:paraId="56CEFA98" w14:textId="77777777" w:rsidR="00507C2C" w:rsidRDefault="00000000">
      <w:pPr>
        <w:pStyle w:val="BodyText"/>
        <w:ind w:left="3080"/>
        <w:rPr>
          <w:u w:val="none"/>
        </w:rPr>
      </w:pPr>
      <w:r>
        <w:t>$50.00.</w:t>
      </w:r>
    </w:p>
    <w:p w14:paraId="5D70796D" w14:textId="77777777" w:rsidR="00507C2C" w:rsidRDefault="00507C2C">
      <w:pPr>
        <w:pStyle w:val="BodyText"/>
        <w:rPr>
          <w:u w:val="none"/>
        </w:rPr>
      </w:pPr>
    </w:p>
    <w:p w14:paraId="3EEF2D21" w14:textId="77777777" w:rsidR="00507C2C" w:rsidRDefault="00000000">
      <w:pPr>
        <w:pStyle w:val="ListParagraph"/>
        <w:numPr>
          <w:ilvl w:val="1"/>
          <w:numId w:val="67"/>
        </w:numPr>
        <w:tabs>
          <w:tab w:val="left" w:pos="3079"/>
          <w:tab w:val="left" w:pos="3080"/>
        </w:tabs>
        <w:ind w:right="1126"/>
        <w:rPr>
          <w:sz w:val="24"/>
          <w:u w:val="none"/>
        </w:rPr>
      </w:pPr>
      <w:r>
        <w:rPr>
          <w:sz w:val="24"/>
        </w:rPr>
        <w:t>If</w:t>
      </w:r>
      <w:r>
        <w:rPr>
          <w:spacing w:val="-23"/>
          <w:sz w:val="24"/>
        </w:rPr>
        <w:t xml:space="preserve"> </w:t>
      </w:r>
      <w:r>
        <w:rPr>
          <w:sz w:val="24"/>
        </w:rPr>
        <w:t>the</w:t>
      </w:r>
      <w:r>
        <w:rPr>
          <w:spacing w:val="-15"/>
          <w:sz w:val="24"/>
        </w:rPr>
        <w:t xml:space="preserve"> </w:t>
      </w:r>
      <w:r>
        <w:rPr>
          <w:sz w:val="24"/>
        </w:rPr>
        <w:t>land</w:t>
      </w:r>
      <w:r>
        <w:rPr>
          <w:spacing w:val="-14"/>
          <w:sz w:val="24"/>
        </w:rPr>
        <w:t xml:space="preserve"> </w:t>
      </w:r>
      <w:r>
        <w:rPr>
          <w:sz w:val="24"/>
        </w:rPr>
        <w:t>in</w:t>
      </w:r>
      <w:r>
        <w:rPr>
          <w:spacing w:val="-16"/>
          <w:sz w:val="24"/>
        </w:rPr>
        <w:t xml:space="preserve"> </w:t>
      </w:r>
      <w:r>
        <w:rPr>
          <w:sz w:val="24"/>
        </w:rPr>
        <w:t>the</w:t>
      </w:r>
      <w:r>
        <w:rPr>
          <w:spacing w:val="-16"/>
          <w:sz w:val="24"/>
        </w:rPr>
        <w:t xml:space="preserve"> </w:t>
      </w:r>
      <w:r>
        <w:rPr>
          <w:sz w:val="24"/>
        </w:rPr>
        <w:t>policy</w:t>
      </w:r>
      <w:r>
        <w:rPr>
          <w:spacing w:val="-13"/>
          <w:sz w:val="24"/>
        </w:rPr>
        <w:t xml:space="preserve"> </w:t>
      </w:r>
      <w:r>
        <w:rPr>
          <w:sz w:val="24"/>
        </w:rPr>
        <w:t>is</w:t>
      </w:r>
      <w:r>
        <w:rPr>
          <w:spacing w:val="-18"/>
          <w:sz w:val="24"/>
        </w:rPr>
        <w:t xml:space="preserve"> </w:t>
      </w:r>
      <w:r>
        <w:rPr>
          <w:sz w:val="24"/>
        </w:rPr>
        <w:t>not</w:t>
      </w:r>
      <w:r>
        <w:rPr>
          <w:spacing w:val="-14"/>
          <w:sz w:val="24"/>
        </w:rPr>
        <w:t xml:space="preserve"> </w:t>
      </w:r>
      <w:r>
        <w:rPr>
          <w:sz w:val="24"/>
        </w:rPr>
        <w:t>Residential</w:t>
      </w:r>
      <w:r>
        <w:rPr>
          <w:spacing w:val="-16"/>
          <w:sz w:val="24"/>
        </w:rPr>
        <w:t xml:space="preserve"> </w:t>
      </w:r>
      <w:r>
        <w:rPr>
          <w:sz w:val="24"/>
        </w:rPr>
        <w:t>Real</w:t>
      </w:r>
      <w:r>
        <w:rPr>
          <w:spacing w:val="-3"/>
          <w:sz w:val="24"/>
        </w:rPr>
        <w:t xml:space="preserve"> </w:t>
      </w:r>
      <w:r>
        <w:rPr>
          <w:sz w:val="24"/>
        </w:rPr>
        <w:t>Property,</w:t>
      </w:r>
      <w:r>
        <w:rPr>
          <w:spacing w:val="-17"/>
          <w:sz w:val="24"/>
        </w:rPr>
        <w:t xml:space="preserve"> </w:t>
      </w:r>
      <w:r>
        <w:rPr>
          <w:sz w:val="24"/>
        </w:rPr>
        <w:t>the</w:t>
      </w:r>
      <w:r>
        <w:rPr>
          <w:spacing w:val="-18"/>
          <w:sz w:val="24"/>
        </w:rPr>
        <w:t xml:space="preserve"> </w:t>
      </w:r>
      <w:r>
        <w:rPr>
          <w:sz w:val="24"/>
        </w:rPr>
        <w:t>premium is</w:t>
      </w:r>
      <w:r>
        <w:rPr>
          <w:spacing w:val="-3"/>
          <w:sz w:val="24"/>
        </w:rPr>
        <w:t xml:space="preserve"> </w:t>
      </w:r>
      <w:r>
        <w:rPr>
          <w:sz w:val="24"/>
        </w:rPr>
        <w:t>$100.00.</w:t>
      </w:r>
    </w:p>
    <w:p w14:paraId="78A31F5B" w14:textId="77777777" w:rsidR="00507C2C" w:rsidRDefault="00507C2C">
      <w:pPr>
        <w:pStyle w:val="BodyText"/>
        <w:rPr>
          <w:u w:val="none"/>
        </w:rPr>
      </w:pPr>
    </w:p>
    <w:p w14:paraId="24F6D421" w14:textId="77777777" w:rsidR="00507C2C" w:rsidRDefault="00000000">
      <w:pPr>
        <w:pStyle w:val="ListParagraph"/>
        <w:numPr>
          <w:ilvl w:val="0"/>
          <w:numId w:val="67"/>
        </w:numPr>
        <w:tabs>
          <w:tab w:val="left" w:pos="2360"/>
        </w:tabs>
        <w:ind w:right="1125"/>
        <w:jc w:val="both"/>
        <w:rPr>
          <w:sz w:val="24"/>
          <w:u w:val="none"/>
        </w:rPr>
      </w:pPr>
      <w:r>
        <w:rPr>
          <w:strike/>
          <w:sz w:val="24"/>
          <w:u w:val="none"/>
        </w:rPr>
        <w:t>d.</w:t>
      </w:r>
      <w:r>
        <w:rPr>
          <w:sz w:val="24"/>
          <w:u w:val="none"/>
        </w:rPr>
        <w:t xml:space="preserve"> Variable Rate Mortgage Endorsement </w:t>
      </w:r>
      <w:r>
        <w:rPr>
          <w:sz w:val="24"/>
        </w:rPr>
        <w:t>(Form T-33)</w:t>
      </w:r>
      <w:r>
        <w:rPr>
          <w:sz w:val="24"/>
          <w:u w:val="none"/>
        </w:rPr>
        <w:t xml:space="preserve"> and Variable Rate Mortgage - Negative Amortization Endorsement </w:t>
      </w:r>
      <w:r>
        <w:rPr>
          <w:sz w:val="24"/>
        </w:rPr>
        <w:t>(Form T-33.1):</w:t>
      </w:r>
      <w:r>
        <w:rPr>
          <w:sz w:val="24"/>
          <w:u w:val="none"/>
        </w:rPr>
        <w:t xml:space="preserve"> </w:t>
      </w:r>
      <w:r>
        <w:rPr>
          <w:strike/>
          <w:sz w:val="24"/>
          <w:u w:val="none"/>
        </w:rPr>
        <w:t>issued as provided in Procedural Rule</w:t>
      </w:r>
      <w:r>
        <w:rPr>
          <w:strike/>
          <w:spacing w:val="-21"/>
          <w:sz w:val="24"/>
          <w:u w:val="none"/>
        </w:rPr>
        <w:t xml:space="preserve"> </w:t>
      </w:r>
      <w:r>
        <w:rPr>
          <w:strike/>
          <w:sz w:val="24"/>
          <w:u w:val="none"/>
        </w:rPr>
        <w:t>P-9.b(6)—</w:t>
      </w:r>
    </w:p>
    <w:p w14:paraId="2C34C963" w14:textId="77777777" w:rsidR="00507C2C" w:rsidRDefault="00507C2C">
      <w:pPr>
        <w:pStyle w:val="BodyText"/>
        <w:spacing w:before="13"/>
        <w:rPr>
          <w:sz w:val="23"/>
          <w:u w:val="none"/>
        </w:rPr>
      </w:pPr>
    </w:p>
    <w:p w14:paraId="001E94D0" w14:textId="77777777" w:rsidR="00507C2C" w:rsidRDefault="00000000">
      <w:pPr>
        <w:pStyle w:val="ListParagraph"/>
        <w:numPr>
          <w:ilvl w:val="1"/>
          <w:numId w:val="67"/>
        </w:numPr>
        <w:tabs>
          <w:tab w:val="left" w:pos="3079"/>
          <w:tab w:val="left" w:pos="3080"/>
        </w:tabs>
        <w:spacing w:line="242" w:lineRule="auto"/>
        <w:ind w:right="1129"/>
        <w:rPr>
          <w:sz w:val="24"/>
          <w:u w:val="none"/>
        </w:rPr>
      </w:pPr>
      <w:r>
        <w:rPr>
          <w:strike/>
          <w:sz w:val="24"/>
          <w:u w:val="none"/>
        </w:rPr>
        <w:t>A</w:t>
      </w:r>
      <w:r>
        <w:rPr>
          <w:spacing w:val="-2"/>
          <w:sz w:val="24"/>
          <w:u w:val="none"/>
        </w:rPr>
        <w:t xml:space="preserve"> </w:t>
      </w:r>
      <w:r>
        <w:rPr>
          <w:sz w:val="24"/>
        </w:rPr>
        <w:t>The</w:t>
      </w:r>
      <w:r>
        <w:rPr>
          <w:spacing w:val="-4"/>
          <w:sz w:val="24"/>
          <w:u w:val="none"/>
        </w:rPr>
        <w:t xml:space="preserve"> </w:t>
      </w:r>
      <w:r>
        <w:rPr>
          <w:sz w:val="24"/>
          <w:u w:val="none"/>
        </w:rPr>
        <w:t>premium</w:t>
      </w:r>
      <w:r>
        <w:rPr>
          <w:spacing w:val="-3"/>
          <w:sz w:val="24"/>
          <w:u w:val="none"/>
        </w:rPr>
        <w:t xml:space="preserve"> </w:t>
      </w:r>
      <w:r>
        <w:rPr>
          <w:sz w:val="24"/>
        </w:rPr>
        <w:t>for</w:t>
      </w:r>
      <w:r>
        <w:rPr>
          <w:spacing w:val="-3"/>
          <w:sz w:val="24"/>
        </w:rPr>
        <w:t xml:space="preserve"> </w:t>
      </w:r>
      <w:r>
        <w:rPr>
          <w:sz w:val="24"/>
        </w:rPr>
        <w:t>the</w:t>
      </w:r>
      <w:r>
        <w:rPr>
          <w:spacing w:val="-6"/>
          <w:sz w:val="24"/>
        </w:rPr>
        <w:t xml:space="preserve"> </w:t>
      </w:r>
      <w:r>
        <w:rPr>
          <w:sz w:val="24"/>
        </w:rPr>
        <w:t>Variable</w:t>
      </w:r>
      <w:r>
        <w:rPr>
          <w:spacing w:val="-13"/>
          <w:sz w:val="24"/>
        </w:rPr>
        <w:t xml:space="preserve"> </w:t>
      </w:r>
      <w:r>
        <w:rPr>
          <w:sz w:val="24"/>
        </w:rPr>
        <w:t>Rate</w:t>
      </w:r>
      <w:r>
        <w:rPr>
          <w:spacing w:val="-7"/>
          <w:sz w:val="24"/>
        </w:rPr>
        <w:t xml:space="preserve"> </w:t>
      </w:r>
      <w:r>
        <w:rPr>
          <w:sz w:val="24"/>
        </w:rPr>
        <w:t>Mortgage</w:t>
      </w:r>
      <w:r>
        <w:rPr>
          <w:spacing w:val="-13"/>
          <w:sz w:val="24"/>
        </w:rPr>
        <w:t xml:space="preserve"> </w:t>
      </w:r>
      <w:r>
        <w:rPr>
          <w:sz w:val="24"/>
        </w:rPr>
        <w:t>Endorsement</w:t>
      </w:r>
      <w:r>
        <w:rPr>
          <w:spacing w:val="-3"/>
          <w:sz w:val="24"/>
        </w:rPr>
        <w:t xml:space="preserve"> </w:t>
      </w:r>
      <w:r>
        <w:rPr>
          <w:sz w:val="24"/>
        </w:rPr>
        <w:t>(Form T-33) is $20.00.</w:t>
      </w:r>
      <w:r>
        <w:rPr>
          <w:strike/>
          <w:sz w:val="24"/>
          <w:u w:val="none"/>
        </w:rPr>
        <w:t>of $20.00 shall be charged for the issuance of each Variable</w:t>
      </w:r>
      <w:r>
        <w:rPr>
          <w:strike/>
          <w:spacing w:val="-15"/>
          <w:sz w:val="24"/>
          <w:u w:val="none"/>
        </w:rPr>
        <w:t xml:space="preserve"> </w:t>
      </w:r>
      <w:r>
        <w:rPr>
          <w:strike/>
          <w:sz w:val="24"/>
          <w:u w:val="none"/>
        </w:rPr>
        <w:t>Rate</w:t>
      </w:r>
      <w:r>
        <w:rPr>
          <w:strike/>
          <w:spacing w:val="-14"/>
          <w:sz w:val="24"/>
          <w:u w:val="none"/>
        </w:rPr>
        <w:t xml:space="preserve"> </w:t>
      </w:r>
      <w:r>
        <w:rPr>
          <w:strike/>
          <w:sz w:val="24"/>
          <w:u w:val="none"/>
        </w:rPr>
        <w:t>Mortgage</w:t>
      </w:r>
      <w:r>
        <w:rPr>
          <w:strike/>
          <w:spacing w:val="-14"/>
          <w:sz w:val="24"/>
          <w:u w:val="none"/>
        </w:rPr>
        <w:t xml:space="preserve"> </w:t>
      </w:r>
      <w:r>
        <w:rPr>
          <w:strike/>
          <w:sz w:val="24"/>
          <w:u w:val="none"/>
        </w:rPr>
        <w:t>Endorsement</w:t>
      </w:r>
      <w:r>
        <w:rPr>
          <w:strike/>
          <w:spacing w:val="-11"/>
          <w:sz w:val="24"/>
          <w:u w:val="none"/>
        </w:rPr>
        <w:t xml:space="preserve"> </w:t>
      </w:r>
      <w:r>
        <w:rPr>
          <w:strike/>
          <w:sz w:val="24"/>
          <w:u w:val="none"/>
        </w:rPr>
        <w:t>(Form</w:t>
      </w:r>
      <w:r>
        <w:rPr>
          <w:strike/>
          <w:spacing w:val="-12"/>
          <w:sz w:val="24"/>
          <w:u w:val="none"/>
        </w:rPr>
        <w:t xml:space="preserve"> </w:t>
      </w:r>
      <w:r>
        <w:rPr>
          <w:strike/>
          <w:sz w:val="24"/>
          <w:u w:val="none"/>
        </w:rPr>
        <w:t>T-33)</w:t>
      </w:r>
      <w:r>
        <w:rPr>
          <w:strike/>
          <w:spacing w:val="-2"/>
          <w:sz w:val="24"/>
          <w:u w:val="none"/>
        </w:rPr>
        <w:t xml:space="preserve"> </w:t>
      </w:r>
      <w:r>
        <w:rPr>
          <w:strike/>
          <w:sz w:val="24"/>
          <w:u w:val="none"/>
        </w:rPr>
        <w:t>or</w:t>
      </w:r>
    </w:p>
    <w:p w14:paraId="303FABBB" w14:textId="77777777" w:rsidR="00507C2C" w:rsidRDefault="00507C2C">
      <w:pPr>
        <w:pStyle w:val="BodyText"/>
        <w:spacing w:before="6"/>
        <w:rPr>
          <w:sz w:val="16"/>
          <w:u w:val="none"/>
        </w:rPr>
      </w:pPr>
    </w:p>
    <w:p w14:paraId="15ABF94F" w14:textId="77777777" w:rsidR="00507C2C" w:rsidRDefault="00000000">
      <w:pPr>
        <w:pStyle w:val="ListParagraph"/>
        <w:numPr>
          <w:ilvl w:val="1"/>
          <w:numId w:val="67"/>
        </w:numPr>
        <w:tabs>
          <w:tab w:val="left" w:pos="3079"/>
          <w:tab w:val="left" w:pos="3080"/>
        </w:tabs>
        <w:spacing w:before="100"/>
        <w:ind w:right="2114"/>
        <w:rPr>
          <w:sz w:val="24"/>
          <w:u w:val="none"/>
        </w:rPr>
      </w:pPr>
      <w:r>
        <w:rPr>
          <w:sz w:val="24"/>
          <w:u w:val="none"/>
        </w:rPr>
        <w:t>The premium for the Variable Rate Mortgage-Negative Amortization Endorsement (Form T-33.1) is:</w:t>
      </w:r>
      <w:r>
        <w:rPr>
          <w:strike/>
          <w:sz w:val="24"/>
          <w:u w:val="none"/>
        </w:rPr>
        <w:t xml:space="preserve"> authorized by Procedural Rule P-9.b(6)except that</w:t>
      </w:r>
      <w:r>
        <w:rPr>
          <w:strike/>
          <w:spacing w:val="-5"/>
          <w:sz w:val="24"/>
          <w:u w:val="none"/>
        </w:rPr>
        <w:t xml:space="preserve"> </w:t>
      </w:r>
      <w:r>
        <w:rPr>
          <w:strike/>
          <w:sz w:val="24"/>
          <w:u w:val="none"/>
        </w:rPr>
        <w:t>such</w:t>
      </w:r>
    </w:p>
    <w:p w14:paraId="0187FB6F" w14:textId="77777777" w:rsidR="00507C2C" w:rsidRDefault="00507C2C">
      <w:pPr>
        <w:rPr>
          <w:sz w:val="24"/>
        </w:rPr>
        <w:sectPr w:rsidR="00507C2C">
          <w:pgSz w:w="12240" w:h="15840"/>
          <w:pgMar w:top="1360" w:right="400" w:bottom="1200" w:left="520" w:header="0" w:footer="1006" w:gutter="0"/>
          <w:cols w:space="720"/>
        </w:sectPr>
      </w:pPr>
    </w:p>
    <w:p w14:paraId="58C5797C" w14:textId="77777777" w:rsidR="00507C2C" w:rsidRDefault="00507C2C">
      <w:pPr>
        <w:pStyle w:val="BodyText"/>
        <w:spacing w:before="13"/>
        <w:rPr>
          <w:sz w:val="11"/>
          <w:u w:val="none"/>
        </w:rPr>
      </w:pPr>
    </w:p>
    <w:p w14:paraId="2AD271AD" w14:textId="77777777" w:rsidR="00507C2C" w:rsidRDefault="00000000">
      <w:pPr>
        <w:pStyle w:val="BodyText"/>
        <w:tabs>
          <w:tab w:val="left" w:pos="3799"/>
        </w:tabs>
        <w:spacing w:before="100"/>
        <w:ind w:left="3080"/>
        <w:rPr>
          <w:u w:val="none"/>
        </w:rPr>
      </w:pPr>
      <w:r>
        <w:t>a.</w:t>
      </w:r>
      <w:r>
        <w:rPr>
          <w:u w:val="none"/>
        </w:rPr>
        <w:tab/>
      </w:r>
      <w:r>
        <w:t>$20.00;</w:t>
      </w:r>
      <w:r>
        <w:rPr>
          <w:spacing w:val="3"/>
        </w:rPr>
        <w:t xml:space="preserve"> </w:t>
      </w:r>
      <w:r>
        <w:t>or</w:t>
      </w:r>
    </w:p>
    <w:p w14:paraId="665FC0CE" w14:textId="77777777" w:rsidR="00507C2C" w:rsidRDefault="00507C2C">
      <w:pPr>
        <w:pStyle w:val="BodyText"/>
        <w:rPr>
          <w:u w:val="none"/>
        </w:rPr>
      </w:pPr>
    </w:p>
    <w:p w14:paraId="02747934" w14:textId="77777777" w:rsidR="00507C2C" w:rsidRDefault="00000000">
      <w:pPr>
        <w:pStyle w:val="BodyText"/>
        <w:tabs>
          <w:tab w:val="left" w:pos="3799"/>
        </w:tabs>
        <w:ind w:left="3080"/>
        <w:rPr>
          <w:u w:val="none"/>
        </w:rPr>
      </w:pPr>
      <w:r>
        <w:t>b.</w:t>
      </w:r>
      <w:r>
        <w:rPr>
          <w:u w:val="none"/>
        </w:rPr>
        <w:tab/>
      </w:r>
      <w:r>
        <w:t>$0.00</w:t>
      </w:r>
      <w:r>
        <w:rPr>
          <w:u w:val="none"/>
        </w:rPr>
        <w:t xml:space="preserve"> </w:t>
      </w:r>
      <w:r>
        <w:rPr>
          <w:strike/>
          <w:u w:val="none"/>
        </w:rPr>
        <w:t>additional premium charge shall not be made</w:t>
      </w:r>
      <w:r>
        <w:rPr>
          <w:spacing w:val="-16"/>
          <w:u w:val="none"/>
        </w:rPr>
        <w:t xml:space="preserve"> </w:t>
      </w:r>
      <w:r>
        <w:rPr>
          <w:u w:val="none"/>
        </w:rPr>
        <w:t>if</w:t>
      </w:r>
    </w:p>
    <w:p w14:paraId="495A759D" w14:textId="43E48D37" w:rsidR="00507C2C" w:rsidRDefault="00410B21">
      <w:pPr>
        <w:pStyle w:val="BodyText"/>
        <w:ind w:left="3800" w:right="1488"/>
        <w:rPr>
          <w:u w:val="none"/>
        </w:rPr>
      </w:pPr>
      <w:r>
        <w:rPr>
          <w:noProof/>
        </w:rPr>
        <mc:AlternateContent>
          <mc:Choice Requires="wps">
            <w:drawing>
              <wp:anchor distT="0" distB="0" distL="114300" distR="114300" simplePos="0" relativeHeight="246990848" behindDoc="1" locked="0" layoutInCell="1" allowOverlap="1" wp14:anchorId="4FF7FFDF" wp14:editId="66BB8B86">
                <wp:simplePos x="0" y="0"/>
                <wp:positionH relativeFrom="page">
                  <wp:posOffset>6182995</wp:posOffset>
                </wp:positionH>
                <wp:positionV relativeFrom="paragraph">
                  <wp:posOffset>381000</wp:posOffset>
                </wp:positionV>
                <wp:extent cx="33655" cy="8890"/>
                <wp:effectExtent l="0" t="0" r="0" b="0"/>
                <wp:wrapNone/>
                <wp:docPr id="426857830"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51666" id="Rectangle 365" o:spid="_x0000_s1026" style="position:absolute;margin-left:486.85pt;margin-top:30pt;width:2.65pt;height:.7pt;z-index:-2563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" fillcolor="black" stroked="f">
                <w10:wrap anchorx="page"/>
              </v:rect>
            </w:pict>
          </mc:Fallback>
        </mc:AlternateContent>
      </w:r>
      <w:r w:rsidR="00000000">
        <w:rPr>
          <w:u w:val="none"/>
        </w:rPr>
        <w:t xml:space="preserve">an additional premium is charged </w:t>
      </w:r>
      <w:r w:rsidR="00000000">
        <w:rPr>
          <w:strike/>
          <w:u w:val="none"/>
        </w:rPr>
        <w:t>has been made</w:t>
      </w:r>
      <w:r w:rsidR="00000000">
        <w:rPr>
          <w:u w:val="none"/>
        </w:rPr>
        <w:t xml:space="preserve"> for the Loan Policy because of an increased policy Amount.</w:t>
      </w:r>
      <w:r w:rsidR="00000000">
        <w:rPr>
          <w:strike/>
          <w:u w:val="none"/>
        </w:rPr>
        <w:t xml:space="preserve"> (to</w:t>
      </w:r>
      <w:r w:rsidR="00000000">
        <w:rPr>
          <w:u w:val="none"/>
        </w:rPr>
        <w:t xml:space="preserve"> </w:t>
      </w:r>
      <w:r w:rsidR="00000000">
        <w:rPr>
          <w:strike/>
          <w:u w:val="none"/>
        </w:rPr>
        <w:t>which the</w:t>
      </w:r>
      <w:r w:rsidR="00000000">
        <w:rPr>
          <w:u w:val="none"/>
        </w:rPr>
        <w:t xml:space="preserve"> </w:t>
      </w:r>
      <w:r w:rsidR="00000000">
        <w:rPr>
          <w:strike/>
          <w:u w:val="none"/>
        </w:rPr>
        <w:t>Endorsement is attached).</w:t>
      </w:r>
    </w:p>
    <w:p w14:paraId="2E5EEAF2" w14:textId="77777777" w:rsidR="00507C2C" w:rsidRDefault="00507C2C">
      <w:pPr>
        <w:pStyle w:val="BodyText"/>
        <w:spacing w:before="13"/>
        <w:rPr>
          <w:sz w:val="23"/>
          <w:u w:val="none"/>
        </w:rPr>
      </w:pPr>
    </w:p>
    <w:p w14:paraId="0A680768" w14:textId="77777777" w:rsidR="00507C2C" w:rsidRDefault="00000000">
      <w:pPr>
        <w:pStyle w:val="ListParagraph"/>
        <w:numPr>
          <w:ilvl w:val="0"/>
          <w:numId w:val="67"/>
        </w:numPr>
        <w:tabs>
          <w:tab w:val="left" w:pos="2359"/>
          <w:tab w:val="left" w:pos="2360"/>
        </w:tabs>
        <w:ind w:right="1490"/>
        <w:rPr>
          <w:sz w:val="24"/>
          <w:u w:val="none"/>
        </w:rPr>
      </w:pPr>
      <w:r>
        <w:rPr>
          <w:strike/>
          <w:spacing w:val="-1"/>
          <w:sz w:val="24"/>
          <w:u w:val="none"/>
        </w:rPr>
        <w:t xml:space="preserve"> </w:t>
      </w:r>
      <w:r>
        <w:rPr>
          <w:strike/>
          <w:sz w:val="24"/>
          <w:u w:val="none"/>
        </w:rPr>
        <w:t>e.</w:t>
      </w:r>
      <w:r>
        <w:rPr>
          <w:spacing w:val="-9"/>
          <w:sz w:val="24"/>
          <w:u w:val="none"/>
        </w:rPr>
        <w:t xml:space="preserve"> </w:t>
      </w:r>
      <w:r>
        <w:rPr>
          <w:sz w:val="24"/>
          <w:u w:val="none"/>
        </w:rPr>
        <w:t>Manufactured</w:t>
      </w:r>
      <w:r>
        <w:rPr>
          <w:spacing w:val="-8"/>
          <w:sz w:val="24"/>
          <w:u w:val="none"/>
        </w:rPr>
        <w:t xml:space="preserve"> </w:t>
      </w:r>
      <w:r>
        <w:rPr>
          <w:sz w:val="24"/>
          <w:u w:val="none"/>
        </w:rPr>
        <w:t>Housing</w:t>
      </w:r>
      <w:r>
        <w:rPr>
          <w:spacing w:val="-9"/>
          <w:sz w:val="24"/>
          <w:u w:val="none"/>
        </w:rPr>
        <w:t xml:space="preserve"> </w:t>
      </w:r>
      <w:r>
        <w:rPr>
          <w:sz w:val="24"/>
          <w:u w:val="none"/>
        </w:rPr>
        <w:t>Endorsement</w:t>
      </w:r>
      <w:r>
        <w:rPr>
          <w:spacing w:val="-6"/>
          <w:sz w:val="24"/>
          <w:u w:val="none"/>
        </w:rPr>
        <w:t xml:space="preserve"> </w:t>
      </w:r>
      <w:r>
        <w:rPr>
          <w:sz w:val="24"/>
        </w:rPr>
        <w:t>(Form</w:t>
      </w:r>
      <w:r>
        <w:rPr>
          <w:spacing w:val="-11"/>
          <w:sz w:val="24"/>
        </w:rPr>
        <w:t xml:space="preserve"> </w:t>
      </w:r>
      <w:r>
        <w:rPr>
          <w:sz w:val="24"/>
        </w:rPr>
        <w:t>T-31)</w:t>
      </w:r>
      <w:r>
        <w:rPr>
          <w:spacing w:val="-9"/>
          <w:sz w:val="24"/>
          <w:u w:val="none"/>
        </w:rPr>
        <w:t xml:space="preserve"> </w:t>
      </w:r>
      <w:r>
        <w:rPr>
          <w:sz w:val="24"/>
          <w:u w:val="none"/>
        </w:rPr>
        <w:t>and</w:t>
      </w:r>
      <w:r>
        <w:rPr>
          <w:spacing w:val="-8"/>
          <w:sz w:val="24"/>
          <w:u w:val="none"/>
        </w:rPr>
        <w:t xml:space="preserve"> </w:t>
      </w:r>
      <w:r>
        <w:rPr>
          <w:sz w:val="24"/>
          <w:u w:val="none"/>
        </w:rPr>
        <w:t>Supplemental Coverage</w:t>
      </w:r>
      <w:r>
        <w:rPr>
          <w:spacing w:val="-11"/>
          <w:sz w:val="24"/>
          <w:u w:val="none"/>
        </w:rPr>
        <w:t xml:space="preserve"> </w:t>
      </w:r>
      <w:r>
        <w:rPr>
          <w:sz w:val="24"/>
          <w:u w:val="none"/>
        </w:rPr>
        <w:t>Manufactured</w:t>
      </w:r>
      <w:r>
        <w:rPr>
          <w:spacing w:val="-10"/>
          <w:sz w:val="24"/>
          <w:u w:val="none"/>
        </w:rPr>
        <w:t xml:space="preserve"> </w:t>
      </w:r>
      <w:r>
        <w:rPr>
          <w:sz w:val="24"/>
          <w:u w:val="none"/>
        </w:rPr>
        <w:t>Housing</w:t>
      </w:r>
      <w:r>
        <w:rPr>
          <w:spacing w:val="-9"/>
          <w:sz w:val="24"/>
          <w:u w:val="none"/>
        </w:rPr>
        <w:t xml:space="preserve"> </w:t>
      </w:r>
      <w:r>
        <w:rPr>
          <w:sz w:val="24"/>
          <w:u w:val="none"/>
        </w:rPr>
        <w:t>Unit</w:t>
      </w:r>
      <w:r>
        <w:rPr>
          <w:spacing w:val="-10"/>
          <w:sz w:val="24"/>
          <w:u w:val="none"/>
        </w:rPr>
        <w:t xml:space="preserve"> </w:t>
      </w:r>
      <w:r>
        <w:rPr>
          <w:sz w:val="24"/>
          <w:u w:val="none"/>
        </w:rPr>
        <w:t>Endorsement</w:t>
      </w:r>
      <w:r>
        <w:rPr>
          <w:spacing w:val="-8"/>
          <w:sz w:val="24"/>
          <w:u w:val="none"/>
        </w:rPr>
        <w:t xml:space="preserve"> </w:t>
      </w:r>
      <w:r>
        <w:rPr>
          <w:sz w:val="24"/>
        </w:rPr>
        <w:t>(Form</w:t>
      </w:r>
      <w:r>
        <w:rPr>
          <w:spacing w:val="-10"/>
          <w:sz w:val="24"/>
        </w:rPr>
        <w:t xml:space="preserve"> </w:t>
      </w:r>
      <w:r>
        <w:rPr>
          <w:sz w:val="24"/>
        </w:rPr>
        <w:t>T-31.1)</w:t>
      </w:r>
      <w:r>
        <w:rPr>
          <w:sz w:val="24"/>
          <w:u w:val="none"/>
        </w:rPr>
        <w:t>:</w:t>
      </w:r>
    </w:p>
    <w:p w14:paraId="53F0CAD1" w14:textId="77777777" w:rsidR="00507C2C" w:rsidRDefault="00507C2C">
      <w:pPr>
        <w:pStyle w:val="BodyText"/>
        <w:rPr>
          <w:u w:val="none"/>
        </w:rPr>
      </w:pPr>
    </w:p>
    <w:p w14:paraId="57A189F1" w14:textId="77777777" w:rsidR="00507C2C" w:rsidRDefault="00000000">
      <w:pPr>
        <w:pStyle w:val="ListParagraph"/>
        <w:numPr>
          <w:ilvl w:val="1"/>
          <w:numId w:val="67"/>
        </w:numPr>
        <w:tabs>
          <w:tab w:val="left" w:pos="3079"/>
          <w:tab w:val="left" w:pos="3080"/>
        </w:tabs>
        <w:ind w:right="1185"/>
        <w:rPr>
          <w:sz w:val="24"/>
          <w:u w:val="none"/>
        </w:rPr>
      </w:pPr>
      <w:r>
        <w:rPr>
          <w:sz w:val="24"/>
        </w:rPr>
        <w:t>The premium for the Manufactured Housing Endorsement (Form T-31) is</w:t>
      </w:r>
      <w:r>
        <w:rPr>
          <w:strike/>
          <w:sz w:val="24"/>
          <w:u w:val="none"/>
        </w:rPr>
        <w:t xml:space="preserve"> issued as provided in Procedural Rule P- 9.b(7)--A premium of</w:t>
      </w:r>
      <w:r>
        <w:rPr>
          <w:sz w:val="24"/>
          <w:u w:val="none"/>
        </w:rPr>
        <w:t xml:space="preserve"> $20.00 </w:t>
      </w:r>
      <w:r>
        <w:rPr>
          <w:strike/>
          <w:sz w:val="24"/>
          <w:u w:val="none"/>
        </w:rPr>
        <w:t>shall be charged for the issuance of a Manufactured HousingEndorsement (Form T-31) as provided for</w:t>
      </w:r>
      <w:r>
        <w:rPr>
          <w:strike/>
          <w:spacing w:val="-38"/>
          <w:sz w:val="24"/>
          <w:u w:val="none"/>
        </w:rPr>
        <w:t xml:space="preserve"> </w:t>
      </w:r>
      <w:r>
        <w:rPr>
          <w:strike/>
          <w:sz w:val="24"/>
          <w:u w:val="none"/>
        </w:rPr>
        <w:t>in Rule</w:t>
      </w:r>
      <w:r>
        <w:rPr>
          <w:strike/>
          <w:spacing w:val="-8"/>
          <w:sz w:val="24"/>
          <w:u w:val="none"/>
        </w:rPr>
        <w:t xml:space="preserve"> </w:t>
      </w:r>
      <w:r>
        <w:rPr>
          <w:strike/>
          <w:sz w:val="24"/>
          <w:u w:val="none"/>
        </w:rPr>
        <w:t>P-9b(7)</w:t>
      </w:r>
      <w:r>
        <w:rPr>
          <w:sz w:val="24"/>
          <w:u w:val="none"/>
        </w:rPr>
        <w:t>.</w:t>
      </w:r>
    </w:p>
    <w:p w14:paraId="6B35D078" w14:textId="77777777" w:rsidR="00507C2C" w:rsidRDefault="00507C2C">
      <w:pPr>
        <w:pStyle w:val="BodyText"/>
        <w:rPr>
          <w:u w:val="none"/>
        </w:rPr>
      </w:pPr>
    </w:p>
    <w:p w14:paraId="0A8B7758" w14:textId="12A5E0E2" w:rsidR="00507C2C" w:rsidRDefault="00410B21">
      <w:pPr>
        <w:pStyle w:val="ListParagraph"/>
        <w:numPr>
          <w:ilvl w:val="1"/>
          <w:numId w:val="67"/>
        </w:numPr>
        <w:tabs>
          <w:tab w:val="left" w:pos="3079"/>
          <w:tab w:val="left" w:pos="3080"/>
          <w:tab w:val="left" w:pos="9559"/>
        </w:tabs>
        <w:ind w:right="1326"/>
        <w:rPr>
          <w:sz w:val="24"/>
          <w:u w:val="none"/>
        </w:rPr>
      </w:pPr>
      <w:r>
        <w:rPr>
          <w:noProof/>
        </w:rPr>
        <mc:AlternateContent>
          <mc:Choice Requires="wps">
            <w:drawing>
              <wp:anchor distT="0" distB="0" distL="114300" distR="114300" simplePos="0" relativeHeight="246991872" behindDoc="1" locked="0" layoutInCell="1" allowOverlap="1" wp14:anchorId="781FE693" wp14:editId="47729AB5">
                <wp:simplePos x="0" y="0"/>
                <wp:positionH relativeFrom="page">
                  <wp:posOffset>6641465</wp:posOffset>
                </wp:positionH>
                <wp:positionV relativeFrom="paragraph">
                  <wp:posOffset>381000</wp:posOffset>
                </wp:positionV>
                <wp:extent cx="33655" cy="8890"/>
                <wp:effectExtent l="0" t="0" r="0" b="0"/>
                <wp:wrapNone/>
                <wp:docPr id="1604556368"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71DF8" id="Rectangle 364" o:spid="_x0000_s1026" style="position:absolute;margin-left:522.95pt;margin-top:30pt;width:2.65pt;height:.7pt;z-index:-25632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" fillcolor="black" stroked="f">
                <w10:wrap anchorx="page"/>
              </v:rect>
            </w:pict>
          </mc:Fallback>
        </mc:AlternateContent>
      </w:r>
      <w:r w:rsidR="00000000">
        <w:rPr>
          <w:sz w:val="24"/>
        </w:rPr>
        <w:t>The premium for the Supplemental Coverage Manufactured Housing Unit Endorsement (Form T-31.1) is</w:t>
      </w:r>
      <w:r w:rsidR="00000000">
        <w:rPr>
          <w:sz w:val="24"/>
          <w:u w:val="none"/>
        </w:rPr>
        <w:t xml:space="preserve"> </w:t>
      </w:r>
      <w:r w:rsidR="00000000">
        <w:rPr>
          <w:strike/>
          <w:sz w:val="24"/>
          <w:u w:val="none"/>
        </w:rPr>
        <w:t>A premium of</w:t>
      </w:r>
      <w:r w:rsidR="00000000">
        <w:rPr>
          <w:sz w:val="24"/>
          <w:u w:val="none"/>
        </w:rPr>
        <w:t xml:space="preserve"> $50.00.</w:t>
      </w:r>
      <w:r w:rsidR="00000000">
        <w:rPr>
          <w:strike/>
          <w:sz w:val="24"/>
          <w:u w:val="none"/>
        </w:rPr>
        <w:t xml:space="preserve"> shall be chargedfor the issuance of a Supplemental Coverage Manufactured Housing Unit</w:t>
      </w:r>
      <w:r w:rsidR="00000000">
        <w:rPr>
          <w:sz w:val="24"/>
          <w:u w:val="none"/>
        </w:rPr>
        <w:t xml:space="preserve"> </w:t>
      </w:r>
      <w:r w:rsidR="00000000">
        <w:rPr>
          <w:strike/>
          <w:sz w:val="24"/>
          <w:u w:val="none"/>
        </w:rPr>
        <w:t>Endorsement (Form</w:t>
      </w:r>
      <w:r w:rsidR="00000000">
        <w:rPr>
          <w:strike/>
          <w:spacing w:val="-29"/>
          <w:sz w:val="24"/>
          <w:u w:val="none"/>
        </w:rPr>
        <w:t xml:space="preserve"> </w:t>
      </w:r>
      <w:r w:rsidR="00000000">
        <w:rPr>
          <w:strike/>
          <w:sz w:val="24"/>
          <w:u w:val="none"/>
        </w:rPr>
        <w:t>T-31.1)</w:t>
      </w:r>
      <w:r w:rsidR="00000000">
        <w:rPr>
          <w:strike/>
          <w:spacing w:val="-11"/>
          <w:sz w:val="24"/>
          <w:u w:val="none"/>
        </w:rPr>
        <w:t xml:space="preserve"> </w:t>
      </w:r>
      <w:r w:rsidR="00000000">
        <w:rPr>
          <w:strike/>
          <w:sz w:val="24"/>
          <w:u w:val="none"/>
        </w:rPr>
        <w:t>as</w:t>
      </w:r>
      <w:r w:rsidR="00000000">
        <w:rPr>
          <w:strike/>
          <w:sz w:val="24"/>
          <w:u w:val="none"/>
        </w:rPr>
        <w:tab/>
      </w:r>
      <w:r w:rsidR="00000000">
        <w:rPr>
          <w:sz w:val="24"/>
          <w:u w:val="none"/>
        </w:rPr>
        <w:t xml:space="preserve"> </w:t>
      </w:r>
      <w:r w:rsidR="00000000">
        <w:rPr>
          <w:strike/>
          <w:sz w:val="24"/>
          <w:u w:val="none"/>
        </w:rPr>
        <w:t>provided for in Procedural Rule</w:t>
      </w:r>
      <w:r w:rsidR="00000000">
        <w:rPr>
          <w:strike/>
          <w:spacing w:val="-35"/>
          <w:sz w:val="24"/>
          <w:u w:val="none"/>
        </w:rPr>
        <w:t xml:space="preserve"> </w:t>
      </w:r>
      <w:r w:rsidR="00000000">
        <w:rPr>
          <w:strike/>
          <w:sz w:val="24"/>
          <w:u w:val="none"/>
        </w:rPr>
        <w:t>P-9b(7)</w:t>
      </w:r>
      <w:r w:rsidR="00000000">
        <w:rPr>
          <w:sz w:val="24"/>
          <w:u w:val="none"/>
        </w:rPr>
        <w:t>.</w:t>
      </w:r>
    </w:p>
    <w:p w14:paraId="236E263D" w14:textId="77777777" w:rsidR="00507C2C" w:rsidRDefault="00507C2C">
      <w:pPr>
        <w:pStyle w:val="BodyText"/>
        <w:spacing w:before="8"/>
        <w:rPr>
          <w:u w:val="none"/>
        </w:rPr>
      </w:pPr>
    </w:p>
    <w:p w14:paraId="53BDBFA3" w14:textId="7FA0922C" w:rsidR="00507C2C" w:rsidRDefault="00410B21">
      <w:pPr>
        <w:pStyle w:val="ListParagraph"/>
        <w:numPr>
          <w:ilvl w:val="0"/>
          <w:numId w:val="67"/>
        </w:numPr>
        <w:tabs>
          <w:tab w:val="left" w:pos="2359"/>
          <w:tab w:val="left" w:pos="2360"/>
        </w:tabs>
        <w:spacing w:before="100"/>
        <w:ind w:right="1254"/>
        <w:rPr>
          <w:sz w:val="24"/>
          <w:u w:val="none"/>
        </w:rPr>
      </w:pPr>
      <w:r>
        <w:rPr>
          <w:noProof/>
        </w:rPr>
        <mc:AlternateContent>
          <mc:Choice Requires="wps">
            <w:drawing>
              <wp:anchor distT="0" distB="0" distL="114300" distR="114300" simplePos="0" relativeHeight="246992896" behindDoc="1" locked="0" layoutInCell="1" allowOverlap="1" wp14:anchorId="7ADD8A10" wp14:editId="1255C62E">
                <wp:simplePos x="0" y="0"/>
                <wp:positionH relativeFrom="page">
                  <wp:posOffset>4613275</wp:posOffset>
                </wp:positionH>
                <wp:positionV relativeFrom="paragraph">
                  <wp:posOffset>647065</wp:posOffset>
                </wp:positionV>
                <wp:extent cx="33655" cy="8890"/>
                <wp:effectExtent l="0" t="0" r="0" b="0"/>
                <wp:wrapNone/>
                <wp:docPr id="1612497760"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54578" id="Rectangle 363" o:spid="_x0000_s1026" style="position:absolute;margin-left:363.25pt;margin-top:50.95pt;width:2.65pt;height:.7pt;z-index:-25632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" fillcolor="black" stroked="f">
                <w10:wrap anchorx="page"/>
              </v:rect>
            </w:pict>
          </mc:Fallback>
        </mc:AlternateContent>
      </w:r>
      <w:r w:rsidR="00000000">
        <w:rPr>
          <w:strike/>
          <w:sz w:val="24"/>
          <w:u w:val="none"/>
        </w:rPr>
        <w:t>f. Future Advance/Revolving Credit Endorsement issued as provided in Procedural Rule P-9.b(8)-A premium of</w:t>
      </w:r>
      <w:r w:rsidR="00000000">
        <w:rPr>
          <w:sz w:val="24"/>
          <w:u w:val="none"/>
        </w:rPr>
        <w:t xml:space="preserve"> </w:t>
      </w:r>
      <w:r w:rsidR="00000000">
        <w:rPr>
          <w:sz w:val="24"/>
        </w:rPr>
        <w:t>The premium for the Revolving Credit Endorsement (Form T-35) is</w:t>
      </w:r>
      <w:r w:rsidR="00000000">
        <w:rPr>
          <w:sz w:val="24"/>
          <w:u w:val="none"/>
        </w:rPr>
        <w:t xml:space="preserve"> $50.00. </w:t>
      </w:r>
      <w:r w:rsidR="00000000">
        <w:rPr>
          <w:strike/>
          <w:sz w:val="24"/>
          <w:u w:val="none"/>
        </w:rPr>
        <w:t>shall be charged for the issuance of each</w:t>
      </w:r>
      <w:r w:rsidR="00000000">
        <w:rPr>
          <w:sz w:val="24"/>
          <w:u w:val="none"/>
        </w:rPr>
        <w:t xml:space="preserve"> </w:t>
      </w:r>
      <w:r w:rsidR="00000000">
        <w:rPr>
          <w:strike/>
          <w:sz w:val="24"/>
          <w:u w:val="none"/>
        </w:rPr>
        <w:t>Future Advance/Revolving Credit Endorsement (Form</w:t>
      </w:r>
      <w:r w:rsidR="00000000">
        <w:rPr>
          <w:strike/>
          <w:spacing w:val="-42"/>
          <w:sz w:val="24"/>
          <w:u w:val="none"/>
        </w:rPr>
        <w:t xml:space="preserve"> </w:t>
      </w:r>
      <w:r w:rsidR="00000000">
        <w:rPr>
          <w:strike/>
          <w:sz w:val="24"/>
          <w:u w:val="none"/>
        </w:rPr>
        <w:t>T- 35) provided for in Procedural</w:t>
      </w:r>
      <w:r w:rsidR="00000000">
        <w:rPr>
          <w:sz w:val="24"/>
          <w:u w:val="none"/>
        </w:rPr>
        <w:t xml:space="preserve"> </w:t>
      </w:r>
      <w:r w:rsidR="00000000">
        <w:rPr>
          <w:strike/>
          <w:sz w:val="24"/>
          <w:u w:val="none"/>
        </w:rPr>
        <w:t>Rule P-</w:t>
      </w:r>
      <w:r w:rsidR="00000000">
        <w:rPr>
          <w:strike/>
          <w:spacing w:val="-33"/>
          <w:sz w:val="24"/>
          <w:u w:val="none"/>
        </w:rPr>
        <w:t xml:space="preserve"> </w:t>
      </w:r>
      <w:r w:rsidR="00000000">
        <w:rPr>
          <w:strike/>
          <w:sz w:val="24"/>
          <w:u w:val="none"/>
        </w:rPr>
        <w:t>9.b(8).</w:t>
      </w:r>
    </w:p>
    <w:p w14:paraId="316DA303" w14:textId="77777777" w:rsidR="00507C2C" w:rsidRDefault="00507C2C">
      <w:pPr>
        <w:pStyle w:val="BodyText"/>
        <w:spacing w:before="5"/>
        <w:rPr>
          <w:u w:val="none"/>
        </w:rPr>
      </w:pPr>
    </w:p>
    <w:p w14:paraId="561378EA" w14:textId="77777777" w:rsidR="00507C2C" w:rsidRDefault="00000000">
      <w:pPr>
        <w:pStyle w:val="ListParagraph"/>
        <w:numPr>
          <w:ilvl w:val="0"/>
          <w:numId w:val="67"/>
        </w:numPr>
        <w:tabs>
          <w:tab w:val="left" w:pos="2359"/>
          <w:tab w:val="left" w:pos="2360"/>
        </w:tabs>
        <w:spacing w:before="100"/>
        <w:ind w:right="1448"/>
        <w:rPr>
          <w:sz w:val="24"/>
          <w:u w:val="none"/>
        </w:rPr>
      </w:pPr>
      <w:r>
        <w:rPr>
          <w:strike/>
          <w:sz w:val="24"/>
          <w:u w:val="none"/>
        </w:rPr>
        <w:t>g.</w:t>
      </w:r>
      <w:r>
        <w:rPr>
          <w:sz w:val="24"/>
          <w:u w:val="none"/>
        </w:rPr>
        <w:t xml:space="preserve"> </w:t>
      </w:r>
      <w:r>
        <w:rPr>
          <w:sz w:val="24"/>
        </w:rPr>
        <w:t>The premium for the</w:t>
      </w:r>
      <w:r>
        <w:rPr>
          <w:sz w:val="24"/>
          <w:u w:val="none"/>
        </w:rPr>
        <w:t xml:space="preserve"> Environmental Protection Lien Endorsement </w:t>
      </w:r>
      <w:r>
        <w:rPr>
          <w:sz w:val="24"/>
        </w:rPr>
        <w:t>(T- 36) is</w:t>
      </w:r>
      <w:r>
        <w:rPr>
          <w:sz w:val="24"/>
          <w:u w:val="none"/>
        </w:rPr>
        <w:t xml:space="preserve"> </w:t>
      </w:r>
      <w:r>
        <w:rPr>
          <w:strike/>
          <w:sz w:val="24"/>
          <w:u w:val="none"/>
        </w:rPr>
        <w:t>issued as provided in</w:t>
      </w:r>
      <w:r>
        <w:rPr>
          <w:sz w:val="24"/>
          <w:u w:val="none"/>
        </w:rPr>
        <w:t xml:space="preserve"> </w:t>
      </w:r>
      <w:r>
        <w:rPr>
          <w:strike/>
          <w:sz w:val="24"/>
          <w:u w:val="none"/>
        </w:rPr>
        <w:t>Procedural Rule P-9.b(9)--A premium</w:t>
      </w:r>
      <w:r>
        <w:rPr>
          <w:strike/>
          <w:spacing w:val="-23"/>
          <w:sz w:val="24"/>
          <w:u w:val="none"/>
        </w:rPr>
        <w:t xml:space="preserve"> </w:t>
      </w:r>
      <w:r>
        <w:rPr>
          <w:strike/>
          <w:sz w:val="24"/>
          <w:u w:val="none"/>
        </w:rPr>
        <w:t>of</w:t>
      </w:r>
    </w:p>
    <w:p w14:paraId="44128625" w14:textId="62B2348F" w:rsidR="00507C2C" w:rsidRDefault="00410B21">
      <w:pPr>
        <w:pStyle w:val="BodyText"/>
        <w:tabs>
          <w:tab w:val="left" w:pos="9559"/>
        </w:tabs>
        <w:ind w:left="2360" w:right="1256"/>
        <w:rPr>
          <w:u w:val="none"/>
        </w:rPr>
      </w:pPr>
      <w:r>
        <w:rPr>
          <w:noProof/>
        </w:rPr>
        <mc:AlternateContent>
          <mc:Choice Requires="wps">
            <w:drawing>
              <wp:anchor distT="0" distB="0" distL="114300" distR="114300" simplePos="0" relativeHeight="246993920" behindDoc="1" locked="0" layoutInCell="1" allowOverlap="1" wp14:anchorId="200680F9" wp14:editId="7789208A">
                <wp:simplePos x="0" y="0"/>
                <wp:positionH relativeFrom="page">
                  <wp:posOffset>2273935</wp:posOffset>
                </wp:positionH>
                <wp:positionV relativeFrom="paragraph">
                  <wp:posOffset>178435</wp:posOffset>
                </wp:positionV>
                <wp:extent cx="33655" cy="8890"/>
                <wp:effectExtent l="0" t="0" r="0" b="0"/>
                <wp:wrapNone/>
                <wp:docPr id="564577917"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1C150" id="Rectangle 362" o:spid="_x0000_s1026" style="position:absolute;margin-left:179.05pt;margin-top:14.05pt;width:2.65pt;height:.7pt;z-index:-25632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" fillcolor="black" stroked="f">
                <w10:wrap anchorx="page"/>
              </v:rect>
            </w:pict>
          </mc:Fallback>
        </mc:AlternateContent>
      </w:r>
      <w:r w:rsidR="00000000">
        <w:rPr>
          <w:u w:val="none"/>
        </w:rPr>
        <w:t xml:space="preserve">$25.00. </w:t>
      </w:r>
      <w:r w:rsidR="00000000">
        <w:rPr>
          <w:strike/>
          <w:u w:val="none"/>
        </w:rPr>
        <w:t>shall be charged for the issuance of</w:t>
      </w:r>
      <w:r w:rsidR="00000000">
        <w:rPr>
          <w:strike/>
          <w:spacing w:val="-21"/>
          <w:u w:val="none"/>
        </w:rPr>
        <w:t xml:space="preserve"> </w:t>
      </w:r>
      <w:r w:rsidR="00000000">
        <w:rPr>
          <w:strike/>
          <w:u w:val="none"/>
        </w:rPr>
        <w:t>each</w:t>
      </w:r>
      <w:r w:rsidR="00000000">
        <w:rPr>
          <w:spacing w:val="-1"/>
          <w:u w:val="none"/>
        </w:rPr>
        <w:t xml:space="preserve"> </w:t>
      </w:r>
      <w:r w:rsidR="00000000">
        <w:rPr>
          <w:strike/>
          <w:u w:val="none"/>
        </w:rPr>
        <w:t>Environmental</w:t>
      </w:r>
      <w:r w:rsidR="00000000">
        <w:rPr>
          <w:strike/>
          <w:u w:val="none"/>
        </w:rPr>
        <w:tab/>
      </w:r>
      <w:r w:rsidR="00000000">
        <w:rPr>
          <w:u w:val="none"/>
        </w:rPr>
        <w:t xml:space="preserve"> </w:t>
      </w:r>
      <w:r w:rsidR="00000000">
        <w:rPr>
          <w:strike/>
          <w:u w:val="none"/>
        </w:rPr>
        <w:t>Protection</w:t>
      </w:r>
      <w:r w:rsidR="00000000">
        <w:rPr>
          <w:strike/>
          <w:spacing w:val="-3"/>
          <w:u w:val="none"/>
        </w:rPr>
        <w:t xml:space="preserve"> </w:t>
      </w:r>
      <w:r w:rsidR="00000000">
        <w:rPr>
          <w:strike/>
          <w:u w:val="none"/>
        </w:rPr>
        <w:t>Lien</w:t>
      </w:r>
      <w:r w:rsidR="00000000">
        <w:rPr>
          <w:spacing w:val="-2"/>
          <w:u w:val="none"/>
        </w:rPr>
        <w:t xml:space="preserve"> </w:t>
      </w:r>
      <w:r w:rsidR="00000000">
        <w:rPr>
          <w:strike/>
          <w:u w:val="none"/>
        </w:rPr>
        <w:t>Endorsement</w:t>
      </w:r>
      <w:r w:rsidR="00000000">
        <w:rPr>
          <w:strike/>
          <w:spacing w:val="-7"/>
          <w:u w:val="none"/>
        </w:rPr>
        <w:t xml:space="preserve"> </w:t>
      </w:r>
      <w:r w:rsidR="00000000">
        <w:rPr>
          <w:strike/>
          <w:u w:val="none"/>
        </w:rPr>
        <w:t>(Form</w:t>
      </w:r>
      <w:r w:rsidR="00000000">
        <w:rPr>
          <w:strike/>
          <w:spacing w:val="-11"/>
          <w:u w:val="none"/>
        </w:rPr>
        <w:t xml:space="preserve"> </w:t>
      </w:r>
      <w:r w:rsidR="00000000">
        <w:rPr>
          <w:strike/>
          <w:u w:val="none"/>
        </w:rPr>
        <w:t>T-36)</w:t>
      </w:r>
      <w:r w:rsidR="00000000">
        <w:rPr>
          <w:strike/>
          <w:spacing w:val="-11"/>
          <w:u w:val="none"/>
        </w:rPr>
        <w:t xml:space="preserve"> </w:t>
      </w:r>
      <w:r w:rsidR="00000000">
        <w:rPr>
          <w:strike/>
          <w:u w:val="none"/>
        </w:rPr>
        <w:t>provided</w:t>
      </w:r>
      <w:r w:rsidR="00000000">
        <w:rPr>
          <w:strike/>
          <w:spacing w:val="-3"/>
          <w:u w:val="none"/>
        </w:rPr>
        <w:t xml:space="preserve"> </w:t>
      </w:r>
      <w:r w:rsidR="00000000">
        <w:rPr>
          <w:strike/>
          <w:u w:val="none"/>
        </w:rPr>
        <w:t>for</w:t>
      </w:r>
      <w:r w:rsidR="00000000">
        <w:rPr>
          <w:strike/>
          <w:spacing w:val="-9"/>
          <w:u w:val="none"/>
        </w:rPr>
        <w:t xml:space="preserve"> </w:t>
      </w:r>
      <w:r w:rsidR="00000000">
        <w:rPr>
          <w:strike/>
          <w:u w:val="none"/>
        </w:rPr>
        <w:t>in</w:t>
      </w:r>
      <w:r w:rsidR="00000000">
        <w:rPr>
          <w:strike/>
          <w:spacing w:val="-2"/>
          <w:u w:val="none"/>
        </w:rPr>
        <w:t xml:space="preserve"> </w:t>
      </w:r>
      <w:r w:rsidR="00000000">
        <w:rPr>
          <w:strike/>
          <w:u w:val="none"/>
        </w:rPr>
        <w:t>Procedural</w:t>
      </w:r>
      <w:r w:rsidR="00000000">
        <w:rPr>
          <w:strike/>
          <w:spacing w:val="-6"/>
          <w:u w:val="none"/>
        </w:rPr>
        <w:t xml:space="preserve"> </w:t>
      </w:r>
      <w:r w:rsidR="00000000">
        <w:rPr>
          <w:strike/>
          <w:u w:val="none"/>
        </w:rPr>
        <w:t>Rule</w:t>
      </w:r>
      <w:r w:rsidR="00000000">
        <w:rPr>
          <w:u w:val="none"/>
        </w:rPr>
        <w:t xml:space="preserve"> </w:t>
      </w:r>
      <w:r w:rsidR="00000000">
        <w:rPr>
          <w:strike/>
          <w:u w:val="none"/>
        </w:rPr>
        <w:t>P-9.b(9).</w:t>
      </w:r>
    </w:p>
    <w:p w14:paraId="15B10AD1" w14:textId="77777777" w:rsidR="00507C2C" w:rsidRDefault="00507C2C">
      <w:pPr>
        <w:pStyle w:val="BodyText"/>
        <w:spacing w:before="8"/>
        <w:rPr>
          <w:u w:val="none"/>
        </w:rPr>
      </w:pPr>
    </w:p>
    <w:p w14:paraId="43F8B171" w14:textId="77777777" w:rsidR="00507C2C" w:rsidRDefault="00000000">
      <w:pPr>
        <w:pStyle w:val="ListParagraph"/>
        <w:numPr>
          <w:ilvl w:val="0"/>
          <w:numId w:val="67"/>
        </w:numPr>
        <w:tabs>
          <w:tab w:val="left" w:pos="2359"/>
          <w:tab w:val="left" w:pos="2360"/>
        </w:tabs>
        <w:spacing w:before="100"/>
        <w:rPr>
          <w:sz w:val="24"/>
          <w:u w:val="none"/>
        </w:rPr>
      </w:pPr>
      <w:r>
        <w:rPr>
          <w:strike/>
          <w:sz w:val="24"/>
          <w:u w:val="none"/>
        </w:rPr>
        <w:t>h.</w:t>
      </w:r>
      <w:r>
        <w:rPr>
          <w:sz w:val="24"/>
          <w:u w:val="none"/>
        </w:rPr>
        <w:t xml:space="preserve"> Balloon Mortgage Endorsement </w:t>
      </w:r>
      <w:r>
        <w:rPr>
          <w:sz w:val="24"/>
        </w:rPr>
        <w:t>(Form</w:t>
      </w:r>
      <w:r>
        <w:rPr>
          <w:spacing w:val="-32"/>
          <w:sz w:val="24"/>
        </w:rPr>
        <w:t xml:space="preserve"> </w:t>
      </w:r>
      <w:r>
        <w:rPr>
          <w:sz w:val="24"/>
        </w:rPr>
        <w:t>T-39):</w:t>
      </w:r>
    </w:p>
    <w:p w14:paraId="36BC1AC3" w14:textId="77777777" w:rsidR="00507C2C" w:rsidRDefault="00507C2C">
      <w:pPr>
        <w:pStyle w:val="BodyText"/>
        <w:spacing w:before="3"/>
        <w:rPr>
          <w:u w:val="none"/>
        </w:rPr>
      </w:pPr>
    </w:p>
    <w:p w14:paraId="695B7517" w14:textId="38D56D2B" w:rsidR="00507C2C" w:rsidRDefault="00410B21">
      <w:pPr>
        <w:pStyle w:val="ListParagraph"/>
        <w:numPr>
          <w:ilvl w:val="1"/>
          <w:numId w:val="67"/>
        </w:numPr>
        <w:tabs>
          <w:tab w:val="left" w:pos="3079"/>
          <w:tab w:val="left" w:pos="3080"/>
        </w:tabs>
        <w:spacing w:before="100"/>
        <w:ind w:right="1541"/>
        <w:rPr>
          <w:sz w:val="24"/>
          <w:u w:val="none"/>
        </w:rPr>
      </w:pPr>
      <w:r>
        <w:rPr>
          <w:noProof/>
        </w:rPr>
        <mc:AlternateContent>
          <mc:Choice Requires="wps">
            <w:drawing>
              <wp:anchor distT="0" distB="0" distL="114300" distR="114300" simplePos="0" relativeHeight="251665408" behindDoc="0" locked="0" layoutInCell="1" allowOverlap="1" wp14:anchorId="348E9F5C" wp14:editId="2CE719CC">
                <wp:simplePos x="0" y="0"/>
                <wp:positionH relativeFrom="page">
                  <wp:posOffset>6557645</wp:posOffset>
                </wp:positionH>
                <wp:positionV relativeFrom="paragraph">
                  <wp:posOffset>186055</wp:posOffset>
                </wp:positionV>
                <wp:extent cx="42545" cy="7620"/>
                <wp:effectExtent l="0" t="0" r="0" b="0"/>
                <wp:wrapNone/>
                <wp:docPr id="325886063"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9125" id="Rectangle 361" o:spid="_x0000_s1026" style="position:absolute;margin-left:516.35pt;margin-top:14.65pt;width:3.35pt;height:.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" fillcolor="black" stroked="f">
                <w10:wrap anchorx="page"/>
              </v:rect>
            </w:pict>
          </mc:Fallback>
        </mc:AlternateContent>
      </w:r>
      <w:r w:rsidR="00000000">
        <w:rPr>
          <w:sz w:val="24"/>
        </w:rPr>
        <w:t>When issued at the time the policy is issued, the premium is</w:t>
      </w:r>
      <w:r w:rsidR="00000000">
        <w:rPr>
          <w:strike/>
          <w:sz w:val="24"/>
          <w:u w:val="none"/>
        </w:rPr>
        <w:t xml:space="preserve"> issued as provided in Procedural Rule P- 9.b(10)--A premium</w:t>
      </w:r>
      <w:r w:rsidR="00000000">
        <w:rPr>
          <w:strike/>
          <w:spacing w:val="-24"/>
          <w:sz w:val="24"/>
          <w:u w:val="none"/>
        </w:rPr>
        <w:t xml:space="preserve"> </w:t>
      </w:r>
      <w:r w:rsidR="00000000">
        <w:rPr>
          <w:strike/>
          <w:sz w:val="24"/>
          <w:u w:val="none"/>
        </w:rPr>
        <w:t>of</w:t>
      </w:r>
    </w:p>
    <w:p w14:paraId="74A7F3C8" w14:textId="58FEC5C1" w:rsidR="00507C2C" w:rsidRDefault="00410B21">
      <w:pPr>
        <w:pStyle w:val="BodyText"/>
        <w:spacing w:before="11"/>
        <w:rPr>
          <w:sz w:val="17"/>
          <w:u w:val="none"/>
        </w:rPr>
      </w:pPr>
      <w:r>
        <w:rPr>
          <w:noProof/>
        </w:rPr>
        <mc:AlternateContent>
          <mc:Choice Requires="wps">
            <w:drawing>
              <wp:anchor distT="0" distB="0" distL="0" distR="0" simplePos="0" relativeHeight="251664384" behindDoc="1" locked="0" layoutInCell="1" allowOverlap="1" wp14:anchorId="5E844A29" wp14:editId="69A779F6">
                <wp:simplePos x="0" y="0"/>
                <wp:positionH relativeFrom="page">
                  <wp:posOffset>3667760</wp:posOffset>
                </wp:positionH>
                <wp:positionV relativeFrom="paragraph">
                  <wp:posOffset>175895</wp:posOffset>
                </wp:positionV>
                <wp:extent cx="41275" cy="8890"/>
                <wp:effectExtent l="0" t="0" r="0" b="0"/>
                <wp:wrapTopAndBottom/>
                <wp:docPr id="2143854321"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5FA8A" id="Rectangle 360" o:spid="_x0000_s1026" style="position:absolute;margin-left:288.8pt;margin-top:13.85pt;width:3.25pt;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" fillcolor="black" stroked="f">
                <w10:wrap type="topAndBottom" anchorx="page"/>
              </v:rect>
            </w:pict>
          </mc:Fallback>
        </mc:AlternateContent>
      </w:r>
    </w:p>
    <w:p w14:paraId="6A40263B" w14:textId="77777777" w:rsidR="00507C2C" w:rsidRDefault="00507C2C">
      <w:pPr>
        <w:rPr>
          <w:sz w:val="17"/>
        </w:rPr>
        <w:sectPr w:rsidR="00507C2C">
          <w:pgSz w:w="12240" w:h="15840"/>
          <w:pgMar w:top="1500" w:right="400" w:bottom="1200" w:left="520" w:header="0" w:footer="1006" w:gutter="0"/>
          <w:cols w:space="720"/>
        </w:sectPr>
      </w:pPr>
    </w:p>
    <w:p w14:paraId="3A0798E6" w14:textId="6B44F24D" w:rsidR="00507C2C" w:rsidRDefault="00410B21">
      <w:pPr>
        <w:pStyle w:val="BodyText"/>
        <w:spacing w:before="80"/>
        <w:ind w:left="3080" w:right="1123"/>
        <w:rPr>
          <w:u w:val="none"/>
        </w:rPr>
      </w:pPr>
      <w:r>
        <w:rPr>
          <w:noProof/>
        </w:rPr>
        <w:lastRenderedPageBreak/>
        <mc:AlternateContent>
          <mc:Choice Requires="wps">
            <w:drawing>
              <wp:anchor distT="0" distB="0" distL="114300" distR="114300" simplePos="0" relativeHeight="246994944" behindDoc="1" locked="0" layoutInCell="1" allowOverlap="1" wp14:anchorId="141DFA83" wp14:editId="5DD263A1">
                <wp:simplePos x="0" y="0"/>
                <wp:positionH relativeFrom="page">
                  <wp:posOffset>2731135</wp:posOffset>
                </wp:positionH>
                <wp:positionV relativeFrom="paragraph">
                  <wp:posOffset>229235</wp:posOffset>
                </wp:positionV>
                <wp:extent cx="33655" cy="8890"/>
                <wp:effectExtent l="0" t="0" r="0" b="0"/>
                <wp:wrapNone/>
                <wp:docPr id="749345241"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D6CBB" id="Rectangle 359" o:spid="_x0000_s1026" style="position:absolute;margin-left:215.05pt;margin-top:18.05pt;width:2.65pt;height:.7pt;z-index:-2563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" fillcolor="black" stroked="f">
                <w10:wrap anchorx="page"/>
              </v:rect>
            </w:pict>
          </mc:Fallback>
        </mc:AlternateContent>
      </w:r>
      <w:r w:rsidR="00000000">
        <w:rPr>
          <w:u w:val="none"/>
        </w:rPr>
        <w:t>$25.00.</w:t>
      </w:r>
      <w:r w:rsidR="00000000">
        <w:rPr>
          <w:strike/>
          <w:u w:val="none"/>
        </w:rPr>
        <w:t>; shall be charged for the issuance of the Balloon Mortgage</w:t>
      </w:r>
      <w:r w:rsidR="00000000">
        <w:rPr>
          <w:u w:val="none"/>
        </w:rPr>
        <w:t xml:space="preserve"> </w:t>
      </w:r>
      <w:r w:rsidR="00000000">
        <w:rPr>
          <w:strike/>
          <w:u w:val="none"/>
        </w:rPr>
        <w:t>Endorsement (Form T-39) provided for in Procedural Rule P-9.b(10)</w:t>
      </w:r>
      <w:r w:rsidR="00000000">
        <w:rPr>
          <w:u w:val="none"/>
        </w:rPr>
        <w:t xml:space="preserve"> </w:t>
      </w:r>
      <w:r w:rsidR="00000000">
        <w:rPr>
          <w:strike/>
          <w:u w:val="none"/>
        </w:rPr>
        <w:t>if the endorsement is issued at the time of the issuance of the Loan</w:t>
      </w:r>
      <w:r w:rsidR="00000000">
        <w:rPr>
          <w:u w:val="none"/>
        </w:rPr>
        <w:t xml:space="preserve"> </w:t>
      </w:r>
      <w:r w:rsidR="00000000">
        <w:rPr>
          <w:strike/>
          <w:u w:val="none"/>
        </w:rPr>
        <w:t>Policy.</w:t>
      </w:r>
    </w:p>
    <w:p w14:paraId="508185DF" w14:textId="77777777" w:rsidR="00507C2C" w:rsidRDefault="00507C2C">
      <w:pPr>
        <w:pStyle w:val="BodyText"/>
        <w:rPr>
          <w:u w:val="none"/>
        </w:rPr>
      </w:pPr>
    </w:p>
    <w:p w14:paraId="13F99F72" w14:textId="41EF97F4" w:rsidR="00507C2C" w:rsidRDefault="00410B21">
      <w:pPr>
        <w:pStyle w:val="ListParagraph"/>
        <w:numPr>
          <w:ilvl w:val="1"/>
          <w:numId w:val="67"/>
        </w:numPr>
        <w:tabs>
          <w:tab w:val="left" w:pos="3079"/>
          <w:tab w:val="left" w:pos="3080"/>
        </w:tabs>
        <w:ind w:right="1684"/>
        <w:rPr>
          <w:sz w:val="24"/>
          <w:u w:val="none"/>
        </w:rPr>
      </w:pPr>
      <w:r>
        <w:rPr>
          <w:noProof/>
        </w:rPr>
        <mc:AlternateContent>
          <mc:Choice Requires="wps">
            <w:drawing>
              <wp:anchor distT="0" distB="0" distL="114300" distR="114300" simplePos="0" relativeHeight="246995968" behindDoc="1" locked="0" layoutInCell="1" allowOverlap="1" wp14:anchorId="5D20317B" wp14:editId="6159827B">
                <wp:simplePos x="0" y="0"/>
                <wp:positionH relativeFrom="page">
                  <wp:posOffset>3558540</wp:posOffset>
                </wp:positionH>
                <wp:positionV relativeFrom="paragraph">
                  <wp:posOffset>381000</wp:posOffset>
                </wp:positionV>
                <wp:extent cx="33655" cy="8890"/>
                <wp:effectExtent l="0" t="0" r="0" b="0"/>
                <wp:wrapNone/>
                <wp:docPr id="183733034"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492C7" id="Rectangle 358" o:spid="_x0000_s1026" style="position:absolute;margin-left:280.2pt;margin-top:30pt;width:2.65pt;height:.7pt;z-index:-25632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" fillcolor="black" stroked="f">
                <w10:wrap anchorx="page"/>
              </v:rect>
            </w:pict>
          </mc:Fallback>
        </mc:AlternateContent>
      </w:r>
      <w:r w:rsidR="00000000">
        <w:rPr>
          <w:sz w:val="24"/>
        </w:rPr>
        <w:t xml:space="preserve">When issued after the </w:t>
      </w:r>
      <w:r w:rsidR="00000000">
        <w:rPr>
          <w:spacing w:val="-3"/>
          <w:sz w:val="24"/>
        </w:rPr>
        <w:t xml:space="preserve">date </w:t>
      </w:r>
      <w:r w:rsidR="00000000">
        <w:rPr>
          <w:sz w:val="24"/>
        </w:rPr>
        <w:t xml:space="preserve">of the policy, the premium is </w:t>
      </w:r>
      <w:r w:rsidR="00000000">
        <w:rPr>
          <w:strike/>
          <w:sz w:val="24"/>
        </w:rPr>
        <w:t>A premium of</w:t>
      </w:r>
      <w:r w:rsidR="00000000">
        <w:rPr>
          <w:sz w:val="24"/>
          <w:u w:val="none"/>
        </w:rPr>
        <w:t xml:space="preserve"> $50.00. </w:t>
      </w:r>
      <w:r w:rsidR="00000000">
        <w:rPr>
          <w:strike/>
          <w:sz w:val="24"/>
          <w:u w:val="none"/>
        </w:rPr>
        <w:t>shall be charged for the issuance of the endorsement provided for in Procedural Rule P-9.b(10) if the endorsement is issued subsequent to the issuance of the</w:t>
      </w:r>
      <w:r w:rsidR="00000000">
        <w:rPr>
          <w:strike/>
          <w:spacing w:val="-46"/>
          <w:sz w:val="24"/>
          <w:u w:val="none"/>
        </w:rPr>
        <w:t xml:space="preserve"> </w:t>
      </w:r>
      <w:r w:rsidR="00000000">
        <w:rPr>
          <w:strike/>
          <w:sz w:val="24"/>
          <w:u w:val="none"/>
        </w:rPr>
        <w:t>Loan Policy.</w:t>
      </w:r>
    </w:p>
    <w:p w14:paraId="6A668D50" w14:textId="77777777" w:rsidR="00507C2C" w:rsidRDefault="00507C2C">
      <w:pPr>
        <w:pStyle w:val="BodyText"/>
        <w:rPr>
          <w:u w:val="none"/>
        </w:rPr>
      </w:pPr>
    </w:p>
    <w:p w14:paraId="7B48190A" w14:textId="77777777" w:rsidR="00507C2C" w:rsidRDefault="00000000">
      <w:pPr>
        <w:pStyle w:val="ListParagraph"/>
        <w:numPr>
          <w:ilvl w:val="0"/>
          <w:numId w:val="66"/>
        </w:numPr>
        <w:tabs>
          <w:tab w:val="left" w:pos="2359"/>
          <w:tab w:val="left" w:pos="2360"/>
        </w:tabs>
        <w:ind w:right="1214"/>
        <w:rPr>
          <w:sz w:val="24"/>
          <w:u w:val="none"/>
        </w:rPr>
      </w:pPr>
      <w:r>
        <w:rPr>
          <w:strike/>
          <w:sz w:val="24"/>
          <w:u w:val="none"/>
        </w:rPr>
        <w:t>i.</w:t>
      </w:r>
      <w:r>
        <w:rPr>
          <w:sz w:val="24"/>
          <w:u w:val="none"/>
        </w:rPr>
        <w:t xml:space="preserve"> </w:t>
      </w:r>
      <w:r>
        <w:rPr>
          <w:sz w:val="24"/>
        </w:rPr>
        <w:t>The premium for the</w:t>
      </w:r>
      <w:r>
        <w:rPr>
          <w:sz w:val="24"/>
          <w:u w:val="none"/>
        </w:rPr>
        <w:t xml:space="preserve"> First Loss Endorsement</w:t>
      </w:r>
      <w:r>
        <w:rPr>
          <w:sz w:val="24"/>
        </w:rPr>
        <w:t xml:space="preserve"> (Form T-14) is</w:t>
      </w:r>
      <w:r>
        <w:rPr>
          <w:sz w:val="24"/>
          <w:u w:val="none"/>
        </w:rPr>
        <w:t xml:space="preserve"> </w:t>
      </w:r>
      <w:r>
        <w:rPr>
          <w:strike/>
          <w:sz w:val="24"/>
          <w:u w:val="none"/>
        </w:rPr>
        <w:t>issued as provided in Procedural Rule P-9.b(11)--</w:t>
      </w:r>
      <w:r>
        <w:rPr>
          <w:sz w:val="24"/>
          <w:u w:val="none"/>
        </w:rPr>
        <w:t xml:space="preserve"> </w:t>
      </w:r>
      <w:r>
        <w:rPr>
          <w:strike/>
          <w:sz w:val="24"/>
          <w:u w:val="none"/>
        </w:rPr>
        <w:t>When the First Loss Endorsement (T-14) is issued with a Loan Policy in accordance with Procedural Rule P-9 b(11), the premium for the First Loss Endorsement (Form T-14) shall</w:t>
      </w:r>
      <w:r>
        <w:rPr>
          <w:strike/>
          <w:spacing w:val="-22"/>
          <w:sz w:val="24"/>
          <w:u w:val="none"/>
        </w:rPr>
        <w:t xml:space="preserve"> </w:t>
      </w:r>
      <w:r>
        <w:rPr>
          <w:strike/>
          <w:sz w:val="24"/>
          <w:u w:val="none"/>
        </w:rPr>
        <w:t>be</w:t>
      </w:r>
    </w:p>
    <w:p w14:paraId="17F592D1" w14:textId="77777777" w:rsidR="00507C2C" w:rsidRDefault="00000000">
      <w:pPr>
        <w:pStyle w:val="BodyText"/>
        <w:ind w:left="2360"/>
        <w:rPr>
          <w:u w:val="none"/>
        </w:rPr>
      </w:pPr>
      <w:r>
        <w:rPr>
          <w:u w:val="none"/>
        </w:rPr>
        <w:t>$25.00.</w:t>
      </w:r>
    </w:p>
    <w:p w14:paraId="430E0AE8" w14:textId="77777777" w:rsidR="00507C2C" w:rsidRDefault="00507C2C">
      <w:pPr>
        <w:pStyle w:val="BodyText"/>
        <w:spacing w:before="13"/>
        <w:rPr>
          <w:sz w:val="23"/>
          <w:u w:val="none"/>
        </w:rPr>
      </w:pPr>
    </w:p>
    <w:p w14:paraId="0CC53BDA" w14:textId="77777777" w:rsidR="00507C2C" w:rsidRDefault="00000000">
      <w:pPr>
        <w:pStyle w:val="ListParagraph"/>
        <w:numPr>
          <w:ilvl w:val="0"/>
          <w:numId w:val="66"/>
        </w:numPr>
        <w:tabs>
          <w:tab w:val="left" w:pos="2359"/>
          <w:tab w:val="left" w:pos="2360"/>
        </w:tabs>
        <w:ind w:right="1259"/>
        <w:rPr>
          <w:sz w:val="24"/>
          <w:u w:val="none"/>
        </w:rPr>
      </w:pPr>
      <w:r>
        <w:rPr>
          <w:strike/>
          <w:spacing w:val="-1"/>
          <w:sz w:val="24"/>
          <w:u w:val="none"/>
        </w:rPr>
        <w:t xml:space="preserve"> </w:t>
      </w:r>
      <w:r>
        <w:rPr>
          <w:strike/>
          <w:sz w:val="24"/>
          <w:u w:val="none"/>
        </w:rPr>
        <w:t>j.</w:t>
      </w:r>
      <w:r>
        <w:rPr>
          <w:sz w:val="24"/>
          <w:u w:val="none"/>
        </w:rPr>
        <w:t xml:space="preserve"> </w:t>
      </w:r>
      <w:r>
        <w:rPr>
          <w:sz w:val="24"/>
        </w:rPr>
        <w:t>The premium for</w:t>
      </w:r>
      <w:r>
        <w:rPr>
          <w:strike/>
          <w:sz w:val="24"/>
          <w:u w:val="none"/>
        </w:rPr>
        <w:t xml:space="preserve"> Loan Policy Aggregation Endorsement issued as provided</w:t>
      </w:r>
      <w:r>
        <w:rPr>
          <w:strike/>
          <w:spacing w:val="-9"/>
          <w:sz w:val="24"/>
          <w:u w:val="none"/>
        </w:rPr>
        <w:t xml:space="preserve"> </w:t>
      </w:r>
      <w:r>
        <w:rPr>
          <w:strike/>
          <w:sz w:val="24"/>
          <w:u w:val="none"/>
        </w:rPr>
        <w:t>in</w:t>
      </w:r>
      <w:r>
        <w:rPr>
          <w:strike/>
          <w:spacing w:val="-7"/>
          <w:sz w:val="24"/>
          <w:u w:val="none"/>
        </w:rPr>
        <w:t xml:space="preserve"> </w:t>
      </w:r>
      <w:r>
        <w:rPr>
          <w:strike/>
          <w:sz w:val="24"/>
          <w:u w:val="none"/>
        </w:rPr>
        <w:t>Procedural</w:t>
      </w:r>
      <w:r>
        <w:rPr>
          <w:strike/>
          <w:spacing w:val="-14"/>
          <w:sz w:val="24"/>
          <w:u w:val="none"/>
        </w:rPr>
        <w:t xml:space="preserve"> </w:t>
      </w:r>
      <w:r>
        <w:rPr>
          <w:strike/>
          <w:sz w:val="24"/>
          <w:u w:val="none"/>
        </w:rPr>
        <w:t>Rule</w:t>
      </w:r>
      <w:r>
        <w:rPr>
          <w:strike/>
          <w:spacing w:val="-14"/>
          <w:sz w:val="24"/>
          <w:u w:val="none"/>
        </w:rPr>
        <w:t xml:space="preserve"> </w:t>
      </w:r>
      <w:r>
        <w:rPr>
          <w:strike/>
          <w:sz w:val="24"/>
          <w:u w:val="none"/>
        </w:rPr>
        <w:t>P-9b(13)--When</w:t>
      </w:r>
      <w:r>
        <w:rPr>
          <w:spacing w:val="-1"/>
          <w:sz w:val="24"/>
          <w:u w:val="none"/>
        </w:rPr>
        <w:t xml:space="preserve"> </w:t>
      </w:r>
      <w:r>
        <w:rPr>
          <w:sz w:val="24"/>
        </w:rPr>
        <w:t>the</w:t>
      </w:r>
      <w:r>
        <w:rPr>
          <w:spacing w:val="-12"/>
          <w:sz w:val="24"/>
          <w:u w:val="none"/>
        </w:rPr>
        <w:t xml:space="preserve"> </w:t>
      </w:r>
      <w:r>
        <w:rPr>
          <w:sz w:val="24"/>
          <w:u w:val="none"/>
        </w:rPr>
        <w:t>Loan</w:t>
      </w:r>
      <w:r>
        <w:rPr>
          <w:spacing w:val="-7"/>
          <w:sz w:val="24"/>
          <w:u w:val="none"/>
        </w:rPr>
        <w:t xml:space="preserve"> </w:t>
      </w:r>
      <w:r>
        <w:rPr>
          <w:sz w:val="24"/>
          <w:u w:val="none"/>
        </w:rPr>
        <w:t>Policy</w:t>
      </w:r>
      <w:r>
        <w:rPr>
          <w:spacing w:val="-46"/>
          <w:sz w:val="24"/>
          <w:u w:val="none"/>
        </w:rPr>
        <w:t xml:space="preserve"> </w:t>
      </w:r>
      <w:r>
        <w:rPr>
          <w:sz w:val="24"/>
          <w:u w:val="none"/>
        </w:rPr>
        <w:t xml:space="preserve">Aggregation Endorsement (Form T-16) is </w:t>
      </w:r>
      <w:r>
        <w:rPr>
          <w:strike/>
          <w:sz w:val="24"/>
          <w:u w:val="none"/>
        </w:rPr>
        <w:t>issued with a Loan Policy in accordance with Procedural Rule P-9b(13), the premium for the Loan Policy Aggregation Endorsement (Form T-16) shall be</w:t>
      </w:r>
      <w:r>
        <w:rPr>
          <w:spacing w:val="-29"/>
          <w:sz w:val="24"/>
          <w:u w:val="none"/>
        </w:rPr>
        <w:t xml:space="preserve"> </w:t>
      </w:r>
      <w:r>
        <w:rPr>
          <w:sz w:val="24"/>
          <w:u w:val="none"/>
        </w:rPr>
        <w:t>$25.00.</w:t>
      </w:r>
    </w:p>
    <w:p w14:paraId="0595DE4F" w14:textId="77777777" w:rsidR="00507C2C" w:rsidRDefault="00507C2C">
      <w:pPr>
        <w:pStyle w:val="BodyText"/>
        <w:rPr>
          <w:u w:val="none"/>
        </w:rPr>
      </w:pPr>
    </w:p>
    <w:p w14:paraId="617E3472" w14:textId="2EA73CD0" w:rsidR="00507C2C" w:rsidRDefault="00410B21">
      <w:pPr>
        <w:pStyle w:val="ListParagraph"/>
        <w:numPr>
          <w:ilvl w:val="0"/>
          <w:numId w:val="66"/>
        </w:numPr>
        <w:tabs>
          <w:tab w:val="left" w:pos="2359"/>
          <w:tab w:val="left" w:pos="2360"/>
        </w:tabs>
        <w:ind w:right="2081"/>
        <w:rPr>
          <w:sz w:val="24"/>
          <w:u w:val="none"/>
        </w:rPr>
      </w:pPr>
      <w:r>
        <w:rPr>
          <w:noProof/>
        </w:rPr>
        <mc:AlternateContent>
          <mc:Choice Requires="wps">
            <w:drawing>
              <wp:anchor distT="0" distB="0" distL="114300" distR="114300" simplePos="0" relativeHeight="251672576" behindDoc="0" locked="0" layoutInCell="1" allowOverlap="1" wp14:anchorId="371716DF" wp14:editId="626743F7">
                <wp:simplePos x="0" y="0"/>
                <wp:positionH relativeFrom="page">
                  <wp:posOffset>3544570</wp:posOffset>
                </wp:positionH>
                <wp:positionV relativeFrom="paragraph">
                  <wp:posOffset>583565</wp:posOffset>
                </wp:positionV>
                <wp:extent cx="33655" cy="8890"/>
                <wp:effectExtent l="0" t="0" r="0" b="0"/>
                <wp:wrapNone/>
                <wp:docPr id="596802800"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B1F16" id="Rectangle 357" o:spid="_x0000_s1026" style="position:absolute;margin-left:279.1pt;margin-top:45.95pt;width:2.65pt;height:.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" fillcolor="black" stroked="f">
                <w10:wrap anchorx="page"/>
              </v:rect>
            </w:pict>
          </mc:Fallback>
        </mc:AlternateContent>
      </w:r>
      <w:r w:rsidR="00000000">
        <w:rPr>
          <w:strike/>
          <w:spacing w:val="-6"/>
          <w:sz w:val="24"/>
          <w:u w:val="none"/>
        </w:rPr>
        <w:t xml:space="preserve"> </w:t>
      </w:r>
      <w:r w:rsidR="00000000">
        <w:rPr>
          <w:strike/>
          <w:sz w:val="24"/>
          <w:u w:val="none"/>
        </w:rPr>
        <w:t>k.</w:t>
      </w:r>
      <w:r w:rsidR="00000000">
        <w:rPr>
          <w:spacing w:val="-9"/>
          <w:sz w:val="24"/>
          <w:u w:val="none"/>
        </w:rPr>
        <w:t xml:space="preserve"> </w:t>
      </w:r>
      <w:r w:rsidR="00000000">
        <w:rPr>
          <w:sz w:val="24"/>
          <w:u w:val="none"/>
        </w:rPr>
        <w:t>Planned</w:t>
      </w:r>
      <w:r w:rsidR="00000000">
        <w:rPr>
          <w:spacing w:val="-6"/>
          <w:sz w:val="24"/>
          <w:u w:val="none"/>
        </w:rPr>
        <w:t xml:space="preserve"> </w:t>
      </w:r>
      <w:r w:rsidR="00000000">
        <w:rPr>
          <w:sz w:val="24"/>
          <w:u w:val="none"/>
        </w:rPr>
        <w:t>Unit</w:t>
      </w:r>
      <w:r w:rsidR="00000000">
        <w:rPr>
          <w:spacing w:val="-8"/>
          <w:sz w:val="24"/>
          <w:u w:val="none"/>
        </w:rPr>
        <w:t xml:space="preserve"> </w:t>
      </w:r>
      <w:r w:rsidR="00000000">
        <w:rPr>
          <w:sz w:val="24"/>
          <w:u w:val="none"/>
        </w:rPr>
        <w:t>Development</w:t>
      </w:r>
      <w:r w:rsidR="00000000">
        <w:rPr>
          <w:spacing w:val="-6"/>
          <w:sz w:val="24"/>
          <w:u w:val="none"/>
        </w:rPr>
        <w:t xml:space="preserve"> </w:t>
      </w:r>
      <w:r w:rsidR="00000000">
        <w:rPr>
          <w:sz w:val="24"/>
          <w:u w:val="none"/>
        </w:rPr>
        <w:t>Endorsement</w:t>
      </w:r>
      <w:r w:rsidR="00000000">
        <w:rPr>
          <w:spacing w:val="-3"/>
          <w:sz w:val="24"/>
          <w:u w:val="none"/>
        </w:rPr>
        <w:t xml:space="preserve"> </w:t>
      </w:r>
      <w:r w:rsidR="00000000">
        <w:rPr>
          <w:strike/>
          <w:sz w:val="24"/>
          <w:u w:val="none"/>
        </w:rPr>
        <w:t>issued</w:t>
      </w:r>
      <w:r w:rsidR="00000000">
        <w:rPr>
          <w:strike/>
          <w:spacing w:val="-5"/>
          <w:sz w:val="24"/>
          <w:u w:val="none"/>
        </w:rPr>
        <w:t xml:space="preserve"> </w:t>
      </w:r>
      <w:r w:rsidR="00000000">
        <w:rPr>
          <w:strike/>
          <w:sz w:val="24"/>
          <w:u w:val="none"/>
        </w:rPr>
        <w:t>as</w:t>
      </w:r>
      <w:r w:rsidR="00000000">
        <w:rPr>
          <w:strike/>
          <w:spacing w:val="-9"/>
          <w:sz w:val="24"/>
          <w:u w:val="none"/>
        </w:rPr>
        <w:t xml:space="preserve"> </w:t>
      </w:r>
      <w:r w:rsidR="00000000">
        <w:rPr>
          <w:strike/>
          <w:sz w:val="24"/>
          <w:u w:val="none"/>
        </w:rPr>
        <w:t>provided</w:t>
      </w:r>
      <w:r w:rsidR="00000000">
        <w:rPr>
          <w:strike/>
          <w:spacing w:val="-6"/>
          <w:sz w:val="24"/>
          <w:u w:val="none"/>
        </w:rPr>
        <w:t xml:space="preserve"> </w:t>
      </w:r>
      <w:r w:rsidR="00000000">
        <w:rPr>
          <w:strike/>
          <w:sz w:val="24"/>
          <w:u w:val="none"/>
        </w:rPr>
        <w:t>in Procedural Rule P-9b(14)--When the Planned Unit Development Endorsement</w:t>
      </w:r>
      <w:r w:rsidR="00000000">
        <w:rPr>
          <w:sz w:val="24"/>
          <w:u w:val="none"/>
        </w:rPr>
        <w:t xml:space="preserve"> (Form</w:t>
      </w:r>
      <w:r w:rsidR="00000000">
        <w:rPr>
          <w:spacing w:val="-4"/>
          <w:sz w:val="24"/>
          <w:u w:val="none"/>
        </w:rPr>
        <w:t xml:space="preserve"> </w:t>
      </w:r>
      <w:r w:rsidR="00000000">
        <w:rPr>
          <w:sz w:val="24"/>
          <w:u w:val="none"/>
        </w:rPr>
        <w:t>T-17):</w:t>
      </w:r>
    </w:p>
    <w:p w14:paraId="41AED8A6" w14:textId="77777777" w:rsidR="00507C2C" w:rsidRDefault="00507C2C">
      <w:pPr>
        <w:pStyle w:val="BodyText"/>
        <w:rPr>
          <w:u w:val="none"/>
        </w:rPr>
      </w:pPr>
    </w:p>
    <w:p w14:paraId="6BBA2CF9" w14:textId="77777777" w:rsidR="00507C2C" w:rsidRDefault="00000000">
      <w:pPr>
        <w:pStyle w:val="ListParagraph"/>
        <w:numPr>
          <w:ilvl w:val="1"/>
          <w:numId w:val="66"/>
        </w:numPr>
        <w:tabs>
          <w:tab w:val="left" w:pos="3080"/>
        </w:tabs>
        <w:ind w:right="1758"/>
        <w:jc w:val="both"/>
        <w:rPr>
          <w:sz w:val="24"/>
          <w:u w:val="none"/>
        </w:rPr>
      </w:pPr>
      <w:r>
        <w:rPr>
          <w:sz w:val="24"/>
        </w:rPr>
        <w:t>The premium</w:t>
      </w:r>
      <w:r>
        <w:rPr>
          <w:sz w:val="24"/>
          <w:u w:val="none"/>
        </w:rPr>
        <w:t xml:space="preserve"> is </w:t>
      </w:r>
      <w:r>
        <w:rPr>
          <w:strike/>
          <w:sz w:val="24"/>
          <w:u w:val="none"/>
        </w:rPr>
        <w:t>issued with a Loan Policy in accordancewith Procedural Rule P-9b(14), the premium for the</w:t>
      </w:r>
      <w:r>
        <w:rPr>
          <w:sz w:val="24"/>
          <w:u w:val="none"/>
        </w:rPr>
        <w:t xml:space="preserve"> </w:t>
      </w:r>
      <w:r>
        <w:rPr>
          <w:strike/>
          <w:sz w:val="24"/>
          <w:u w:val="none"/>
        </w:rPr>
        <w:t>endorsement Planned Unit Development Endorsement</w:t>
      </w:r>
      <w:r>
        <w:rPr>
          <w:sz w:val="24"/>
          <w:u w:val="none"/>
        </w:rPr>
        <w:t xml:space="preserve"> </w:t>
      </w:r>
      <w:r>
        <w:rPr>
          <w:strike/>
          <w:sz w:val="24"/>
          <w:u w:val="none"/>
        </w:rPr>
        <w:t>(Form T-17) shall</w:t>
      </w:r>
      <w:r>
        <w:rPr>
          <w:strike/>
          <w:spacing w:val="-42"/>
          <w:sz w:val="24"/>
          <w:u w:val="none"/>
        </w:rPr>
        <w:t xml:space="preserve"> </w:t>
      </w:r>
      <w:r>
        <w:rPr>
          <w:strike/>
          <w:sz w:val="24"/>
          <w:u w:val="none"/>
        </w:rPr>
        <w:t>be</w:t>
      </w:r>
    </w:p>
    <w:p w14:paraId="605C3009" w14:textId="77777777" w:rsidR="00507C2C" w:rsidRDefault="00000000">
      <w:pPr>
        <w:pStyle w:val="BodyText"/>
        <w:ind w:left="3080"/>
        <w:rPr>
          <w:u w:val="none"/>
        </w:rPr>
      </w:pPr>
      <w:r>
        <w:rPr>
          <w:u w:val="none"/>
        </w:rPr>
        <w:t>$25.00.</w:t>
      </w:r>
    </w:p>
    <w:p w14:paraId="4BABB28B" w14:textId="77777777" w:rsidR="00507C2C" w:rsidRDefault="00507C2C">
      <w:pPr>
        <w:pStyle w:val="BodyText"/>
        <w:spacing w:before="13"/>
        <w:rPr>
          <w:sz w:val="23"/>
          <w:u w:val="none"/>
        </w:rPr>
      </w:pPr>
    </w:p>
    <w:p w14:paraId="14ED6035" w14:textId="77777777" w:rsidR="00507C2C" w:rsidRDefault="00000000">
      <w:pPr>
        <w:pStyle w:val="ListParagraph"/>
        <w:numPr>
          <w:ilvl w:val="1"/>
          <w:numId w:val="66"/>
        </w:numPr>
        <w:tabs>
          <w:tab w:val="left" w:pos="3079"/>
          <w:tab w:val="left" w:pos="3080"/>
        </w:tabs>
        <w:ind w:right="1364"/>
        <w:rPr>
          <w:sz w:val="24"/>
          <w:u w:val="none"/>
        </w:rPr>
      </w:pPr>
      <w:r>
        <w:rPr>
          <w:strike/>
          <w:sz w:val="24"/>
          <w:u w:val="none"/>
        </w:rPr>
        <w:t>If the Company issues the</w:t>
      </w:r>
      <w:r>
        <w:rPr>
          <w:sz w:val="24"/>
          <w:u w:val="none"/>
        </w:rPr>
        <w:t xml:space="preserve"> </w:t>
      </w:r>
      <w:r>
        <w:rPr>
          <w:sz w:val="24"/>
        </w:rPr>
        <w:t>However, when multiple</w:t>
      </w:r>
      <w:r>
        <w:rPr>
          <w:sz w:val="24"/>
          <w:u w:val="none"/>
        </w:rPr>
        <w:t xml:space="preserve"> Planned Unit Development Endorsement</w:t>
      </w:r>
      <w:r>
        <w:rPr>
          <w:sz w:val="24"/>
        </w:rPr>
        <w:t>s</w:t>
      </w:r>
      <w:r>
        <w:rPr>
          <w:sz w:val="24"/>
          <w:u w:val="none"/>
        </w:rPr>
        <w:t xml:space="preserve"> (Form T-17) </w:t>
      </w:r>
      <w:r>
        <w:rPr>
          <w:strike/>
          <w:sz w:val="24"/>
          <w:u w:val="none"/>
        </w:rPr>
        <w:t>on two or more</w:t>
      </w:r>
      <w:r>
        <w:rPr>
          <w:sz w:val="24"/>
          <w:u w:val="none"/>
        </w:rPr>
        <w:t xml:space="preserve"> </w:t>
      </w:r>
      <w:r>
        <w:rPr>
          <w:sz w:val="24"/>
        </w:rPr>
        <w:t>are issued simultaneously on multiple Loan Policies</w:t>
      </w:r>
      <w:r>
        <w:rPr>
          <w:sz w:val="24"/>
          <w:u w:val="none"/>
        </w:rPr>
        <w:t xml:space="preserve"> </w:t>
      </w:r>
      <w:r>
        <w:rPr>
          <w:strike/>
          <w:sz w:val="24"/>
          <w:u w:val="none"/>
        </w:rPr>
        <w:t>title insurance policies which are issued simultaneously</w:t>
      </w:r>
      <w:r>
        <w:rPr>
          <w:sz w:val="24"/>
          <w:u w:val="none"/>
        </w:rPr>
        <w:t xml:space="preserve"> covering the same land,</w:t>
      </w:r>
      <w:r>
        <w:rPr>
          <w:strike/>
          <w:sz w:val="24"/>
          <w:u w:val="none"/>
        </w:rPr>
        <w:t xml:space="preserve"> then</w:t>
      </w:r>
      <w:r>
        <w:rPr>
          <w:sz w:val="24"/>
          <w:u w:val="none"/>
        </w:rPr>
        <w:t xml:space="preserve"> the premium for the </w:t>
      </w:r>
      <w:r>
        <w:rPr>
          <w:sz w:val="24"/>
        </w:rPr>
        <w:t>first endorsement is $25.00 and the premium for additional endorsements is $0.00.</w:t>
      </w:r>
      <w:r>
        <w:rPr>
          <w:sz w:val="24"/>
          <w:u w:val="none"/>
        </w:rPr>
        <w:t xml:space="preserve"> </w:t>
      </w:r>
      <w:r>
        <w:rPr>
          <w:strike/>
          <w:sz w:val="24"/>
          <w:u w:val="none"/>
        </w:rPr>
        <w:t>Planned Unit Development Endorsement (Form T-17) shall be charged only</w:t>
      </w:r>
      <w:r>
        <w:rPr>
          <w:strike/>
          <w:spacing w:val="-28"/>
          <w:sz w:val="24"/>
          <w:u w:val="none"/>
        </w:rPr>
        <w:t xml:space="preserve"> </w:t>
      </w:r>
      <w:r>
        <w:rPr>
          <w:strike/>
          <w:sz w:val="24"/>
          <w:u w:val="none"/>
        </w:rPr>
        <w:t>for one Planned Unit Development Endorsement (Form</w:t>
      </w:r>
      <w:r>
        <w:rPr>
          <w:strike/>
          <w:spacing w:val="-37"/>
          <w:sz w:val="24"/>
          <w:u w:val="none"/>
        </w:rPr>
        <w:t xml:space="preserve"> </w:t>
      </w:r>
      <w:r>
        <w:rPr>
          <w:strike/>
          <w:sz w:val="24"/>
          <w:u w:val="none"/>
        </w:rPr>
        <w:t>T-17).</w:t>
      </w:r>
    </w:p>
    <w:p w14:paraId="71907F55" w14:textId="77777777" w:rsidR="00507C2C" w:rsidRDefault="00507C2C">
      <w:pPr>
        <w:rPr>
          <w:sz w:val="24"/>
        </w:rPr>
        <w:sectPr w:rsidR="00507C2C">
          <w:pgSz w:w="12240" w:h="15840"/>
          <w:pgMar w:top="1360" w:right="400" w:bottom="1200" w:left="520" w:header="0" w:footer="1006" w:gutter="0"/>
          <w:cols w:space="720"/>
        </w:sectPr>
      </w:pPr>
    </w:p>
    <w:p w14:paraId="4F71D4EB" w14:textId="77777777" w:rsidR="00507C2C" w:rsidRDefault="00507C2C">
      <w:pPr>
        <w:pStyle w:val="BodyText"/>
        <w:spacing w:before="13"/>
        <w:rPr>
          <w:sz w:val="11"/>
          <w:u w:val="none"/>
        </w:rPr>
      </w:pPr>
    </w:p>
    <w:p w14:paraId="5D020AB8" w14:textId="77777777" w:rsidR="00507C2C" w:rsidRDefault="00000000">
      <w:pPr>
        <w:pStyle w:val="ListParagraph"/>
        <w:numPr>
          <w:ilvl w:val="0"/>
          <w:numId w:val="66"/>
        </w:numPr>
        <w:tabs>
          <w:tab w:val="left" w:pos="2359"/>
          <w:tab w:val="left" w:pos="2360"/>
        </w:tabs>
        <w:spacing w:before="100"/>
        <w:ind w:right="1291"/>
        <w:rPr>
          <w:sz w:val="24"/>
          <w:u w:val="none"/>
        </w:rPr>
      </w:pPr>
      <w:r>
        <w:rPr>
          <w:sz w:val="24"/>
          <w:u w:val="none"/>
        </w:rPr>
        <w:t>l</w:t>
      </w:r>
      <w:r>
        <w:rPr>
          <w:strike/>
          <w:sz w:val="24"/>
        </w:rPr>
        <w:t>.</w:t>
      </w:r>
      <w:r>
        <w:rPr>
          <w:sz w:val="24"/>
        </w:rPr>
        <w:t xml:space="preserve"> The premium for the</w:t>
      </w:r>
      <w:r>
        <w:rPr>
          <w:sz w:val="24"/>
          <w:u w:val="none"/>
        </w:rPr>
        <w:t xml:space="preserve"> Condominium Endorsement</w:t>
      </w:r>
      <w:r>
        <w:rPr>
          <w:sz w:val="24"/>
        </w:rPr>
        <w:t xml:space="preserve"> (Form T-28) is</w:t>
      </w:r>
      <w:r>
        <w:rPr>
          <w:sz w:val="24"/>
          <w:u w:val="none"/>
        </w:rPr>
        <w:t xml:space="preserve"> </w:t>
      </w:r>
      <w:r>
        <w:rPr>
          <w:strike/>
          <w:sz w:val="24"/>
          <w:u w:val="none"/>
        </w:rPr>
        <w:t>as provided in Procedural Rule P-9b(15)— When the Condominium Endorsement (Form T-28) is issued with a Loan Policy in accordance with Procedural Rule P-9b(15),the premium for each Condominium Endorsement(Form T-28) shall be</w:t>
      </w:r>
      <w:r>
        <w:rPr>
          <w:spacing w:val="40"/>
          <w:sz w:val="24"/>
          <w:u w:val="none"/>
        </w:rPr>
        <w:t xml:space="preserve"> </w:t>
      </w:r>
      <w:r>
        <w:rPr>
          <w:sz w:val="24"/>
          <w:u w:val="none"/>
        </w:rPr>
        <w:t>$0.00.</w:t>
      </w:r>
    </w:p>
    <w:p w14:paraId="32621C65" w14:textId="77777777" w:rsidR="00507C2C" w:rsidRDefault="00507C2C">
      <w:pPr>
        <w:rPr>
          <w:sz w:val="24"/>
        </w:rPr>
        <w:sectPr w:rsidR="00507C2C">
          <w:pgSz w:w="12240" w:h="15840"/>
          <w:pgMar w:top="1500" w:right="400" w:bottom="1200" w:left="520" w:header="0" w:footer="1006" w:gutter="0"/>
          <w:cols w:space="720"/>
        </w:sectPr>
      </w:pPr>
    </w:p>
    <w:p w14:paraId="78E82994" w14:textId="77777777" w:rsidR="00507C2C" w:rsidRDefault="00000000">
      <w:pPr>
        <w:pStyle w:val="Heading3"/>
        <w:spacing w:before="80"/>
        <w:ind w:left="4553" w:right="4434" w:firstLine="331"/>
      </w:pPr>
      <w:bookmarkStart w:id="1" w:name="2023-02"/>
      <w:bookmarkEnd w:id="1"/>
      <w:r>
        <w:lastRenderedPageBreak/>
        <w:t>ITEM 2023-2 RATE RULE R -15.b</w:t>
      </w:r>
    </w:p>
    <w:p w14:paraId="7D8FF944" w14:textId="77777777" w:rsidR="00507C2C" w:rsidRDefault="00507C2C">
      <w:pPr>
        <w:pStyle w:val="BodyText"/>
        <w:rPr>
          <w:b/>
          <w:sz w:val="20"/>
          <w:u w:val="none"/>
        </w:rPr>
      </w:pPr>
    </w:p>
    <w:p w14:paraId="175A9221" w14:textId="77777777" w:rsidR="00507C2C" w:rsidRDefault="00000000">
      <w:pPr>
        <w:spacing w:before="267"/>
        <w:ind w:left="920"/>
        <w:rPr>
          <w:b/>
          <w:sz w:val="24"/>
        </w:rPr>
      </w:pPr>
      <w:r>
        <w:rPr>
          <w:b/>
          <w:sz w:val="24"/>
        </w:rPr>
        <w:t>CITATION</w:t>
      </w:r>
    </w:p>
    <w:p w14:paraId="08A4A92C" w14:textId="77777777" w:rsidR="00507C2C" w:rsidRDefault="00507C2C">
      <w:pPr>
        <w:pStyle w:val="BodyText"/>
        <w:spacing w:before="11"/>
        <w:rPr>
          <w:b/>
          <w:u w:val="none"/>
        </w:rPr>
      </w:pPr>
    </w:p>
    <w:p w14:paraId="2FFAC4C4" w14:textId="77777777" w:rsidR="00507C2C" w:rsidRDefault="00000000">
      <w:pPr>
        <w:spacing w:before="1"/>
        <w:ind w:left="920" w:right="2540"/>
        <w:rPr>
          <w:sz w:val="24"/>
        </w:rPr>
      </w:pPr>
      <w:r>
        <w:rPr>
          <w:sz w:val="24"/>
        </w:rPr>
        <w:t xml:space="preserve">Section III, Rate Rule R-15 Owner’s Policy Endorsements of </w:t>
      </w:r>
      <w:r>
        <w:rPr>
          <w:i/>
          <w:sz w:val="24"/>
        </w:rPr>
        <w:t>The Basic Manual of Rules,Rates and Forms for the Writing of Title Insurance in the State of Texas</w:t>
      </w:r>
      <w:r>
        <w:rPr>
          <w:sz w:val="24"/>
        </w:rPr>
        <w:t>.</w:t>
      </w:r>
    </w:p>
    <w:p w14:paraId="425B6D7E" w14:textId="77777777" w:rsidR="00507C2C" w:rsidRDefault="00507C2C">
      <w:pPr>
        <w:pStyle w:val="BodyText"/>
        <w:spacing w:before="13"/>
        <w:rPr>
          <w:sz w:val="23"/>
          <w:u w:val="none"/>
        </w:rPr>
      </w:pPr>
    </w:p>
    <w:p w14:paraId="48844FE4" w14:textId="77777777" w:rsidR="00507C2C" w:rsidRDefault="00000000">
      <w:pPr>
        <w:pStyle w:val="Heading3"/>
        <w:ind w:left="919"/>
      </w:pPr>
      <w:r>
        <w:t>PROPOSED REVISIONS</w:t>
      </w:r>
    </w:p>
    <w:p w14:paraId="16F9C4DB" w14:textId="77777777" w:rsidR="00507C2C" w:rsidRDefault="00507C2C">
      <w:pPr>
        <w:pStyle w:val="BodyText"/>
        <w:rPr>
          <w:b/>
          <w:u w:val="none"/>
        </w:rPr>
      </w:pPr>
    </w:p>
    <w:p w14:paraId="0701D609" w14:textId="77777777" w:rsidR="00507C2C" w:rsidRDefault="00000000">
      <w:pPr>
        <w:ind w:left="920"/>
        <w:rPr>
          <w:b/>
          <w:sz w:val="24"/>
        </w:rPr>
      </w:pPr>
      <w:r>
        <w:rPr>
          <w:b/>
          <w:sz w:val="24"/>
        </w:rPr>
        <w:t>R-15. Owner's Policy Endorsements -</w:t>
      </w:r>
    </w:p>
    <w:p w14:paraId="6C7CCDE4" w14:textId="77777777" w:rsidR="00507C2C" w:rsidRDefault="00507C2C">
      <w:pPr>
        <w:pStyle w:val="BodyText"/>
        <w:rPr>
          <w:b/>
          <w:u w:val="none"/>
        </w:rPr>
      </w:pPr>
    </w:p>
    <w:p w14:paraId="0AF38DA1" w14:textId="77777777" w:rsidR="00507C2C" w:rsidRDefault="00000000">
      <w:pPr>
        <w:pStyle w:val="ListParagraph"/>
        <w:numPr>
          <w:ilvl w:val="0"/>
          <w:numId w:val="65"/>
        </w:numPr>
        <w:tabs>
          <w:tab w:val="left" w:pos="2359"/>
          <w:tab w:val="left" w:pos="2360"/>
        </w:tabs>
        <w:ind w:right="1041"/>
        <w:rPr>
          <w:sz w:val="24"/>
          <w:u w:val="none"/>
        </w:rPr>
      </w:pPr>
      <w:r>
        <w:rPr>
          <w:b/>
          <w:sz w:val="24"/>
          <w:u w:val="none"/>
        </w:rPr>
        <w:t xml:space="preserve">Increased Value </w:t>
      </w:r>
      <w:r>
        <w:rPr>
          <w:sz w:val="24"/>
          <w:u w:val="none"/>
        </w:rPr>
        <w:t>– When requested by the Insured, and upon compliance with Rule P-9a(2), endorsement form T-34 shall be attached to the Owner’s Policy upon payment of a premium for such endorsement which shall be the Basic Rate computed on the new amount less the premium paid for the Owner’s Policy and any form T-34 endorsements previously attached thereto, but in no event less than the then applicableminimum policy Basic Premium</w:t>
      </w:r>
      <w:r>
        <w:rPr>
          <w:spacing w:val="-10"/>
          <w:sz w:val="24"/>
          <w:u w:val="none"/>
        </w:rPr>
        <w:t xml:space="preserve"> </w:t>
      </w:r>
      <w:r>
        <w:rPr>
          <w:sz w:val="24"/>
          <w:u w:val="none"/>
        </w:rPr>
        <w:t>Rate.</w:t>
      </w:r>
    </w:p>
    <w:p w14:paraId="3C8D1F3F" w14:textId="77777777" w:rsidR="00507C2C" w:rsidRDefault="00507C2C">
      <w:pPr>
        <w:pStyle w:val="BodyText"/>
        <w:spacing w:before="11"/>
        <w:rPr>
          <w:u w:val="none"/>
        </w:rPr>
      </w:pPr>
    </w:p>
    <w:p w14:paraId="0CF491DA" w14:textId="649C5DA2" w:rsidR="00507C2C" w:rsidRDefault="00410B21">
      <w:pPr>
        <w:pStyle w:val="ListParagraph"/>
        <w:numPr>
          <w:ilvl w:val="0"/>
          <w:numId w:val="65"/>
        </w:numPr>
        <w:tabs>
          <w:tab w:val="left" w:pos="2360"/>
        </w:tabs>
        <w:spacing w:before="1"/>
        <w:ind w:right="1407"/>
        <w:jc w:val="both"/>
        <w:rPr>
          <w:sz w:val="24"/>
          <w:u w:val="none"/>
        </w:rPr>
      </w:pPr>
      <w:r>
        <w:rPr>
          <w:noProof/>
        </w:rPr>
        <mc:AlternateContent>
          <mc:Choice Requires="wps">
            <w:drawing>
              <wp:anchor distT="0" distB="0" distL="114300" distR="114300" simplePos="0" relativeHeight="246998016" behindDoc="1" locked="0" layoutInCell="1" allowOverlap="1" wp14:anchorId="0BD54507" wp14:editId="62E41F94">
                <wp:simplePos x="0" y="0"/>
                <wp:positionH relativeFrom="page">
                  <wp:posOffset>2537460</wp:posOffset>
                </wp:positionH>
                <wp:positionV relativeFrom="paragraph">
                  <wp:posOffset>584200</wp:posOffset>
                </wp:positionV>
                <wp:extent cx="33655" cy="8890"/>
                <wp:effectExtent l="0" t="0" r="0" b="0"/>
                <wp:wrapNone/>
                <wp:docPr id="1516358505"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EE02F" id="Rectangle 356" o:spid="_x0000_s1026" style="position:absolute;margin-left:199.8pt;margin-top:46pt;width:2.65pt;height:.7pt;z-index:-25631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" fillcolor="black" stroked="f">
                <w10:wrap anchorx="page"/>
              </v:rect>
            </w:pict>
          </mc:Fallback>
        </mc:AlternateContent>
      </w:r>
      <w:r>
        <w:rPr>
          <w:noProof/>
        </w:rPr>
        <mc:AlternateContent>
          <mc:Choice Requires="wps">
            <w:drawing>
              <wp:anchor distT="0" distB="0" distL="114300" distR="114300" simplePos="0" relativeHeight="246999040" behindDoc="1" locked="0" layoutInCell="1" allowOverlap="1" wp14:anchorId="0FC5D31F" wp14:editId="67F7A5C6">
                <wp:simplePos x="0" y="0"/>
                <wp:positionH relativeFrom="page">
                  <wp:posOffset>5190490</wp:posOffset>
                </wp:positionH>
                <wp:positionV relativeFrom="paragraph">
                  <wp:posOffset>584200</wp:posOffset>
                </wp:positionV>
                <wp:extent cx="33655" cy="8890"/>
                <wp:effectExtent l="0" t="0" r="0" b="0"/>
                <wp:wrapNone/>
                <wp:docPr id="170116603"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8C407" id="Rectangle 355" o:spid="_x0000_s1026" style="position:absolute;margin-left:408.7pt;margin-top:46pt;width:2.65pt;height:.7pt;z-index:-25631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" fillcolor="black" stroked="f">
                <w10:wrap anchorx="page"/>
              </v:rect>
            </w:pict>
          </mc:Fallback>
        </mc:AlternateContent>
      </w:r>
      <w:r w:rsidR="00000000">
        <w:rPr>
          <w:b/>
          <w:sz w:val="24"/>
          <w:u w:val="none"/>
        </w:rPr>
        <w:t xml:space="preserve">Increase in Coverage During Construction </w:t>
      </w:r>
      <w:r w:rsidR="00000000">
        <w:rPr>
          <w:b/>
          <w:sz w:val="24"/>
        </w:rPr>
        <w:t>(Form T-3, Endorsement Instruction VIII)</w:t>
      </w:r>
      <w:r w:rsidR="00000000">
        <w:rPr>
          <w:b/>
          <w:sz w:val="24"/>
          <w:u w:val="none"/>
        </w:rPr>
        <w:t xml:space="preserve"> </w:t>
      </w:r>
      <w:r w:rsidR="00000000">
        <w:rPr>
          <w:sz w:val="24"/>
          <w:u w:val="none"/>
        </w:rPr>
        <w:t xml:space="preserve">– </w:t>
      </w:r>
      <w:r w:rsidR="00000000">
        <w:rPr>
          <w:strike/>
          <w:sz w:val="24"/>
          <w:u w:val="none"/>
        </w:rPr>
        <w:t>A premium of $50.00 shall be charged for each</w:t>
      </w:r>
      <w:r w:rsidR="00000000">
        <w:rPr>
          <w:sz w:val="24"/>
          <w:u w:val="none"/>
        </w:rPr>
        <w:t xml:space="preserve"> </w:t>
      </w:r>
      <w:r w:rsidR="00000000">
        <w:rPr>
          <w:strike/>
          <w:sz w:val="24"/>
          <w:u w:val="none"/>
        </w:rPr>
        <w:t>T-3 Endorsement</w:t>
      </w:r>
      <w:r w:rsidR="00000000">
        <w:rPr>
          <w:sz w:val="24"/>
          <w:u w:val="none"/>
        </w:rPr>
        <w:t xml:space="preserve"> </w:t>
      </w:r>
      <w:r w:rsidR="00000000">
        <w:rPr>
          <w:strike/>
          <w:sz w:val="24"/>
          <w:u w:val="none"/>
        </w:rPr>
        <w:t>issued according to Instruction VIII, as provided in Rule</w:t>
      </w:r>
      <w:r w:rsidR="00000000">
        <w:rPr>
          <w:strike/>
          <w:spacing w:val="-49"/>
          <w:sz w:val="24"/>
          <w:u w:val="none"/>
        </w:rPr>
        <w:t xml:space="preserve"> </w:t>
      </w:r>
      <w:r w:rsidR="00000000">
        <w:rPr>
          <w:strike/>
          <w:sz w:val="24"/>
          <w:u w:val="none"/>
        </w:rPr>
        <w:t>P- 9a(3).</w:t>
      </w:r>
    </w:p>
    <w:p w14:paraId="1D8C0322" w14:textId="77777777" w:rsidR="00507C2C" w:rsidRDefault="00507C2C">
      <w:pPr>
        <w:pStyle w:val="BodyText"/>
        <w:spacing w:before="13"/>
        <w:rPr>
          <w:sz w:val="23"/>
          <w:u w:val="none"/>
        </w:rPr>
      </w:pPr>
    </w:p>
    <w:p w14:paraId="1F60E5E7" w14:textId="77777777" w:rsidR="00507C2C" w:rsidRDefault="00000000">
      <w:pPr>
        <w:pStyle w:val="ListParagraph"/>
        <w:numPr>
          <w:ilvl w:val="1"/>
          <w:numId w:val="65"/>
        </w:numPr>
        <w:tabs>
          <w:tab w:val="left" w:pos="3079"/>
          <w:tab w:val="left" w:pos="3080"/>
        </w:tabs>
        <w:rPr>
          <w:sz w:val="24"/>
          <w:u w:val="none"/>
        </w:rPr>
      </w:pPr>
      <w:r>
        <w:rPr>
          <w:sz w:val="24"/>
        </w:rPr>
        <w:t>If</w:t>
      </w:r>
      <w:r>
        <w:rPr>
          <w:spacing w:val="-10"/>
          <w:sz w:val="24"/>
        </w:rPr>
        <w:t xml:space="preserve"> </w:t>
      </w:r>
      <w:r>
        <w:rPr>
          <w:sz w:val="24"/>
        </w:rPr>
        <w:t>the</w:t>
      </w:r>
      <w:r>
        <w:rPr>
          <w:spacing w:val="-7"/>
          <w:sz w:val="24"/>
        </w:rPr>
        <w:t xml:space="preserve"> </w:t>
      </w:r>
      <w:r>
        <w:rPr>
          <w:sz w:val="24"/>
        </w:rPr>
        <w:t>land</w:t>
      </w:r>
      <w:r>
        <w:rPr>
          <w:spacing w:val="-6"/>
          <w:sz w:val="24"/>
        </w:rPr>
        <w:t xml:space="preserve"> </w:t>
      </w:r>
      <w:r>
        <w:rPr>
          <w:sz w:val="24"/>
        </w:rPr>
        <w:t>in</w:t>
      </w:r>
      <w:r>
        <w:rPr>
          <w:spacing w:val="-6"/>
          <w:sz w:val="24"/>
        </w:rPr>
        <w:t xml:space="preserve"> </w:t>
      </w:r>
      <w:r>
        <w:rPr>
          <w:sz w:val="24"/>
        </w:rPr>
        <w:t>the</w:t>
      </w:r>
      <w:r>
        <w:rPr>
          <w:spacing w:val="-9"/>
          <w:sz w:val="24"/>
        </w:rPr>
        <w:t xml:space="preserve"> </w:t>
      </w:r>
      <w:r>
        <w:rPr>
          <w:sz w:val="24"/>
        </w:rPr>
        <w:t>policy</w:t>
      </w:r>
      <w:r>
        <w:rPr>
          <w:spacing w:val="-5"/>
          <w:sz w:val="24"/>
        </w:rPr>
        <w:t xml:space="preserve"> </w:t>
      </w:r>
      <w:r>
        <w:rPr>
          <w:sz w:val="24"/>
        </w:rPr>
        <w:t>is</w:t>
      </w:r>
      <w:r>
        <w:rPr>
          <w:spacing w:val="-8"/>
          <w:sz w:val="24"/>
        </w:rPr>
        <w:t xml:space="preserve"> </w:t>
      </w:r>
      <w:r>
        <w:rPr>
          <w:sz w:val="24"/>
        </w:rPr>
        <w:t>Residential</w:t>
      </w:r>
      <w:r>
        <w:rPr>
          <w:spacing w:val="-7"/>
          <w:sz w:val="24"/>
        </w:rPr>
        <w:t xml:space="preserve"> </w:t>
      </w:r>
      <w:r>
        <w:rPr>
          <w:sz w:val="24"/>
        </w:rPr>
        <w:t>Real</w:t>
      </w:r>
      <w:r>
        <w:rPr>
          <w:spacing w:val="-2"/>
          <w:sz w:val="24"/>
        </w:rPr>
        <w:t xml:space="preserve"> </w:t>
      </w:r>
      <w:r>
        <w:rPr>
          <w:sz w:val="24"/>
        </w:rPr>
        <w:t>Property,</w:t>
      </w:r>
      <w:r>
        <w:rPr>
          <w:spacing w:val="-2"/>
          <w:sz w:val="24"/>
        </w:rPr>
        <w:t xml:space="preserve"> </w:t>
      </w:r>
      <w:r>
        <w:rPr>
          <w:sz w:val="24"/>
        </w:rPr>
        <w:t>the</w:t>
      </w:r>
      <w:r>
        <w:rPr>
          <w:spacing w:val="-9"/>
          <w:sz w:val="24"/>
        </w:rPr>
        <w:t xml:space="preserve"> </w:t>
      </w:r>
      <w:r>
        <w:rPr>
          <w:sz w:val="24"/>
        </w:rPr>
        <w:t>premium</w:t>
      </w:r>
      <w:r>
        <w:rPr>
          <w:spacing w:val="-7"/>
          <w:sz w:val="24"/>
        </w:rPr>
        <w:t xml:space="preserve"> </w:t>
      </w:r>
      <w:r>
        <w:rPr>
          <w:sz w:val="24"/>
        </w:rPr>
        <w:t>is</w:t>
      </w:r>
      <w:r>
        <w:rPr>
          <w:spacing w:val="-7"/>
          <w:sz w:val="24"/>
        </w:rPr>
        <w:t xml:space="preserve"> </w:t>
      </w:r>
    </w:p>
    <w:p w14:paraId="63608B62" w14:textId="77777777" w:rsidR="00507C2C" w:rsidRDefault="00000000">
      <w:pPr>
        <w:pStyle w:val="BodyText"/>
        <w:ind w:left="3080"/>
        <w:rPr>
          <w:u w:val="none"/>
        </w:rPr>
      </w:pPr>
      <w:r>
        <w:t>$50.00.</w:t>
      </w:r>
    </w:p>
    <w:p w14:paraId="09D01ED9" w14:textId="77777777" w:rsidR="00507C2C" w:rsidRDefault="00000000">
      <w:pPr>
        <w:pStyle w:val="ListParagraph"/>
        <w:numPr>
          <w:ilvl w:val="1"/>
          <w:numId w:val="65"/>
        </w:numPr>
        <w:tabs>
          <w:tab w:val="left" w:pos="3079"/>
          <w:tab w:val="left" w:pos="3080"/>
        </w:tabs>
        <w:ind w:right="2038"/>
        <w:rPr>
          <w:sz w:val="24"/>
          <w:u w:val="none"/>
        </w:rPr>
      </w:pPr>
      <w:r>
        <w:rPr>
          <w:sz w:val="24"/>
        </w:rPr>
        <w:t>If</w:t>
      </w:r>
      <w:r>
        <w:rPr>
          <w:spacing w:val="-10"/>
          <w:sz w:val="24"/>
        </w:rPr>
        <w:t xml:space="preserve"> </w:t>
      </w:r>
      <w:r>
        <w:rPr>
          <w:sz w:val="24"/>
        </w:rPr>
        <w:t>the</w:t>
      </w:r>
      <w:r>
        <w:rPr>
          <w:spacing w:val="-7"/>
          <w:sz w:val="24"/>
        </w:rPr>
        <w:t xml:space="preserve"> </w:t>
      </w:r>
      <w:r>
        <w:rPr>
          <w:sz w:val="24"/>
        </w:rPr>
        <w:t>land</w:t>
      </w:r>
      <w:r>
        <w:rPr>
          <w:spacing w:val="-5"/>
          <w:sz w:val="24"/>
        </w:rPr>
        <w:t xml:space="preserve"> </w:t>
      </w:r>
      <w:r>
        <w:rPr>
          <w:sz w:val="24"/>
        </w:rPr>
        <w:t>in</w:t>
      </w:r>
      <w:r>
        <w:rPr>
          <w:spacing w:val="-3"/>
          <w:sz w:val="24"/>
        </w:rPr>
        <w:t xml:space="preserve"> </w:t>
      </w:r>
      <w:r>
        <w:rPr>
          <w:sz w:val="24"/>
        </w:rPr>
        <w:t>the</w:t>
      </w:r>
      <w:r>
        <w:rPr>
          <w:spacing w:val="-8"/>
          <w:sz w:val="24"/>
        </w:rPr>
        <w:t xml:space="preserve"> </w:t>
      </w:r>
      <w:r>
        <w:rPr>
          <w:sz w:val="24"/>
        </w:rPr>
        <w:t>policy</w:t>
      </w:r>
      <w:r>
        <w:rPr>
          <w:spacing w:val="-7"/>
          <w:sz w:val="24"/>
        </w:rPr>
        <w:t xml:space="preserve"> </w:t>
      </w:r>
      <w:r>
        <w:rPr>
          <w:sz w:val="24"/>
        </w:rPr>
        <w:t>is</w:t>
      </w:r>
      <w:r>
        <w:rPr>
          <w:spacing w:val="-8"/>
          <w:sz w:val="24"/>
        </w:rPr>
        <w:t xml:space="preserve"> </w:t>
      </w:r>
      <w:r>
        <w:rPr>
          <w:sz w:val="24"/>
        </w:rPr>
        <w:t>not</w:t>
      </w:r>
      <w:r>
        <w:rPr>
          <w:spacing w:val="-6"/>
          <w:sz w:val="24"/>
        </w:rPr>
        <w:t xml:space="preserve"> </w:t>
      </w:r>
      <w:r>
        <w:rPr>
          <w:sz w:val="24"/>
        </w:rPr>
        <w:t>Residential</w:t>
      </w:r>
      <w:r>
        <w:rPr>
          <w:spacing w:val="-7"/>
          <w:sz w:val="24"/>
        </w:rPr>
        <w:t xml:space="preserve"> </w:t>
      </w:r>
      <w:r>
        <w:rPr>
          <w:sz w:val="24"/>
        </w:rPr>
        <w:t>Real</w:t>
      </w:r>
      <w:r>
        <w:rPr>
          <w:spacing w:val="-5"/>
          <w:sz w:val="24"/>
        </w:rPr>
        <w:t xml:space="preserve"> </w:t>
      </w:r>
      <w:r>
        <w:rPr>
          <w:sz w:val="24"/>
        </w:rPr>
        <w:t>Property,</w:t>
      </w:r>
      <w:r>
        <w:rPr>
          <w:spacing w:val="-1"/>
          <w:sz w:val="24"/>
        </w:rPr>
        <w:t xml:space="preserve"> </w:t>
      </w:r>
      <w:r>
        <w:rPr>
          <w:sz w:val="24"/>
        </w:rPr>
        <w:t>the premium is</w:t>
      </w:r>
      <w:r>
        <w:rPr>
          <w:spacing w:val="-20"/>
          <w:sz w:val="24"/>
        </w:rPr>
        <w:t xml:space="preserve"> </w:t>
      </w:r>
      <w:r>
        <w:rPr>
          <w:sz w:val="24"/>
        </w:rPr>
        <w:t>$100.00.</w:t>
      </w:r>
    </w:p>
    <w:p w14:paraId="103C220F" w14:textId="77777777" w:rsidR="00507C2C" w:rsidRDefault="00507C2C">
      <w:pPr>
        <w:pStyle w:val="BodyText"/>
        <w:spacing w:before="5"/>
        <w:rPr>
          <w:sz w:val="22"/>
          <w:u w:val="none"/>
        </w:rPr>
      </w:pPr>
    </w:p>
    <w:p w14:paraId="6DF347E7" w14:textId="77777777" w:rsidR="00507C2C" w:rsidRDefault="00000000">
      <w:pPr>
        <w:pStyle w:val="ListParagraph"/>
        <w:numPr>
          <w:ilvl w:val="0"/>
          <w:numId w:val="65"/>
        </w:numPr>
        <w:tabs>
          <w:tab w:val="left" w:pos="2359"/>
          <w:tab w:val="left" w:pos="2360"/>
        </w:tabs>
        <w:spacing w:before="101"/>
        <w:ind w:right="1264" w:hanging="723"/>
        <w:rPr>
          <w:sz w:val="24"/>
          <w:u w:val="none"/>
        </w:rPr>
      </w:pPr>
      <w:r>
        <w:rPr>
          <w:b/>
          <w:sz w:val="24"/>
          <w:u w:val="none"/>
        </w:rPr>
        <w:t>Manufactured</w:t>
      </w:r>
      <w:r>
        <w:rPr>
          <w:b/>
          <w:spacing w:val="-13"/>
          <w:sz w:val="24"/>
          <w:u w:val="none"/>
        </w:rPr>
        <w:t xml:space="preserve"> </w:t>
      </w:r>
      <w:r>
        <w:rPr>
          <w:b/>
          <w:sz w:val="24"/>
          <w:u w:val="none"/>
        </w:rPr>
        <w:t>Housing</w:t>
      </w:r>
      <w:r>
        <w:rPr>
          <w:b/>
          <w:spacing w:val="-3"/>
          <w:sz w:val="24"/>
          <w:u w:val="none"/>
        </w:rPr>
        <w:t xml:space="preserve"> </w:t>
      </w:r>
      <w:r>
        <w:rPr>
          <w:b/>
          <w:sz w:val="24"/>
          <w:u w:val="none"/>
        </w:rPr>
        <w:t>Unit</w:t>
      </w:r>
      <w:r>
        <w:rPr>
          <w:b/>
          <w:spacing w:val="-5"/>
          <w:sz w:val="24"/>
          <w:u w:val="none"/>
        </w:rPr>
        <w:t xml:space="preserve"> </w:t>
      </w:r>
      <w:r>
        <w:rPr>
          <w:sz w:val="24"/>
          <w:u w:val="none"/>
        </w:rPr>
        <w:t>-</w:t>
      </w:r>
      <w:r>
        <w:rPr>
          <w:spacing w:val="-11"/>
          <w:sz w:val="24"/>
          <w:u w:val="none"/>
        </w:rPr>
        <w:t xml:space="preserve"> </w:t>
      </w:r>
      <w:r>
        <w:rPr>
          <w:sz w:val="24"/>
          <w:u w:val="none"/>
        </w:rPr>
        <w:t>A</w:t>
      </w:r>
      <w:r>
        <w:rPr>
          <w:spacing w:val="-8"/>
          <w:sz w:val="24"/>
          <w:u w:val="none"/>
        </w:rPr>
        <w:t xml:space="preserve"> </w:t>
      </w:r>
      <w:r>
        <w:rPr>
          <w:sz w:val="24"/>
          <w:u w:val="none"/>
        </w:rPr>
        <w:t>premium</w:t>
      </w:r>
      <w:r>
        <w:rPr>
          <w:spacing w:val="-12"/>
          <w:sz w:val="24"/>
          <w:u w:val="none"/>
        </w:rPr>
        <w:t xml:space="preserve"> </w:t>
      </w:r>
      <w:r>
        <w:rPr>
          <w:sz w:val="24"/>
          <w:u w:val="none"/>
        </w:rPr>
        <w:t>of</w:t>
      </w:r>
      <w:r>
        <w:rPr>
          <w:spacing w:val="-10"/>
          <w:sz w:val="24"/>
          <w:u w:val="none"/>
        </w:rPr>
        <w:t xml:space="preserve"> </w:t>
      </w:r>
      <w:r>
        <w:rPr>
          <w:sz w:val="24"/>
          <w:u w:val="none"/>
        </w:rPr>
        <w:t>$50.00</w:t>
      </w:r>
      <w:r>
        <w:rPr>
          <w:spacing w:val="-9"/>
          <w:sz w:val="24"/>
          <w:u w:val="none"/>
        </w:rPr>
        <w:t xml:space="preserve"> </w:t>
      </w:r>
      <w:r>
        <w:rPr>
          <w:sz w:val="24"/>
          <w:u w:val="none"/>
        </w:rPr>
        <w:t>shall</w:t>
      </w:r>
      <w:r>
        <w:rPr>
          <w:spacing w:val="-15"/>
          <w:sz w:val="24"/>
          <w:u w:val="none"/>
        </w:rPr>
        <w:t xml:space="preserve"> </w:t>
      </w:r>
      <w:r>
        <w:rPr>
          <w:sz w:val="24"/>
          <w:u w:val="none"/>
        </w:rPr>
        <w:t>be</w:t>
      </w:r>
      <w:r>
        <w:rPr>
          <w:spacing w:val="-9"/>
          <w:sz w:val="24"/>
          <w:u w:val="none"/>
        </w:rPr>
        <w:t xml:space="preserve"> </w:t>
      </w:r>
      <w:r>
        <w:rPr>
          <w:sz w:val="24"/>
          <w:u w:val="none"/>
        </w:rPr>
        <w:t>charged</w:t>
      </w:r>
      <w:r>
        <w:rPr>
          <w:spacing w:val="-9"/>
          <w:sz w:val="24"/>
          <w:u w:val="none"/>
        </w:rPr>
        <w:t xml:space="preserve"> </w:t>
      </w:r>
      <w:r>
        <w:rPr>
          <w:sz w:val="24"/>
          <w:u w:val="none"/>
        </w:rPr>
        <w:t>for each T-31.1 Endorsement issued, as provided in Rule</w:t>
      </w:r>
      <w:r>
        <w:rPr>
          <w:spacing w:val="-40"/>
          <w:sz w:val="24"/>
          <w:u w:val="none"/>
        </w:rPr>
        <w:t xml:space="preserve"> </w:t>
      </w:r>
      <w:r>
        <w:rPr>
          <w:sz w:val="24"/>
          <w:u w:val="none"/>
        </w:rPr>
        <w:t>P-9a(4).</w:t>
      </w:r>
    </w:p>
    <w:p w14:paraId="291A5A70" w14:textId="77777777" w:rsidR="00507C2C" w:rsidRDefault="00507C2C">
      <w:pPr>
        <w:rPr>
          <w:sz w:val="24"/>
        </w:rPr>
        <w:sectPr w:rsidR="00507C2C">
          <w:footerReference w:type="default" r:id="rId11"/>
          <w:pgSz w:w="12240" w:h="15840"/>
          <w:pgMar w:top="1360" w:right="400" w:bottom="1140" w:left="520" w:header="0" w:footer="945" w:gutter="0"/>
          <w:pgNumType w:start="2"/>
          <w:cols w:space="720"/>
        </w:sectPr>
      </w:pPr>
    </w:p>
    <w:p w14:paraId="730C355B" w14:textId="77777777" w:rsidR="00507C2C" w:rsidRDefault="00000000">
      <w:pPr>
        <w:pStyle w:val="Heading3"/>
        <w:spacing w:before="79" w:line="300" w:lineRule="auto"/>
        <w:ind w:left="4692" w:right="4810" w:hanging="2"/>
        <w:jc w:val="center"/>
      </w:pPr>
      <w:bookmarkStart w:id="2" w:name="2023-03"/>
      <w:bookmarkEnd w:id="2"/>
      <w:r>
        <w:lastRenderedPageBreak/>
        <w:t>ITEM 2023-3 RATE RULE</w:t>
      </w:r>
      <w:r>
        <w:rPr>
          <w:spacing w:val="-27"/>
        </w:rPr>
        <w:t xml:space="preserve"> </w:t>
      </w:r>
      <w:r>
        <w:rPr>
          <w:spacing w:val="-3"/>
        </w:rPr>
        <w:t>R-30</w:t>
      </w:r>
    </w:p>
    <w:p w14:paraId="3667C684" w14:textId="77777777" w:rsidR="00507C2C" w:rsidRDefault="00507C2C">
      <w:pPr>
        <w:pStyle w:val="BodyText"/>
        <w:spacing w:before="9"/>
        <w:rPr>
          <w:b/>
          <w:sz w:val="26"/>
          <w:u w:val="none"/>
        </w:rPr>
      </w:pPr>
    </w:p>
    <w:p w14:paraId="46378381" w14:textId="77777777" w:rsidR="00507C2C" w:rsidRDefault="00000000">
      <w:pPr>
        <w:spacing w:before="100"/>
        <w:ind w:left="920"/>
        <w:rPr>
          <w:b/>
          <w:sz w:val="24"/>
        </w:rPr>
      </w:pPr>
      <w:r>
        <w:rPr>
          <w:b/>
          <w:sz w:val="24"/>
        </w:rPr>
        <w:t>CITATION</w:t>
      </w:r>
    </w:p>
    <w:p w14:paraId="5ABCC5A0" w14:textId="77777777" w:rsidR="00507C2C" w:rsidRDefault="00507C2C">
      <w:pPr>
        <w:pStyle w:val="BodyText"/>
        <w:spacing w:before="1"/>
        <w:rPr>
          <w:b/>
          <w:sz w:val="25"/>
          <w:u w:val="none"/>
        </w:rPr>
      </w:pPr>
    </w:p>
    <w:p w14:paraId="16F67C32" w14:textId="77777777" w:rsidR="00507C2C" w:rsidRDefault="00000000">
      <w:pPr>
        <w:ind w:left="920" w:right="1123" w:firstLine="720"/>
        <w:rPr>
          <w:sz w:val="24"/>
        </w:rPr>
      </w:pPr>
      <w:r>
        <w:rPr>
          <w:sz w:val="24"/>
        </w:rPr>
        <w:t xml:space="preserve">Section III, Rate Rule R-30 Premium for Access Endorsement (T-23) of </w:t>
      </w:r>
      <w:r>
        <w:rPr>
          <w:i/>
          <w:sz w:val="24"/>
        </w:rPr>
        <w:t>The Basic Manual of Rules, Rates and Forms for the Writing of Title Insurance in the State of Texas</w:t>
      </w:r>
      <w:r>
        <w:rPr>
          <w:sz w:val="24"/>
        </w:rPr>
        <w:t>.</w:t>
      </w:r>
    </w:p>
    <w:p w14:paraId="09074151" w14:textId="77777777" w:rsidR="00507C2C" w:rsidRDefault="00507C2C">
      <w:pPr>
        <w:pStyle w:val="BodyText"/>
        <w:rPr>
          <w:u w:val="none"/>
        </w:rPr>
      </w:pPr>
    </w:p>
    <w:p w14:paraId="766167E9" w14:textId="77777777" w:rsidR="00507C2C" w:rsidRDefault="00000000">
      <w:pPr>
        <w:pStyle w:val="Heading3"/>
        <w:ind w:left="919"/>
      </w:pPr>
      <w:r>
        <w:t>PROPOSED REVISIONS</w:t>
      </w:r>
    </w:p>
    <w:p w14:paraId="11DC4B49" w14:textId="77777777" w:rsidR="00507C2C" w:rsidRDefault="00507C2C">
      <w:pPr>
        <w:pStyle w:val="BodyText"/>
        <w:spacing w:before="2"/>
        <w:rPr>
          <w:b/>
          <w:u w:val="none"/>
        </w:rPr>
      </w:pPr>
    </w:p>
    <w:p w14:paraId="4B40E9E3" w14:textId="77777777" w:rsidR="00507C2C" w:rsidRDefault="00000000">
      <w:pPr>
        <w:ind w:left="919"/>
        <w:rPr>
          <w:b/>
          <w:sz w:val="24"/>
        </w:rPr>
      </w:pPr>
      <w:r>
        <w:rPr>
          <w:b/>
          <w:sz w:val="24"/>
        </w:rPr>
        <w:t>R-30. Premium for Access Endorsement (T-23)</w:t>
      </w:r>
    </w:p>
    <w:p w14:paraId="1459966A" w14:textId="77777777" w:rsidR="00507C2C" w:rsidRDefault="00000000">
      <w:pPr>
        <w:ind w:left="920" w:right="1049"/>
      </w:pPr>
      <w:r>
        <w:rPr>
          <w:strike/>
        </w:rPr>
        <w:t>When</w:t>
      </w:r>
      <w:r>
        <w:t xml:space="preserve"> </w:t>
      </w:r>
      <w:r>
        <w:rPr>
          <w:u w:val="single"/>
        </w:rPr>
        <w:t xml:space="preserve">The premium for </w:t>
      </w:r>
      <w:r>
        <w:t>the Access Endorsement (T-23) is</w:t>
      </w:r>
      <w:r>
        <w:rPr>
          <w:strike/>
        </w:rPr>
        <w:t xml:space="preserve"> issued with a Mortgagee Policy of Title</w:t>
      </w:r>
      <w:r>
        <w:t xml:space="preserve"> </w:t>
      </w:r>
      <w:r>
        <w:rPr>
          <w:strike/>
        </w:rPr>
        <w:t>Insurance (T-2) or Owner Policy (T-1) in accordance with RuleP-54, the premium for the Access</w:t>
      </w:r>
      <w:r>
        <w:t xml:space="preserve"> </w:t>
      </w:r>
      <w:r>
        <w:rPr>
          <w:strike/>
        </w:rPr>
        <w:t xml:space="preserve">Endorsement (T-23) shall be </w:t>
      </w:r>
      <w:r>
        <w:t xml:space="preserve">$100 for each </w:t>
      </w:r>
      <w:r>
        <w:rPr>
          <w:u w:val="single"/>
        </w:rPr>
        <w:t>endorsement</w:t>
      </w:r>
      <w:r>
        <w:t xml:space="preserve"> </w:t>
      </w:r>
      <w:r>
        <w:rPr>
          <w:strike/>
        </w:rPr>
        <w:t>policy</w:t>
      </w:r>
      <w:r>
        <w:t>.</w:t>
      </w:r>
    </w:p>
    <w:p w14:paraId="4BEC1807" w14:textId="77777777" w:rsidR="00507C2C" w:rsidRDefault="00507C2C">
      <w:pPr>
        <w:sectPr w:rsidR="00507C2C">
          <w:pgSz w:w="12240" w:h="15840"/>
          <w:pgMar w:top="1440" w:right="400" w:bottom="1280" w:left="520" w:header="0" w:footer="945" w:gutter="0"/>
          <w:cols w:space="720"/>
        </w:sectPr>
      </w:pPr>
    </w:p>
    <w:p w14:paraId="3B62B53C" w14:textId="77777777" w:rsidR="00507C2C" w:rsidRDefault="00000000">
      <w:pPr>
        <w:pStyle w:val="Heading3"/>
        <w:spacing w:before="81"/>
        <w:ind w:left="4595" w:right="4757"/>
        <w:jc w:val="center"/>
      </w:pPr>
      <w:bookmarkStart w:id="3" w:name="2023-04"/>
      <w:bookmarkEnd w:id="3"/>
      <w:r>
        <w:lastRenderedPageBreak/>
        <w:t>ITEM 2023-4 FORM T-1R</w:t>
      </w:r>
    </w:p>
    <w:p w14:paraId="54CF9FD4" w14:textId="77777777" w:rsidR="00507C2C" w:rsidRDefault="00507C2C">
      <w:pPr>
        <w:pStyle w:val="BodyText"/>
        <w:rPr>
          <w:b/>
          <w:sz w:val="20"/>
          <w:u w:val="none"/>
        </w:rPr>
      </w:pPr>
    </w:p>
    <w:p w14:paraId="3C336A79" w14:textId="77777777" w:rsidR="00507C2C" w:rsidRDefault="00000000">
      <w:pPr>
        <w:spacing w:before="266"/>
        <w:ind w:left="920"/>
        <w:rPr>
          <w:b/>
          <w:sz w:val="24"/>
        </w:rPr>
      </w:pPr>
      <w:r>
        <w:rPr>
          <w:b/>
          <w:sz w:val="24"/>
        </w:rPr>
        <w:t>CITATION</w:t>
      </w:r>
    </w:p>
    <w:p w14:paraId="1B88715C" w14:textId="77777777" w:rsidR="00507C2C" w:rsidRDefault="00507C2C">
      <w:pPr>
        <w:pStyle w:val="BodyText"/>
        <w:spacing w:before="12"/>
        <w:rPr>
          <w:b/>
          <w:u w:val="none"/>
        </w:rPr>
      </w:pPr>
    </w:p>
    <w:p w14:paraId="5C71A23F" w14:textId="77777777" w:rsidR="00507C2C" w:rsidRDefault="00000000">
      <w:pPr>
        <w:ind w:left="920" w:right="1136"/>
        <w:jc w:val="both"/>
        <w:rPr>
          <w:sz w:val="24"/>
        </w:rPr>
      </w:pPr>
      <w:r>
        <w:rPr>
          <w:sz w:val="24"/>
        </w:rPr>
        <w:t xml:space="preserve">Section II, Insuring Forms, Form T-1R: Residential Owner’s Policy of Title Insurance One- to-Four Family Residences of </w:t>
      </w:r>
      <w:r>
        <w:rPr>
          <w:i/>
          <w:sz w:val="24"/>
        </w:rPr>
        <w:t>The Basic Manual of Rules, Rates and Forms for the Writing of Title Insurance in the State of Texas</w:t>
      </w:r>
      <w:r>
        <w:rPr>
          <w:sz w:val="24"/>
        </w:rPr>
        <w:t>.</w:t>
      </w:r>
    </w:p>
    <w:p w14:paraId="0E6A4433" w14:textId="77777777" w:rsidR="00507C2C" w:rsidRDefault="00507C2C">
      <w:pPr>
        <w:pStyle w:val="BodyText"/>
        <w:rPr>
          <w:sz w:val="32"/>
          <w:u w:val="none"/>
        </w:rPr>
      </w:pPr>
    </w:p>
    <w:p w14:paraId="1DC70EED" w14:textId="77777777" w:rsidR="00507C2C" w:rsidRDefault="00000000">
      <w:pPr>
        <w:pStyle w:val="Heading3"/>
        <w:spacing w:before="216"/>
      </w:pPr>
      <w:r>
        <w:t>PROPOSED REVISIONS</w:t>
      </w:r>
    </w:p>
    <w:p w14:paraId="78946EFD" w14:textId="77777777" w:rsidR="00507C2C" w:rsidRDefault="00507C2C">
      <w:pPr>
        <w:pStyle w:val="BodyText"/>
        <w:spacing w:before="13"/>
        <w:rPr>
          <w:b/>
          <w:sz w:val="23"/>
          <w:u w:val="none"/>
        </w:rPr>
      </w:pPr>
    </w:p>
    <w:p w14:paraId="7172D864" w14:textId="77777777" w:rsidR="00507C2C" w:rsidRDefault="00000000">
      <w:pPr>
        <w:ind w:left="920" w:right="1079" w:firstLine="715"/>
        <w:rPr>
          <w:b/>
          <w:sz w:val="24"/>
        </w:rPr>
      </w:pPr>
      <w:r>
        <w:rPr>
          <w:b/>
          <w:sz w:val="24"/>
        </w:rPr>
        <w:t>Form T-1R: Residential Owner’s Policy of Title Insurance One-to-Four Family Residences</w:t>
      </w:r>
    </w:p>
    <w:p w14:paraId="5DE47787" w14:textId="77777777" w:rsidR="00507C2C" w:rsidRDefault="00507C2C">
      <w:pPr>
        <w:pStyle w:val="BodyText"/>
        <w:spacing w:before="12"/>
        <w:rPr>
          <w:b/>
          <w:sz w:val="31"/>
          <w:u w:val="none"/>
        </w:rPr>
      </w:pPr>
    </w:p>
    <w:p w14:paraId="20CA51FB" w14:textId="77777777" w:rsidR="00507C2C" w:rsidRDefault="00000000">
      <w:pPr>
        <w:ind w:left="2192" w:right="1605"/>
        <w:jc w:val="center"/>
        <w:rPr>
          <w:b/>
          <w:sz w:val="24"/>
        </w:rPr>
      </w:pPr>
      <w:r>
        <w:rPr>
          <w:b/>
          <w:sz w:val="24"/>
        </w:rPr>
        <w:t>BLANK</w:t>
      </w:r>
      <w:r>
        <w:rPr>
          <w:b/>
          <w:spacing w:val="-19"/>
          <w:sz w:val="24"/>
        </w:rPr>
        <w:t xml:space="preserve"> </w:t>
      </w:r>
      <w:r>
        <w:rPr>
          <w:b/>
          <w:sz w:val="24"/>
        </w:rPr>
        <w:t>TITLE</w:t>
      </w:r>
      <w:r>
        <w:rPr>
          <w:b/>
          <w:spacing w:val="-19"/>
          <w:sz w:val="24"/>
        </w:rPr>
        <w:t xml:space="preserve"> </w:t>
      </w:r>
      <w:r>
        <w:rPr>
          <w:b/>
          <w:sz w:val="24"/>
        </w:rPr>
        <w:t>INSURANCE</w:t>
      </w:r>
      <w:r>
        <w:rPr>
          <w:b/>
          <w:spacing w:val="-16"/>
          <w:sz w:val="24"/>
        </w:rPr>
        <w:t xml:space="preserve"> </w:t>
      </w:r>
      <w:r>
        <w:rPr>
          <w:b/>
          <w:sz w:val="24"/>
        </w:rPr>
        <w:t>COMPANY</w:t>
      </w:r>
    </w:p>
    <w:p w14:paraId="0CB7DF28" w14:textId="77777777" w:rsidR="00507C2C" w:rsidRDefault="00507C2C">
      <w:pPr>
        <w:pStyle w:val="BodyText"/>
        <w:rPr>
          <w:b/>
          <w:u w:val="none"/>
        </w:rPr>
      </w:pPr>
    </w:p>
    <w:p w14:paraId="04F8B443" w14:textId="77777777" w:rsidR="00507C2C" w:rsidRDefault="00000000">
      <w:pPr>
        <w:spacing w:line="480" w:lineRule="auto"/>
        <w:ind w:left="2192" w:right="2338"/>
        <w:jc w:val="center"/>
        <w:rPr>
          <w:b/>
          <w:sz w:val="24"/>
        </w:rPr>
      </w:pPr>
      <w:r>
        <w:rPr>
          <w:b/>
          <w:sz w:val="24"/>
        </w:rPr>
        <w:t>TEXAS</w:t>
      </w:r>
      <w:r>
        <w:rPr>
          <w:b/>
          <w:spacing w:val="-11"/>
          <w:sz w:val="24"/>
        </w:rPr>
        <w:t xml:space="preserve"> </w:t>
      </w:r>
      <w:r>
        <w:rPr>
          <w:b/>
          <w:sz w:val="24"/>
        </w:rPr>
        <w:t>RESIDENTIAL</w:t>
      </w:r>
      <w:r>
        <w:rPr>
          <w:b/>
          <w:spacing w:val="-14"/>
          <w:sz w:val="24"/>
        </w:rPr>
        <w:t xml:space="preserve"> </w:t>
      </w:r>
      <w:r>
        <w:rPr>
          <w:b/>
          <w:sz w:val="24"/>
        </w:rPr>
        <w:t>OWNER'S</w:t>
      </w:r>
      <w:r>
        <w:rPr>
          <w:b/>
          <w:spacing w:val="-8"/>
          <w:sz w:val="24"/>
        </w:rPr>
        <w:t xml:space="preserve"> </w:t>
      </w:r>
      <w:r>
        <w:rPr>
          <w:b/>
          <w:sz w:val="24"/>
        </w:rPr>
        <w:t>POLICY</w:t>
      </w:r>
      <w:r>
        <w:rPr>
          <w:b/>
          <w:spacing w:val="-7"/>
          <w:sz w:val="24"/>
        </w:rPr>
        <w:t xml:space="preserve"> </w:t>
      </w:r>
      <w:r>
        <w:rPr>
          <w:b/>
          <w:sz w:val="24"/>
        </w:rPr>
        <w:t>OF</w:t>
      </w:r>
      <w:r>
        <w:rPr>
          <w:b/>
          <w:spacing w:val="-15"/>
          <w:sz w:val="24"/>
        </w:rPr>
        <w:t xml:space="preserve"> </w:t>
      </w:r>
      <w:r>
        <w:rPr>
          <w:b/>
          <w:sz w:val="24"/>
        </w:rPr>
        <w:t>TITLE</w:t>
      </w:r>
      <w:r>
        <w:rPr>
          <w:b/>
          <w:spacing w:val="-10"/>
          <w:sz w:val="24"/>
        </w:rPr>
        <w:t xml:space="preserve"> </w:t>
      </w:r>
      <w:r>
        <w:rPr>
          <w:b/>
          <w:sz w:val="24"/>
        </w:rPr>
        <w:t>INSURANCE ONE-TO-FOUR FAMILY RESIDENCES</w:t>
      </w:r>
      <w:r>
        <w:rPr>
          <w:b/>
          <w:spacing w:val="-9"/>
          <w:sz w:val="24"/>
        </w:rPr>
        <w:t xml:space="preserve"> </w:t>
      </w:r>
      <w:r>
        <w:rPr>
          <w:b/>
          <w:sz w:val="24"/>
        </w:rPr>
        <w:t>(T-1R)</w:t>
      </w:r>
    </w:p>
    <w:p w14:paraId="542820B1" w14:textId="77777777" w:rsidR="00507C2C" w:rsidRDefault="00000000">
      <w:pPr>
        <w:ind w:left="2192" w:right="1589"/>
        <w:jc w:val="center"/>
        <w:rPr>
          <w:b/>
          <w:sz w:val="24"/>
        </w:rPr>
      </w:pPr>
      <w:r>
        <w:rPr>
          <w:b/>
          <w:sz w:val="24"/>
        </w:rPr>
        <w:t>OWNER'S INFORMATION SHEET</w:t>
      </w:r>
    </w:p>
    <w:p w14:paraId="227B028A" w14:textId="77777777" w:rsidR="00507C2C" w:rsidRDefault="00000000">
      <w:pPr>
        <w:ind w:left="2942" w:right="2338"/>
        <w:jc w:val="center"/>
        <w:rPr>
          <w:b/>
          <w:sz w:val="24"/>
        </w:rPr>
      </w:pPr>
      <w:r>
        <w:rPr>
          <w:b/>
          <w:sz w:val="24"/>
        </w:rPr>
        <w:t>(no change)</w:t>
      </w:r>
    </w:p>
    <w:p w14:paraId="641D329C" w14:textId="77777777" w:rsidR="00507C2C" w:rsidRDefault="00507C2C">
      <w:pPr>
        <w:pStyle w:val="BodyText"/>
        <w:rPr>
          <w:b/>
          <w:u w:val="none"/>
        </w:rPr>
      </w:pPr>
    </w:p>
    <w:p w14:paraId="4F2B79A4" w14:textId="77777777" w:rsidR="00507C2C" w:rsidRDefault="00000000">
      <w:pPr>
        <w:ind w:left="2945" w:right="2338"/>
        <w:jc w:val="center"/>
        <w:rPr>
          <w:b/>
          <w:sz w:val="24"/>
        </w:rPr>
      </w:pPr>
      <w:r>
        <w:rPr>
          <w:b/>
          <w:sz w:val="24"/>
        </w:rPr>
        <w:t>TABLE OF CONTENTS</w:t>
      </w:r>
    </w:p>
    <w:p w14:paraId="51E662CB" w14:textId="77777777" w:rsidR="00507C2C" w:rsidRDefault="00000000">
      <w:pPr>
        <w:ind w:left="3009" w:right="2338"/>
        <w:jc w:val="center"/>
        <w:rPr>
          <w:b/>
          <w:sz w:val="24"/>
        </w:rPr>
      </w:pPr>
      <w:r>
        <w:rPr>
          <w:b/>
          <w:sz w:val="24"/>
        </w:rPr>
        <w:t>(no change)</w:t>
      </w:r>
    </w:p>
    <w:p w14:paraId="0E68D3E6" w14:textId="77777777" w:rsidR="00507C2C" w:rsidRDefault="00507C2C">
      <w:pPr>
        <w:jc w:val="center"/>
        <w:rPr>
          <w:sz w:val="24"/>
        </w:rPr>
        <w:sectPr w:rsidR="00507C2C">
          <w:footerReference w:type="default" r:id="rId12"/>
          <w:pgSz w:w="12240" w:h="15840"/>
          <w:pgMar w:top="1280" w:right="400" w:bottom="1440" w:left="520" w:header="0" w:footer="1244" w:gutter="0"/>
          <w:cols w:space="720"/>
        </w:sectPr>
      </w:pPr>
    </w:p>
    <w:p w14:paraId="6695E356" w14:textId="77777777" w:rsidR="00507C2C" w:rsidRDefault="00000000">
      <w:pPr>
        <w:spacing w:before="80"/>
        <w:ind w:left="2192" w:right="1586"/>
        <w:jc w:val="center"/>
        <w:rPr>
          <w:b/>
          <w:sz w:val="24"/>
        </w:rPr>
      </w:pPr>
      <w:r>
        <w:rPr>
          <w:b/>
          <w:sz w:val="24"/>
        </w:rPr>
        <w:lastRenderedPageBreak/>
        <w:t>OWNER'S COVERAGE STATEMENT</w:t>
      </w:r>
    </w:p>
    <w:p w14:paraId="1F3F50B5" w14:textId="77777777" w:rsidR="00507C2C" w:rsidRDefault="00000000">
      <w:pPr>
        <w:spacing w:before="79"/>
        <w:ind w:left="5292"/>
        <w:jc w:val="both"/>
        <w:rPr>
          <w:b/>
          <w:sz w:val="24"/>
        </w:rPr>
      </w:pPr>
      <w:r>
        <w:rPr>
          <w:b/>
          <w:sz w:val="24"/>
        </w:rPr>
        <w:t>(no change)</w:t>
      </w:r>
    </w:p>
    <w:p w14:paraId="5B07E9E6" w14:textId="77777777" w:rsidR="00507C2C" w:rsidRDefault="00507C2C">
      <w:pPr>
        <w:pStyle w:val="BodyText"/>
        <w:rPr>
          <w:b/>
          <w:u w:val="none"/>
        </w:rPr>
      </w:pPr>
    </w:p>
    <w:p w14:paraId="59A4F498" w14:textId="77777777" w:rsidR="00507C2C" w:rsidRDefault="00000000">
      <w:pPr>
        <w:ind w:left="2938" w:right="2338"/>
        <w:jc w:val="center"/>
        <w:rPr>
          <w:b/>
          <w:sz w:val="24"/>
        </w:rPr>
      </w:pPr>
      <w:r>
        <w:rPr>
          <w:b/>
          <w:sz w:val="24"/>
        </w:rPr>
        <w:t>SCHEDULE</w:t>
      </w:r>
      <w:r>
        <w:rPr>
          <w:b/>
          <w:spacing w:val="-5"/>
          <w:sz w:val="24"/>
        </w:rPr>
        <w:t xml:space="preserve"> </w:t>
      </w:r>
      <w:r>
        <w:rPr>
          <w:b/>
          <w:sz w:val="24"/>
        </w:rPr>
        <w:t>A</w:t>
      </w:r>
    </w:p>
    <w:p w14:paraId="28485578" w14:textId="77777777" w:rsidR="00507C2C" w:rsidRDefault="00000000">
      <w:pPr>
        <w:spacing w:line="480" w:lineRule="auto"/>
        <w:ind w:left="5242" w:right="4642" w:firstLine="43"/>
        <w:jc w:val="both"/>
        <w:rPr>
          <w:b/>
          <w:sz w:val="24"/>
        </w:rPr>
      </w:pPr>
      <w:r>
        <w:rPr>
          <w:b/>
          <w:sz w:val="24"/>
        </w:rPr>
        <w:t>(no change) SCHEDULE B EXCEPTIONS</w:t>
      </w:r>
    </w:p>
    <w:p w14:paraId="7A03A5CC" w14:textId="77777777" w:rsidR="00507C2C" w:rsidRDefault="00000000">
      <w:pPr>
        <w:pStyle w:val="BodyText"/>
        <w:ind w:right="406"/>
        <w:jc w:val="center"/>
        <w:rPr>
          <w:u w:val="none"/>
        </w:rPr>
      </w:pPr>
      <w:r>
        <w:rPr>
          <w:u w:val="none"/>
        </w:rPr>
        <w:t>We do not cover loss, costs, attorneys' fees and expenses resulting from:</w:t>
      </w:r>
    </w:p>
    <w:p w14:paraId="78FC6EB4" w14:textId="77777777" w:rsidR="00507C2C" w:rsidRDefault="00507C2C">
      <w:pPr>
        <w:pStyle w:val="BodyText"/>
        <w:spacing w:before="2"/>
        <w:rPr>
          <w:u w:val="none"/>
        </w:rPr>
      </w:pPr>
    </w:p>
    <w:p w14:paraId="072FE94E" w14:textId="77777777" w:rsidR="00507C2C" w:rsidRDefault="00000000">
      <w:pPr>
        <w:pStyle w:val="ListParagraph"/>
        <w:numPr>
          <w:ilvl w:val="0"/>
          <w:numId w:val="64"/>
        </w:numPr>
        <w:tabs>
          <w:tab w:val="left" w:pos="2359"/>
          <w:tab w:val="left" w:pos="2360"/>
        </w:tabs>
        <w:rPr>
          <w:sz w:val="24"/>
          <w:u w:val="none"/>
        </w:rPr>
      </w:pPr>
      <w:r>
        <w:rPr>
          <w:sz w:val="24"/>
          <w:u w:val="none"/>
        </w:rPr>
        <w:t>(no</w:t>
      </w:r>
      <w:r>
        <w:rPr>
          <w:spacing w:val="-4"/>
          <w:sz w:val="24"/>
          <w:u w:val="none"/>
        </w:rPr>
        <w:t xml:space="preserve"> </w:t>
      </w:r>
      <w:r>
        <w:rPr>
          <w:sz w:val="24"/>
          <w:u w:val="none"/>
        </w:rPr>
        <w:t>change)</w:t>
      </w:r>
    </w:p>
    <w:p w14:paraId="5415F6D4" w14:textId="77777777" w:rsidR="00507C2C" w:rsidRDefault="00507C2C">
      <w:pPr>
        <w:pStyle w:val="BodyText"/>
        <w:spacing w:before="1"/>
        <w:rPr>
          <w:sz w:val="25"/>
          <w:u w:val="none"/>
        </w:rPr>
      </w:pPr>
    </w:p>
    <w:p w14:paraId="69AB0445" w14:textId="77777777" w:rsidR="00507C2C" w:rsidRDefault="00000000">
      <w:pPr>
        <w:pStyle w:val="ListParagraph"/>
        <w:numPr>
          <w:ilvl w:val="0"/>
          <w:numId w:val="64"/>
        </w:numPr>
        <w:tabs>
          <w:tab w:val="left" w:pos="2359"/>
          <w:tab w:val="left" w:pos="2360"/>
        </w:tabs>
        <w:rPr>
          <w:sz w:val="24"/>
          <w:u w:val="none"/>
        </w:rPr>
      </w:pPr>
      <w:r>
        <w:rPr>
          <w:sz w:val="24"/>
          <w:u w:val="none"/>
        </w:rPr>
        <w:t>(no</w:t>
      </w:r>
      <w:r>
        <w:rPr>
          <w:spacing w:val="-4"/>
          <w:sz w:val="24"/>
          <w:u w:val="none"/>
        </w:rPr>
        <w:t xml:space="preserve"> </w:t>
      </w:r>
      <w:r>
        <w:rPr>
          <w:sz w:val="24"/>
          <w:u w:val="none"/>
        </w:rPr>
        <w:t>change)</w:t>
      </w:r>
    </w:p>
    <w:p w14:paraId="60CFC26D" w14:textId="77777777" w:rsidR="00507C2C" w:rsidRDefault="00507C2C">
      <w:pPr>
        <w:pStyle w:val="BodyText"/>
        <w:rPr>
          <w:u w:val="none"/>
        </w:rPr>
      </w:pPr>
    </w:p>
    <w:p w14:paraId="1D62B700" w14:textId="77777777" w:rsidR="00507C2C" w:rsidRDefault="00000000">
      <w:pPr>
        <w:pStyle w:val="ListParagraph"/>
        <w:numPr>
          <w:ilvl w:val="0"/>
          <w:numId w:val="64"/>
        </w:numPr>
        <w:tabs>
          <w:tab w:val="left" w:pos="2359"/>
          <w:tab w:val="left" w:pos="2360"/>
        </w:tabs>
        <w:spacing w:line="273" w:lineRule="auto"/>
        <w:ind w:right="1456" w:hanging="720"/>
        <w:rPr>
          <w:sz w:val="24"/>
          <w:u w:val="none"/>
        </w:rPr>
      </w:pPr>
      <w:r>
        <w:rPr>
          <w:sz w:val="24"/>
          <w:u w:val="none"/>
        </w:rPr>
        <w:t>Homestead or community property or survivorship rights, if any, of any spouse</w:t>
      </w:r>
      <w:r>
        <w:rPr>
          <w:spacing w:val="-10"/>
          <w:sz w:val="24"/>
          <w:u w:val="none"/>
        </w:rPr>
        <w:t xml:space="preserve"> </w:t>
      </w:r>
      <w:r>
        <w:rPr>
          <w:sz w:val="24"/>
          <w:u w:val="none"/>
        </w:rPr>
        <w:t>of</w:t>
      </w:r>
      <w:r>
        <w:rPr>
          <w:spacing w:val="-9"/>
          <w:sz w:val="24"/>
          <w:u w:val="none"/>
        </w:rPr>
        <w:t xml:space="preserve"> </w:t>
      </w:r>
      <w:r>
        <w:rPr>
          <w:sz w:val="24"/>
          <w:u w:val="none"/>
        </w:rPr>
        <w:t>any</w:t>
      </w:r>
      <w:r>
        <w:rPr>
          <w:spacing w:val="-8"/>
          <w:sz w:val="24"/>
          <w:u w:val="none"/>
        </w:rPr>
        <w:t xml:space="preserve"> </w:t>
      </w:r>
      <w:r>
        <w:rPr>
          <w:sz w:val="24"/>
          <w:u w:val="none"/>
        </w:rPr>
        <w:t>insured.</w:t>
      </w:r>
      <w:r>
        <w:rPr>
          <w:spacing w:val="4"/>
          <w:sz w:val="24"/>
          <w:u w:val="none"/>
        </w:rPr>
        <w:t xml:space="preserve"> </w:t>
      </w:r>
      <w:r>
        <w:rPr>
          <w:strike/>
          <w:sz w:val="24"/>
          <w:u w:val="none"/>
        </w:rPr>
        <w:t>(Applies</w:t>
      </w:r>
      <w:r>
        <w:rPr>
          <w:strike/>
          <w:spacing w:val="-10"/>
          <w:sz w:val="24"/>
          <w:u w:val="none"/>
        </w:rPr>
        <w:t xml:space="preserve"> </w:t>
      </w:r>
      <w:r>
        <w:rPr>
          <w:strike/>
          <w:sz w:val="24"/>
          <w:u w:val="none"/>
        </w:rPr>
        <w:t>to</w:t>
      </w:r>
      <w:r>
        <w:rPr>
          <w:strike/>
          <w:spacing w:val="-1"/>
          <w:sz w:val="24"/>
          <w:u w:val="none"/>
        </w:rPr>
        <w:t xml:space="preserve"> </w:t>
      </w:r>
      <w:r>
        <w:rPr>
          <w:strike/>
          <w:sz w:val="24"/>
          <w:u w:val="none"/>
        </w:rPr>
        <w:t>the</w:t>
      </w:r>
      <w:r>
        <w:rPr>
          <w:strike/>
          <w:spacing w:val="-7"/>
          <w:sz w:val="24"/>
          <w:u w:val="none"/>
        </w:rPr>
        <w:t xml:space="preserve"> </w:t>
      </w:r>
      <w:r>
        <w:rPr>
          <w:strike/>
          <w:sz w:val="24"/>
          <w:u w:val="none"/>
        </w:rPr>
        <w:t>Owner's</w:t>
      </w:r>
      <w:r>
        <w:rPr>
          <w:strike/>
          <w:spacing w:val="-11"/>
          <w:sz w:val="24"/>
          <w:u w:val="none"/>
        </w:rPr>
        <w:t xml:space="preserve"> </w:t>
      </w:r>
      <w:r>
        <w:rPr>
          <w:strike/>
          <w:sz w:val="24"/>
          <w:u w:val="none"/>
        </w:rPr>
        <w:t>Policy</w:t>
      </w:r>
      <w:r>
        <w:rPr>
          <w:strike/>
          <w:spacing w:val="-5"/>
          <w:sz w:val="24"/>
          <w:u w:val="none"/>
        </w:rPr>
        <w:t xml:space="preserve"> </w:t>
      </w:r>
      <w:r>
        <w:rPr>
          <w:strike/>
          <w:sz w:val="24"/>
          <w:u w:val="none"/>
        </w:rPr>
        <w:t>only.)</w:t>
      </w:r>
    </w:p>
    <w:p w14:paraId="6F1347F3" w14:textId="77777777" w:rsidR="00507C2C" w:rsidRDefault="00507C2C">
      <w:pPr>
        <w:pStyle w:val="BodyText"/>
        <w:spacing w:before="7"/>
        <w:rPr>
          <w:sz w:val="15"/>
          <w:u w:val="none"/>
        </w:rPr>
      </w:pPr>
    </w:p>
    <w:p w14:paraId="51BC2405" w14:textId="77777777" w:rsidR="00507C2C" w:rsidRDefault="00000000">
      <w:pPr>
        <w:pStyle w:val="ListParagraph"/>
        <w:numPr>
          <w:ilvl w:val="0"/>
          <w:numId w:val="64"/>
        </w:numPr>
        <w:tabs>
          <w:tab w:val="left" w:pos="2359"/>
          <w:tab w:val="left" w:pos="2360"/>
        </w:tabs>
        <w:spacing w:before="100"/>
        <w:rPr>
          <w:sz w:val="24"/>
          <w:u w:val="none"/>
        </w:rPr>
      </w:pPr>
      <w:r>
        <w:rPr>
          <w:sz w:val="24"/>
          <w:u w:val="none"/>
        </w:rPr>
        <w:t>(no</w:t>
      </w:r>
      <w:r>
        <w:rPr>
          <w:spacing w:val="-11"/>
          <w:sz w:val="24"/>
          <w:u w:val="none"/>
        </w:rPr>
        <w:t xml:space="preserve"> </w:t>
      </w:r>
      <w:r>
        <w:rPr>
          <w:sz w:val="24"/>
          <w:u w:val="none"/>
        </w:rPr>
        <w:t>change)</w:t>
      </w:r>
    </w:p>
    <w:p w14:paraId="39BEBFA4" w14:textId="77777777" w:rsidR="00507C2C" w:rsidRDefault="00507C2C">
      <w:pPr>
        <w:pStyle w:val="BodyText"/>
        <w:spacing w:before="8"/>
        <w:rPr>
          <w:sz w:val="17"/>
          <w:u w:val="none"/>
        </w:rPr>
      </w:pPr>
    </w:p>
    <w:p w14:paraId="65CAB8AA" w14:textId="77777777" w:rsidR="00507C2C" w:rsidRDefault="00507C2C">
      <w:pPr>
        <w:rPr>
          <w:sz w:val="17"/>
        </w:rPr>
        <w:sectPr w:rsidR="00507C2C">
          <w:footerReference w:type="default" r:id="rId13"/>
          <w:pgSz w:w="12240" w:h="15840"/>
          <w:pgMar w:top="1360" w:right="400" w:bottom="1440" w:left="520" w:header="0" w:footer="1244" w:gutter="0"/>
          <w:cols w:space="720"/>
        </w:sectPr>
      </w:pPr>
    </w:p>
    <w:p w14:paraId="2D1B338A" w14:textId="77777777" w:rsidR="00507C2C" w:rsidRDefault="00000000">
      <w:pPr>
        <w:pStyle w:val="ListParagraph"/>
        <w:numPr>
          <w:ilvl w:val="0"/>
          <w:numId w:val="64"/>
        </w:numPr>
        <w:tabs>
          <w:tab w:val="left" w:pos="2359"/>
          <w:tab w:val="left" w:pos="2360"/>
        </w:tabs>
        <w:spacing w:before="100"/>
        <w:rPr>
          <w:sz w:val="24"/>
          <w:u w:val="none"/>
        </w:rPr>
      </w:pPr>
      <w:r>
        <w:rPr>
          <w:sz w:val="24"/>
          <w:u w:val="none"/>
        </w:rPr>
        <w:t>(no</w:t>
      </w:r>
      <w:r>
        <w:rPr>
          <w:spacing w:val="-22"/>
          <w:sz w:val="24"/>
          <w:u w:val="none"/>
        </w:rPr>
        <w:t xml:space="preserve"> </w:t>
      </w:r>
      <w:r>
        <w:rPr>
          <w:sz w:val="24"/>
          <w:u w:val="none"/>
        </w:rPr>
        <w:t>change)</w:t>
      </w:r>
    </w:p>
    <w:p w14:paraId="0795108D" w14:textId="77777777" w:rsidR="00507C2C" w:rsidRDefault="00507C2C">
      <w:pPr>
        <w:pStyle w:val="BodyText"/>
        <w:spacing w:before="4"/>
        <w:rPr>
          <w:u w:val="none"/>
        </w:rPr>
      </w:pPr>
    </w:p>
    <w:p w14:paraId="7CA89569" w14:textId="77777777" w:rsidR="00507C2C" w:rsidRDefault="00000000">
      <w:pPr>
        <w:pStyle w:val="ListParagraph"/>
        <w:numPr>
          <w:ilvl w:val="0"/>
          <w:numId w:val="64"/>
        </w:numPr>
        <w:tabs>
          <w:tab w:val="left" w:pos="2359"/>
          <w:tab w:val="left" w:pos="2360"/>
        </w:tabs>
        <w:spacing w:before="1"/>
        <w:rPr>
          <w:sz w:val="24"/>
          <w:u w:val="none"/>
        </w:rPr>
      </w:pPr>
      <w:r>
        <w:rPr>
          <w:sz w:val="24"/>
          <w:u w:val="none"/>
        </w:rPr>
        <w:t>(no</w:t>
      </w:r>
      <w:r>
        <w:rPr>
          <w:spacing w:val="-18"/>
          <w:sz w:val="24"/>
          <w:u w:val="none"/>
        </w:rPr>
        <w:t xml:space="preserve"> </w:t>
      </w:r>
      <w:r>
        <w:rPr>
          <w:sz w:val="24"/>
          <w:u w:val="none"/>
        </w:rPr>
        <w:t>change)</w:t>
      </w:r>
    </w:p>
    <w:p w14:paraId="6A78D314" w14:textId="77777777" w:rsidR="00507C2C" w:rsidRDefault="00000000">
      <w:pPr>
        <w:pStyle w:val="BodyText"/>
        <w:rPr>
          <w:sz w:val="32"/>
          <w:u w:val="none"/>
        </w:rPr>
      </w:pPr>
      <w:r>
        <w:rPr>
          <w:u w:val="none"/>
        </w:rPr>
        <w:br w:type="column"/>
      </w:r>
    </w:p>
    <w:p w14:paraId="3846A2DF" w14:textId="77777777" w:rsidR="00507C2C" w:rsidRDefault="00507C2C">
      <w:pPr>
        <w:pStyle w:val="BodyText"/>
        <w:rPr>
          <w:sz w:val="32"/>
          <w:u w:val="none"/>
        </w:rPr>
      </w:pPr>
    </w:p>
    <w:p w14:paraId="08E3217A" w14:textId="77777777" w:rsidR="00507C2C" w:rsidRDefault="00507C2C">
      <w:pPr>
        <w:pStyle w:val="BodyText"/>
        <w:spacing w:before="11"/>
        <w:rPr>
          <w:sz w:val="39"/>
          <w:u w:val="none"/>
        </w:rPr>
      </w:pPr>
    </w:p>
    <w:p w14:paraId="0C87FE58" w14:textId="77777777" w:rsidR="00507C2C" w:rsidRDefault="00000000">
      <w:pPr>
        <w:pStyle w:val="Heading3"/>
        <w:ind w:left="1635"/>
      </w:pPr>
      <w:r>
        <w:t>EXCLUSIONS</w:t>
      </w:r>
    </w:p>
    <w:p w14:paraId="58353236" w14:textId="77777777" w:rsidR="00507C2C" w:rsidRDefault="00000000">
      <w:pPr>
        <w:ind w:left="1702"/>
        <w:rPr>
          <w:b/>
          <w:sz w:val="24"/>
        </w:rPr>
      </w:pPr>
      <w:r>
        <w:rPr>
          <w:b/>
          <w:sz w:val="24"/>
        </w:rPr>
        <w:t>(no change)</w:t>
      </w:r>
    </w:p>
    <w:p w14:paraId="0BD41CF5" w14:textId="77777777" w:rsidR="00507C2C" w:rsidRDefault="00507C2C">
      <w:pPr>
        <w:pStyle w:val="BodyText"/>
        <w:rPr>
          <w:b/>
          <w:u w:val="none"/>
        </w:rPr>
      </w:pPr>
    </w:p>
    <w:p w14:paraId="6367A696" w14:textId="77777777" w:rsidR="00507C2C" w:rsidRDefault="00000000">
      <w:pPr>
        <w:ind w:left="1635"/>
        <w:rPr>
          <w:b/>
          <w:sz w:val="24"/>
        </w:rPr>
      </w:pPr>
      <w:r>
        <w:rPr>
          <w:b/>
          <w:sz w:val="24"/>
        </w:rPr>
        <w:t>CONDITIONS</w:t>
      </w:r>
    </w:p>
    <w:p w14:paraId="1A6EC28E" w14:textId="77777777" w:rsidR="00507C2C" w:rsidRDefault="00000000">
      <w:pPr>
        <w:ind w:left="1702"/>
        <w:rPr>
          <w:b/>
          <w:sz w:val="24"/>
        </w:rPr>
      </w:pPr>
      <w:r>
        <w:rPr>
          <w:b/>
          <w:sz w:val="24"/>
        </w:rPr>
        <w:t>(no change)</w:t>
      </w:r>
    </w:p>
    <w:p w14:paraId="262A70F1" w14:textId="77777777" w:rsidR="00507C2C" w:rsidRDefault="00507C2C">
      <w:pPr>
        <w:rPr>
          <w:sz w:val="24"/>
        </w:rPr>
        <w:sectPr w:rsidR="00507C2C">
          <w:type w:val="continuous"/>
          <w:pgSz w:w="12240" w:h="15840"/>
          <w:pgMar w:top="1360" w:right="400" w:bottom="1200" w:left="520" w:header="720" w:footer="720" w:gutter="0"/>
          <w:cols w:num="2" w:space="720" w:equalWidth="0">
            <w:col w:w="3644" w:space="40"/>
            <w:col w:w="7636"/>
          </w:cols>
        </w:sectPr>
      </w:pPr>
    </w:p>
    <w:p w14:paraId="453B9F99" w14:textId="77777777" w:rsidR="00507C2C" w:rsidRDefault="00000000">
      <w:pPr>
        <w:spacing w:before="80"/>
        <w:ind w:left="4619" w:right="4738"/>
        <w:jc w:val="center"/>
        <w:rPr>
          <w:b/>
          <w:sz w:val="24"/>
        </w:rPr>
      </w:pPr>
      <w:bookmarkStart w:id="4" w:name="2023-05"/>
      <w:bookmarkEnd w:id="4"/>
      <w:r>
        <w:rPr>
          <w:b/>
          <w:sz w:val="24"/>
        </w:rPr>
        <w:lastRenderedPageBreak/>
        <w:t>ITEM 2023-5 FORM T-16</w:t>
      </w:r>
    </w:p>
    <w:p w14:paraId="1B668674" w14:textId="77777777" w:rsidR="00507C2C" w:rsidRDefault="00000000">
      <w:pPr>
        <w:spacing w:before="264"/>
        <w:ind w:left="920"/>
        <w:rPr>
          <w:b/>
          <w:sz w:val="24"/>
        </w:rPr>
      </w:pPr>
      <w:r>
        <w:rPr>
          <w:b/>
          <w:sz w:val="24"/>
        </w:rPr>
        <w:t>CITATION</w:t>
      </w:r>
    </w:p>
    <w:p w14:paraId="4740C9C3" w14:textId="77777777" w:rsidR="00507C2C" w:rsidRDefault="00507C2C">
      <w:pPr>
        <w:pStyle w:val="BodyText"/>
        <w:spacing w:before="8"/>
        <w:rPr>
          <w:b/>
          <w:sz w:val="16"/>
          <w:u w:val="none"/>
        </w:rPr>
      </w:pPr>
    </w:p>
    <w:p w14:paraId="1B890B78" w14:textId="77777777" w:rsidR="00507C2C" w:rsidRDefault="00000000">
      <w:pPr>
        <w:spacing w:before="101"/>
        <w:ind w:left="920" w:right="2335"/>
        <w:rPr>
          <w:sz w:val="24"/>
        </w:rPr>
      </w:pPr>
      <w:r>
        <w:rPr>
          <w:sz w:val="24"/>
        </w:rPr>
        <w:t xml:space="preserve">Section II, Insuring Forms, Form T-16: Loan Policy Aggregation Endorsement of </w:t>
      </w:r>
      <w:r>
        <w:rPr>
          <w:i/>
          <w:sz w:val="24"/>
        </w:rPr>
        <w:t>The Basic Manual of Rules, Rates and Forms for the Writing of Title Insurance in the State ofTexas</w:t>
      </w:r>
      <w:r>
        <w:rPr>
          <w:sz w:val="24"/>
        </w:rPr>
        <w:t>.</w:t>
      </w:r>
    </w:p>
    <w:p w14:paraId="7389B4F6" w14:textId="77777777" w:rsidR="00507C2C" w:rsidRDefault="00507C2C">
      <w:pPr>
        <w:pStyle w:val="BodyText"/>
        <w:spacing w:before="12"/>
        <w:rPr>
          <w:sz w:val="29"/>
          <w:u w:val="none"/>
        </w:rPr>
      </w:pPr>
    </w:p>
    <w:p w14:paraId="04F02E51" w14:textId="77777777" w:rsidR="00507C2C" w:rsidRDefault="00000000">
      <w:pPr>
        <w:pStyle w:val="Heading3"/>
      </w:pPr>
      <w:r>
        <w:t>PROPOSED REVISIONS</w:t>
      </w:r>
    </w:p>
    <w:p w14:paraId="0D2D911A" w14:textId="77777777" w:rsidR="00507C2C" w:rsidRDefault="00507C2C">
      <w:pPr>
        <w:pStyle w:val="BodyText"/>
        <w:rPr>
          <w:b/>
          <w:u w:val="none"/>
        </w:rPr>
      </w:pPr>
    </w:p>
    <w:p w14:paraId="28244459" w14:textId="77777777" w:rsidR="00507C2C" w:rsidRDefault="00000000">
      <w:pPr>
        <w:ind w:left="920"/>
        <w:rPr>
          <w:b/>
          <w:sz w:val="24"/>
        </w:rPr>
      </w:pPr>
      <w:r>
        <w:rPr>
          <w:b/>
          <w:sz w:val="24"/>
        </w:rPr>
        <w:t xml:space="preserve">LOAN POLICY AGGREGATION </w:t>
      </w:r>
      <w:r>
        <w:rPr>
          <w:b/>
          <w:sz w:val="24"/>
          <w:u w:val="single"/>
        </w:rPr>
        <w:t>- STATE LIMITS -</w:t>
      </w:r>
      <w:r>
        <w:rPr>
          <w:b/>
          <w:sz w:val="24"/>
        </w:rPr>
        <w:t xml:space="preserve"> ENDORSEMENT FORM T-16</w:t>
      </w:r>
    </w:p>
    <w:p w14:paraId="125EE320" w14:textId="77777777" w:rsidR="00507C2C" w:rsidRDefault="00507C2C">
      <w:pPr>
        <w:pStyle w:val="BodyText"/>
        <w:rPr>
          <w:b/>
          <w:u w:val="none"/>
        </w:rPr>
      </w:pPr>
    </w:p>
    <w:p w14:paraId="5D3BFF77" w14:textId="77777777" w:rsidR="00507C2C" w:rsidRDefault="00000000">
      <w:pPr>
        <w:pStyle w:val="BodyText"/>
        <w:tabs>
          <w:tab w:val="left" w:pos="7509"/>
        </w:tabs>
        <w:ind w:left="920"/>
        <w:rPr>
          <w:u w:val="none"/>
        </w:rPr>
      </w:pPr>
      <w:r>
        <w:rPr>
          <w:u w:val="none"/>
        </w:rPr>
        <w:t>ATTACHED TO POLICY</w:t>
      </w:r>
      <w:r>
        <w:rPr>
          <w:spacing w:val="-30"/>
          <w:u w:val="none"/>
        </w:rPr>
        <w:t xml:space="preserve"> </w:t>
      </w:r>
      <w:r>
        <w:rPr>
          <w:u w:val="none"/>
        </w:rPr>
        <w:t>NO.</w:t>
      </w:r>
      <w:r>
        <w:rPr>
          <w:spacing w:val="-1"/>
          <w:u w:val="none"/>
        </w:rPr>
        <w:t xml:space="preserve"> </w:t>
      </w:r>
      <w:r>
        <w:t xml:space="preserve"> </w:t>
      </w:r>
      <w:r>
        <w:tab/>
      </w:r>
    </w:p>
    <w:p w14:paraId="61C464F3" w14:textId="77777777" w:rsidR="00507C2C" w:rsidRDefault="00507C2C">
      <w:pPr>
        <w:pStyle w:val="BodyText"/>
        <w:rPr>
          <w:u w:val="none"/>
        </w:rPr>
      </w:pPr>
    </w:p>
    <w:p w14:paraId="4661AD9F" w14:textId="77777777" w:rsidR="00507C2C" w:rsidRDefault="00000000">
      <w:pPr>
        <w:pStyle w:val="BodyText"/>
        <w:ind w:left="4619" w:right="3964"/>
        <w:jc w:val="center"/>
        <w:rPr>
          <w:u w:val="none"/>
        </w:rPr>
      </w:pPr>
      <w:r>
        <w:rPr>
          <w:u w:val="none"/>
        </w:rPr>
        <w:t>Issued By</w:t>
      </w:r>
    </w:p>
    <w:p w14:paraId="2C4E8375" w14:textId="77777777" w:rsidR="00507C2C" w:rsidRDefault="00507C2C">
      <w:pPr>
        <w:pStyle w:val="BodyText"/>
        <w:rPr>
          <w:u w:val="none"/>
        </w:rPr>
      </w:pPr>
    </w:p>
    <w:p w14:paraId="5B15D90C" w14:textId="77777777" w:rsidR="00507C2C" w:rsidRDefault="00000000">
      <w:pPr>
        <w:pStyle w:val="BodyText"/>
        <w:ind w:left="2192" w:right="1527"/>
        <w:jc w:val="center"/>
        <w:rPr>
          <w:u w:val="none"/>
        </w:rPr>
      </w:pPr>
      <w:r>
        <w:rPr>
          <w:u w:val="none"/>
        </w:rPr>
        <w:t>BLANK TITLE INSURANCE COMPANY</w:t>
      </w:r>
    </w:p>
    <w:p w14:paraId="70348E61" w14:textId="77777777" w:rsidR="00507C2C" w:rsidRDefault="00507C2C">
      <w:pPr>
        <w:pStyle w:val="BodyText"/>
        <w:spacing w:before="2"/>
        <w:rPr>
          <w:u w:val="none"/>
        </w:rPr>
      </w:pPr>
    </w:p>
    <w:p w14:paraId="2B470418" w14:textId="45D3E879" w:rsidR="00507C2C" w:rsidRDefault="00410B21">
      <w:pPr>
        <w:pStyle w:val="BodyText"/>
        <w:tabs>
          <w:tab w:val="left" w:pos="5419"/>
        </w:tabs>
        <w:ind w:right="497"/>
        <w:jc w:val="center"/>
        <w:rPr>
          <w:u w:val="none"/>
        </w:rPr>
      </w:pPr>
      <w:r>
        <w:rPr>
          <w:noProof/>
        </w:rPr>
        <mc:AlternateContent>
          <mc:Choice Requires="wpg">
            <w:drawing>
              <wp:anchor distT="0" distB="0" distL="114300" distR="114300" simplePos="0" relativeHeight="247013376" behindDoc="1" locked="0" layoutInCell="1" allowOverlap="1" wp14:anchorId="3340FADE" wp14:editId="4C0DBB36">
                <wp:simplePos x="0" y="0"/>
                <wp:positionH relativeFrom="page">
                  <wp:posOffset>2045335</wp:posOffset>
                </wp:positionH>
                <wp:positionV relativeFrom="paragraph">
                  <wp:posOffset>-1905</wp:posOffset>
                </wp:positionV>
                <wp:extent cx="814070" cy="203200"/>
                <wp:effectExtent l="0" t="0" r="0" b="0"/>
                <wp:wrapNone/>
                <wp:docPr id="505530596"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03200"/>
                          <a:chOff x="3221" y="-3"/>
                          <a:chExt cx="1282" cy="320"/>
                        </a:xfrm>
                      </wpg:grpSpPr>
                      <wps:wsp>
                        <wps:cNvPr id="1789210425" name="Line 354"/>
                        <wps:cNvCnPr>
                          <a:cxnSpLocks noChangeShapeType="1"/>
                        </wps:cNvCnPr>
                        <wps:spPr bwMode="auto">
                          <a:xfrm>
                            <a:off x="3221" y="288"/>
                            <a:ext cx="128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6988841" name="Line 353"/>
                        <wps:cNvCnPr>
                          <a:cxnSpLocks noChangeShapeType="1"/>
                        </wps:cNvCnPr>
                        <wps:spPr bwMode="auto">
                          <a:xfrm>
                            <a:off x="4051" y="317"/>
                            <a:ext cx="0"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130CD8" id="Group 352" o:spid="_x0000_s1026" style="position:absolute;margin-left:161.05pt;margin-top:-.15pt;width:64.1pt;height:16pt;z-index:-256303104;mso-position-horizontal-relative:page" coordorigin="3221,-3" coordsize="128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">
                <v:line id="Line 354" o:spid="_x0000_s1027" style="position:absolute;visibility:visible;mso-wrap-style:square" from="3221,288" to="450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" strokeweight=".72pt"/>
                <v:line id="Line 353" o:spid="_x0000_s1028" style="position:absolute;visibility:visible;mso-wrap-style:square" from="4051,317" to="405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" strokeweight=".12pt"/>
                <w10:wrap anchorx="page"/>
              </v:group>
            </w:pict>
          </mc:Fallback>
        </mc:AlternateContent>
      </w:r>
      <w:r w:rsidR="00000000">
        <w:rPr>
          <w:u w:val="none"/>
        </w:rPr>
        <w:t>File</w:t>
      </w:r>
      <w:r w:rsidR="00000000">
        <w:rPr>
          <w:spacing w:val="-21"/>
          <w:u w:val="none"/>
        </w:rPr>
        <w:t xml:space="preserve"> </w:t>
      </w:r>
      <w:r w:rsidR="00000000">
        <w:rPr>
          <w:u w:val="none"/>
        </w:rPr>
        <w:t>Number:</w:t>
      </w:r>
      <w:r w:rsidR="00000000">
        <w:rPr>
          <w:spacing w:val="-1"/>
          <w:u w:val="none"/>
        </w:rPr>
        <w:t xml:space="preserve"> </w:t>
      </w:r>
      <w:r w:rsidR="00000000">
        <w:rPr>
          <w:u w:val="thick"/>
        </w:rPr>
        <w:t xml:space="preserve"> </w:t>
      </w:r>
      <w:r w:rsidR="00000000">
        <w:rPr>
          <w:u w:val="thick"/>
        </w:rPr>
        <w:tab/>
      </w:r>
    </w:p>
    <w:p w14:paraId="5E74D313" w14:textId="77777777" w:rsidR="00507C2C" w:rsidRDefault="00507C2C">
      <w:pPr>
        <w:pStyle w:val="BodyText"/>
        <w:rPr>
          <w:sz w:val="20"/>
          <w:u w:val="none"/>
        </w:rPr>
      </w:pPr>
    </w:p>
    <w:p w14:paraId="42D26F3F" w14:textId="77777777" w:rsidR="00507C2C" w:rsidRDefault="00507C2C">
      <w:pPr>
        <w:pStyle w:val="BodyText"/>
        <w:spacing w:before="6"/>
        <w:rPr>
          <w:sz w:val="28"/>
          <w:u w:val="none"/>
        </w:rPr>
      </w:pPr>
    </w:p>
    <w:p w14:paraId="1E029A95" w14:textId="77777777" w:rsidR="00507C2C" w:rsidRDefault="00000000">
      <w:pPr>
        <w:pStyle w:val="ListParagraph"/>
        <w:numPr>
          <w:ilvl w:val="0"/>
          <w:numId w:val="63"/>
        </w:numPr>
        <w:tabs>
          <w:tab w:val="left" w:pos="1639"/>
          <w:tab w:val="left" w:pos="1640"/>
        </w:tabs>
        <w:spacing w:before="100"/>
        <w:rPr>
          <w:sz w:val="24"/>
          <w:u w:val="none"/>
        </w:rPr>
      </w:pPr>
      <w:r>
        <w:rPr>
          <w:sz w:val="24"/>
          <w:u w:val="none"/>
        </w:rPr>
        <w:t>The</w:t>
      </w:r>
      <w:r>
        <w:rPr>
          <w:spacing w:val="-18"/>
          <w:sz w:val="24"/>
          <w:u w:val="none"/>
        </w:rPr>
        <w:t xml:space="preserve"> </w:t>
      </w:r>
      <w:r>
        <w:rPr>
          <w:sz w:val="24"/>
          <w:u w:val="none"/>
        </w:rPr>
        <w:t>following</w:t>
      </w:r>
      <w:r>
        <w:rPr>
          <w:spacing w:val="-8"/>
          <w:sz w:val="24"/>
          <w:u w:val="none"/>
        </w:rPr>
        <w:t xml:space="preserve"> </w:t>
      </w:r>
      <w:r>
        <w:rPr>
          <w:sz w:val="24"/>
          <w:u w:val="none"/>
        </w:rPr>
        <w:t>policies</w:t>
      </w:r>
      <w:r>
        <w:rPr>
          <w:spacing w:val="-8"/>
          <w:sz w:val="24"/>
          <w:u w:val="none"/>
        </w:rPr>
        <w:t xml:space="preserve"> </w:t>
      </w:r>
      <w:r>
        <w:rPr>
          <w:sz w:val="24"/>
          <w:u w:val="none"/>
        </w:rPr>
        <w:t>are</w:t>
      </w:r>
      <w:r>
        <w:rPr>
          <w:spacing w:val="-14"/>
          <w:sz w:val="24"/>
          <w:u w:val="none"/>
        </w:rPr>
        <w:t xml:space="preserve"> </w:t>
      </w:r>
      <w:r>
        <w:rPr>
          <w:sz w:val="24"/>
          <w:u w:val="none"/>
        </w:rPr>
        <w:t>issued</w:t>
      </w:r>
      <w:r>
        <w:rPr>
          <w:spacing w:val="-6"/>
          <w:sz w:val="24"/>
          <w:u w:val="none"/>
        </w:rPr>
        <w:t xml:space="preserve"> </w:t>
      </w:r>
      <w:r>
        <w:rPr>
          <w:sz w:val="24"/>
          <w:u w:val="none"/>
        </w:rPr>
        <w:t>in</w:t>
      </w:r>
      <w:r>
        <w:rPr>
          <w:spacing w:val="-6"/>
          <w:sz w:val="24"/>
          <w:u w:val="none"/>
        </w:rPr>
        <w:t xml:space="preserve"> </w:t>
      </w:r>
      <w:r>
        <w:rPr>
          <w:sz w:val="24"/>
          <w:u w:val="none"/>
        </w:rPr>
        <w:t>conjunction</w:t>
      </w:r>
      <w:r>
        <w:rPr>
          <w:spacing w:val="-5"/>
          <w:sz w:val="24"/>
          <w:u w:val="none"/>
        </w:rPr>
        <w:t xml:space="preserve"> </w:t>
      </w:r>
      <w:r>
        <w:rPr>
          <w:sz w:val="24"/>
          <w:u w:val="none"/>
        </w:rPr>
        <w:t>with</w:t>
      </w:r>
      <w:r>
        <w:rPr>
          <w:spacing w:val="-9"/>
          <w:sz w:val="24"/>
          <w:u w:val="none"/>
        </w:rPr>
        <w:t xml:space="preserve"> </w:t>
      </w:r>
      <w:r>
        <w:rPr>
          <w:sz w:val="24"/>
          <w:u w:val="none"/>
        </w:rPr>
        <w:t>one</w:t>
      </w:r>
      <w:r>
        <w:rPr>
          <w:spacing w:val="-14"/>
          <w:sz w:val="24"/>
          <w:u w:val="none"/>
        </w:rPr>
        <w:t xml:space="preserve"> </w:t>
      </w:r>
      <w:r>
        <w:rPr>
          <w:sz w:val="24"/>
          <w:u w:val="none"/>
        </w:rPr>
        <w:t>another:</w:t>
      </w:r>
    </w:p>
    <w:p w14:paraId="64F0FFAC" w14:textId="77777777" w:rsidR="00507C2C" w:rsidRDefault="00507C2C">
      <w:pPr>
        <w:pStyle w:val="BodyText"/>
        <w:rPr>
          <w:u w:val="none"/>
        </w:rPr>
      </w:pPr>
    </w:p>
    <w:p w14:paraId="0C8D5682" w14:textId="663AE091" w:rsidR="00507C2C" w:rsidRDefault="00410B21">
      <w:pPr>
        <w:pStyle w:val="BodyText"/>
        <w:tabs>
          <w:tab w:val="left" w:pos="3209"/>
          <w:tab w:val="left" w:pos="5631"/>
          <w:tab w:val="left" w:pos="7923"/>
        </w:tabs>
        <w:ind w:left="919"/>
        <w:rPr>
          <w:u w:val="none"/>
        </w:rPr>
      </w:pPr>
      <w:r>
        <w:rPr>
          <w:noProof/>
        </w:rPr>
        <mc:AlternateContent>
          <mc:Choice Requires="wps">
            <w:drawing>
              <wp:anchor distT="0" distB="0" distL="114300" distR="114300" simplePos="0" relativeHeight="251689984" behindDoc="0" locked="0" layoutInCell="1" allowOverlap="1" wp14:anchorId="5EE4EFBD" wp14:editId="4F46B281">
                <wp:simplePos x="0" y="0"/>
                <wp:positionH relativeFrom="page">
                  <wp:posOffset>2404745</wp:posOffset>
                </wp:positionH>
                <wp:positionV relativeFrom="paragraph">
                  <wp:posOffset>808990</wp:posOffset>
                </wp:positionV>
                <wp:extent cx="1140460" cy="0"/>
                <wp:effectExtent l="0" t="0" r="0" b="0"/>
                <wp:wrapNone/>
                <wp:docPr id="617920223"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0460"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0B70C" id="Line 351"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35pt,63.7pt" to="279.1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" strokeweight=".24589mm">
                <w10:wrap anchorx="page"/>
              </v:line>
            </w:pict>
          </mc:Fallback>
        </mc:AlternateContent>
      </w:r>
      <w:r>
        <w:rPr>
          <w:noProof/>
        </w:rPr>
        <mc:AlternateContent>
          <mc:Choice Requires="wps">
            <w:drawing>
              <wp:anchor distT="0" distB="0" distL="114300" distR="114300" simplePos="0" relativeHeight="251691008" behindDoc="0" locked="0" layoutInCell="1" allowOverlap="1" wp14:anchorId="0FCDFE61" wp14:editId="4807C98E">
                <wp:simplePos x="0" y="0"/>
                <wp:positionH relativeFrom="page">
                  <wp:posOffset>3931920</wp:posOffset>
                </wp:positionH>
                <wp:positionV relativeFrom="paragraph">
                  <wp:posOffset>813435</wp:posOffset>
                </wp:positionV>
                <wp:extent cx="1140460" cy="0"/>
                <wp:effectExtent l="0" t="0" r="0" b="0"/>
                <wp:wrapNone/>
                <wp:docPr id="384549813"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0460"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13541" id="Line 350"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6pt,64.05pt" to="399.4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" strokeweight=".24589mm">
                <w10:wrap anchorx="page"/>
              </v:line>
            </w:pict>
          </mc:Fallback>
        </mc:AlternateContent>
      </w:r>
      <w:r>
        <w:rPr>
          <w:noProof/>
        </w:rPr>
        <mc:AlternateContent>
          <mc:Choice Requires="wps">
            <w:drawing>
              <wp:anchor distT="0" distB="0" distL="114300" distR="114300" simplePos="0" relativeHeight="251692032" behindDoc="0" locked="0" layoutInCell="1" allowOverlap="1" wp14:anchorId="6CA4851C" wp14:editId="69156EF6">
                <wp:simplePos x="0" y="0"/>
                <wp:positionH relativeFrom="page">
                  <wp:posOffset>3931285</wp:posOffset>
                </wp:positionH>
                <wp:positionV relativeFrom="paragraph">
                  <wp:posOffset>1111885</wp:posOffset>
                </wp:positionV>
                <wp:extent cx="1140460" cy="0"/>
                <wp:effectExtent l="0" t="0" r="0" b="0"/>
                <wp:wrapNone/>
                <wp:docPr id="1213558017"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0460"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F33C5" id="Line 349"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55pt,87.55pt" to="399.35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" strokeweight=".24589mm">
                <w10:wrap anchorx="page"/>
              </v:line>
            </w:pict>
          </mc:Fallback>
        </mc:AlternateContent>
      </w:r>
      <w:r w:rsidR="00000000">
        <w:rPr>
          <w:u w:val="none"/>
        </w:rPr>
        <w:t>Policy</w:t>
      </w:r>
      <w:r w:rsidR="00000000">
        <w:rPr>
          <w:spacing w:val="-4"/>
          <w:u w:val="none"/>
        </w:rPr>
        <w:t xml:space="preserve"> </w:t>
      </w:r>
      <w:r w:rsidR="00000000">
        <w:rPr>
          <w:u w:val="none"/>
        </w:rPr>
        <w:t>Number:</w:t>
      </w:r>
      <w:r w:rsidR="00000000">
        <w:rPr>
          <w:u w:val="none"/>
        </w:rPr>
        <w:tab/>
        <w:t>County:</w:t>
      </w:r>
      <w:r w:rsidR="00000000">
        <w:rPr>
          <w:u w:val="none"/>
        </w:rPr>
        <w:tab/>
        <w:t>State:</w:t>
      </w:r>
      <w:r w:rsidR="00000000">
        <w:rPr>
          <w:u w:val="none"/>
        </w:rPr>
        <w:tab/>
        <w:t>Amount of</w:t>
      </w:r>
      <w:r w:rsidR="00000000">
        <w:rPr>
          <w:spacing w:val="-4"/>
          <w:u w:val="none"/>
        </w:rPr>
        <w:t xml:space="preserve"> </w:t>
      </w:r>
      <w:r w:rsidR="00000000">
        <w:rPr>
          <w:u w:val="none"/>
        </w:rPr>
        <w:t>Insurance:</w:t>
      </w:r>
    </w:p>
    <w:p w14:paraId="253C77B8" w14:textId="77777777" w:rsidR="00507C2C" w:rsidRDefault="00507C2C">
      <w:pPr>
        <w:pStyle w:val="BodyText"/>
        <w:rPr>
          <w:sz w:val="20"/>
          <w:u w:val="none"/>
        </w:rPr>
      </w:pPr>
    </w:p>
    <w:p w14:paraId="1BC9940E" w14:textId="3C86844F" w:rsidR="00507C2C" w:rsidRDefault="00410B21">
      <w:pPr>
        <w:pStyle w:val="BodyText"/>
        <w:spacing w:before="4"/>
        <w:rPr>
          <w:sz w:val="12"/>
          <w:u w:val="none"/>
        </w:rPr>
      </w:pPr>
      <w:r>
        <w:rPr>
          <w:noProof/>
        </w:rPr>
        <mc:AlternateContent>
          <mc:Choice Requires="wps">
            <w:drawing>
              <wp:anchor distT="0" distB="0" distL="0" distR="0" simplePos="0" relativeHeight="251675648" behindDoc="1" locked="0" layoutInCell="1" allowOverlap="1" wp14:anchorId="7E937403" wp14:editId="3C419F3C">
                <wp:simplePos x="0" y="0"/>
                <wp:positionH relativeFrom="page">
                  <wp:posOffset>911225</wp:posOffset>
                </wp:positionH>
                <wp:positionV relativeFrom="paragraph">
                  <wp:posOffset>133350</wp:posOffset>
                </wp:positionV>
                <wp:extent cx="1140460" cy="1270"/>
                <wp:effectExtent l="0" t="0" r="0" b="0"/>
                <wp:wrapTopAndBottom/>
                <wp:docPr id="522189551"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1435 1435"/>
                            <a:gd name="T1" fmla="*/ T0 w 1796"/>
                            <a:gd name="T2" fmla="+- 0 3231 1435"/>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4A00B" id="Freeform 348" o:spid="_x0000_s1026" style="position:absolute;margin-left:71.75pt;margin-top:10.5pt;width:8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79D68635" wp14:editId="7A359842">
                <wp:simplePos x="0" y="0"/>
                <wp:positionH relativeFrom="page">
                  <wp:posOffset>2404745</wp:posOffset>
                </wp:positionH>
                <wp:positionV relativeFrom="paragraph">
                  <wp:posOffset>136525</wp:posOffset>
                </wp:positionV>
                <wp:extent cx="1140460" cy="1270"/>
                <wp:effectExtent l="0" t="0" r="0" b="0"/>
                <wp:wrapTopAndBottom/>
                <wp:docPr id="395932083" name="Freeform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3787 3787"/>
                            <a:gd name="T1" fmla="*/ T0 w 1796"/>
                            <a:gd name="T2" fmla="+- 0 5583 3787"/>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A8DF" id="Freeform 347" o:spid="_x0000_s1026" style="position:absolute;margin-left:189.35pt;margin-top:10.75pt;width:89.8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35E7877B" wp14:editId="3EABFE36">
                <wp:simplePos x="0" y="0"/>
                <wp:positionH relativeFrom="page">
                  <wp:posOffset>3931920</wp:posOffset>
                </wp:positionH>
                <wp:positionV relativeFrom="paragraph">
                  <wp:posOffset>140335</wp:posOffset>
                </wp:positionV>
                <wp:extent cx="1140460" cy="1270"/>
                <wp:effectExtent l="0" t="0" r="0" b="0"/>
                <wp:wrapTopAndBottom/>
                <wp:docPr id="1197110578" name="Freeform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6192 6192"/>
                            <a:gd name="T1" fmla="*/ T0 w 1796"/>
                            <a:gd name="T2" fmla="+- 0 7988 6192"/>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CDDC7" id="Freeform 346" o:spid="_x0000_s1026" style="position:absolute;margin-left:309.6pt;margin-top:11.05pt;width:89.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0E4546A3" wp14:editId="057A3F62">
                <wp:simplePos x="0" y="0"/>
                <wp:positionH relativeFrom="page">
                  <wp:posOffset>5373370</wp:posOffset>
                </wp:positionH>
                <wp:positionV relativeFrom="paragraph">
                  <wp:posOffset>134620</wp:posOffset>
                </wp:positionV>
                <wp:extent cx="1140460" cy="1270"/>
                <wp:effectExtent l="0" t="0" r="0" b="0"/>
                <wp:wrapTopAndBottom/>
                <wp:docPr id="1070831709"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8462 8462"/>
                            <a:gd name="T1" fmla="*/ T0 w 1796"/>
                            <a:gd name="T2" fmla="+- 0 10258 8462"/>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E88B" id="Freeform 345" o:spid="_x0000_s1026" style="position:absolute;margin-left:423.1pt;margin-top:10.6pt;width:8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12B3A399" wp14:editId="6E8C1F72">
                <wp:simplePos x="0" y="0"/>
                <wp:positionH relativeFrom="page">
                  <wp:posOffset>5372735</wp:posOffset>
                </wp:positionH>
                <wp:positionV relativeFrom="paragraph">
                  <wp:posOffset>419735</wp:posOffset>
                </wp:positionV>
                <wp:extent cx="1140460" cy="1270"/>
                <wp:effectExtent l="0" t="0" r="0" b="0"/>
                <wp:wrapTopAndBottom/>
                <wp:docPr id="1685820426"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8461 8461"/>
                            <a:gd name="T1" fmla="*/ T0 w 1796"/>
                            <a:gd name="T2" fmla="+- 0 10257 8461"/>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058F" id="Freeform 344" o:spid="_x0000_s1026" style="position:absolute;margin-left:423.05pt;margin-top:33.05pt;width:89.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1097E9E5" wp14:editId="10DA4225">
                <wp:simplePos x="0" y="0"/>
                <wp:positionH relativeFrom="page">
                  <wp:posOffset>910590</wp:posOffset>
                </wp:positionH>
                <wp:positionV relativeFrom="paragraph">
                  <wp:posOffset>429260</wp:posOffset>
                </wp:positionV>
                <wp:extent cx="1140460" cy="1270"/>
                <wp:effectExtent l="0" t="0" r="0" b="0"/>
                <wp:wrapTopAndBottom/>
                <wp:docPr id="1429059991"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1434 1434"/>
                            <a:gd name="T1" fmla="*/ T0 w 1796"/>
                            <a:gd name="T2" fmla="+- 0 3230 1434"/>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C1926" id="Freeform 343" o:spid="_x0000_s1026" style="position:absolute;margin-left:71.7pt;margin-top:33.8pt;width:89.8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2EF4AA58" wp14:editId="092CF178">
                <wp:simplePos x="0" y="0"/>
                <wp:positionH relativeFrom="page">
                  <wp:posOffset>914400</wp:posOffset>
                </wp:positionH>
                <wp:positionV relativeFrom="paragraph">
                  <wp:posOffset>732790</wp:posOffset>
                </wp:positionV>
                <wp:extent cx="1140460" cy="1270"/>
                <wp:effectExtent l="0" t="0" r="0" b="0"/>
                <wp:wrapTopAndBottom/>
                <wp:docPr id="1968954422"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1440 1440"/>
                            <a:gd name="T1" fmla="*/ T0 w 1796"/>
                            <a:gd name="T2" fmla="+- 0 3236 1440"/>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64707" id="Freeform 342" o:spid="_x0000_s1026" style="position:absolute;margin-left:1in;margin-top:57.7pt;width:8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82816" behindDoc="1" locked="0" layoutInCell="1" allowOverlap="1" wp14:anchorId="7B37B5A0" wp14:editId="25562977">
                <wp:simplePos x="0" y="0"/>
                <wp:positionH relativeFrom="page">
                  <wp:posOffset>2404745</wp:posOffset>
                </wp:positionH>
                <wp:positionV relativeFrom="paragraph">
                  <wp:posOffset>732790</wp:posOffset>
                </wp:positionV>
                <wp:extent cx="1140460" cy="1270"/>
                <wp:effectExtent l="0" t="0" r="0" b="0"/>
                <wp:wrapTopAndBottom/>
                <wp:docPr id="329929192"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3787 3787"/>
                            <a:gd name="T1" fmla="*/ T0 w 1796"/>
                            <a:gd name="T2" fmla="+- 0 5583 3787"/>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594A4" id="Freeform 341" o:spid="_x0000_s1026" style="position:absolute;margin-left:189.35pt;margin-top:57.7pt;width:8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233FBC27" wp14:editId="320BE2C4">
                <wp:simplePos x="0" y="0"/>
                <wp:positionH relativeFrom="page">
                  <wp:posOffset>5372735</wp:posOffset>
                </wp:positionH>
                <wp:positionV relativeFrom="paragraph">
                  <wp:posOffset>725170</wp:posOffset>
                </wp:positionV>
                <wp:extent cx="1140460" cy="1270"/>
                <wp:effectExtent l="0" t="0" r="0" b="0"/>
                <wp:wrapTopAndBottom/>
                <wp:docPr id="2071994303"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8461 8461"/>
                            <a:gd name="T1" fmla="*/ T0 w 1796"/>
                            <a:gd name="T2" fmla="+- 0 10257 8461"/>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13C61" id="Freeform 340" o:spid="_x0000_s1026" style="position:absolute;margin-left:423.05pt;margin-top:57.1pt;width:8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5F21F5EA" wp14:editId="40ED1AD8">
                <wp:simplePos x="0" y="0"/>
                <wp:positionH relativeFrom="page">
                  <wp:posOffset>2404745</wp:posOffset>
                </wp:positionH>
                <wp:positionV relativeFrom="paragraph">
                  <wp:posOffset>1019810</wp:posOffset>
                </wp:positionV>
                <wp:extent cx="1140460" cy="1270"/>
                <wp:effectExtent l="0" t="0" r="0" b="0"/>
                <wp:wrapTopAndBottom/>
                <wp:docPr id="700131507" name="Freeform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3787 3787"/>
                            <a:gd name="T1" fmla="*/ T0 w 1796"/>
                            <a:gd name="T2" fmla="+- 0 5583 3787"/>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18071" id="Freeform 339" o:spid="_x0000_s1026" style="position:absolute;margin-left:189.35pt;margin-top:80.3pt;width:8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" path="m,l1796,e" filled="f" strokeweight=".24589mm">
                <v:path arrowok="t" o:connecttype="custom" o:connectlocs="0,0;1140460,0" o:connectangles="0,0"/>
                <w10:wrap type="topAndBottom" anchorx="page"/>
              </v:shape>
            </w:pict>
          </mc:Fallback>
        </mc:AlternateContent>
      </w:r>
    </w:p>
    <w:p w14:paraId="1F419822" w14:textId="77777777" w:rsidR="00507C2C" w:rsidRDefault="00507C2C">
      <w:pPr>
        <w:pStyle w:val="BodyText"/>
        <w:spacing w:before="12"/>
        <w:rPr>
          <w:sz w:val="26"/>
          <w:u w:val="none"/>
        </w:rPr>
      </w:pPr>
    </w:p>
    <w:p w14:paraId="327608EC" w14:textId="77777777" w:rsidR="00507C2C" w:rsidRDefault="00507C2C">
      <w:pPr>
        <w:pStyle w:val="BodyText"/>
        <w:spacing w:before="11"/>
        <w:rPr>
          <w:sz w:val="28"/>
          <w:u w:val="none"/>
        </w:rPr>
      </w:pPr>
    </w:p>
    <w:p w14:paraId="754124E4" w14:textId="77777777" w:rsidR="00507C2C" w:rsidRDefault="00507C2C">
      <w:pPr>
        <w:pStyle w:val="BodyText"/>
        <w:spacing w:before="10"/>
        <w:rPr>
          <w:sz w:val="27"/>
          <w:u w:val="none"/>
        </w:rPr>
      </w:pPr>
    </w:p>
    <w:p w14:paraId="5F3132E4" w14:textId="58A809D8" w:rsidR="00507C2C" w:rsidRDefault="00410B21">
      <w:pPr>
        <w:tabs>
          <w:tab w:val="left" w:pos="5665"/>
          <w:tab w:val="left" w:pos="7940"/>
        </w:tabs>
        <w:spacing w:line="29" w:lineRule="exact"/>
        <w:ind w:left="907"/>
        <w:rPr>
          <w:sz w:val="2"/>
        </w:rPr>
      </w:pPr>
      <w:r>
        <w:rPr>
          <w:noProof/>
          <w:position w:val="1"/>
          <w:sz w:val="2"/>
        </w:rPr>
        <mc:AlternateContent>
          <mc:Choice Requires="wpg">
            <w:drawing>
              <wp:inline distT="0" distB="0" distL="0" distR="0" wp14:anchorId="34E3F25E" wp14:editId="4759BCAD">
                <wp:extent cx="1140460" cy="8890"/>
                <wp:effectExtent l="10795" t="1905" r="10795" b="8255"/>
                <wp:docPr id="159955654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0460" cy="8890"/>
                          <a:chOff x="0" y="0"/>
                          <a:chExt cx="1796" cy="14"/>
                        </a:xfrm>
                      </wpg:grpSpPr>
                      <wps:wsp>
                        <wps:cNvPr id="1245273073" name="Line 338"/>
                        <wps:cNvCnPr>
                          <a:cxnSpLocks noChangeShapeType="1"/>
                        </wps:cNvCnPr>
                        <wps:spPr bwMode="auto">
                          <a:xfrm>
                            <a:off x="0" y="7"/>
                            <a:ext cx="1796"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98198F" id="Group 337" o:spid="_x0000_s1026" style="width:89.8pt;height:.7pt;mso-position-horizontal-relative:char;mso-position-vertical-relative:line" coordsize="17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">
                <v:line id="Line 338" o:spid="_x0000_s1027" style="position:absolute;visibility:visible;mso-wrap-style:square" from="0,7" to="17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" strokeweight=".24589mm"/>
                <w10:anchorlock/>
              </v:group>
            </w:pict>
          </mc:Fallback>
        </mc:AlternateContent>
      </w:r>
      <w:r w:rsidR="00000000">
        <w:rPr>
          <w:position w:val="1"/>
          <w:sz w:val="2"/>
        </w:rPr>
        <w:tab/>
      </w:r>
      <w:r>
        <w:rPr>
          <w:noProof/>
          <w:sz w:val="2"/>
        </w:rPr>
        <mc:AlternateContent>
          <mc:Choice Requires="wpg">
            <w:drawing>
              <wp:inline distT="0" distB="0" distL="0" distR="0" wp14:anchorId="4FBCEBBD" wp14:editId="39B46A7D">
                <wp:extent cx="1140460" cy="8890"/>
                <wp:effectExtent l="12700" t="8255" r="8890" b="1905"/>
                <wp:docPr id="1950489250"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0460" cy="8890"/>
                          <a:chOff x="0" y="0"/>
                          <a:chExt cx="1796" cy="14"/>
                        </a:xfrm>
                      </wpg:grpSpPr>
                      <wps:wsp>
                        <wps:cNvPr id="1298341579" name="Line 336"/>
                        <wps:cNvCnPr>
                          <a:cxnSpLocks noChangeShapeType="1"/>
                        </wps:cNvCnPr>
                        <wps:spPr bwMode="auto">
                          <a:xfrm>
                            <a:off x="0" y="7"/>
                            <a:ext cx="1796"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A3AC80" id="Group 335" o:spid="_x0000_s1026" style="width:89.8pt;height:.7pt;mso-position-horizontal-relative:char;mso-position-vertical-relative:line" coordsize="17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">
                <v:line id="Line 336" o:spid="_x0000_s1027" style="position:absolute;visibility:visible;mso-wrap-style:square" from="0,7" to="17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" strokeweight=".24589mm"/>
                <w10:anchorlock/>
              </v:group>
            </w:pict>
          </mc:Fallback>
        </mc:AlternateContent>
      </w:r>
      <w:r w:rsidR="00000000">
        <w:rPr>
          <w:sz w:val="2"/>
        </w:rPr>
        <w:tab/>
      </w:r>
      <w:r>
        <w:rPr>
          <w:noProof/>
          <w:sz w:val="2"/>
        </w:rPr>
        <mc:AlternateContent>
          <mc:Choice Requires="wpg">
            <w:drawing>
              <wp:inline distT="0" distB="0" distL="0" distR="0" wp14:anchorId="02955AF7" wp14:editId="6DD72BD4">
                <wp:extent cx="1140460" cy="8890"/>
                <wp:effectExtent l="9525" t="8255" r="12065" b="1905"/>
                <wp:docPr id="531719769"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0460" cy="8890"/>
                          <a:chOff x="0" y="0"/>
                          <a:chExt cx="1796" cy="14"/>
                        </a:xfrm>
                      </wpg:grpSpPr>
                      <wps:wsp>
                        <wps:cNvPr id="431846092" name="Line 334"/>
                        <wps:cNvCnPr>
                          <a:cxnSpLocks noChangeShapeType="1"/>
                        </wps:cNvCnPr>
                        <wps:spPr bwMode="auto">
                          <a:xfrm>
                            <a:off x="0" y="7"/>
                            <a:ext cx="1796"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2BBE8D" id="Group 333" o:spid="_x0000_s1026" style="width:89.8pt;height:.7pt;mso-position-horizontal-relative:char;mso-position-vertical-relative:line" coordsize="17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">
                <v:line id="Line 334" o:spid="_x0000_s1027" style="position:absolute;visibility:visible;mso-wrap-style:square" from="0,7" to="17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" strokeweight=".24589mm"/>
                <w10:anchorlock/>
              </v:group>
            </w:pict>
          </mc:Fallback>
        </mc:AlternateContent>
      </w:r>
    </w:p>
    <w:p w14:paraId="7D7A3C9A" w14:textId="77777777" w:rsidR="00507C2C" w:rsidRDefault="00507C2C">
      <w:pPr>
        <w:pStyle w:val="BodyText"/>
        <w:rPr>
          <w:sz w:val="32"/>
          <w:u w:val="none"/>
        </w:rPr>
      </w:pPr>
    </w:p>
    <w:p w14:paraId="5573CFBD" w14:textId="77777777" w:rsidR="00507C2C" w:rsidRDefault="00507C2C">
      <w:pPr>
        <w:pStyle w:val="BodyText"/>
        <w:spacing w:before="2"/>
        <w:rPr>
          <w:sz w:val="44"/>
          <w:u w:val="none"/>
        </w:rPr>
      </w:pPr>
    </w:p>
    <w:p w14:paraId="56F55FCC" w14:textId="77777777" w:rsidR="00507C2C" w:rsidRDefault="00000000">
      <w:pPr>
        <w:pStyle w:val="BodyText"/>
        <w:ind w:left="920" w:right="1051"/>
        <w:rPr>
          <w:u w:val="none"/>
        </w:rPr>
      </w:pPr>
      <w:r>
        <w:rPr>
          <w:strike/>
          <w:u w:val="none"/>
        </w:rPr>
        <w:t>Notwithstanding the provisions of Section 8(a)(i) of the Conditions of this policy, the</w:t>
      </w:r>
      <w:r>
        <w:rPr>
          <w:u w:val="none"/>
        </w:rPr>
        <w:t xml:space="preserve"> </w:t>
      </w:r>
      <w:r>
        <w:rPr>
          <w:strike/>
          <w:u w:val="none"/>
        </w:rPr>
        <w:t>Amount of Insurance available to cover the Company's liability for loss or damage under</w:t>
      </w:r>
      <w:r>
        <w:rPr>
          <w:u w:val="none"/>
        </w:rPr>
        <w:t xml:space="preserve"> </w:t>
      </w:r>
      <w:r>
        <w:rPr>
          <w:strike/>
          <w:u w:val="none"/>
        </w:rPr>
        <w:t>this policy at the time of payment of loss hereunder shall be the aggregate of the</w:t>
      </w:r>
      <w:r>
        <w:rPr>
          <w:u w:val="none"/>
        </w:rPr>
        <w:t xml:space="preserve"> </w:t>
      </w:r>
      <w:r>
        <w:rPr>
          <w:strike/>
          <w:u w:val="none"/>
        </w:rPr>
        <w:t>Amount of Insurance under this policy and the other policies identified above. At no</w:t>
      </w:r>
      <w:r>
        <w:rPr>
          <w:u w:val="none"/>
        </w:rPr>
        <w:t xml:space="preserve"> </w:t>
      </w:r>
      <w:r>
        <w:rPr>
          <w:strike/>
          <w:u w:val="none"/>
        </w:rPr>
        <w:t>time shall the Amount of Insurance under this policy and the other policies identified</w:t>
      </w:r>
    </w:p>
    <w:p w14:paraId="1E6902A8" w14:textId="77777777" w:rsidR="00507C2C" w:rsidRDefault="00507C2C">
      <w:pPr>
        <w:sectPr w:rsidR="00507C2C">
          <w:footerReference w:type="default" r:id="rId14"/>
          <w:pgSz w:w="12240" w:h="15840"/>
          <w:pgMar w:top="1360" w:right="400" w:bottom="1180" w:left="520" w:header="0" w:footer="992" w:gutter="0"/>
          <w:pgNumType w:start="1"/>
          <w:cols w:space="720"/>
        </w:sectPr>
      </w:pPr>
    </w:p>
    <w:p w14:paraId="3D97AFF0" w14:textId="58B407A8" w:rsidR="00507C2C" w:rsidRDefault="00410B21">
      <w:pPr>
        <w:pStyle w:val="BodyText"/>
        <w:tabs>
          <w:tab w:val="left" w:pos="6934"/>
        </w:tabs>
        <w:spacing w:before="80"/>
        <w:ind w:left="920" w:right="1362"/>
        <w:rPr>
          <w:u w:val="none"/>
        </w:rPr>
      </w:pPr>
      <w:r>
        <w:rPr>
          <w:noProof/>
        </w:rPr>
        <w:lastRenderedPageBreak/>
        <mc:AlternateContent>
          <mc:Choice Requires="wps">
            <w:drawing>
              <wp:anchor distT="0" distB="0" distL="114300" distR="114300" simplePos="0" relativeHeight="247023616" behindDoc="1" locked="0" layoutInCell="1" allowOverlap="1" wp14:anchorId="4D7FADE0" wp14:editId="42D3F6E8">
                <wp:simplePos x="0" y="0"/>
                <wp:positionH relativeFrom="page">
                  <wp:posOffset>914400</wp:posOffset>
                </wp:positionH>
                <wp:positionV relativeFrom="paragraph">
                  <wp:posOffset>179705</wp:posOffset>
                </wp:positionV>
                <wp:extent cx="5736590" cy="0"/>
                <wp:effectExtent l="0" t="0" r="0" b="0"/>
                <wp:wrapNone/>
                <wp:docPr id="1256629678"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659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E00AC" id="Line 332" o:spid="_x0000_s1026" style="position:absolute;z-index:-25629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4.15pt" to="523.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" strokeweight=".6pt">
                <w10:wrap anchorx="page"/>
              </v:line>
            </w:pict>
          </mc:Fallback>
        </mc:AlternateContent>
      </w:r>
      <w:r w:rsidR="00000000">
        <w:rPr>
          <w:u w:val="none"/>
        </w:rPr>
        <w:t>above exceed in the</w:t>
      </w:r>
      <w:r w:rsidR="00000000">
        <w:rPr>
          <w:spacing w:val="-20"/>
          <w:u w:val="none"/>
        </w:rPr>
        <w:t xml:space="preserve"> </w:t>
      </w:r>
      <w:r w:rsidR="00000000">
        <w:rPr>
          <w:u w:val="none"/>
        </w:rPr>
        <w:t>aggregate</w:t>
      </w:r>
      <w:r w:rsidR="00000000">
        <w:rPr>
          <w:spacing w:val="-9"/>
          <w:u w:val="none"/>
        </w:rPr>
        <w:t xml:space="preserve"> </w:t>
      </w:r>
      <w:r w:rsidR="00000000">
        <w:rPr>
          <w:u w:val="none"/>
        </w:rPr>
        <w:t>$</w:t>
      </w:r>
      <w:r w:rsidR="00000000">
        <w:t xml:space="preserve"> </w:t>
      </w:r>
      <w:r w:rsidR="00000000">
        <w:tab/>
      </w:r>
      <w:r w:rsidR="00000000">
        <w:rPr>
          <w:u w:val="none"/>
        </w:rPr>
        <w:t xml:space="preserve">. Subject to the provisions of </w:t>
      </w:r>
      <w:r w:rsidR="00000000">
        <w:rPr>
          <w:strike/>
          <w:u w:val="none"/>
        </w:rPr>
        <w:t>Section</w:t>
      </w:r>
      <w:r w:rsidR="00000000">
        <w:rPr>
          <w:u w:val="none"/>
        </w:rPr>
        <w:t xml:space="preserve"> </w:t>
      </w:r>
      <w:r w:rsidR="00000000">
        <w:rPr>
          <w:strike/>
          <w:u w:val="none"/>
        </w:rPr>
        <w:t>10(a) of the Conditions of the policies, all payments made by the Company</w:t>
      </w:r>
      <w:r w:rsidR="00000000">
        <w:rPr>
          <w:u w:val="none"/>
        </w:rPr>
        <w:t xml:space="preserve"> </w:t>
      </w:r>
      <w:r w:rsidR="00000000">
        <w:rPr>
          <w:strike/>
          <w:u w:val="none"/>
        </w:rPr>
        <w:t>under this</w:t>
      </w:r>
      <w:r w:rsidR="00000000">
        <w:rPr>
          <w:u w:val="none"/>
        </w:rPr>
        <w:t xml:space="preserve"> </w:t>
      </w:r>
      <w:r w:rsidR="00000000">
        <w:rPr>
          <w:strike/>
          <w:u w:val="none"/>
        </w:rPr>
        <w:t>policy or any of the other policies identified above, except the payments</w:t>
      </w:r>
      <w:r w:rsidR="00000000">
        <w:rPr>
          <w:u w:val="none"/>
        </w:rPr>
        <w:t xml:space="preserve"> </w:t>
      </w:r>
      <w:r w:rsidR="00000000">
        <w:rPr>
          <w:strike/>
          <w:u w:val="none"/>
        </w:rPr>
        <w:t>made for costs,attorney's fees and expenses, shall reduce the aggregate Amount of</w:t>
      </w:r>
      <w:r w:rsidR="00000000">
        <w:rPr>
          <w:u w:val="none"/>
        </w:rPr>
        <w:t xml:space="preserve"> </w:t>
      </w:r>
      <w:r w:rsidR="00000000">
        <w:rPr>
          <w:strike/>
          <w:u w:val="none"/>
        </w:rPr>
        <w:t>Insurance by the</w:t>
      </w:r>
      <w:r w:rsidR="00000000">
        <w:rPr>
          <w:u w:val="none"/>
        </w:rPr>
        <w:t xml:space="preserve"> </w:t>
      </w:r>
      <w:r w:rsidR="00000000">
        <w:rPr>
          <w:strike/>
          <w:u w:val="none"/>
        </w:rPr>
        <w:t>amount of the</w:t>
      </w:r>
      <w:r w:rsidR="00000000">
        <w:rPr>
          <w:strike/>
          <w:spacing w:val="-32"/>
          <w:u w:val="none"/>
        </w:rPr>
        <w:t xml:space="preserve"> </w:t>
      </w:r>
      <w:r w:rsidR="00000000">
        <w:rPr>
          <w:strike/>
          <w:u w:val="none"/>
        </w:rPr>
        <w:t>payment.</w:t>
      </w:r>
    </w:p>
    <w:p w14:paraId="7F4559E8" w14:textId="77777777" w:rsidR="00507C2C" w:rsidRDefault="00000000">
      <w:pPr>
        <w:pStyle w:val="BodyText"/>
        <w:tabs>
          <w:tab w:val="left" w:pos="9698"/>
        </w:tabs>
        <w:spacing w:before="283"/>
        <w:ind w:left="920" w:right="1358"/>
        <w:rPr>
          <w:u w:val="none"/>
        </w:rPr>
      </w:pPr>
      <w:r>
        <w:rPr>
          <w:strike/>
          <w:u w:val="none"/>
        </w:rPr>
        <w:t>[At</w:t>
      </w:r>
      <w:r>
        <w:rPr>
          <w:strike/>
          <w:spacing w:val="-8"/>
          <w:u w:val="none"/>
        </w:rPr>
        <w:t xml:space="preserve"> </w:t>
      </w:r>
      <w:r>
        <w:rPr>
          <w:strike/>
          <w:u w:val="none"/>
        </w:rPr>
        <w:t>no</w:t>
      </w:r>
      <w:r>
        <w:rPr>
          <w:strike/>
          <w:spacing w:val="-6"/>
          <w:u w:val="none"/>
        </w:rPr>
        <w:t xml:space="preserve"> </w:t>
      </w:r>
      <w:r>
        <w:rPr>
          <w:strike/>
          <w:u w:val="none"/>
        </w:rPr>
        <w:t>time</w:t>
      </w:r>
      <w:r>
        <w:rPr>
          <w:strike/>
          <w:spacing w:val="-6"/>
          <w:u w:val="none"/>
        </w:rPr>
        <w:t xml:space="preserve"> </w:t>
      </w:r>
      <w:r>
        <w:rPr>
          <w:strike/>
          <w:u w:val="none"/>
        </w:rPr>
        <w:t>shall</w:t>
      </w:r>
      <w:r>
        <w:rPr>
          <w:strike/>
          <w:spacing w:val="-8"/>
          <w:u w:val="none"/>
        </w:rPr>
        <w:t xml:space="preserve"> </w:t>
      </w:r>
      <w:r>
        <w:rPr>
          <w:strike/>
          <w:u w:val="none"/>
        </w:rPr>
        <w:t>the</w:t>
      </w:r>
      <w:r>
        <w:rPr>
          <w:strike/>
          <w:spacing w:val="-8"/>
          <w:u w:val="none"/>
        </w:rPr>
        <w:t xml:space="preserve"> </w:t>
      </w:r>
      <w:r>
        <w:rPr>
          <w:strike/>
          <w:u w:val="none"/>
        </w:rPr>
        <w:t>Amount</w:t>
      </w:r>
      <w:r>
        <w:rPr>
          <w:strike/>
          <w:spacing w:val="-5"/>
          <w:u w:val="none"/>
        </w:rPr>
        <w:t xml:space="preserve"> </w:t>
      </w:r>
      <w:r>
        <w:rPr>
          <w:strike/>
          <w:u w:val="none"/>
        </w:rPr>
        <w:t>of</w:t>
      </w:r>
      <w:r>
        <w:rPr>
          <w:strike/>
          <w:spacing w:val="-6"/>
          <w:u w:val="none"/>
        </w:rPr>
        <w:t xml:space="preserve"> </w:t>
      </w:r>
      <w:r>
        <w:rPr>
          <w:strike/>
          <w:u w:val="none"/>
        </w:rPr>
        <w:t>Insurance</w:t>
      </w:r>
      <w:r>
        <w:rPr>
          <w:strike/>
          <w:spacing w:val="-10"/>
          <w:u w:val="none"/>
        </w:rPr>
        <w:t xml:space="preserve"> </w:t>
      </w:r>
      <w:r>
        <w:rPr>
          <w:strike/>
          <w:u w:val="none"/>
        </w:rPr>
        <w:t>under</w:t>
      </w:r>
      <w:r>
        <w:rPr>
          <w:strike/>
          <w:spacing w:val="-7"/>
          <w:u w:val="none"/>
        </w:rPr>
        <w:t xml:space="preserve"> </w:t>
      </w:r>
      <w:r>
        <w:rPr>
          <w:strike/>
          <w:u w:val="none"/>
        </w:rPr>
        <w:t>this</w:t>
      </w:r>
      <w:r>
        <w:rPr>
          <w:strike/>
          <w:spacing w:val="-11"/>
          <w:u w:val="none"/>
        </w:rPr>
        <w:t xml:space="preserve"> </w:t>
      </w:r>
      <w:r>
        <w:rPr>
          <w:strike/>
          <w:u w:val="none"/>
        </w:rPr>
        <w:t>policy</w:t>
      </w:r>
      <w:r>
        <w:rPr>
          <w:strike/>
          <w:spacing w:val="-6"/>
          <w:u w:val="none"/>
        </w:rPr>
        <w:t xml:space="preserve"> </w:t>
      </w:r>
      <w:r>
        <w:rPr>
          <w:strike/>
          <w:u w:val="none"/>
        </w:rPr>
        <w:t>when</w:t>
      </w:r>
      <w:r>
        <w:rPr>
          <w:strike/>
          <w:spacing w:val="-4"/>
          <w:u w:val="none"/>
        </w:rPr>
        <w:t xml:space="preserve"> </w:t>
      </w:r>
      <w:r>
        <w:rPr>
          <w:strike/>
          <w:u w:val="none"/>
        </w:rPr>
        <w:t>aggregated</w:t>
      </w:r>
      <w:r>
        <w:rPr>
          <w:strike/>
          <w:spacing w:val="-3"/>
          <w:u w:val="none"/>
        </w:rPr>
        <w:t xml:space="preserve"> </w:t>
      </w:r>
      <w:r>
        <w:rPr>
          <w:strike/>
          <w:u w:val="none"/>
        </w:rPr>
        <w:t>with</w:t>
      </w:r>
      <w:r>
        <w:rPr>
          <w:strike/>
          <w:spacing w:val="-4"/>
          <w:u w:val="none"/>
        </w:rPr>
        <w:t xml:space="preserve"> </w:t>
      </w:r>
      <w:r>
        <w:rPr>
          <w:strike/>
          <w:u w:val="none"/>
        </w:rPr>
        <w:t>the</w:t>
      </w:r>
      <w:r>
        <w:rPr>
          <w:u w:val="none"/>
        </w:rPr>
        <w:t xml:space="preserve"> </w:t>
      </w:r>
      <w:r>
        <w:rPr>
          <w:strike/>
          <w:u w:val="none"/>
        </w:rPr>
        <w:t>other</w:t>
      </w:r>
      <w:r>
        <w:rPr>
          <w:strike/>
          <w:spacing w:val="-10"/>
          <w:u w:val="none"/>
        </w:rPr>
        <w:t xml:space="preserve"> </w:t>
      </w:r>
      <w:r>
        <w:rPr>
          <w:strike/>
          <w:u w:val="none"/>
        </w:rPr>
        <w:t>policies</w:t>
      </w:r>
      <w:r>
        <w:rPr>
          <w:strike/>
          <w:spacing w:val="-11"/>
          <w:u w:val="none"/>
        </w:rPr>
        <w:t xml:space="preserve"> </w:t>
      </w:r>
      <w:r>
        <w:rPr>
          <w:strike/>
          <w:u w:val="none"/>
        </w:rPr>
        <w:t>above</w:t>
      </w:r>
      <w:r>
        <w:rPr>
          <w:strike/>
          <w:spacing w:val="-11"/>
          <w:u w:val="none"/>
        </w:rPr>
        <w:t xml:space="preserve"> </w:t>
      </w:r>
      <w:r>
        <w:rPr>
          <w:strike/>
          <w:u w:val="none"/>
        </w:rPr>
        <w:t>exceed,</w:t>
      </w:r>
      <w:r>
        <w:rPr>
          <w:strike/>
          <w:spacing w:val="-6"/>
          <w:u w:val="none"/>
        </w:rPr>
        <w:t xml:space="preserve"> </w:t>
      </w:r>
      <w:r>
        <w:rPr>
          <w:strike/>
          <w:u w:val="none"/>
        </w:rPr>
        <w:t>in</w:t>
      </w:r>
      <w:r>
        <w:rPr>
          <w:strike/>
          <w:spacing w:val="-2"/>
          <w:u w:val="none"/>
        </w:rPr>
        <w:t xml:space="preserve"> </w:t>
      </w:r>
      <w:r>
        <w:rPr>
          <w:strike/>
          <w:u w:val="none"/>
        </w:rPr>
        <w:t>Texas,</w:t>
      </w:r>
      <w:r>
        <w:rPr>
          <w:strike/>
          <w:spacing w:val="-9"/>
          <w:u w:val="none"/>
        </w:rPr>
        <w:t xml:space="preserve"> </w:t>
      </w:r>
      <w:r>
        <w:rPr>
          <w:strike/>
          <w:u w:val="none"/>
        </w:rPr>
        <w:t>the</w:t>
      </w:r>
      <w:r>
        <w:rPr>
          <w:strike/>
          <w:spacing w:val="-9"/>
          <w:u w:val="none"/>
        </w:rPr>
        <w:t xml:space="preserve"> </w:t>
      </w:r>
      <w:r>
        <w:rPr>
          <w:strike/>
          <w:u w:val="none"/>
        </w:rPr>
        <w:t>amount</w:t>
      </w:r>
      <w:r>
        <w:rPr>
          <w:strike/>
          <w:spacing w:val="-7"/>
          <w:u w:val="none"/>
        </w:rPr>
        <w:t xml:space="preserve"> </w:t>
      </w:r>
      <w:r>
        <w:rPr>
          <w:strike/>
          <w:u w:val="none"/>
        </w:rPr>
        <w:t>shown</w:t>
      </w:r>
      <w:r>
        <w:rPr>
          <w:strike/>
          <w:spacing w:val="-5"/>
          <w:u w:val="none"/>
        </w:rPr>
        <w:t xml:space="preserve"> </w:t>
      </w:r>
      <w:r>
        <w:rPr>
          <w:strike/>
          <w:u w:val="none"/>
        </w:rPr>
        <w:t>as</w:t>
      </w:r>
      <w:r>
        <w:rPr>
          <w:strike/>
          <w:spacing w:val="-15"/>
          <w:u w:val="none"/>
        </w:rPr>
        <w:t xml:space="preserve"> </w:t>
      </w:r>
      <w:r>
        <w:rPr>
          <w:strike/>
          <w:u w:val="none"/>
        </w:rPr>
        <w:t>follows:</w:t>
      </w:r>
      <w:r>
        <w:rPr>
          <w:strike/>
          <w:spacing w:val="-4"/>
          <w:u w:val="none"/>
        </w:rPr>
        <w:t xml:space="preserve"> </w:t>
      </w:r>
      <w:r>
        <w:rPr>
          <w:strike/>
          <w:u w:val="none"/>
        </w:rPr>
        <w:t>$.]</w:t>
      </w:r>
      <w:r>
        <w:rPr>
          <w:strike/>
          <w:u w:val="none"/>
        </w:rPr>
        <w:tab/>
      </w:r>
    </w:p>
    <w:p w14:paraId="229723AD" w14:textId="77777777" w:rsidR="00507C2C" w:rsidRDefault="00000000">
      <w:pPr>
        <w:pStyle w:val="BodyText"/>
        <w:spacing w:before="79"/>
        <w:ind w:left="920" w:right="1123"/>
        <w:rPr>
          <w:u w:val="none"/>
        </w:rPr>
      </w:pPr>
      <w:r>
        <w:rPr>
          <w:strike/>
          <w:u w:val="none"/>
        </w:rPr>
        <w:t>This</w:t>
      </w:r>
      <w:r>
        <w:rPr>
          <w:strike/>
          <w:spacing w:val="-13"/>
          <w:u w:val="none"/>
        </w:rPr>
        <w:t xml:space="preserve"> </w:t>
      </w:r>
      <w:r>
        <w:rPr>
          <w:strike/>
          <w:u w:val="none"/>
        </w:rPr>
        <w:t>endorsement</w:t>
      </w:r>
      <w:r>
        <w:rPr>
          <w:strike/>
          <w:spacing w:val="-8"/>
          <w:u w:val="none"/>
        </w:rPr>
        <w:t xml:space="preserve"> </w:t>
      </w:r>
      <w:r>
        <w:rPr>
          <w:strike/>
          <w:u w:val="none"/>
        </w:rPr>
        <w:t>is</w:t>
      </w:r>
      <w:r>
        <w:rPr>
          <w:strike/>
          <w:spacing w:val="-8"/>
          <w:u w:val="none"/>
        </w:rPr>
        <w:t xml:space="preserve"> </w:t>
      </w:r>
      <w:r>
        <w:rPr>
          <w:strike/>
          <w:u w:val="none"/>
        </w:rPr>
        <w:t>issued</w:t>
      </w:r>
      <w:r>
        <w:rPr>
          <w:strike/>
          <w:spacing w:val="-9"/>
          <w:u w:val="none"/>
        </w:rPr>
        <w:t xml:space="preserve"> </w:t>
      </w:r>
      <w:r>
        <w:rPr>
          <w:strike/>
          <w:u w:val="none"/>
        </w:rPr>
        <w:t>as</w:t>
      </w:r>
      <w:r>
        <w:rPr>
          <w:strike/>
          <w:spacing w:val="-13"/>
          <w:u w:val="none"/>
        </w:rPr>
        <w:t xml:space="preserve"> </w:t>
      </w:r>
      <w:r>
        <w:rPr>
          <w:strike/>
          <w:u w:val="none"/>
        </w:rPr>
        <w:t>part</w:t>
      </w:r>
      <w:r>
        <w:rPr>
          <w:strike/>
          <w:spacing w:val="-9"/>
          <w:u w:val="none"/>
        </w:rPr>
        <w:t xml:space="preserve"> </w:t>
      </w:r>
      <w:r>
        <w:rPr>
          <w:strike/>
          <w:u w:val="none"/>
        </w:rPr>
        <w:t>of</w:t>
      </w:r>
      <w:r>
        <w:rPr>
          <w:strike/>
          <w:spacing w:val="-10"/>
          <w:u w:val="none"/>
        </w:rPr>
        <w:t xml:space="preserve"> </w:t>
      </w:r>
      <w:r>
        <w:rPr>
          <w:strike/>
          <w:u w:val="none"/>
        </w:rPr>
        <w:t>the</w:t>
      </w:r>
      <w:r>
        <w:rPr>
          <w:strike/>
          <w:spacing w:val="-10"/>
          <w:u w:val="none"/>
        </w:rPr>
        <w:t xml:space="preserve"> </w:t>
      </w:r>
      <w:r>
        <w:rPr>
          <w:strike/>
          <w:u w:val="none"/>
        </w:rPr>
        <w:t>policy.</w:t>
      </w:r>
      <w:r>
        <w:rPr>
          <w:strike/>
          <w:spacing w:val="-9"/>
          <w:u w:val="none"/>
        </w:rPr>
        <w:t xml:space="preserve"> </w:t>
      </w:r>
      <w:r>
        <w:rPr>
          <w:strike/>
          <w:u w:val="none"/>
        </w:rPr>
        <w:t>Except</w:t>
      </w:r>
      <w:r>
        <w:rPr>
          <w:strike/>
          <w:spacing w:val="-7"/>
          <w:u w:val="none"/>
        </w:rPr>
        <w:t xml:space="preserve"> </w:t>
      </w:r>
      <w:r>
        <w:rPr>
          <w:strike/>
          <w:u w:val="none"/>
        </w:rPr>
        <w:t>as</w:t>
      </w:r>
      <w:r>
        <w:rPr>
          <w:strike/>
          <w:spacing w:val="-11"/>
          <w:u w:val="none"/>
        </w:rPr>
        <w:t xml:space="preserve"> </w:t>
      </w:r>
      <w:r>
        <w:rPr>
          <w:strike/>
          <w:u w:val="none"/>
        </w:rPr>
        <w:t>it</w:t>
      </w:r>
      <w:r>
        <w:rPr>
          <w:strike/>
          <w:spacing w:val="-2"/>
          <w:u w:val="none"/>
        </w:rPr>
        <w:t xml:space="preserve"> </w:t>
      </w:r>
      <w:r>
        <w:rPr>
          <w:strike/>
          <w:u w:val="none"/>
        </w:rPr>
        <w:t>expressly</w:t>
      </w:r>
      <w:r>
        <w:rPr>
          <w:strike/>
          <w:spacing w:val="-3"/>
          <w:u w:val="none"/>
        </w:rPr>
        <w:t xml:space="preserve"> </w:t>
      </w:r>
      <w:r>
        <w:rPr>
          <w:strike/>
          <w:u w:val="none"/>
        </w:rPr>
        <w:t>states,</w:t>
      </w:r>
      <w:r>
        <w:rPr>
          <w:strike/>
          <w:spacing w:val="-3"/>
          <w:u w:val="none"/>
        </w:rPr>
        <w:t xml:space="preserve"> </w:t>
      </w:r>
      <w:r>
        <w:rPr>
          <w:strike/>
          <w:u w:val="none"/>
        </w:rPr>
        <w:t>it</w:t>
      </w:r>
      <w:r>
        <w:rPr>
          <w:strike/>
          <w:spacing w:val="-7"/>
          <w:u w:val="none"/>
        </w:rPr>
        <w:t xml:space="preserve"> </w:t>
      </w:r>
      <w:r>
        <w:rPr>
          <w:strike/>
          <w:u w:val="none"/>
        </w:rPr>
        <w:t>does</w:t>
      </w:r>
      <w:r>
        <w:rPr>
          <w:strike/>
          <w:spacing w:val="-11"/>
          <w:u w:val="none"/>
        </w:rPr>
        <w:t xml:space="preserve"> </w:t>
      </w:r>
      <w:r>
        <w:rPr>
          <w:strike/>
          <w:u w:val="none"/>
        </w:rPr>
        <w:t>not</w:t>
      </w:r>
      <w:r>
        <w:rPr>
          <w:u w:val="none"/>
        </w:rPr>
        <w:t xml:space="preserve"> </w:t>
      </w:r>
      <w:r>
        <w:rPr>
          <w:strike/>
          <w:u w:val="none"/>
        </w:rPr>
        <w:t>(i) modify any of the terms and provisions of the policy, (ii) modify any prior</w:t>
      </w:r>
      <w:r>
        <w:rPr>
          <w:u w:val="none"/>
        </w:rPr>
        <w:t xml:space="preserve"> </w:t>
      </w:r>
      <w:r>
        <w:rPr>
          <w:strike/>
          <w:u w:val="none"/>
        </w:rPr>
        <w:t>endorsements,</w:t>
      </w:r>
      <w:r>
        <w:rPr>
          <w:strike/>
          <w:spacing w:val="-10"/>
          <w:u w:val="none"/>
        </w:rPr>
        <w:t xml:space="preserve"> </w:t>
      </w:r>
      <w:r>
        <w:rPr>
          <w:strike/>
          <w:u w:val="none"/>
        </w:rPr>
        <w:t>(iii)</w:t>
      </w:r>
      <w:r>
        <w:rPr>
          <w:strike/>
          <w:spacing w:val="-4"/>
          <w:u w:val="none"/>
        </w:rPr>
        <w:t xml:space="preserve"> </w:t>
      </w:r>
      <w:r>
        <w:rPr>
          <w:strike/>
          <w:u w:val="none"/>
        </w:rPr>
        <w:t>extend</w:t>
      </w:r>
      <w:r>
        <w:rPr>
          <w:strike/>
          <w:spacing w:val="-7"/>
          <w:u w:val="none"/>
        </w:rPr>
        <w:t xml:space="preserve"> </w:t>
      </w:r>
      <w:r>
        <w:rPr>
          <w:strike/>
          <w:u w:val="none"/>
        </w:rPr>
        <w:t>the</w:t>
      </w:r>
      <w:r>
        <w:rPr>
          <w:strike/>
          <w:spacing w:val="-10"/>
          <w:u w:val="none"/>
        </w:rPr>
        <w:t xml:space="preserve"> </w:t>
      </w:r>
      <w:r>
        <w:rPr>
          <w:strike/>
          <w:u w:val="none"/>
        </w:rPr>
        <w:t>Date</w:t>
      </w:r>
      <w:r>
        <w:rPr>
          <w:strike/>
          <w:spacing w:val="-16"/>
          <w:u w:val="none"/>
        </w:rPr>
        <w:t xml:space="preserve"> </w:t>
      </w:r>
      <w:r>
        <w:rPr>
          <w:strike/>
          <w:u w:val="none"/>
        </w:rPr>
        <w:t>of</w:t>
      </w:r>
      <w:r>
        <w:rPr>
          <w:strike/>
          <w:spacing w:val="-13"/>
          <w:u w:val="none"/>
        </w:rPr>
        <w:t xml:space="preserve"> </w:t>
      </w:r>
      <w:r>
        <w:rPr>
          <w:strike/>
          <w:u w:val="none"/>
        </w:rPr>
        <w:t>Policy,</w:t>
      </w:r>
      <w:r>
        <w:rPr>
          <w:strike/>
          <w:spacing w:val="-5"/>
          <w:u w:val="none"/>
        </w:rPr>
        <w:t xml:space="preserve"> </w:t>
      </w:r>
      <w:r>
        <w:rPr>
          <w:strike/>
          <w:u w:val="none"/>
        </w:rPr>
        <w:t>or</w:t>
      </w:r>
      <w:r>
        <w:rPr>
          <w:strike/>
          <w:spacing w:val="-4"/>
          <w:u w:val="none"/>
        </w:rPr>
        <w:t xml:space="preserve"> </w:t>
      </w:r>
      <w:r>
        <w:rPr>
          <w:strike/>
          <w:u w:val="none"/>
        </w:rPr>
        <w:t>(iv)</w:t>
      </w:r>
      <w:r>
        <w:rPr>
          <w:strike/>
          <w:spacing w:val="-15"/>
          <w:u w:val="none"/>
        </w:rPr>
        <w:t xml:space="preserve"> </w:t>
      </w:r>
      <w:r>
        <w:rPr>
          <w:strike/>
          <w:u w:val="none"/>
        </w:rPr>
        <w:t>increase</w:t>
      </w:r>
      <w:r>
        <w:rPr>
          <w:strike/>
          <w:spacing w:val="-9"/>
          <w:u w:val="none"/>
        </w:rPr>
        <w:t xml:space="preserve"> </w:t>
      </w:r>
      <w:r>
        <w:rPr>
          <w:strike/>
          <w:u w:val="none"/>
        </w:rPr>
        <w:t>the</w:t>
      </w:r>
      <w:r>
        <w:rPr>
          <w:strike/>
          <w:spacing w:val="-13"/>
          <w:u w:val="none"/>
        </w:rPr>
        <w:t xml:space="preserve"> </w:t>
      </w:r>
      <w:r>
        <w:rPr>
          <w:strike/>
          <w:u w:val="none"/>
        </w:rPr>
        <w:t>Amount</w:t>
      </w:r>
      <w:r>
        <w:rPr>
          <w:strike/>
          <w:spacing w:val="-8"/>
          <w:u w:val="none"/>
        </w:rPr>
        <w:t xml:space="preserve"> </w:t>
      </w:r>
      <w:r>
        <w:rPr>
          <w:strike/>
          <w:u w:val="none"/>
        </w:rPr>
        <w:t>of</w:t>
      </w:r>
      <w:r>
        <w:rPr>
          <w:strike/>
          <w:spacing w:val="-15"/>
          <w:u w:val="none"/>
        </w:rPr>
        <w:t xml:space="preserve"> </w:t>
      </w:r>
      <w:r>
        <w:rPr>
          <w:strike/>
          <w:u w:val="none"/>
        </w:rPr>
        <w:t>Insurance.</w:t>
      </w:r>
    </w:p>
    <w:p w14:paraId="1B406A35" w14:textId="77777777" w:rsidR="00507C2C" w:rsidRDefault="00000000">
      <w:pPr>
        <w:pStyle w:val="BodyText"/>
        <w:spacing w:before="3"/>
        <w:ind w:left="920" w:right="1123"/>
        <w:rPr>
          <w:u w:val="none"/>
        </w:rPr>
      </w:pPr>
      <w:r>
        <w:rPr>
          <w:strike/>
          <w:u w:val="none"/>
        </w:rPr>
        <w:t>To</w:t>
      </w:r>
      <w:r>
        <w:rPr>
          <w:strike/>
          <w:spacing w:val="-10"/>
          <w:u w:val="none"/>
        </w:rPr>
        <w:t xml:space="preserve"> </w:t>
      </w:r>
      <w:r>
        <w:rPr>
          <w:strike/>
          <w:u w:val="none"/>
        </w:rPr>
        <w:t>the</w:t>
      </w:r>
      <w:r>
        <w:rPr>
          <w:strike/>
          <w:spacing w:val="-13"/>
          <w:u w:val="none"/>
        </w:rPr>
        <w:t xml:space="preserve"> </w:t>
      </w:r>
      <w:r>
        <w:rPr>
          <w:strike/>
          <w:u w:val="none"/>
        </w:rPr>
        <w:t>extent</w:t>
      </w:r>
      <w:r>
        <w:rPr>
          <w:strike/>
          <w:spacing w:val="-3"/>
          <w:u w:val="none"/>
        </w:rPr>
        <w:t xml:space="preserve"> </w:t>
      </w:r>
      <w:r>
        <w:rPr>
          <w:strike/>
          <w:u w:val="none"/>
        </w:rPr>
        <w:t>a</w:t>
      </w:r>
      <w:r>
        <w:rPr>
          <w:strike/>
          <w:spacing w:val="-10"/>
          <w:u w:val="none"/>
        </w:rPr>
        <w:t xml:space="preserve"> </w:t>
      </w:r>
      <w:r>
        <w:rPr>
          <w:strike/>
          <w:u w:val="none"/>
        </w:rPr>
        <w:t>provision</w:t>
      </w:r>
      <w:r>
        <w:rPr>
          <w:strike/>
          <w:spacing w:val="-4"/>
          <w:u w:val="none"/>
        </w:rPr>
        <w:t xml:space="preserve"> </w:t>
      </w:r>
      <w:r>
        <w:rPr>
          <w:strike/>
          <w:u w:val="none"/>
        </w:rPr>
        <w:t>of</w:t>
      </w:r>
      <w:r>
        <w:rPr>
          <w:strike/>
          <w:spacing w:val="-14"/>
          <w:u w:val="none"/>
        </w:rPr>
        <w:t xml:space="preserve"> </w:t>
      </w:r>
      <w:r>
        <w:rPr>
          <w:strike/>
          <w:u w:val="none"/>
        </w:rPr>
        <w:t>the</w:t>
      </w:r>
      <w:r>
        <w:rPr>
          <w:strike/>
          <w:spacing w:val="-13"/>
          <w:u w:val="none"/>
        </w:rPr>
        <w:t xml:space="preserve"> </w:t>
      </w:r>
      <w:r>
        <w:rPr>
          <w:strike/>
          <w:u w:val="none"/>
        </w:rPr>
        <w:t>policy</w:t>
      </w:r>
      <w:r>
        <w:rPr>
          <w:strike/>
          <w:spacing w:val="-15"/>
          <w:u w:val="none"/>
        </w:rPr>
        <w:t xml:space="preserve"> </w:t>
      </w:r>
      <w:r>
        <w:rPr>
          <w:strike/>
          <w:u w:val="none"/>
        </w:rPr>
        <w:t>or</w:t>
      </w:r>
      <w:r>
        <w:rPr>
          <w:strike/>
          <w:spacing w:val="-10"/>
          <w:u w:val="none"/>
        </w:rPr>
        <w:t xml:space="preserve"> </w:t>
      </w:r>
      <w:r>
        <w:rPr>
          <w:strike/>
          <w:u w:val="none"/>
        </w:rPr>
        <w:t>a</w:t>
      </w:r>
      <w:r>
        <w:rPr>
          <w:strike/>
          <w:spacing w:val="-9"/>
          <w:u w:val="none"/>
        </w:rPr>
        <w:t xml:space="preserve"> </w:t>
      </w:r>
      <w:r>
        <w:rPr>
          <w:strike/>
          <w:u w:val="none"/>
        </w:rPr>
        <w:t>previous</w:t>
      </w:r>
      <w:r>
        <w:rPr>
          <w:strike/>
          <w:spacing w:val="-14"/>
          <w:u w:val="none"/>
        </w:rPr>
        <w:t xml:space="preserve"> </w:t>
      </w:r>
      <w:r>
        <w:rPr>
          <w:strike/>
          <w:u w:val="none"/>
        </w:rPr>
        <w:t>endorsement</w:t>
      </w:r>
      <w:r>
        <w:rPr>
          <w:strike/>
          <w:spacing w:val="-5"/>
          <w:u w:val="none"/>
        </w:rPr>
        <w:t xml:space="preserve"> </w:t>
      </w:r>
      <w:r>
        <w:rPr>
          <w:strike/>
          <w:u w:val="none"/>
        </w:rPr>
        <w:t>is</w:t>
      </w:r>
      <w:r>
        <w:rPr>
          <w:strike/>
          <w:spacing w:val="-4"/>
          <w:u w:val="none"/>
        </w:rPr>
        <w:t xml:space="preserve"> </w:t>
      </w:r>
      <w:r>
        <w:rPr>
          <w:strike/>
          <w:u w:val="none"/>
        </w:rPr>
        <w:t>inconsistent</w:t>
      </w:r>
      <w:r>
        <w:rPr>
          <w:strike/>
          <w:spacing w:val="-8"/>
          <w:u w:val="none"/>
        </w:rPr>
        <w:t xml:space="preserve"> </w:t>
      </w:r>
      <w:r>
        <w:rPr>
          <w:strike/>
          <w:u w:val="none"/>
        </w:rPr>
        <w:t>with</w:t>
      </w:r>
      <w:r>
        <w:rPr>
          <w:strike/>
          <w:spacing w:val="-2"/>
          <w:u w:val="none"/>
        </w:rPr>
        <w:t xml:space="preserve"> </w:t>
      </w:r>
      <w:r>
        <w:rPr>
          <w:strike/>
          <w:u w:val="none"/>
        </w:rPr>
        <w:t>an</w:t>
      </w:r>
      <w:r>
        <w:rPr>
          <w:u w:val="none"/>
        </w:rPr>
        <w:t xml:space="preserve"> </w:t>
      </w:r>
      <w:r>
        <w:rPr>
          <w:strike/>
          <w:u w:val="none"/>
        </w:rPr>
        <w:t>express provision of this endorsement, this endorsement controls. Otherwise, this</w:t>
      </w:r>
      <w:r>
        <w:rPr>
          <w:u w:val="none"/>
        </w:rPr>
        <w:t xml:space="preserve"> </w:t>
      </w:r>
      <w:r>
        <w:rPr>
          <w:strike/>
          <w:u w:val="none"/>
        </w:rPr>
        <w:t>endorsement is subject to all of the terms and provisions of the policy and of any prior</w:t>
      </w:r>
      <w:r>
        <w:rPr>
          <w:u w:val="none"/>
        </w:rPr>
        <w:t xml:space="preserve"> </w:t>
      </w:r>
      <w:r>
        <w:rPr>
          <w:strike/>
          <w:u w:val="none"/>
        </w:rPr>
        <w:t>endorsements.</w:t>
      </w:r>
    </w:p>
    <w:p w14:paraId="11373C3D" w14:textId="77777777" w:rsidR="00507C2C" w:rsidRDefault="00507C2C">
      <w:pPr>
        <w:pStyle w:val="BodyText"/>
        <w:rPr>
          <w:sz w:val="20"/>
          <w:u w:val="none"/>
        </w:rPr>
      </w:pPr>
    </w:p>
    <w:p w14:paraId="0F0EA07E" w14:textId="77777777" w:rsidR="00507C2C" w:rsidRDefault="00507C2C">
      <w:pPr>
        <w:pStyle w:val="BodyText"/>
        <w:spacing w:before="7"/>
        <w:rPr>
          <w:sz w:val="17"/>
          <w:u w:val="none"/>
        </w:rPr>
      </w:pPr>
    </w:p>
    <w:p w14:paraId="3F2FBB52" w14:textId="77777777" w:rsidR="00507C2C" w:rsidRDefault="00000000">
      <w:pPr>
        <w:pStyle w:val="ListParagraph"/>
        <w:numPr>
          <w:ilvl w:val="0"/>
          <w:numId w:val="63"/>
        </w:numPr>
        <w:tabs>
          <w:tab w:val="left" w:pos="1639"/>
          <w:tab w:val="left" w:pos="1640"/>
        </w:tabs>
        <w:spacing w:before="100"/>
        <w:ind w:right="1283"/>
        <w:rPr>
          <w:sz w:val="24"/>
          <w:u w:val="none"/>
        </w:rPr>
      </w:pPr>
      <w:r>
        <w:rPr>
          <w:sz w:val="24"/>
        </w:rPr>
        <w:t>The Amount of Insurance available to cover the Company’s liability for loss or damage under this policy at the time of payment of loss shall be the Aggregate Amount of Insurance defined in Section 3 of this</w:t>
      </w:r>
      <w:r>
        <w:rPr>
          <w:spacing w:val="-37"/>
          <w:sz w:val="24"/>
        </w:rPr>
        <w:t xml:space="preserve"> </w:t>
      </w:r>
      <w:r>
        <w:rPr>
          <w:sz w:val="24"/>
        </w:rPr>
        <w:t>endorsement.</w:t>
      </w:r>
    </w:p>
    <w:p w14:paraId="2531FF73" w14:textId="77777777" w:rsidR="00507C2C" w:rsidRDefault="00507C2C">
      <w:pPr>
        <w:pStyle w:val="BodyText"/>
        <w:spacing w:before="10"/>
        <w:rPr>
          <w:u w:val="none"/>
        </w:rPr>
      </w:pPr>
    </w:p>
    <w:p w14:paraId="0A219D45" w14:textId="77777777" w:rsidR="00507C2C" w:rsidRDefault="00000000">
      <w:pPr>
        <w:pStyle w:val="ListParagraph"/>
        <w:numPr>
          <w:ilvl w:val="0"/>
          <w:numId w:val="63"/>
        </w:numPr>
        <w:tabs>
          <w:tab w:val="left" w:pos="1639"/>
          <w:tab w:val="left" w:pos="1640"/>
        </w:tabs>
        <w:spacing w:before="101"/>
        <w:rPr>
          <w:sz w:val="24"/>
          <w:u w:val="none"/>
        </w:rPr>
      </w:pPr>
      <w:r>
        <w:rPr>
          <w:sz w:val="24"/>
        </w:rPr>
        <w:t>The</w:t>
      </w:r>
      <w:r>
        <w:rPr>
          <w:spacing w:val="-18"/>
          <w:sz w:val="24"/>
        </w:rPr>
        <w:t xml:space="preserve"> </w:t>
      </w:r>
      <w:r>
        <w:rPr>
          <w:sz w:val="24"/>
        </w:rPr>
        <w:t>Aggregate</w:t>
      </w:r>
      <w:r>
        <w:rPr>
          <w:spacing w:val="-12"/>
          <w:sz w:val="24"/>
        </w:rPr>
        <w:t xml:space="preserve"> </w:t>
      </w:r>
      <w:r>
        <w:rPr>
          <w:sz w:val="24"/>
        </w:rPr>
        <w:t>Amount</w:t>
      </w:r>
      <w:r>
        <w:rPr>
          <w:spacing w:val="-4"/>
          <w:sz w:val="24"/>
        </w:rPr>
        <w:t xml:space="preserve"> </w:t>
      </w:r>
      <w:r>
        <w:rPr>
          <w:sz w:val="24"/>
        </w:rPr>
        <w:t>of</w:t>
      </w:r>
      <w:r>
        <w:rPr>
          <w:spacing w:val="-12"/>
          <w:sz w:val="24"/>
        </w:rPr>
        <w:t xml:space="preserve"> </w:t>
      </w:r>
      <w:r>
        <w:rPr>
          <w:sz w:val="24"/>
        </w:rPr>
        <w:t>Insurance</w:t>
      </w:r>
      <w:r>
        <w:rPr>
          <w:spacing w:val="-10"/>
          <w:sz w:val="24"/>
        </w:rPr>
        <w:t xml:space="preserve"> </w:t>
      </w:r>
      <w:r>
        <w:rPr>
          <w:sz w:val="24"/>
        </w:rPr>
        <w:t>under</w:t>
      </w:r>
      <w:r>
        <w:rPr>
          <w:spacing w:val="-10"/>
          <w:sz w:val="24"/>
        </w:rPr>
        <w:t xml:space="preserve"> </w:t>
      </w:r>
      <w:r>
        <w:rPr>
          <w:sz w:val="24"/>
        </w:rPr>
        <w:t>this</w:t>
      </w:r>
      <w:r>
        <w:rPr>
          <w:spacing w:val="-17"/>
          <w:sz w:val="24"/>
        </w:rPr>
        <w:t xml:space="preserve"> </w:t>
      </w:r>
      <w:r>
        <w:rPr>
          <w:sz w:val="24"/>
        </w:rPr>
        <w:t>policy</w:t>
      </w:r>
      <w:r>
        <w:rPr>
          <w:spacing w:val="-5"/>
          <w:sz w:val="24"/>
        </w:rPr>
        <w:t xml:space="preserve"> </w:t>
      </w:r>
      <w:r>
        <w:rPr>
          <w:sz w:val="24"/>
        </w:rPr>
        <w:t>is</w:t>
      </w:r>
      <w:r>
        <w:rPr>
          <w:spacing w:val="-8"/>
          <w:sz w:val="24"/>
        </w:rPr>
        <w:t xml:space="preserve"> </w:t>
      </w:r>
      <w:r>
        <w:rPr>
          <w:sz w:val="24"/>
        </w:rPr>
        <w:t>either:</w:t>
      </w:r>
    </w:p>
    <w:p w14:paraId="469B2646" w14:textId="77777777" w:rsidR="00507C2C" w:rsidRDefault="00507C2C">
      <w:pPr>
        <w:pStyle w:val="BodyText"/>
        <w:spacing w:before="9"/>
        <w:rPr>
          <w:sz w:val="23"/>
          <w:u w:val="none"/>
        </w:rPr>
      </w:pPr>
    </w:p>
    <w:p w14:paraId="49182CD6" w14:textId="77777777" w:rsidR="00507C2C" w:rsidRDefault="00000000">
      <w:pPr>
        <w:pStyle w:val="ListParagraph"/>
        <w:numPr>
          <w:ilvl w:val="1"/>
          <w:numId w:val="63"/>
        </w:numPr>
        <w:tabs>
          <w:tab w:val="left" w:pos="2359"/>
          <w:tab w:val="left" w:pos="2360"/>
          <w:tab w:val="left" w:pos="4195"/>
        </w:tabs>
        <w:spacing w:before="100"/>
        <w:rPr>
          <w:sz w:val="24"/>
          <w:u w:val="none"/>
        </w:rPr>
      </w:pPr>
      <w:r>
        <w:rPr>
          <w:sz w:val="24"/>
        </w:rPr>
        <w:t>$</w:t>
      </w:r>
      <w:r>
        <w:rPr>
          <w:sz w:val="24"/>
        </w:rPr>
        <w:tab/>
        <w:t>;</w:t>
      </w:r>
      <w:r>
        <w:rPr>
          <w:spacing w:val="-3"/>
          <w:sz w:val="24"/>
        </w:rPr>
        <w:t xml:space="preserve"> </w:t>
      </w:r>
      <w:r>
        <w:rPr>
          <w:sz w:val="24"/>
        </w:rPr>
        <w:t>or</w:t>
      </w:r>
    </w:p>
    <w:p w14:paraId="3F7CECAD" w14:textId="77777777" w:rsidR="00507C2C" w:rsidRDefault="00507C2C">
      <w:pPr>
        <w:pStyle w:val="BodyText"/>
        <w:spacing w:before="9"/>
        <w:rPr>
          <w:sz w:val="23"/>
          <w:u w:val="none"/>
        </w:rPr>
      </w:pPr>
    </w:p>
    <w:p w14:paraId="36908802" w14:textId="77777777" w:rsidR="00507C2C" w:rsidRDefault="00000000">
      <w:pPr>
        <w:pStyle w:val="ListParagraph"/>
        <w:numPr>
          <w:ilvl w:val="1"/>
          <w:numId w:val="63"/>
        </w:numPr>
        <w:tabs>
          <w:tab w:val="left" w:pos="2359"/>
          <w:tab w:val="left" w:pos="2360"/>
        </w:tabs>
        <w:spacing w:before="100"/>
        <w:ind w:right="1643"/>
        <w:rPr>
          <w:sz w:val="24"/>
          <w:u w:val="none"/>
        </w:rPr>
      </w:pPr>
      <w:r>
        <w:rPr>
          <w:sz w:val="24"/>
        </w:rPr>
        <w:t>If the Land is located in one of the states identified in this subsection, then the Aggregate Amount of Insurance is restricted to the amount shown</w:t>
      </w:r>
      <w:r>
        <w:rPr>
          <w:spacing w:val="-1"/>
          <w:sz w:val="24"/>
        </w:rPr>
        <w:t xml:space="preserve"> </w:t>
      </w:r>
      <w:r>
        <w:rPr>
          <w:sz w:val="24"/>
        </w:rPr>
        <w:t>below:</w:t>
      </w:r>
    </w:p>
    <w:p w14:paraId="61BE826D" w14:textId="77777777" w:rsidR="00507C2C" w:rsidRDefault="00507C2C">
      <w:pPr>
        <w:pStyle w:val="BodyText"/>
        <w:spacing w:before="6"/>
        <w:rPr>
          <w:u w:val="none"/>
        </w:rPr>
      </w:pPr>
    </w:p>
    <w:p w14:paraId="649E774C" w14:textId="77777777" w:rsidR="00507C2C" w:rsidRDefault="00000000">
      <w:pPr>
        <w:pStyle w:val="BodyText"/>
        <w:tabs>
          <w:tab w:val="left" w:pos="4462"/>
        </w:tabs>
        <w:spacing w:before="100"/>
        <w:ind w:left="1640"/>
        <w:rPr>
          <w:u w:val="none"/>
        </w:rPr>
      </w:pPr>
      <w:r>
        <w:rPr>
          <w:u w:val="none"/>
        </w:rPr>
        <w:t>State:</w:t>
      </w:r>
      <w:r>
        <w:rPr>
          <w:u w:val="none"/>
        </w:rPr>
        <w:tab/>
        <w:t>Aggregate Amount of</w:t>
      </w:r>
      <w:r>
        <w:rPr>
          <w:spacing w:val="-40"/>
          <w:u w:val="none"/>
        </w:rPr>
        <w:t xml:space="preserve"> </w:t>
      </w:r>
      <w:r>
        <w:rPr>
          <w:u w:val="none"/>
        </w:rPr>
        <w:t>Insurance:</w:t>
      </w:r>
    </w:p>
    <w:p w14:paraId="2E53876F" w14:textId="5A72A966" w:rsidR="00507C2C" w:rsidRDefault="00410B21">
      <w:pPr>
        <w:pStyle w:val="BodyText"/>
        <w:spacing w:before="10"/>
        <w:rPr>
          <w:sz w:val="29"/>
          <w:u w:val="none"/>
        </w:rPr>
      </w:pPr>
      <w:r>
        <w:rPr>
          <w:noProof/>
        </w:rPr>
        <mc:AlternateContent>
          <mc:Choice Requires="wps">
            <w:drawing>
              <wp:anchor distT="0" distB="0" distL="0" distR="0" simplePos="0" relativeHeight="251693056" behindDoc="1" locked="0" layoutInCell="1" allowOverlap="1" wp14:anchorId="363E5885" wp14:editId="326EA9BE">
                <wp:simplePos x="0" y="0"/>
                <wp:positionH relativeFrom="page">
                  <wp:posOffset>3126740</wp:posOffset>
                </wp:positionH>
                <wp:positionV relativeFrom="paragraph">
                  <wp:posOffset>280670</wp:posOffset>
                </wp:positionV>
                <wp:extent cx="2203450" cy="1270"/>
                <wp:effectExtent l="0" t="0" r="0" b="0"/>
                <wp:wrapTopAndBottom/>
                <wp:docPr id="968688520"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3450" cy="1270"/>
                        </a:xfrm>
                        <a:custGeom>
                          <a:avLst/>
                          <a:gdLst>
                            <a:gd name="T0" fmla="+- 0 4924 4924"/>
                            <a:gd name="T1" fmla="*/ T0 w 3470"/>
                            <a:gd name="T2" fmla="+- 0 8394 4924"/>
                            <a:gd name="T3" fmla="*/ T2 w 3470"/>
                          </a:gdLst>
                          <a:ahLst/>
                          <a:cxnLst>
                            <a:cxn ang="0">
                              <a:pos x="T1" y="0"/>
                            </a:cxn>
                            <a:cxn ang="0">
                              <a:pos x="T3" y="0"/>
                            </a:cxn>
                          </a:cxnLst>
                          <a:rect l="0" t="0" r="r" b="b"/>
                          <a:pathLst>
                            <a:path w="3470">
                              <a:moveTo>
                                <a:pt x="0" y="0"/>
                              </a:moveTo>
                              <a:lnTo>
                                <a:pt x="3470"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FC839" id="Freeform 331" o:spid="_x0000_s1026" style="position:absolute;margin-left:246.2pt;margin-top:22.1pt;width:173.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" path="m,l3470,e" filled="f" strokeweight=".24589mm">
                <v:path arrowok="t" o:connecttype="custom" o:connectlocs="0,0;2203450,0" o:connectangles="0,0"/>
                <w10:wrap type="topAndBottom" anchorx="page"/>
              </v:shape>
            </w:pict>
          </mc:Fallback>
        </mc:AlternateContent>
      </w:r>
      <w:r>
        <w:rPr>
          <w:noProof/>
        </w:rPr>
        <mc:AlternateContent>
          <mc:Choice Requires="wps">
            <w:drawing>
              <wp:anchor distT="0" distB="0" distL="0" distR="0" simplePos="0" relativeHeight="251694080" behindDoc="1" locked="0" layoutInCell="1" allowOverlap="1" wp14:anchorId="10D6C09C" wp14:editId="049603C0">
                <wp:simplePos x="0" y="0"/>
                <wp:positionH relativeFrom="page">
                  <wp:posOffset>1316355</wp:posOffset>
                </wp:positionH>
                <wp:positionV relativeFrom="paragraph">
                  <wp:posOffset>293370</wp:posOffset>
                </wp:positionV>
                <wp:extent cx="1140460" cy="1270"/>
                <wp:effectExtent l="0" t="0" r="0" b="0"/>
                <wp:wrapTopAndBottom/>
                <wp:docPr id="1511411417"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2073 2073"/>
                            <a:gd name="T1" fmla="*/ T0 w 1796"/>
                            <a:gd name="T2" fmla="+- 0 3869 2073"/>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26A0B" id="Freeform 330" o:spid="_x0000_s1026" style="position:absolute;margin-left:103.65pt;margin-top:23.1pt;width:8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19A7CF6E" wp14:editId="7DCF3B11">
                <wp:simplePos x="0" y="0"/>
                <wp:positionH relativeFrom="page">
                  <wp:posOffset>1316355</wp:posOffset>
                </wp:positionH>
                <wp:positionV relativeFrom="paragraph">
                  <wp:posOffset>593090</wp:posOffset>
                </wp:positionV>
                <wp:extent cx="1140460" cy="1270"/>
                <wp:effectExtent l="0" t="0" r="0" b="0"/>
                <wp:wrapTopAndBottom/>
                <wp:docPr id="1190047868"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2073 2073"/>
                            <a:gd name="T1" fmla="*/ T0 w 1796"/>
                            <a:gd name="T2" fmla="+- 0 3869 2073"/>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FECD0" id="Freeform 329" o:spid="_x0000_s1026" style="position:absolute;margin-left:103.65pt;margin-top:46.7pt;width:89.8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96128" behindDoc="1" locked="0" layoutInCell="1" allowOverlap="1" wp14:anchorId="55CD6FA0" wp14:editId="2DBC38A2">
                <wp:simplePos x="0" y="0"/>
                <wp:positionH relativeFrom="page">
                  <wp:posOffset>3123565</wp:posOffset>
                </wp:positionH>
                <wp:positionV relativeFrom="paragraph">
                  <wp:posOffset>589915</wp:posOffset>
                </wp:positionV>
                <wp:extent cx="2203450" cy="1270"/>
                <wp:effectExtent l="0" t="0" r="0" b="0"/>
                <wp:wrapTopAndBottom/>
                <wp:docPr id="1029730887" name="Freeform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3450" cy="1270"/>
                        </a:xfrm>
                        <a:custGeom>
                          <a:avLst/>
                          <a:gdLst>
                            <a:gd name="T0" fmla="+- 0 4919 4919"/>
                            <a:gd name="T1" fmla="*/ T0 w 3470"/>
                            <a:gd name="T2" fmla="+- 0 8389 4919"/>
                            <a:gd name="T3" fmla="*/ T2 w 3470"/>
                          </a:gdLst>
                          <a:ahLst/>
                          <a:cxnLst>
                            <a:cxn ang="0">
                              <a:pos x="T1" y="0"/>
                            </a:cxn>
                            <a:cxn ang="0">
                              <a:pos x="T3" y="0"/>
                            </a:cxn>
                          </a:cxnLst>
                          <a:rect l="0" t="0" r="r" b="b"/>
                          <a:pathLst>
                            <a:path w="3470">
                              <a:moveTo>
                                <a:pt x="0" y="0"/>
                              </a:moveTo>
                              <a:lnTo>
                                <a:pt x="3470"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84B4D" id="Freeform 328" o:spid="_x0000_s1026" style="position:absolute;margin-left:245.95pt;margin-top:46.45pt;width:173.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" path="m,l3470,e" filled="f" strokeweight=".24589mm">
                <v:path arrowok="t" o:connecttype="custom" o:connectlocs="0,0;2203450,0" o:connectangles="0,0"/>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45401D99" wp14:editId="067997EE">
                <wp:simplePos x="0" y="0"/>
                <wp:positionH relativeFrom="page">
                  <wp:posOffset>1316355</wp:posOffset>
                </wp:positionH>
                <wp:positionV relativeFrom="paragraph">
                  <wp:posOffset>883285</wp:posOffset>
                </wp:positionV>
                <wp:extent cx="1140460" cy="1270"/>
                <wp:effectExtent l="0" t="0" r="0" b="0"/>
                <wp:wrapTopAndBottom/>
                <wp:docPr id="937304648" name="Freeform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0460" cy="1270"/>
                        </a:xfrm>
                        <a:custGeom>
                          <a:avLst/>
                          <a:gdLst>
                            <a:gd name="T0" fmla="+- 0 2073 2073"/>
                            <a:gd name="T1" fmla="*/ T0 w 1796"/>
                            <a:gd name="T2" fmla="+- 0 3869 2073"/>
                            <a:gd name="T3" fmla="*/ T2 w 1796"/>
                          </a:gdLst>
                          <a:ahLst/>
                          <a:cxnLst>
                            <a:cxn ang="0">
                              <a:pos x="T1" y="0"/>
                            </a:cxn>
                            <a:cxn ang="0">
                              <a:pos x="T3" y="0"/>
                            </a:cxn>
                          </a:cxnLst>
                          <a:rect l="0" t="0" r="r" b="b"/>
                          <a:pathLst>
                            <a:path w="1796">
                              <a:moveTo>
                                <a:pt x="0" y="0"/>
                              </a:moveTo>
                              <a:lnTo>
                                <a:pt x="1796"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11F71" id="Freeform 327" o:spid="_x0000_s1026" style="position:absolute;margin-left:103.65pt;margin-top:69.55pt;width:8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" path="m,l1796,e" filled="f" strokeweight=".24589mm">
                <v:path arrowok="t" o:connecttype="custom" o:connectlocs="0,0;1140460,0" o:connectangles="0,0"/>
                <w10:wrap type="topAndBottom" anchorx="page"/>
              </v:shape>
            </w:pict>
          </mc:Fallback>
        </mc:AlternateContent>
      </w:r>
      <w:r>
        <w:rPr>
          <w:noProof/>
        </w:rPr>
        <mc:AlternateContent>
          <mc:Choice Requires="wps">
            <w:drawing>
              <wp:anchor distT="0" distB="0" distL="0" distR="0" simplePos="0" relativeHeight="251698176" behindDoc="1" locked="0" layoutInCell="1" allowOverlap="1" wp14:anchorId="47BC5391" wp14:editId="14C9F27F">
                <wp:simplePos x="0" y="0"/>
                <wp:positionH relativeFrom="page">
                  <wp:posOffset>3126740</wp:posOffset>
                </wp:positionH>
                <wp:positionV relativeFrom="paragraph">
                  <wp:posOffset>882015</wp:posOffset>
                </wp:positionV>
                <wp:extent cx="2203450" cy="1270"/>
                <wp:effectExtent l="0" t="0" r="0" b="0"/>
                <wp:wrapTopAndBottom/>
                <wp:docPr id="394074156" name="Freeform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3450" cy="1270"/>
                        </a:xfrm>
                        <a:custGeom>
                          <a:avLst/>
                          <a:gdLst>
                            <a:gd name="T0" fmla="+- 0 4924 4924"/>
                            <a:gd name="T1" fmla="*/ T0 w 3470"/>
                            <a:gd name="T2" fmla="+- 0 8394 4924"/>
                            <a:gd name="T3" fmla="*/ T2 w 3470"/>
                          </a:gdLst>
                          <a:ahLst/>
                          <a:cxnLst>
                            <a:cxn ang="0">
                              <a:pos x="T1" y="0"/>
                            </a:cxn>
                            <a:cxn ang="0">
                              <a:pos x="T3" y="0"/>
                            </a:cxn>
                          </a:cxnLst>
                          <a:rect l="0" t="0" r="r" b="b"/>
                          <a:pathLst>
                            <a:path w="3470">
                              <a:moveTo>
                                <a:pt x="0" y="0"/>
                              </a:moveTo>
                              <a:lnTo>
                                <a:pt x="3470" y="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DBC16" id="Freeform 326" o:spid="_x0000_s1026" style="position:absolute;margin-left:246.2pt;margin-top:69.45pt;width:173.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" path="m,l3470,e" filled="f" strokeweight=".24589mm">
                <v:path arrowok="t" o:connecttype="custom" o:connectlocs="0,0;2203450,0" o:connectangles="0,0"/>
                <w10:wrap type="topAndBottom" anchorx="page"/>
              </v:shape>
            </w:pict>
          </mc:Fallback>
        </mc:AlternateContent>
      </w:r>
    </w:p>
    <w:p w14:paraId="557F8B95" w14:textId="77777777" w:rsidR="00507C2C" w:rsidRDefault="00507C2C">
      <w:pPr>
        <w:pStyle w:val="BodyText"/>
        <w:spacing w:before="12"/>
        <w:rPr>
          <w:sz w:val="28"/>
          <w:u w:val="none"/>
        </w:rPr>
      </w:pPr>
    </w:p>
    <w:p w14:paraId="191AC04D" w14:textId="77777777" w:rsidR="00507C2C" w:rsidRDefault="00507C2C">
      <w:pPr>
        <w:pStyle w:val="BodyText"/>
        <w:rPr>
          <w:sz w:val="28"/>
          <w:u w:val="none"/>
        </w:rPr>
      </w:pPr>
    </w:p>
    <w:p w14:paraId="32501667" w14:textId="77777777" w:rsidR="00507C2C" w:rsidRDefault="00507C2C">
      <w:pPr>
        <w:rPr>
          <w:sz w:val="28"/>
        </w:rPr>
        <w:sectPr w:rsidR="00507C2C">
          <w:pgSz w:w="12240" w:h="15840"/>
          <w:pgMar w:top="1360" w:right="400" w:bottom="1180" w:left="520" w:header="0" w:footer="992" w:gutter="0"/>
          <w:cols w:space="720"/>
        </w:sectPr>
      </w:pPr>
    </w:p>
    <w:p w14:paraId="45782B62" w14:textId="77777777" w:rsidR="00507C2C" w:rsidRDefault="00507C2C">
      <w:pPr>
        <w:pStyle w:val="BodyText"/>
        <w:spacing w:before="13"/>
        <w:rPr>
          <w:sz w:val="11"/>
          <w:u w:val="none"/>
        </w:rPr>
      </w:pPr>
    </w:p>
    <w:p w14:paraId="2E2530C2" w14:textId="77777777" w:rsidR="00507C2C" w:rsidRDefault="00000000">
      <w:pPr>
        <w:pStyle w:val="ListParagraph"/>
        <w:numPr>
          <w:ilvl w:val="0"/>
          <w:numId w:val="63"/>
        </w:numPr>
        <w:tabs>
          <w:tab w:val="left" w:pos="1639"/>
          <w:tab w:val="left" w:pos="1640"/>
        </w:tabs>
        <w:spacing w:before="100"/>
        <w:rPr>
          <w:sz w:val="24"/>
          <w:u w:val="none"/>
        </w:rPr>
      </w:pPr>
      <w:r>
        <w:rPr>
          <w:sz w:val="24"/>
        </w:rPr>
        <w:t>Section 7(a) of the Conditions of</w:t>
      </w:r>
      <w:r>
        <w:rPr>
          <w:spacing w:val="-49"/>
          <w:sz w:val="24"/>
        </w:rPr>
        <w:t xml:space="preserve"> </w:t>
      </w:r>
      <w:r>
        <w:rPr>
          <w:sz w:val="24"/>
        </w:rPr>
        <w:t>this policy is amended to read:</w:t>
      </w:r>
    </w:p>
    <w:p w14:paraId="63CC5A5E" w14:textId="77777777" w:rsidR="00507C2C" w:rsidRDefault="00507C2C">
      <w:pPr>
        <w:pStyle w:val="BodyText"/>
        <w:rPr>
          <w:u w:val="none"/>
        </w:rPr>
      </w:pPr>
    </w:p>
    <w:p w14:paraId="31B3A476" w14:textId="77777777" w:rsidR="00507C2C" w:rsidRDefault="00000000">
      <w:pPr>
        <w:pStyle w:val="Heading3"/>
        <w:numPr>
          <w:ilvl w:val="0"/>
          <w:numId w:val="62"/>
        </w:numPr>
        <w:tabs>
          <w:tab w:val="left" w:pos="1912"/>
        </w:tabs>
        <w:ind w:right="1656" w:firstLine="0"/>
      </w:pPr>
      <w:r>
        <w:rPr>
          <w:u w:val="single"/>
        </w:rPr>
        <w:t>OPTIONS</w:t>
      </w:r>
      <w:r>
        <w:rPr>
          <w:spacing w:val="-12"/>
          <w:u w:val="single"/>
        </w:rPr>
        <w:t xml:space="preserve"> </w:t>
      </w:r>
      <w:r>
        <w:rPr>
          <w:u w:val="single"/>
        </w:rPr>
        <w:t>TO</w:t>
      </w:r>
      <w:r>
        <w:rPr>
          <w:spacing w:val="-9"/>
          <w:u w:val="single"/>
        </w:rPr>
        <w:t xml:space="preserve"> </w:t>
      </w:r>
      <w:r>
        <w:rPr>
          <w:u w:val="single"/>
        </w:rPr>
        <w:t>PAY</w:t>
      </w:r>
      <w:r>
        <w:rPr>
          <w:spacing w:val="-9"/>
          <w:u w:val="single"/>
        </w:rPr>
        <w:t xml:space="preserve"> </w:t>
      </w:r>
      <w:r>
        <w:rPr>
          <w:u w:val="single"/>
        </w:rPr>
        <w:t>OR</w:t>
      </w:r>
      <w:r>
        <w:rPr>
          <w:spacing w:val="-12"/>
          <w:u w:val="single"/>
        </w:rPr>
        <w:t xml:space="preserve"> </w:t>
      </w:r>
      <w:r>
        <w:rPr>
          <w:u w:val="single"/>
        </w:rPr>
        <w:t>OTHERWISE</w:t>
      </w:r>
      <w:r>
        <w:rPr>
          <w:spacing w:val="-10"/>
          <w:u w:val="single"/>
        </w:rPr>
        <w:t xml:space="preserve"> </w:t>
      </w:r>
      <w:r>
        <w:rPr>
          <w:u w:val="single"/>
        </w:rPr>
        <w:t>SETTLE</w:t>
      </w:r>
      <w:r>
        <w:rPr>
          <w:spacing w:val="-10"/>
          <w:u w:val="single"/>
        </w:rPr>
        <w:t xml:space="preserve"> </w:t>
      </w:r>
      <w:r>
        <w:rPr>
          <w:u w:val="single"/>
        </w:rPr>
        <w:t>CLAIMS;</w:t>
      </w:r>
      <w:r>
        <w:rPr>
          <w:spacing w:val="-6"/>
          <w:u w:val="single"/>
        </w:rPr>
        <w:t xml:space="preserve"> </w:t>
      </w:r>
      <w:r>
        <w:rPr>
          <w:u w:val="single"/>
        </w:rPr>
        <w:t>TERMINATION</w:t>
      </w:r>
      <w:r>
        <w:rPr>
          <w:spacing w:val="-10"/>
          <w:u w:val="single"/>
        </w:rPr>
        <w:t xml:space="preserve"> </w:t>
      </w:r>
      <w:r>
        <w:rPr>
          <w:u w:val="single"/>
        </w:rPr>
        <w:t>OF LIABILITY</w:t>
      </w:r>
    </w:p>
    <w:p w14:paraId="53B91450" w14:textId="77777777" w:rsidR="00507C2C" w:rsidRDefault="00507C2C">
      <w:pPr>
        <w:pStyle w:val="BodyText"/>
        <w:rPr>
          <w:b/>
          <w:u w:val="none"/>
        </w:rPr>
      </w:pPr>
    </w:p>
    <w:p w14:paraId="7E4D2BE8" w14:textId="77777777" w:rsidR="00507C2C" w:rsidRDefault="00000000">
      <w:pPr>
        <w:pStyle w:val="BodyText"/>
        <w:ind w:left="1640" w:right="1923"/>
        <w:rPr>
          <w:u w:val="none"/>
        </w:rPr>
      </w:pPr>
      <w:r>
        <w:t>In case of a claim under this policy, the Company shall have the following</w:t>
      </w:r>
      <w:r>
        <w:rPr>
          <w:u w:val="none"/>
        </w:rPr>
        <w:t xml:space="preserve"> </w:t>
      </w:r>
      <w:r>
        <w:t>additional options:</w:t>
      </w:r>
    </w:p>
    <w:p w14:paraId="719A643B" w14:textId="77777777" w:rsidR="00507C2C" w:rsidRDefault="00507C2C">
      <w:pPr>
        <w:pStyle w:val="BodyText"/>
        <w:spacing w:before="13"/>
        <w:rPr>
          <w:sz w:val="23"/>
          <w:u w:val="none"/>
        </w:rPr>
      </w:pPr>
    </w:p>
    <w:p w14:paraId="4B041C80" w14:textId="77777777" w:rsidR="00507C2C" w:rsidRDefault="00000000">
      <w:pPr>
        <w:pStyle w:val="ListParagraph"/>
        <w:numPr>
          <w:ilvl w:val="1"/>
          <w:numId w:val="62"/>
        </w:numPr>
        <w:tabs>
          <w:tab w:val="left" w:pos="3079"/>
          <w:tab w:val="left" w:pos="3080"/>
        </w:tabs>
        <w:ind w:right="1938"/>
        <w:rPr>
          <w:sz w:val="24"/>
          <w:u w:val="none"/>
        </w:rPr>
      </w:pPr>
      <w:r>
        <w:rPr>
          <w:sz w:val="24"/>
        </w:rPr>
        <w:t>To</w:t>
      </w:r>
      <w:r>
        <w:rPr>
          <w:spacing w:val="-6"/>
          <w:sz w:val="24"/>
        </w:rPr>
        <w:t xml:space="preserve"> </w:t>
      </w:r>
      <w:r>
        <w:rPr>
          <w:sz w:val="24"/>
        </w:rPr>
        <w:t>Pay</w:t>
      </w:r>
      <w:r>
        <w:rPr>
          <w:spacing w:val="-5"/>
          <w:sz w:val="24"/>
        </w:rPr>
        <w:t xml:space="preserve"> </w:t>
      </w:r>
      <w:r>
        <w:rPr>
          <w:sz w:val="24"/>
        </w:rPr>
        <w:t>or</w:t>
      </w:r>
      <w:r>
        <w:rPr>
          <w:spacing w:val="-4"/>
          <w:sz w:val="24"/>
        </w:rPr>
        <w:t xml:space="preserve"> </w:t>
      </w:r>
      <w:r>
        <w:rPr>
          <w:sz w:val="24"/>
        </w:rPr>
        <w:t>Tender</w:t>
      </w:r>
      <w:r>
        <w:rPr>
          <w:spacing w:val="-6"/>
          <w:sz w:val="24"/>
        </w:rPr>
        <w:t xml:space="preserve"> </w:t>
      </w:r>
      <w:r>
        <w:rPr>
          <w:sz w:val="24"/>
        </w:rPr>
        <w:t>Payment</w:t>
      </w:r>
      <w:r>
        <w:rPr>
          <w:spacing w:val="-2"/>
          <w:sz w:val="24"/>
        </w:rPr>
        <w:t xml:space="preserve"> </w:t>
      </w:r>
      <w:r>
        <w:rPr>
          <w:sz w:val="24"/>
        </w:rPr>
        <w:t>of</w:t>
      </w:r>
      <w:r>
        <w:rPr>
          <w:spacing w:val="-7"/>
          <w:sz w:val="24"/>
        </w:rPr>
        <w:t xml:space="preserve"> </w:t>
      </w:r>
      <w:r>
        <w:rPr>
          <w:sz w:val="24"/>
        </w:rPr>
        <w:t>the</w:t>
      </w:r>
      <w:r>
        <w:rPr>
          <w:spacing w:val="-8"/>
          <w:sz w:val="24"/>
        </w:rPr>
        <w:t xml:space="preserve"> </w:t>
      </w:r>
      <w:r>
        <w:rPr>
          <w:sz w:val="24"/>
        </w:rPr>
        <w:t>Amount</w:t>
      </w:r>
      <w:r>
        <w:rPr>
          <w:spacing w:val="-4"/>
          <w:sz w:val="24"/>
        </w:rPr>
        <w:t xml:space="preserve"> </w:t>
      </w:r>
      <w:r>
        <w:rPr>
          <w:sz w:val="24"/>
        </w:rPr>
        <w:t>of</w:t>
      </w:r>
      <w:r>
        <w:rPr>
          <w:spacing w:val="-7"/>
          <w:sz w:val="24"/>
        </w:rPr>
        <w:t xml:space="preserve"> </w:t>
      </w:r>
      <w:r>
        <w:rPr>
          <w:sz w:val="24"/>
        </w:rPr>
        <w:t>Insurance</w:t>
      </w:r>
      <w:r>
        <w:rPr>
          <w:spacing w:val="-8"/>
          <w:sz w:val="24"/>
        </w:rPr>
        <w:t xml:space="preserve"> </w:t>
      </w:r>
      <w:r>
        <w:rPr>
          <w:sz w:val="24"/>
        </w:rPr>
        <w:t>or</w:t>
      </w:r>
      <w:r>
        <w:rPr>
          <w:spacing w:val="-6"/>
          <w:sz w:val="24"/>
        </w:rPr>
        <w:t xml:space="preserve"> </w:t>
      </w:r>
      <w:r>
        <w:rPr>
          <w:sz w:val="24"/>
        </w:rPr>
        <w:t>to Purchase the</w:t>
      </w:r>
      <w:r>
        <w:rPr>
          <w:spacing w:val="-10"/>
          <w:sz w:val="24"/>
        </w:rPr>
        <w:t xml:space="preserve"> </w:t>
      </w:r>
      <w:r>
        <w:rPr>
          <w:sz w:val="24"/>
        </w:rPr>
        <w:t>Indebtedness.</w:t>
      </w:r>
    </w:p>
    <w:p w14:paraId="77C63815" w14:textId="77777777" w:rsidR="00507C2C" w:rsidRDefault="00507C2C">
      <w:pPr>
        <w:pStyle w:val="BodyText"/>
        <w:spacing w:before="9"/>
        <w:rPr>
          <w:sz w:val="16"/>
          <w:u w:val="none"/>
        </w:rPr>
      </w:pPr>
    </w:p>
    <w:p w14:paraId="0A6278D1" w14:textId="77777777" w:rsidR="00507C2C" w:rsidRDefault="00000000">
      <w:pPr>
        <w:pStyle w:val="ListParagraph"/>
        <w:numPr>
          <w:ilvl w:val="2"/>
          <w:numId w:val="62"/>
        </w:numPr>
        <w:tabs>
          <w:tab w:val="left" w:pos="3799"/>
          <w:tab w:val="left" w:pos="3800"/>
        </w:tabs>
        <w:spacing w:before="100"/>
        <w:ind w:right="1817"/>
        <w:rPr>
          <w:sz w:val="24"/>
          <w:u w:val="none"/>
        </w:rPr>
      </w:pPr>
      <w:r>
        <w:rPr>
          <w:sz w:val="24"/>
        </w:rPr>
        <w:t>To pay or tender payment of the lesser of the value of the Title as insured or the Aggregate</w:t>
      </w:r>
      <w:r>
        <w:rPr>
          <w:sz w:val="24"/>
          <w:u w:val="none"/>
        </w:rPr>
        <w:t xml:space="preserve"> </w:t>
      </w:r>
      <w:r>
        <w:rPr>
          <w:sz w:val="24"/>
        </w:rPr>
        <w:t>Amount</w:t>
      </w:r>
      <w:r>
        <w:rPr>
          <w:spacing w:val="-18"/>
          <w:sz w:val="24"/>
        </w:rPr>
        <w:t xml:space="preserve"> </w:t>
      </w:r>
      <w:r>
        <w:rPr>
          <w:sz w:val="24"/>
        </w:rPr>
        <w:t>of</w:t>
      </w:r>
    </w:p>
    <w:p w14:paraId="7EC18EB6" w14:textId="77777777" w:rsidR="00507C2C" w:rsidRDefault="00000000">
      <w:pPr>
        <w:pStyle w:val="BodyText"/>
        <w:ind w:left="3800" w:right="1256"/>
        <w:rPr>
          <w:u w:val="none"/>
        </w:rPr>
      </w:pPr>
      <w:r>
        <w:t>Insurance applicable under this policy at the date the claim</w:t>
      </w:r>
      <w:r>
        <w:rPr>
          <w:u w:val="none"/>
        </w:rPr>
        <w:t xml:space="preserve"> </w:t>
      </w:r>
      <w:r>
        <w:t>was made by the Insured Claimant, or to purchase the</w:t>
      </w:r>
      <w:r>
        <w:rPr>
          <w:u w:val="none"/>
        </w:rPr>
        <w:t xml:space="preserve"> </w:t>
      </w:r>
      <w:r>
        <w:t>Indebtedness, together with any cost, attorneys’ fees, and</w:t>
      </w:r>
      <w:r>
        <w:rPr>
          <w:u w:val="none"/>
        </w:rPr>
        <w:t xml:space="preserve"> </w:t>
      </w:r>
      <w:r>
        <w:t>any costs and expenses incurred by the Insured Claimant</w:t>
      </w:r>
      <w:r>
        <w:rPr>
          <w:u w:val="none"/>
        </w:rPr>
        <w:t xml:space="preserve"> </w:t>
      </w:r>
      <w:r>
        <w:t>that were authorized by the Company up to the time of</w:t>
      </w:r>
      <w:r>
        <w:rPr>
          <w:u w:val="none"/>
        </w:rPr>
        <w:t xml:space="preserve"> </w:t>
      </w:r>
      <w:r>
        <w:t>payment or tender of payment and that the Company is</w:t>
      </w:r>
      <w:r>
        <w:rPr>
          <w:u w:val="none"/>
        </w:rPr>
        <w:t xml:space="preserve"> </w:t>
      </w:r>
      <w:r>
        <w:t>obligated to pay;</w:t>
      </w:r>
    </w:p>
    <w:p w14:paraId="628CE370" w14:textId="77777777" w:rsidR="00507C2C" w:rsidRDefault="00507C2C">
      <w:pPr>
        <w:pStyle w:val="BodyText"/>
        <w:spacing w:before="13"/>
        <w:rPr>
          <w:sz w:val="23"/>
          <w:u w:val="none"/>
        </w:rPr>
      </w:pPr>
    </w:p>
    <w:p w14:paraId="51FE1B53" w14:textId="424FA6BB" w:rsidR="00507C2C" w:rsidRDefault="00410B21">
      <w:pPr>
        <w:pStyle w:val="ListParagraph"/>
        <w:numPr>
          <w:ilvl w:val="2"/>
          <w:numId w:val="62"/>
        </w:numPr>
        <w:tabs>
          <w:tab w:val="left" w:pos="3799"/>
          <w:tab w:val="left" w:pos="3800"/>
        </w:tabs>
        <w:ind w:right="1250"/>
        <w:rPr>
          <w:sz w:val="24"/>
          <w:u w:val="none"/>
        </w:rPr>
      </w:pPr>
      <w:r>
        <w:rPr>
          <w:noProof/>
        </w:rPr>
        <mc:AlternateContent>
          <mc:Choice Requires="wps">
            <w:drawing>
              <wp:anchor distT="0" distB="0" distL="114300" distR="114300" simplePos="0" relativeHeight="251700224" behindDoc="0" locked="0" layoutInCell="1" allowOverlap="1" wp14:anchorId="1EDECB7A" wp14:editId="7387F85B">
                <wp:simplePos x="0" y="0"/>
                <wp:positionH relativeFrom="page">
                  <wp:posOffset>788035</wp:posOffset>
                </wp:positionH>
                <wp:positionV relativeFrom="paragraph">
                  <wp:posOffset>177800</wp:posOffset>
                </wp:positionV>
                <wp:extent cx="41275" cy="8890"/>
                <wp:effectExtent l="0" t="0" r="0" b="0"/>
                <wp:wrapNone/>
                <wp:docPr id="1501432792"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55635" id="Rectangle 325" o:spid="_x0000_s1026" style="position:absolute;margin-left:62.05pt;margin-top:14pt;width:3.25pt;height:.7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" fillcolor="black" stroked="f">
                <w10:wrap anchorx="page"/>
              </v:rect>
            </w:pict>
          </mc:Fallback>
        </mc:AlternateContent>
      </w:r>
      <w:r w:rsidR="00000000">
        <w:rPr>
          <w:sz w:val="24"/>
        </w:rPr>
        <w:t>To pay or tender payment of the lesser of the value of the Title as insured at the date the claim was made by the Insured Claimant, or the Aggregate Amount of Insurance applicable under this policy, together with any cost, attorneys’ fees, and any costs and expenses incurred by the Insured Claimant that were authorized by the Company up to the time of payment or tender of payment and that the Company is obligated to pay;</w:t>
      </w:r>
      <w:r w:rsidR="00000000">
        <w:rPr>
          <w:spacing w:val="-15"/>
          <w:sz w:val="24"/>
        </w:rPr>
        <w:t xml:space="preserve"> </w:t>
      </w:r>
      <w:r w:rsidR="00000000">
        <w:rPr>
          <w:sz w:val="24"/>
        </w:rPr>
        <w:t>or</w:t>
      </w:r>
    </w:p>
    <w:p w14:paraId="1C6B1E9D" w14:textId="77777777" w:rsidR="00507C2C" w:rsidRDefault="00507C2C">
      <w:pPr>
        <w:pStyle w:val="BodyText"/>
        <w:spacing w:before="2"/>
        <w:rPr>
          <w:u w:val="none"/>
        </w:rPr>
      </w:pPr>
    </w:p>
    <w:p w14:paraId="5482303F" w14:textId="77777777" w:rsidR="00507C2C" w:rsidRDefault="00000000">
      <w:pPr>
        <w:pStyle w:val="ListParagraph"/>
        <w:numPr>
          <w:ilvl w:val="2"/>
          <w:numId w:val="62"/>
        </w:numPr>
        <w:tabs>
          <w:tab w:val="left" w:pos="3790"/>
          <w:tab w:val="left" w:pos="3791"/>
        </w:tabs>
        <w:ind w:left="3790" w:right="1685" w:hanging="711"/>
        <w:rPr>
          <w:sz w:val="24"/>
          <w:u w:val="none"/>
        </w:rPr>
      </w:pPr>
      <w:r>
        <w:rPr>
          <w:sz w:val="24"/>
        </w:rPr>
        <w:t>To purchase the Indebtedness for the amount of the Indebtedness on the date of purchase, together with any costs, attorneys' fees and expenses incurred by the Insured Claimant that were authorized by the</w:t>
      </w:r>
      <w:r>
        <w:rPr>
          <w:spacing w:val="-31"/>
          <w:sz w:val="24"/>
        </w:rPr>
        <w:t xml:space="preserve"> </w:t>
      </w:r>
      <w:r>
        <w:rPr>
          <w:sz w:val="24"/>
        </w:rPr>
        <w:t>Company up to the time of purchase and that the Company is obligated to</w:t>
      </w:r>
      <w:r>
        <w:rPr>
          <w:spacing w:val="-5"/>
          <w:sz w:val="24"/>
        </w:rPr>
        <w:t xml:space="preserve"> </w:t>
      </w:r>
      <w:r>
        <w:rPr>
          <w:sz w:val="24"/>
        </w:rPr>
        <w:t>pay.</w:t>
      </w:r>
    </w:p>
    <w:p w14:paraId="2181B81B" w14:textId="77777777" w:rsidR="00507C2C" w:rsidRDefault="00507C2C">
      <w:pPr>
        <w:pStyle w:val="BodyText"/>
        <w:spacing w:before="8"/>
        <w:rPr>
          <w:u w:val="none"/>
        </w:rPr>
      </w:pPr>
    </w:p>
    <w:p w14:paraId="0880A7C6" w14:textId="77777777" w:rsidR="00507C2C" w:rsidRDefault="00000000">
      <w:pPr>
        <w:pStyle w:val="BodyText"/>
        <w:spacing w:before="100"/>
        <w:ind w:left="2811" w:right="1011"/>
        <w:rPr>
          <w:u w:val="none"/>
        </w:rPr>
      </w:pPr>
      <w:r>
        <w:t>When the Company purchases the Indebtedness, the Insured shall</w:t>
      </w:r>
      <w:r>
        <w:rPr>
          <w:u w:val="none"/>
        </w:rPr>
        <w:t xml:space="preserve"> </w:t>
      </w:r>
      <w:r>
        <w:t>transfer, assign, and convey to the Company the Indebtedness and the</w:t>
      </w:r>
    </w:p>
    <w:p w14:paraId="4AB100BD" w14:textId="77777777" w:rsidR="00507C2C" w:rsidRDefault="00507C2C">
      <w:pPr>
        <w:sectPr w:rsidR="00507C2C">
          <w:pgSz w:w="12240" w:h="15840"/>
          <w:pgMar w:top="1500" w:right="400" w:bottom="1180" w:left="520" w:header="0" w:footer="992" w:gutter="0"/>
          <w:cols w:space="720"/>
        </w:sectPr>
      </w:pPr>
    </w:p>
    <w:p w14:paraId="03763A24" w14:textId="77777777" w:rsidR="00507C2C" w:rsidRDefault="00000000">
      <w:pPr>
        <w:pStyle w:val="BodyText"/>
        <w:spacing w:before="80"/>
        <w:ind w:left="2811"/>
        <w:rPr>
          <w:u w:val="none"/>
        </w:rPr>
      </w:pPr>
      <w:r>
        <w:lastRenderedPageBreak/>
        <w:t>Insured Mortgage, together with any collateral security.</w:t>
      </w:r>
    </w:p>
    <w:p w14:paraId="69A124A2" w14:textId="77777777" w:rsidR="00507C2C" w:rsidRDefault="00507C2C">
      <w:pPr>
        <w:pStyle w:val="BodyText"/>
        <w:rPr>
          <w:u w:val="none"/>
        </w:rPr>
      </w:pPr>
    </w:p>
    <w:p w14:paraId="66074579" w14:textId="77777777" w:rsidR="00507C2C" w:rsidRDefault="00000000">
      <w:pPr>
        <w:pStyle w:val="BodyText"/>
        <w:ind w:left="2811" w:right="1105"/>
        <w:rPr>
          <w:u w:val="none"/>
        </w:rPr>
      </w:pPr>
      <w:r>
        <w:t>Upon the exercise by the Company of any of the options provided for</w:t>
      </w:r>
      <w:r>
        <w:rPr>
          <w:u w:val="none"/>
        </w:rPr>
        <w:t xml:space="preserve"> </w:t>
      </w:r>
      <w:r>
        <w:t>in Section 7 (a) all liability and obligations of the Company to the</w:t>
      </w:r>
      <w:r>
        <w:rPr>
          <w:u w:val="none"/>
        </w:rPr>
        <w:t xml:space="preserve"> </w:t>
      </w:r>
      <w:r>
        <w:t>Insured under this policy, other than to make the payment required in</w:t>
      </w:r>
      <w:r>
        <w:rPr>
          <w:u w:val="none"/>
        </w:rPr>
        <w:t xml:space="preserve"> </w:t>
      </w:r>
      <w:r>
        <w:t>those subsections, shall terminate, including any liability or obligation</w:t>
      </w:r>
      <w:r>
        <w:rPr>
          <w:u w:val="none"/>
        </w:rPr>
        <w:t xml:space="preserve"> </w:t>
      </w:r>
      <w:r>
        <w:t>to defend, prosecute, or continue any litigation.</w:t>
      </w:r>
    </w:p>
    <w:p w14:paraId="40011F01" w14:textId="77777777" w:rsidR="00507C2C" w:rsidRDefault="00507C2C">
      <w:pPr>
        <w:pStyle w:val="BodyText"/>
        <w:rPr>
          <w:u w:val="none"/>
        </w:rPr>
      </w:pPr>
    </w:p>
    <w:p w14:paraId="060F405C" w14:textId="77777777" w:rsidR="00507C2C" w:rsidRDefault="00000000">
      <w:pPr>
        <w:pStyle w:val="ListParagraph"/>
        <w:numPr>
          <w:ilvl w:val="0"/>
          <w:numId w:val="63"/>
        </w:numPr>
        <w:tabs>
          <w:tab w:val="left" w:pos="1639"/>
          <w:tab w:val="left" w:pos="1640"/>
        </w:tabs>
        <w:spacing w:line="480" w:lineRule="auto"/>
        <w:ind w:right="1883"/>
        <w:rPr>
          <w:b/>
          <w:sz w:val="24"/>
          <w:u w:val="none"/>
        </w:rPr>
      </w:pPr>
      <w:r>
        <w:rPr>
          <w:sz w:val="24"/>
        </w:rPr>
        <w:t>Section</w:t>
      </w:r>
      <w:r>
        <w:rPr>
          <w:spacing w:val="-7"/>
          <w:sz w:val="24"/>
        </w:rPr>
        <w:t xml:space="preserve"> </w:t>
      </w:r>
      <w:r>
        <w:rPr>
          <w:sz w:val="24"/>
        </w:rPr>
        <w:t>8(a)</w:t>
      </w:r>
      <w:r>
        <w:rPr>
          <w:spacing w:val="-8"/>
          <w:sz w:val="24"/>
        </w:rPr>
        <w:t xml:space="preserve"> </w:t>
      </w:r>
      <w:r>
        <w:rPr>
          <w:sz w:val="24"/>
        </w:rPr>
        <w:t>and</w:t>
      </w:r>
      <w:r>
        <w:rPr>
          <w:spacing w:val="-5"/>
          <w:sz w:val="24"/>
        </w:rPr>
        <w:t xml:space="preserve"> </w:t>
      </w:r>
      <w:r>
        <w:rPr>
          <w:sz w:val="24"/>
        </w:rPr>
        <w:t>8(b)</w:t>
      </w:r>
      <w:r>
        <w:rPr>
          <w:spacing w:val="-3"/>
          <w:sz w:val="24"/>
        </w:rPr>
        <w:t xml:space="preserve"> </w:t>
      </w:r>
      <w:r>
        <w:rPr>
          <w:sz w:val="24"/>
        </w:rPr>
        <w:t>of</w:t>
      </w:r>
      <w:r>
        <w:rPr>
          <w:spacing w:val="-8"/>
          <w:sz w:val="24"/>
        </w:rPr>
        <w:t xml:space="preserve"> </w:t>
      </w:r>
      <w:r>
        <w:rPr>
          <w:sz w:val="24"/>
        </w:rPr>
        <w:t>the</w:t>
      </w:r>
      <w:r>
        <w:rPr>
          <w:spacing w:val="-8"/>
          <w:sz w:val="24"/>
        </w:rPr>
        <w:t xml:space="preserve"> </w:t>
      </w:r>
      <w:r>
        <w:rPr>
          <w:sz w:val="24"/>
        </w:rPr>
        <w:t>Conditions</w:t>
      </w:r>
      <w:r>
        <w:rPr>
          <w:spacing w:val="-8"/>
          <w:sz w:val="24"/>
        </w:rPr>
        <w:t xml:space="preserve"> </w:t>
      </w:r>
      <w:r>
        <w:rPr>
          <w:sz w:val="24"/>
        </w:rPr>
        <w:t>of</w:t>
      </w:r>
      <w:r>
        <w:rPr>
          <w:spacing w:val="-10"/>
          <w:sz w:val="24"/>
        </w:rPr>
        <w:t xml:space="preserve"> </w:t>
      </w:r>
      <w:r>
        <w:rPr>
          <w:sz w:val="24"/>
        </w:rPr>
        <w:t>this</w:t>
      </w:r>
      <w:r>
        <w:rPr>
          <w:spacing w:val="1"/>
          <w:sz w:val="24"/>
        </w:rPr>
        <w:t xml:space="preserve"> </w:t>
      </w:r>
      <w:r>
        <w:rPr>
          <w:sz w:val="24"/>
        </w:rPr>
        <w:t>policy</w:t>
      </w:r>
      <w:r>
        <w:rPr>
          <w:spacing w:val="-8"/>
          <w:sz w:val="24"/>
        </w:rPr>
        <w:t xml:space="preserve"> </w:t>
      </w:r>
      <w:r>
        <w:rPr>
          <w:sz w:val="24"/>
        </w:rPr>
        <w:t>are</w:t>
      </w:r>
      <w:r>
        <w:rPr>
          <w:spacing w:val="-6"/>
          <w:sz w:val="24"/>
        </w:rPr>
        <w:t xml:space="preserve"> </w:t>
      </w:r>
      <w:r>
        <w:rPr>
          <w:sz w:val="24"/>
        </w:rPr>
        <w:t>amended</w:t>
      </w:r>
      <w:r>
        <w:rPr>
          <w:spacing w:val="-7"/>
          <w:sz w:val="24"/>
        </w:rPr>
        <w:t xml:space="preserve"> </w:t>
      </w:r>
      <w:r>
        <w:rPr>
          <w:sz w:val="24"/>
        </w:rPr>
        <w:t>to</w:t>
      </w:r>
      <w:r>
        <w:rPr>
          <w:spacing w:val="1"/>
          <w:sz w:val="24"/>
        </w:rPr>
        <w:t xml:space="preserve"> </w:t>
      </w:r>
      <w:r>
        <w:rPr>
          <w:sz w:val="24"/>
        </w:rPr>
        <w:t xml:space="preserve">read: 8. </w:t>
      </w:r>
      <w:r>
        <w:rPr>
          <w:b/>
          <w:sz w:val="24"/>
        </w:rPr>
        <w:t>DETERMINATION AND EXTENT OF</w:t>
      </w:r>
      <w:r>
        <w:rPr>
          <w:b/>
          <w:spacing w:val="-31"/>
          <w:sz w:val="24"/>
        </w:rPr>
        <w:t xml:space="preserve"> </w:t>
      </w:r>
      <w:r>
        <w:rPr>
          <w:b/>
          <w:sz w:val="24"/>
        </w:rPr>
        <w:t>LIABILITY</w:t>
      </w:r>
    </w:p>
    <w:p w14:paraId="1224B87B" w14:textId="77777777" w:rsidR="00507C2C" w:rsidRDefault="00000000">
      <w:pPr>
        <w:pStyle w:val="BodyText"/>
        <w:ind w:left="1640" w:right="1049"/>
        <w:rPr>
          <w:u w:val="none"/>
        </w:rPr>
      </w:pPr>
      <w:r>
        <w:t>This policy is a contract of indemnity against actual monetary loss or</w:t>
      </w:r>
      <w:r>
        <w:rPr>
          <w:u w:val="none"/>
        </w:rPr>
        <w:t xml:space="preserve"> </w:t>
      </w:r>
      <w:r>
        <w:t>damage</w:t>
      </w:r>
      <w:r>
        <w:rPr>
          <w:u w:val="none"/>
        </w:rPr>
        <w:t xml:space="preserve"> </w:t>
      </w:r>
      <w:r>
        <w:t>sustained</w:t>
      </w:r>
      <w:r>
        <w:rPr>
          <w:spacing w:val="-8"/>
        </w:rPr>
        <w:t xml:space="preserve"> </w:t>
      </w:r>
      <w:r>
        <w:t>or</w:t>
      </w:r>
      <w:r>
        <w:rPr>
          <w:spacing w:val="-10"/>
        </w:rPr>
        <w:t xml:space="preserve"> </w:t>
      </w:r>
      <w:r>
        <w:t>incurred</w:t>
      </w:r>
      <w:r>
        <w:rPr>
          <w:spacing w:val="-10"/>
        </w:rPr>
        <w:t xml:space="preserve"> </w:t>
      </w:r>
      <w:r>
        <w:t>by</w:t>
      </w:r>
      <w:r>
        <w:rPr>
          <w:spacing w:val="-15"/>
        </w:rPr>
        <w:t xml:space="preserve"> </w:t>
      </w:r>
      <w:r>
        <w:t>the</w:t>
      </w:r>
      <w:r>
        <w:rPr>
          <w:spacing w:val="-11"/>
        </w:rPr>
        <w:t xml:space="preserve"> </w:t>
      </w:r>
      <w:r>
        <w:t>Insured</w:t>
      </w:r>
      <w:r>
        <w:rPr>
          <w:spacing w:val="-12"/>
        </w:rPr>
        <w:t xml:space="preserve"> </w:t>
      </w:r>
      <w:r>
        <w:t>Claimant</w:t>
      </w:r>
      <w:r>
        <w:rPr>
          <w:spacing w:val="-10"/>
        </w:rPr>
        <w:t xml:space="preserve"> </w:t>
      </w:r>
      <w:r>
        <w:t>who</w:t>
      </w:r>
      <w:r>
        <w:rPr>
          <w:spacing w:val="-3"/>
        </w:rPr>
        <w:t xml:space="preserve"> </w:t>
      </w:r>
      <w:r>
        <w:t>has</w:t>
      </w:r>
      <w:r>
        <w:rPr>
          <w:spacing w:val="-15"/>
        </w:rPr>
        <w:t xml:space="preserve"> </w:t>
      </w:r>
      <w:r>
        <w:t>suffered</w:t>
      </w:r>
      <w:r>
        <w:rPr>
          <w:spacing w:val="-10"/>
        </w:rPr>
        <w:t xml:space="preserve"> </w:t>
      </w:r>
      <w:r>
        <w:t>loss</w:t>
      </w:r>
      <w:r>
        <w:rPr>
          <w:spacing w:val="-9"/>
        </w:rPr>
        <w:t xml:space="preserve"> </w:t>
      </w:r>
      <w:r>
        <w:t>or</w:t>
      </w:r>
      <w:r>
        <w:rPr>
          <w:spacing w:val="-3"/>
        </w:rPr>
        <w:t xml:space="preserve"> </w:t>
      </w:r>
      <w:r>
        <w:t>damage</w:t>
      </w:r>
      <w:r>
        <w:rPr>
          <w:spacing w:val="-10"/>
        </w:rPr>
        <w:t xml:space="preserve"> </w:t>
      </w:r>
      <w:r>
        <w:t>by</w:t>
      </w:r>
      <w:r>
        <w:rPr>
          <w:u w:val="none"/>
        </w:rPr>
        <w:t xml:space="preserve"> </w:t>
      </w:r>
      <w:r>
        <w:t>reason of matters insured against by this</w:t>
      </w:r>
      <w:r>
        <w:rPr>
          <w:spacing w:val="-39"/>
        </w:rPr>
        <w:t xml:space="preserve"> </w:t>
      </w:r>
      <w:r>
        <w:t>policy.</w:t>
      </w:r>
    </w:p>
    <w:p w14:paraId="25C5FCDC" w14:textId="77777777" w:rsidR="00507C2C" w:rsidRDefault="00507C2C">
      <w:pPr>
        <w:pStyle w:val="BodyText"/>
        <w:spacing w:before="5"/>
        <w:rPr>
          <w:u w:val="none"/>
        </w:rPr>
      </w:pPr>
    </w:p>
    <w:p w14:paraId="378243E9" w14:textId="77777777" w:rsidR="00507C2C" w:rsidRDefault="00000000">
      <w:pPr>
        <w:pStyle w:val="ListParagraph"/>
        <w:numPr>
          <w:ilvl w:val="0"/>
          <w:numId w:val="61"/>
        </w:numPr>
        <w:tabs>
          <w:tab w:val="left" w:pos="3079"/>
          <w:tab w:val="left" w:pos="3080"/>
        </w:tabs>
        <w:spacing w:before="100"/>
        <w:ind w:right="2515"/>
        <w:rPr>
          <w:sz w:val="24"/>
          <w:u w:val="none"/>
        </w:rPr>
      </w:pPr>
      <w:r>
        <w:rPr>
          <w:sz w:val="24"/>
        </w:rPr>
        <w:t>The extent of liability of the Company for loss or damage under this policy shall not exceed the least</w:t>
      </w:r>
      <w:r>
        <w:rPr>
          <w:spacing w:val="-45"/>
          <w:sz w:val="24"/>
        </w:rPr>
        <w:t xml:space="preserve"> </w:t>
      </w:r>
      <w:r>
        <w:rPr>
          <w:sz w:val="24"/>
        </w:rPr>
        <w:t>of:</w:t>
      </w:r>
    </w:p>
    <w:p w14:paraId="1B742022" w14:textId="77777777" w:rsidR="00507C2C" w:rsidRDefault="00507C2C">
      <w:pPr>
        <w:pStyle w:val="BodyText"/>
        <w:spacing w:before="1"/>
        <w:rPr>
          <w:u w:val="none"/>
        </w:rPr>
      </w:pPr>
    </w:p>
    <w:p w14:paraId="51016DB3" w14:textId="77777777" w:rsidR="00507C2C" w:rsidRDefault="00000000">
      <w:pPr>
        <w:pStyle w:val="ListParagraph"/>
        <w:numPr>
          <w:ilvl w:val="1"/>
          <w:numId w:val="61"/>
        </w:numPr>
        <w:tabs>
          <w:tab w:val="left" w:pos="3799"/>
          <w:tab w:val="left" w:pos="3800"/>
        </w:tabs>
        <w:spacing w:before="100"/>
        <w:ind w:right="2962"/>
        <w:rPr>
          <w:sz w:val="24"/>
          <w:u w:val="none"/>
        </w:rPr>
      </w:pPr>
      <w:r>
        <w:rPr>
          <w:sz w:val="24"/>
        </w:rPr>
        <w:t>the Aggregate Amount of Insurance for</w:t>
      </w:r>
      <w:r>
        <w:rPr>
          <w:spacing w:val="-43"/>
          <w:sz w:val="24"/>
        </w:rPr>
        <w:t xml:space="preserve"> </w:t>
      </w:r>
      <w:r>
        <w:rPr>
          <w:sz w:val="24"/>
        </w:rPr>
        <w:t>the State where the Land is</w:t>
      </w:r>
      <w:r>
        <w:rPr>
          <w:spacing w:val="-32"/>
          <w:sz w:val="24"/>
        </w:rPr>
        <w:t xml:space="preserve"> </w:t>
      </w:r>
      <w:r>
        <w:rPr>
          <w:sz w:val="24"/>
        </w:rPr>
        <w:t>located,</w:t>
      </w:r>
    </w:p>
    <w:p w14:paraId="3EDA5274" w14:textId="77777777" w:rsidR="00507C2C" w:rsidRDefault="00507C2C">
      <w:pPr>
        <w:pStyle w:val="BodyText"/>
        <w:rPr>
          <w:u w:val="none"/>
        </w:rPr>
      </w:pPr>
    </w:p>
    <w:p w14:paraId="589A1198" w14:textId="77777777" w:rsidR="00507C2C" w:rsidRDefault="00000000">
      <w:pPr>
        <w:pStyle w:val="ListParagraph"/>
        <w:numPr>
          <w:ilvl w:val="1"/>
          <w:numId w:val="61"/>
        </w:numPr>
        <w:tabs>
          <w:tab w:val="left" w:pos="3799"/>
          <w:tab w:val="left" w:pos="3800"/>
        </w:tabs>
        <w:rPr>
          <w:sz w:val="24"/>
          <w:u w:val="none"/>
        </w:rPr>
      </w:pPr>
      <w:r>
        <w:rPr>
          <w:sz w:val="24"/>
        </w:rPr>
        <w:t>the</w:t>
      </w:r>
      <w:r>
        <w:rPr>
          <w:spacing w:val="-18"/>
          <w:sz w:val="24"/>
        </w:rPr>
        <w:t xml:space="preserve"> </w:t>
      </w:r>
      <w:r>
        <w:rPr>
          <w:sz w:val="24"/>
        </w:rPr>
        <w:t>Indebtedness,</w:t>
      </w:r>
    </w:p>
    <w:p w14:paraId="29A1CBD0" w14:textId="77777777" w:rsidR="00507C2C" w:rsidRDefault="00507C2C">
      <w:pPr>
        <w:pStyle w:val="BodyText"/>
        <w:rPr>
          <w:u w:val="none"/>
        </w:rPr>
      </w:pPr>
    </w:p>
    <w:p w14:paraId="3F14AB00" w14:textId="77777777" w:rsidR="00507C2C" w:rsidRDefault="00000000">
      <w:pPr>
        <w:pStyle w:val="ListParagraph"/>
        <w:numPr>
          <w:ilvl w:val="1"/>
          <w:numId w:val="61"/>
        </w:numPr>
        <w:tabs>
          <w:tab w:val="left" w:pos="3800"/>
        </w:tabs>
        <w:ind w:right="2520"/>
        <w:jc w:val="both"/>
        <w:rPr>
          <w:sz w:val="24"/>
          <w:u w:val="none"/>
        </w:rPr>
      </w:pPr>
      <w:r>
        <w:rPr>
          <w:sz w:val="24"/>
        </w:rPr>
        <w:t>the difference between the value of the Title as insured and the value of the Title subject to</w:t>
      </w:r>
      <w:r>
        <w:rPr>
          <w:spacing w:val="-19"/>
          <w:sz w:val="24"/>
        </w:rPr>
        <w:t xml:space="preserve"> </w:t>
      </w:r>
      <w:r>
        <w:rPr>
          <w:sz w:val="24"/>
        </w:rPr>
        <w:t>the risk insured against by this</w:t>
      </w:r>
      <w:r>
        <w:rPr>
          <w:sz w:val="24"/>
          <w:u w:val="none"/>
        </w:rPr>
        <w:t xml:space="preserve"> </w:t>
      </w:r>
      <w:r>
        <w:rPr>
          <w:sz w:val="24"/>
        </w:rPr>
        <w:t>policy,</w:t>
      </w:r>
      <w:r>
        <w:rPr>
          <w:spacing w:val="-13"/>
          <w:sz w:val="24"/>
        </w:rPr>
        <w:t xml:space="preserve"> </w:t>
      </w:r>
      <w:r>
        <w:rPr>
          <w:sz w:val="24"/>
        </w:rPr>
        <w:t>or</w:t>
      </w:r>
    </w:p>
    <w:p w14:paraId="16F100EF" w14:textId="77777777" w:rsidR="00507C2C" w:rsidRDefault="00507C2C">
      <w:pPr>
        <w:pStyle w:val="BodyText"/>
        <w:rPr>
          <w:u w:val="none"/>
        </w:rPr>
      </w:pPr>
    </w:p>
    <w:p w14:paraId="36BD93D0" w14:textId="77777777" w:rsidR="00507C2C" w:rsidRDefault="00000000">
      <w:pPr>
        <w:pStyle w:val="ListParagraph"/>
        <w:numPr>
          <w:ilvl w:val="1"/>
          <w:numId w:val="61"/>
        </w:numPr>
        <w:tabs>
          <w:tab w:val="left" w:pos="3799"/>
          <w:tab w:val="left" w:pos="3800"/>
        </w:tabs>
        <w:ind w:right="2243"/>
        <w:rPr>
          <w:sz w:val="24"/>
          <w:u w:val="none"/>
        </w:rPr>
      </w:pPr>
      <w:r>
        <w:rPr>
          <w:sz w:val="24"/>
        </w:rPr>
        <w:t>if a government agency or instrumentality is the Insured Claimant, the amount it paid in the acquisition of the Title or the Insured Mortgage</w:t>
      </w:r>
      <w:r>
        <w:rPr>
          <w:spacing w:val="-26"/>
          <w:sz w:val="24"/>
        </w:rPr>
        <w:t xml:space="preserve"> </w:t>
      </w:r>
      <w:r>
        <w:rPr>
          <w:sz w:val="24"/>
        </w:rPr>
        <w:t>in satisfaction of its insurance contract or</w:t>
      </w:r>
      <w:r>
        <w:rPr>
          <w:spacing w:val="-18"/>
          <w:sz w:val="24"/>
        </w:rPr>
        <w:t xml:space="preserve"> </w:t>
      </w:r>
      <w:r>
        <w:rPr>
          <w:sz w:val="24"/>
        </w:rPr>
        <w:t>guaranty.</w:t>
      </w:r>
    </w:p>
    <w:p w14:paraId="21DC54E0" w14:textId="77777777" w:rsidR="00507C2C" w:rsidRDefault="00507C2C">
      <w:pPr>
        <w:pStyle w:val="BodyText"/>
        <w:rPr>
          <w:sz w:val="20"/>
          <w:u w:val="none"/>
        </w:rPr>
      </w:pPr>
    </w:p>
    <w:p w14:paraId="1CB0E5B3" w14:textId="77777777" w:rsidR="00507C2C" w:rsidRDefault="00000000">
      <w:pPr>
        <w:pStyle w:val="ListParagraph"/>
        <w:numPr>
          <w:ilvl w:val="0"/>
          <w:numId w:val="61"/>
        </w:numPr>
        <w:tabs>
          <w:tab w:val="left" w:pos="3079"/>
          <w:tab w:val="left" w:pos="3080"/>
        </w:tabs>
        <w:spacing w:before="254"/>
        <w:ind w:right="1902"/>
        <w:rPr>
          <w:sz w:val="24"/>
          <w:u w:val="none"/>
        </w:rPr>
      </w:pPr>
      <w:r>
        <w:rPr>
          <w:sz w:val="24"/>
        </w:rPr>
        <w:t>If</w:t>
      </w:r>
      <w:r>
        <w:rPr>
          <w:spacing w:val="-8"/>
          <w:sz w:val="24"/>
        </w:rPr>
        <w:t xml:space="preserve"> </w:t>
      </w:r>
      <w:r>
        <w:rPr>
          <w:sz w:val="24"/>
        </w:rPr>
        <w:t>the</w:t>
      </w:r>
      <w:r>
        <w:rPr>
          <w:spacing w:val="-8"/>
          <w:sz w:val="24"/>
        </w:rPr>
        <w:t xml:space="preserve"> </w:t>
      </w:r>
      <w:r>
        <w:rPr>
          <w:sz w:val="24"/>
        </w:rPr>
        <w:t>Company</w:t>
      </w:r>
      <w:r>
        <w:rPr>
          <w:spacing w:val="-8"/>
          <w:sz w:val="24"/>
        </w:rPr>
        <w:t xml:space="preserve"> </w:t>
      </w:r>
      <w:r>
        <w:rPr>
          <w:sz w:val="24"/>
        </w:rPr>
        <w:t>pursues</w:t>
      </w:r>
      <w:r>
        <w:rPr>
          <w:spacing w:val="-8"/>
          <w:sz w:val="24"/>
        </w:rPr>
        <w:t xml:space="preserve"> </w:t>
      </w:r>
      <w:r>
        <w:rPr>
          <w:sz w:val="24"/>
        </w:rPr>
        <w:t>its</w:t>
      </w:r>
      <w:r>
        <w:rPr>
          <w:spacing w:val="-6"/>
          <w:sz w:val="24"/>
        </w:rPr>
        <w:t xml:space="preserve"> </w:t>
      </w:r>
      <w:r>
        <w:rPr>
          <w:sz w:val="24"/>
        </w:rPr>
        <w:t>rights</w:t>
      </w:r>
      <w:r>
        <w:rPr>
          <w:spacing w:val="-8"/>
          <w:sz w:val="24"/>
        </w:rPr>
        <w:t xml:space="preserve"> </w:t>
      </w:r>
      <w:r>
        <w:rPr>
          <w:sz w:val="24"/>
        </w:rPr>
        <w:t>under</w:t>
      </w:r>
      <w:r>
        <w:rPr>
          <w:spacing w:val="-4"/>
          <w:sz w:val="24"/>
        </w:rPr>
        <w:t xml:space="preserve"> </w:t>
      </w:r>
      <w:r>
        <w:rPr>
          <w:sz w:val="24"/>
        </w:rPr>
        <w:t>Section</w:t>
      </w:r>
      <w:r>
        <w:rPr>
          <w:spacing w:val="-1"/>
          <w:sz w:val="24"/>
        </w:rPr>
        <w:t xml:space="preserve"> </w:t>
      </w:r>
      <w:r>
        <w:rPr>
          <w:sz w:val="24"/>
        </w:rPr>
        <w:t>3</w:t>
      </w:r>
      <w:r>
        <w:rPr>
          <w:spacing w:val="-7"/>
          <w:sz w:val="24"/>
        </w:rPr>
        <w:t xml:space="preserve"> </w:t>
      </w:r>
      <w:r>
        <w:rPr>
          <w:sz w:val="24"/>
        </w:rPr>
        <w:t>or</w:t>
      </w:r>
      <w:r>
        <w:rPr>
          <w:spacing w:val="-4"/>
          <w:sz w:val="24"/>
        </w:rPr>
        <w:t xml:space="preserve"> </w:t>
      </w:r>
      <w:r>
        <w:rPr>
          <w:sz w:val="24"/>
        </w:rPr>
        <w:t>Section 5 of these Conditions and is unsuccessful in establishing the Title or the lien of the Insured Mortgage, as insured, the Insured Claimant shall have the right to have the loss or damage determined either as of the date the claim was made by the Insured Claimant or as of the date it is</w:t>
      </w:r>
      <w:r>
        <w:rPr>
          <w:spacing w:val="-23"/>
          <w:sz w:val="24"/>
        </w:rPr>
        <w:t xml:space="preserve"> </w:t>
      </w:r>
      <w:r>
        <w:rPr>
          <w:sz w:val="24"/>
        </w:rPr>
        <w:t>settled</w:t>
      </w:r>
    </w:p>
    <w:p w14:paraId="4968D314" w14:textId="77777777" w:rsidR="00507C2C" w:rsidRDefault="00507C2C">
      <w:pPr>
        <w:rPr>
          <w:sz w:val="24"/>
        </w:rPr>
        <w:sectPr w:rsidR="00507C2C">
          <w:pgSz w:w="12240" w:h="15840"/>
          <w:pgMar w:top="1360" w:right="400" w:bottom="1180" w:left="520" w:header="0" w:footer="992" w:gutter="0"/>
          <w:cols w:space="720"/>
        </w:sectPr>
      </w:pPr>
    </w:p>
    <w:p w14:paraId="557671F1" w14:textId="77777777" w:rsidR="00507C2C" w:rsidRDefault="00000000">
      <w:pPr>
        <w:pStyle w:val="BodyText"/>
        <w:spacing w:before="80"/>
        <w:ind w:left="3080"/>
        <w:rPr>
          <w:u w:val="none"/>
        </w:rPr>
      </w:pPr>
      <w:r>
        <w:lastRenderedPageBreak/>
        <w:t>and paid.</w:t>
      </w:r>
    </w:p>
    <w:p w14:paraId="3BFE15EC" w14:textId="77777777" w:rsidR="00507C2C" w:rsidRDefault="00507C2C">
      <w:pPr>
        <w:pStyle w:val="BodyText"/>
        <w:spacing w:before="5"/>
        <w:rPr>
          <w:u w:val="none"/>
        </w:rPr>
      </w:pPr>
    </w:p>
    <w:p w14:paraId="1D9BE3BD" w14:textId="77777777" w:rsidR="00507C2C" w:rsidRDefault="00000000">
      <w:pPr>
        <w:pStyle w:val="ListParagraph"/>
        <w:numPr>
          <w:ilvl w:val="0"/>
          <w:numId w:val="63"/>
        </w:numPr>
        <w:tabs>
          <w:tab w:val="left" w:pos="1639"/>
          <w:tab w:val="left" w:pos="1640"/>
        </w:tabs>
        <w:spacing w:before="100"/>
        <w:rPr>
          <w:sz w:val="24"/>
          <w:u w:val="none"/>
        </w:rPr>
      </w:pPr>
      <w:r>
        <w:rPr>
          <w:sz w:val="24"/>
        </w:rPr>
        <w:t>Section</w:t>
      </w:r>
      <w:r>
        <w:rPr>
          <w:spacing w:val="-1"/>
          <w:sz w:val="24"/>
        </w:rPr>
        <w:t xml:space="preserve"> </w:t>
      </w:r>
      <w:r>
        <w:rPr>
          <w:sz w:val="24"/>
        </w:rPr>
        <w:t>10</w:t>
      </w:r>
      <w:r>
        <w:rPr>
          <w:spacing w:val="-4"/>
          <w:sz w:val="24"/>
        </w:rPr>
        <w:t xml:space="preserve"> </w:t>
      </w:r>
      <w:r>
        <w:rPr>
          <w:sz w:val="24"/>
        </w:rPr>
        <w:t>of</w:t>
      </w:r>
      <w:r>
        <w:rPr>
          <w:spacing w:val="-12"/>
          <w:sz w:val="24"/>
        </w:rPr>
        <w:t xml:space="preserve"> </w:t>
      </w:r>
      <w:r>
        <w:rPr>
          <w:sz w:val="24"/>
        </w:rPr>
        <w:t>the</w:t>
      </w:r>
      <w:r>
        <w:rPr>
          <w:spacing w:val="-7"/>
          <w:sz w:val="24"/>
        </w:rPr>
        <w:t xml:space="preserve"> </w:t>
      </w:r>
      <w:r>
        <w:rPr>
          <w:sz w:val="24"/>
        </w:rPr>
        <w:t>Conditions</w:t>
      </w:r>
      <w:r>
        <w:rPr>
          <w:spacing w:val="-10"/>
          <w:sz w:val="24"/>
        </w:rPr>
        <w:t xml:space="preserve"> </w:t>
      </w:r>
      <w:r>
        <w:rPr>
          <w:sz w:val="24"/>
        </w:rPr>
        <w:t>of</w:t>
      </w:r>
      <w:r>
        <w:rPr>
          <w:spacing w:val="-9"/>
          <w:sz w:val="24"/>
        </w:rPr>
        <w:t xml:space="preserve"> </w:t>
      </w:r>
      <w:r>
        <w:rPr>
          <w:sz w:val="24"/>
        </w:rPr>
        <w:t>this</w:t>
      </w:r>
      <w:r>
        <w:rPr>
          <w:spacing w:val="-11"/>
          <w:sz w:val="24"/>
        </w:rPr>
        <w:t xml:space="preserve"> </w:t>
      </w:r>
      <w:r>
        <w:rPr>
          <w:sz w:val="24"/>
        </w:rPr>
        <w:t>policy</w:t>
      </w:r>
      <w:r>
        <w:rPr>
          <w:spacing w:val="-5"/>
          <w:sz w:val="24"/>
        </w:rPr>
        <w:t xml:space="preserve"> </w:t>
      </w:r>
      <w:r>
        <w:rPr>
          <w:sz w:val="24"/>
        </w:rPr>
        <w:t>is</w:t>
      </w:r>
      <w:r>
        <w:rPr>
          <w:spacing w:val="-10"/>
          <w:sz w:val="24"/>
        </w:rPr>
        <w:t xml:space="preserve"> </w:t>
      </w:r>
      <w:r>
        <w:rPr>
          <w:sz w:val="24"/>
        </w:rPr>
        <w:t>amended</w:t>
      </w:r>
      <w:r>
        <w:rPr>
          <w:spacing w:val="-8"/>
          <w:sz w:val="24"/>
        </w:rPr>
        <w:t xml:space="preserve"> </w:t>
      </w:r>
      <w:r>
        <w:rPr>
          <w:sz w:val="24"/>
        </w:rPr>
        <w:t>to read:</w:t>
      </w:r>
    </w:p>
    <w:p w14:paraId="007C9DCF" w14:textId="77777777" w:rsidR="00507C2C" w:rsidRDefault="00000000">
      <w:pPr>
        <w:pStyle w:val="Heading3"/>
        <w:numPr>
          <w:ilvl w:val="0"/>
          <w:numId w:val="60"/>
        </w:numPr>
        <w:tabs>
          <w:tab w:val="left" w:pos="2051"/>
        </w:tabs>
        <w:spacing w:before="99"/>
        <w:ind w:right="2079" w:firstLine="0"/>
      </w:pPr>
      <w:r>
        <w:rPr>
          <w:u w:val="single"/>
        </w:rPr>
        <w:t>REDUCTION OF INSURANCE; REDUCTION OR TERMINATION</w:t>
      </w:r>
      <w:r>
        <w:rPr>
          <w:spacing w:val="-36"/>
          <w:u w:val="single"/>
        </w:rPr>
        <w:t xml:space="preserve"> </w:t>
      </w:r>
      <w:r>
        <w:rPr>
          <w:u w:val="single"/>
        </w:rPr>
        <w:t>OF LIABILITY</w:t>
      </w:r>
    </w:p>
    <w:p w14:paraId="47BEC100" w14:textId="77777777" w:rsidR="00507C2C" w:rsidRDefault="00507C2C">
      <w:pPr>
        <w:pStyle w:val="BodyText"/>
        <w:rPr>
          <w:b/>
          <w:sz w:val="20"/>
          <w:u w:val="none"/>
        </w:rPr>
      </w:pPr>
    </w:p>
    <w:p w14:paraId="7BFEFCAE" w14:textId="77777777" w:rsidR="00507C2C" w:rsidRDefault="00000000">
      <w:pPr>
        <w:pStyle w:val="ListParagraph"/>
        <w:numPr>
          <w:ilvl w:val="1"/>
          <w:numId w:val="60"/>
        </w:numPr>
        <w:tabs>
          <w:tab w:val="left" w:pos="3079"/>
          <w:tab w:val="left" w:pos="3080"/>
        </w:tabs>
        <w:spacing w:before="233"/>
        <w:ind w:right="1505"/>
        <w:rPr>
          <w:sz w:val="24"/>
          <w:u w:val="none"/>
        </w:rPr>
      </w:pPr>
      <w:r>
        <w:rPr>
          <w:sz w:val="24"/>
        </w:rPr>
        <w:t>All</w:t>
      </w:r>
      <w:r>
        <w:rPr>
          <w:spacing w:val="-11"/>
          <w:sz w:val="24"/>
        </w:rPr>
        <w:t xml:space="preserve"> </w:t>
      </w:r>
      <w:r>
        <w:rPr>
          <w:sz w:val="24"/>
        </w:rPr>
        <w:t>payments</w:t>
      </w:r>
      <w:r>
        <w:rPr>
          <w:spacing w:val="-9"/>
          <w:sz w:val="24"/>
        </w:rPr>
        <w:t xml:space="preserve"> </w:t>
      </w:r>
      <w:r>
        <w:rPr>
          <w:sz w:val="24"/>
        </w:rPr>
        <w:t>under</w:t>
      </w:r>
      <w:r>
        <w:rPr>
          <w:spacing w:val="-8"/>
          <w:sz w:val="24"/>
        </w:rPr>
        <w:t xml:space="preserve"> </w:t>
      </w:r>
      <w:r>
        <w:rPr>
          <w:sz w:val="24"/>
        </w:rPr>
        <w:t>this</w:t>
      </w:r>
      <w:r>
        <w:rPr>
          <w:spacing w:val="-11"/>
          <w:sz w:val="24"/>
        </w:rPr>
        <w:t xml:space="preserve"> </w:t>
      </w:r>
      <w:r>
        <w:rPr>
          <w:sz w:val="24"/>
        </w:rPr>
        <w:t>policy,</w:t>
      </w:r>
      <w:r>
        <w:rPr>
          <w:spacing w:val="-3"/>
          <w:sz w:val="24"/>
        </w:rPr>
        <w:t xml:space="preserve"> </w:t>
      </w:r>
      <w:r>
        <w:rPr>
          <w:sz w:val="24"/>
        </w:rPr>
        <w:t>except</w:t>
      </w:r>
      <w:r>
        <w:rPr>
          <w:spacing w:val="-8"/>
          <w:sz w:val="24"/>
        </w:rPr>
        <w:t xml:space="preserve"> </w:t>
      </w:r>
      <w:r>
        <w:rPr>
          <w:sz w:val="24"/>
        </w:rPr>
        <w:t>payments</w:t>
      </w:r>
      <w:r>
        <w:rPr>
          <w:spacing w:val="-9"/>
          <w:sz w:val="24"/>
        </w:rPr>
        <w:t xml:space="preserve"> </w:t>
      </w:r>
      <w:r>
        <w:rPr>
          <w:sz w:val="24"/>
        </w:rPr>
        <w:t>made</w:t>
      </w:r>
      <w:r>
        <w:rPr>
          <w:spacing w:val="-9"/>
          <w:sz w:val="24"/>
        </w:rPr>
        <w:t xml:space="preserve"> </w:t>
      </w:r>
      <w:r>
        <w:rPr>
          <w:sz w:val="24"/>
        </w:rPr>
        <w:t>for</w:t>
      </w:r>
      <w:r>
        <w:rPr>
          <w:spacing w:val="-5"/>
          <w:sz w:val="24"/>
        </w:rPr>
        <w:t xml:space="preserve"> </w:t>
      </w:r>
      <w:r>
        <w:rPr>
          <w:sz w:val="24"/>
        </w:rPr>
        <w:t>costs, attorneys’ fees, and expenses, shall reduce</w:t>
      </w:r>
      <w:r>
        <w:rPr>
          <w:spacing w:val="-7"/>
          <w:sz w:val="24"/>
        </w:rPr>
        <w:t xml:space="preserve"> </w:t>
      </w:r>
      <w:r>
        <w:rPr>
          <w:sz w:val="24"/>
        </w:rPr>
        <w:t>the</w:t>
      </w:r>
    </w:p>
    <w:p w14:paraId="0030A928" w14:textId="77777777" w:rsidR="00507C2C" w:rsidRDefault="00000000">
      <w:pPr>
        <w:pStyle w:val="BodyText"/>
        <w:ind w:left="3080" w:right="2540"/>
        <w:rPr>
          <w:u w:val="none"/>
        </w:rPr>
      </w:pPr>
      <w:r>
        <w:t>applicable Aggregate Amount of Insurance by the</w:t>
      </w:r>
      <w:r>
        <w:rPr>
          <w:u w:val="none"/>
        </w:rPr>
        <w:t xml:space="preserve"> </w:t>
      </w:r>
      <w:r>
        <w:t>amount of the payment.</w:t>
      </w:r>
    </w:p>
    <w:p w14:paraId="65D62671" w14:textId="77777777" w:rsidR="00507C2C" w:rsidRDefault="00507C2C">
      <w:pPr>
        <w:pStyle w:val="BodyText"/>
        <w:spacing w:before="9"/>
        <w:rPr>
          <w:sz w:val="16"/>
          <w:u w:val="none"/>
        </w:rPr>
      </w:pPr>
    </w:p>
    <w:p w14:paraId="638D9EC2" w14:textId="77777777" w:rsidR="00507C2C" w:rsidRDefault="00000000">
      <w:pPr>
        <w:pStyle w:val="ListParagraph"/>
        <w:numPr>
          <w:ilvl w:val="1"/>
          <w:numId w:val="60"/>
        </w:numPr>
        <w:tabs>
          <w:tab w:val="left" w:pos="3079"/>
          <w:tab w:val="left" w:pos="3080"/>
        </w:tabs>
        <w:spacing w:before="100"/>
        <w:ind w:right="2573"/>
        <w:rPr>
          <w:sz w:val="24"/>
          <w:u w:val="none"/>
        </w:rPr>
      </w:pPr>
      <w:r>
        <w:rPr>
          <w:sz w:val="24"/>
        </w:rPr>
        <w:t>If</w:t>
      </w:r>
      <w:r>
        <w:rPr>
          <w:spacing w:val="-16"/>
          <w:sz w:val="24"/>
        </w:rPr>
        <w:t xml:space="preserve"> </w:t>
      </w:r>
      <w:r>
        <w:rPr>
          <w:sz w:val="24"/>
        </w:rPr>
        <w:t>this</w:t>
      </w:r>
      <w:r>
        <w:rPr>
          <w:spacing w:val="-13"/>
          <w:sz w:val="24"/>
        </w:rPr>
        <w:t xml:space="preserve"> </w:t>
      </w:r>
      <w:r>
        <w:rPr>
          <w:sz w:val="24"/>
        </w:rPr>
        <w:t>policy</w:t>
      </w:r>
      <w:r>
        <w:rPr>
          <w:spacing w:val="-6"/>
          <w:sz w:val="24"/>
        </w:rPr>
        <w:t xml:space="preserve"> </w:t>
      </w:r>
      <w:r>
        <w:rPr>
          <w:sz w:val="24"/>
        </w:rPr>
        <w:t>insures</w:t>
      </w:r>
      <w:r>
        <w:rPr>
          <w:spacing w:val="-11"/>
          <w:sz w:val="24"/>
        </w:rPr>
        <w:t xml:space="preserve"> </w:t>
      </w:r>
      <w:r>
        <w:rPr>
          <w:sz w:val="24"/>
        </w:rPr>
        <w:t>the</w:t>
      </w:r>
      <w:r>
        <w:rPr>
          <w:spacing w:val="-13"/>
          <w:sz w:val="24"/>
        </w:rPr>
        <w:t xml:space="preserve"> </w:t>
      </w:r>
      <w:r>
        <w:rPr>
          <w:sz w:val="24"/>
        </w:rPr>
        <w:t>Title</w:t>
      </w:r>
      <w:r>
        <w:rPr>
          <w:spacing w:val="-13"/>
          <w:sz w:val="24"/>
        </w:rPr>
        <w:t xml:space="preserve"> </w:t>
      </w:r>
      <w:r>
        <w:rPr>
          <w:sz w:val="24"/>
        </w:rPr>
        <w:t>to</w:t>
      </w:r>
      <w:r>
        <w:rPr>
          <w:spacing w:val="-7"/>
          <w:sz w:val="24"/>
        </w:rPr>
        <w:t xml:space="preserve"> </w:t>
      </w:r>
      <w:r>
        <w:rPr>
          <w:sz w:val="24"/>
        </w:rPr>
        <w:t>Land</w:t>
      </w:r>
      <w:r>
        <w:rPr>
          <w:spacing w:val="-7"/>
          <w:sz w:val="24"/>
        </w:rPr>
        <w:t xml:space="preserve"> </w:t>
      </w:r>
      <w:r>
        <w:rPr>
          <w:sz w:val="24"/>
        </w:rPr>
        <w:t>located</w:t>
      </w:r>
      <w:r>
        <w:rPr>
          <w:spacing w:val="-2"/>
          <w:sz w:val="24"/>
        </w:rPr>
        <w:t xml:space="preserve"> </w:t>
      </w:r>
      <w:r>
        <w:rPr>
          <w:sz w:val="24"/>
        </w:rPr>
        <w:t>in</w:t>
      </w:r>
      <w:r>
        <w:rPr>
          <w:spacing w:val="-2"/>
          <w:sz w:val="24"/>
        </w:rPr>
        <w:t xml:space="preserve"> </w:t>
      </w:r>
      <w:r>
        <w:rPr>
          <w:sz w:val="24"/>
        </w:rPr>
        <w:t>a</w:t>
      </w:r>
      <w:r>
        <w:rPr>
          <w:spacing w:val="-9"/>
          <w:sz w:val="24"/>
        </w:rPr>
        <w:t xml:space="preserve"> </w:t>
      </w:r>
      <w:r>
        <w:rPr>
          <w:sz w:val="24"/>
        </w:rPr>
        <w:t>state identified</w:t>
      </w:r>
      <w:r>
        <w:rPr>
          <w:spacing w:val="-2"/>
          <w:sz w:val="24"/>
        </w:rPr>
        <w:t xml:space="preserve"> </w:t>
      </w:r>
      <w:r>
        <w:rPr>
          <w:sz w:val="24"/>
        </w:rPr>
        <w:t>in</w:t>
      </w:r>
      <w:r>
        <w:rPr>
          <w:spacing w:val="-1"/>
          <w:sz w:val="24"/>
        </w:rPr>
        <w:t xml:space="preserve"> </w:t>
      </w:r>
      <w:r>
        <w:rPr>
          <w:sz w:val="24"/>
        </w:rPr>
        <w:t>Section</w:t>
      </w:r>
      <w:r>
        <w:rPr>
          <w:spacing w:val="-9"/>
          <w:sz w:val="24"/>
        </w:rPr>
        <w:t xml:space="preserve"> </w:t>
      </w:r>
      <w:r>
        <w:rPr>
          <w:sz w:val="24"/>
        </w:rPr>
        <w:t>3.</w:t>
      </w:r>
      <w:r>
        <w:rPr>
          <w:spacing w:val="-6"/>
          <w:sz w:val="24"/>
        </w:rPr>
        <w:t xml:space="preserve"> </w:t>
      </w:r>
      <w:r>
        <w:rPr>
          <w:sz w:val="24"/>
        </w:rPr>
        <w:t>b.</w:t>
      </w:r>
      <w:r>
        <w:rPr>
          <w:spacing w:val="-9"/>
          <w:sz w:val="24"/>
        </w:rPr>
        <w:t xml:space="preserve"> </w:t>
      </w:r>
      <w:r>
        <w:rPr>
          <w:sz w:val="24"/>
        </w:rPr>
        <w:t>of</w:t>
      </w:r>
      <w:r>
        <w:rPr>
          <w:spacing w:val="-14"/>
          <w:sz w:val="24"/>
        </w:rPr>
        <w:t xml:space="preserve"> </w:t>
      </w:r>
      <w:r>
        <w:rPr>
          <w:sz w:val="24"/>
        </w:rPr>
        <w:t>this</w:t>
      </w:r>
      <w:r>
        <w:rPr>
          <w:spacing w:val="-11"/>
          <w:sz w:val="24"/>
        </w:rPr>
        <w:t xml:space="preserve"> </w:t>
      </w:r>
      <w:r>
        <w:rPr>
          <w:sz w:val="24"/>
        </w:rPr>
        <w:t>endorsement:</w:t>
      </w:r>
    </w:p>
    <w:p w14:paraId="4B105B4E" w14:textId="77777777" w:rsidR="00507C2C" w:rsidRDefault="00507C2C">
      <w:pPr>
        <w:pStyle w:val="BodyText"/>
        <w:spacing w:before="13"/>
        <w:rPr>
          <w:sz w:val="23"/>
          <w:u w:val="none"/>
        </w:rPr>
      </w:pPr>
    </w:p>
    <w:p w14:paraId="4D8BAF94" w14:textId="77777777" w:rsidR="00507C2C" w:rsidRDefault="00000000">
      <w:pPr>
        <w:pStyle w:val="ListParagraph"/>
        <w:numPr>
          <w:ilvl w:val="2"/>
          <w:numId w:val="60"/>
        </w:numPr>
        <w:tabs>
          <w:tab w:val="left" w:pos="3799"/>
          <w:tab w:val="left" w:pos="3800"/>
        </w:tabs>
        <w:ind w:right="1446"/>
        <w:rPr>
          <w:sz w:val="24"/>
          <w:u w:val="none"/>
        </w:rPr>
      </w:pPr>
      <w:r>
        <w:rPr>
          <w:sz w:val="24"/>
        </w:rPr>
        <w:t>all payments under this policy, except payments made</w:t>
      </w:r>
      <w:r>
        <w:rPr>
          <w:spacing w:val="-43"/>
          <w:sz w:val="24"/>
        </w:rPr>
        <w:t xml:space="preserve"> </w:t>
      </w:r>
      <w:r>
        <w:rPr>
          <w:sz w:val="24"/>
        </w:rPr>
        <w:t>for costs, attorneys’ fees, and expenses, shall reduce the Aggregate Amount of Insurance by the amount of the payment;</w:t>
      </w:r>
      <w:r>
        <w:rPr>
          <w:spacing w:val="-2"/>
          <w:sz w:val="24"/>
        </w:rPr>
        <w:t xml:space="preserve"> </w:t>
      </w:r>
      <w:r>
        <w:rPr>
          <w:sz w:val="24"/>
        </w:rPr>
        <w:t>but</w:t>
      </w:r>
    </w:p>
    <w:p w14:paraId="02DB9E5B" w14:textId="77777777" w:rsidR="00507C2C" w:rsidRDefault="00507C2C">
      <w:pPr>
        <w:pStyle w:val="BodyText"/>
        <w:rPr>
          <w:u w:val="none"/>
        </w:rPr>
      </w:pPr>
    </w:p>
    <w:p w14:paraId="3E56B784" w14:textId="77777777" w:rsidR="00507C2C" w:rsidRDefault="00000000">
      <w:pPr>
        <w:pStyle w:val="ListParagraph"/>
        <w:numPr>
          <w:ilvl w:val="2"/>
          <w:numId w:val="60"/>
        </w:numPr>
        <w:tabs>
          <w:tab w:val="left" w:pos="3799"/>
          <w:tab w:val="left" w:pos="3800"/>
        </w:tabs>
        <w:ind w:right="2057"/>
        <w:rPr>
          <w:sz w:val="24"/>
          <w:u w:val="none"/>
        </w:rPr>
      </w:pPr>
      <w:r>
        <w:rPr>
          <w:sz w:val="24"/>
        </w:rPr>
        <w:t>a payment made for loss or damage on Land insured in one of the policies identified in Section 1 on Land located outside this state shall not reduce the Aggregate Amount of Insurance in Section 3.b. of this endorsement until the Aggregate Amount of Insurance in Section 3.a. is reduced below the Aggregate Amount of Insurance in Section 3.b</w:t>
      </w:r>
      <w:r>
        <w:rPr>
          <w:spacing w:val="-29"/>
          <w:sz w:val="24"/>
        </w:rPr>
        <w:t xml:space="preserve"> </w:t>
      </w:r>
      <w:r>
        <w:rPr>
          <w:sz w:val="24"/>
        </w:rPr>
        <w:t>.</w:t>
      </w:r>
    </w:p>
    <w:p w14:paraId="1FCB0E1C" w14:textId="77777777" w:rsidR="00507C2C" w:rsidRDefault="00507C2C">
      <w:pPr>
        <w:pStyle w:val="BodyText"/>
        <w:rPr>
          <w:u w:val="none"/>
        </w:rPr>
      </w:pPr>
    </w:p>
    <w:p w14:paraId="4BE919C5" w14:textId="77777777" w:rsidR="00507C2C" w:rsidRDefault="00000000">
      <w:pPr>
        <w:pStyle w:val="ListParagraph"/>
        <w:numPr>
          <w:ilvl w:val="1"/>
          <w:numId w:val="60"/>
        </w:numPr>
        <w:tabs>
          <w:tab w:val="left" w:pos="3079"/>
          <w:tab w:val="left" w:pos="3080"/>
        </w:tabs>
        <w:ind w:right="2093"/>
        <w:rPr>
          <w:sz w:val="24"/>
          <w:u w:val="none"/>
        </w:rPr>
      </w:pPr>
      <w:r>
        <w:rPr>
          <w:sz w:val="24"/>
        </w:rPr>
        <w:t>However, any payments made prior to the acquisition of Title as provided in Section 2 of these Conditions shall not reduce the Aggregate Amount of Insurance afforded under this endorsement except to the extent that the payments reduce the</w:t>
      </w:r>
      <w:r>
        <w:rPr>
          <w:spacing w:val="-25"/>
          <w:sz w:val="24"/>
        </w:rPr>
        <w:t xml:space="preserve"> </w:t>
      </w:r>
      <w:r>
        <w:rPr>
          <w:sz w:val="24"/>
        </w:rPr>
        <w:t>Indebtedness.</w:t>
      </w:r>
    </w:p>
    <w:p w14:paraId="488E6CFD" w14:textId="77777777" w:rsidR="00507C2C" w:rsidRDefault="00507C2C">
      <w:pPr>
        <w:pStyle w:val="BodyText"/>
        <w:spacing w:before="3"/>
        <w:rPr>
          <w:u w:val="none"/>
        </w:rPr>
      </w:pPr>
    </w:p>
    <w:p w14:paraId="1AF7F842" w14:textId="77777777" w:rsidR="00507C2C" w:rsidRDefault="00000000">
      <w:pPr>
        <w:pStyle w:val="ListParagraph"/>
        <w:numPr>
          <w:ilvl w:val="1"/>
          <w:numId w:val="60"/>
        </w:numPr>
        <w:tabs>
          <w:tab w:val="left" w:pos="3079"/>
          <w:tab w:val="left" w:pos="3080"/>
        </w:tabs>
        <w:spacing w:before="100"/>
        <w:ind w:right="2577"/>
        <w:rPr>
          <w:sz w:val="24"/>
          <w:u w:val="none"/>
        </w:rPr>
      </w:pPr>
      <w:r>
        <w:rPr>
          <w:sz w:val="24"/>
        </w:rPr>
        <w:t>The voluntary satisfaction or release of the Insured Mortgage shall terminate all liability of the Company under this policy, except as provided in Section 2 of these Conditions, but it will not reduce the</w:t>
      </w:r>
      <w:r>
        <w:rPr>
          <w:spacing w:val="-39"/>
          <w:sz w:val="24"/>
        </w:rPr>
        <w:t xml:space="preserve"> </w:t>
      </w:r>
      <w:r>
        <w:rPr>
          <w:sz w:val="24"/>
        </w:rPr>
        <w:t>Aggregate Amount of Insurance for the other policies identified in Section 1 of this</w:t>
      </w:r>
      <w:r>
        <w:rPr>
          <w:spacing w:val="-17"/>
          <w:sz w:val="24"/>
        </w:rPr>
        <w:t xml:space="preserve"> </w:t>
      </w:r>
      <w:r>
        <w:rPr>
          <w:sz w:val="24"/>
        </w:rPr>
        <w:t>endorsement.</w:t>
      </w:r>
    </w:p>
    <w:p w14:paraId="35FBC75B" w14:textId="77777777" w:rsidR="00507C2C" w:rsidRDefault="00507C2C">
      <w:pPr>
        <w:rPr>
          <w:sz w:val="24"/>
        </w:rPr>
        <w:sectPr w:rsidR="00507C2C">
          <w:pgSz w:w="12240" w:h="15840"/>
          <w:pgMar w:top="1360" w:right="400" w:bottom="1180" w:left="520" w:header="0" w:footer="992" w:gutter="0"/>
          <w:cols w:space="720"/>
        </w:sectPr>
      </w:pPr>
    </w:p>
    <w:p w14:paraId="171BBD8F" w14:textId="77777777" w:rsidR="00507C2C" w:rsidRDefault="00507C2C">
      <w:pPr>
        <w:pStyle w:val="BodyText"/>
        <w:spacing w:before="7"/>
        <w:rPr>
          <w:sz w:val="19"/>
          <w:u w:val="none"/>
        </w:rPr>
      </w:pPr>
    </w:p>
    <w:p w14:paraId="1E43E613" w14:textId="77777777" w:rsidR="00507C2C" w:rsidRDefault="00000000">
      <w:pPr>
        <w:pStyle w:val="BodyText"/>
        <w:spacing w:before="100"/>
        <w:ind w:left="920" w:right="1101"/>
        <w:rPr>
          <w:u w:val="none"/>
        </w:rPr>
      </w:pPr>
      <w:r>
        <w:t>This endorsement is issued as part of the policy. Except as it expressly states, it</w:t>
      </w:r>
      <w:r>
        <w:rPr>
          <w:u w:val="none"/>
        </w:rPr>
        <w:t xml:space="preserve"> </w:t>
      </w:r>
      <w:r>
        <w:t>does not</w:t>
      </w:r>
      <w:r>
        <w:rPr>
          <w:u w:val="none"/>
        </w:rPr>
        <w:t xml:space="preserve"> </w:t>
      </w:r>
      <w:r>
        <w:t>(i) modify any of the terms and provisions of the policy, (ii) modify any prior</w:t>
      </w:r>
      <w:r>
        <w:rPr>
          <w:u w:val="none"/>
        </w:rPr>
        <w:t xml:space="preserve"> </w:t>
      </w:r>
      <w:r>
        <w:t>endorsements, (iii) extend the Date of Policy, or (iv) increase the Amount of Insurance.</w:t>
      </w:r>
    </w:p>
    <w:p w14:paraId="2DDE398D" w14:textId="77777777" w:rsidR="00507C2C" w:rsidRDefault="00000000">
      <w:pPr>
        <w:pStyle w:val="BodyText"/>
        <w:ind w:left="920" w:right="1123"/>
        <w:rPr>
          <w:u w:val="none"/>
        </w:rPr>
      </w:pPr>
      <w:r>
        <w:t>To</w:t>
      </w:r>
      <w:r>
        <w:rPr>
          <w:spacing w:val="-10"/>
        </w:rPr>
        <w:t xml:space="preserve"> </w:t>
      </w:r>
      <w:r>
        <w:t>the</w:t>
      </w:r>
      <w:r>
        <w:rPr>
          <w:spacing w:val="-13"/>
        </w:rPr>
        <w:t xml:space="preserve"> </w:t>
      </w:r>
      <w:r>
        <w:t>extent</w:t>
      </w:r>
      <w:r>
        <w:rPr>
          <w:spacing w:val="-8"/>
        </w:rPr>
        <w:t xml:space="preserve"> </w:t>
      </w:r>
      <w:r>
        <w:t>a</w:t>
      </w:r>
      <w:r>
        <w:rPr>
          <w:spacing w:val="-10"/>
        </w:rPr>
        <w:t xml:space="preserve"> </w:t>
      </w:r>
      <w:r>
        <w:t>provision</w:t>
      </w:r>
      <w:r>
        <w:rPr>
          <w:spacing w:val="-4"/>
        </w:rPr>
        <w:t xml:space="preserve"> </w:t>
      </w:r>
      <w:r>
        <w:t>of</w:t>
      </w:r>
      <w:r>
        <w:rPr>
          <w:spacing w:val="-14"/>
        </w:rPr>
        <w:t xml:space="preserve"> </w:t>
      </w:r>
      <w:r>
        <w:t>the</w:t>
      </w:r>
      <w:r>
        <w:rPr>
          <w:spacing w:val="-13"/>
        </w:rPr>
        <w:t xml:space="preserve"> </w:t>
      </w:r>
      <w:r>
        <w:t>policy</w:t>
      </w:r>
      <w:r>
        <w:rPr>
          <w:spacing w:val="-15"/>
        </w:rPr>
        <w:t xml:space="preserve"> </w:t>
      </w:r>
      <w:r>
        <w:t>or</w:t>
      </w:r>
      <w:r>
        <w:rPr>
          <w:spacing w:val="-8"/>
        </w:rPr>
        <w:t xml:space="preserve"> </w:t>
      </w:r>
      <w:r>
        <w:t>a</w:t>
      </w:r>
      <w:r>
        <w:rPr>
          <w:spacing w:val="-10"/>
        </w:rPr>
        <w:t xml:space="preserve"> </w:t>
      </w:r>
      <w:r>
        <w:t>previous</w:t>
      </w:r>
      <w:r>
        <w:rPr>
          <w:spacing w:val="-13"/>
        </w:rPr>
        <w:t xml:space="preserve"> </w:t>
      </w:r>
      <w:r>
        <w:t>endorsement</w:t>
      </w:r>
      <w:r>
        <w:rPr>
          <w:spacing w:val="-9"/>
        </w:rPr>
        <w:t xml:space="preserve"> </w:t>
      </w:r>
      <w:r>
        <w:t>is</w:t>
      </w:r>
      <w:r>
        <w:rPr>
          <w:spacing w:val="-2"/>
        </w:rPr>
        <w:t xml:space="preserve"> </w:t>
      </w:r>
      <w:r>
        <w:t>inconsistent</w:t>
      </w:r>
      <w:r>
        <w:rPr>
          <w:spacing w:val="-8"/>
        </w:rPr>
        <w:t xml:space="preserve"> </w:t>
      </w:r>
      <w:r>
        <w:t>with</w:t>
      </w:r>
      <w:r>
        <w:rPr>
          <w:spacing w:val="-6"/>
        </w:rPr>
        <w:t xml:space="preserve"> </w:t>
      </w:r>
      <w:r>
        <w:t>an</w:t>
      </w:r>
      <w:r>
        <w:rPr>
          <w:u w:val="none"/>
        </w:rPr>
        <w:t xml:space="preserve"> </w:t>
      </w:r>
      <w:r>
        <w:t>express provision of this endorsement, this endorsement controls. Otherwise, this</w:t>
      </w:r>
      <w:r>
        <w:rPr>
          <w:u w:val="none"/>
        </w:rPr>
        <w:t xml:space="preserve"> </w:t>
      </w:r>
      <w:r>
        <w:t>endorsement is subject to all of the terms and provisions of the policy and of any prior</w:t>
      </w:r>
      <w:r>
        <w:rPr>
          <w:u w:val="none"/>
        </w:rPr>
        <w:t xml:space="preserve"> </w:t>
      </w:r>
      <w:r>
        <w:t>endorsements.</w:t>
      </w:r>
    </w:p>
    <w:p w14:paraId="4152971C" w14:textId="77777777" w:rsidR="00507C2C" w:rsidRDefault="00507C2C">
      <w:pPr>
        <w:pStyle w:val="BodyText"/>
        <w:spacing w:before="5"/>
        <w:rPr>
          <w:sz w:val="28"/>
          <w:u w:val="none"/>
        </w:rPr>
      </w:pPr>
    </w:p>
    <w:p w14:paraId="187BF28D" w14:textId="77777777" w:rsidR="00507C2C" w:rsidRDefault="00000000">
      <w:pPr>
        <w:pStyle w:val="BodyText"/>
        <w:spacing w:before="100"/>
        <w:ind w:left="920" w:right="1123" w:firstLine="720"/>
        <w:rPr>
          <w:u w:val="none"/>
        </w:rPr>
      </w:pPr>
      <w:r>
        <w:t>IN WITNESS WHEREOF, the Company has caused this endorsement to be issued</w:t>
      </w:r>
      <w:r>
        <w:rPr>
          <w:u w:val="none"/>
        </w:rPr>
        <w:t xml:space="preserve"> </w:t>
      </w:r>
      <w:r>
        <w:t>and become valid when signed by an authorized officer or licensed agent of the</w:t>
      </w:r>
      <w:r>
        <w:rPr>
          <w:u w:val="none"/>
        </w:rPr>
        <w:t xml:space="preserve"> </w:t>
      </w:r>
      <w:r>
        <w:t>Company.</w:t>
      </w:r>
    </w:p>
    <w:p w14:paraId="6614DBD8" w14:textId="77777777" w:rsidR="00507C2C" w:rsidRDefault="00507C2C">
      <w:pPr>
        <w:pStyle w:val="BodyText"/>
        <w:spacing w:before="6"/>
        <w:rPr>
          <w:sz w:val="16"/>
          <w:u w:val="none"/>
        </w:rPr>
      </w:pPr>
    </w:p>
    <w:p w14:paraId="4942D864" w14:textId="77777777" w:rsidR="00507C2C" w:rsidRDefault="00000000">
      <w:pPr>
        <w:pStyle w:val="BodyText"/>
        <w:spacing w:before="101"/>
        <w:ind w:left="2700"/>
        <w:rPr>
          <w:u w:val="none"/>
        </w:rPr>
      </w:pPr>
      <w:r>
        <w:t>Date:</w:t>
      </w:r>
    </w:p>
    <w:p w14:paraId="247455E3" w14:textId="77777777" w:rsidR="00507C2C" w:rsidRDefault="00507C2C">
      <w:pPr>
        <w:pStyle w:val="BodyText"/>
        <w:spacing w:before="13"/>
        <w:rPr>
          <w:sz w:val="23"/>
          <w:u w:val="none"/>
        </w:rPr>
      </w:pPr>
    </w:p>
    <w:p w14:paraId="1E0FABFA" w14:textId="77777777" w:rsidR="00507C2C" w:rsidRDefault="00000000">
      <w:pPr>
        <w:pStyle w:val="BodyText"/>
        <w:ind w:left="2700"/>
        <w:rPr>
          <w:u w:val="none"/>
        </w:rPr>
      </w:pPr>
      <w:r>
        <w:t>By:</w:t>
      </w:r>
    </w:p>
    <w:p w14:paraId="5A45465F" w14:textId="77777777" w:rsidR="00507C2C" w:rsidRDefault="00507C2C">
      <w:pPr>
        <w:pStyle w:val="BodyText"/>
        <w:rPr>
          <w:u w:val="none"/>
        </w:rPr>
      </w:pPr>
    </w:p>
    <w:p w14:paraId="2EA99F54" w14:textId="77777777" w:rsidR="00507C2C" w:rsidRDefault="00000000">
      <w:pPr>
        <w:pStyle w:val="BodyText"/>
        <w:ind w:left="3420"/>
        <w:rPr>
          <w:u w:val="none"/>
        </w:rPr>
      </w:pPr>
      <w:r>
        <w:t>Authorized Countersignature</w:t>
      </w:r>
    </w:p>
    <w:p w14:paraId="3C5213CF" w14:textId="77777777" w:rsidR="00507C2C" w:rsidRDefault="00507C2C">
      <w:pPr>
        <w:sectPr w:rsidR="00507C2C">
          <w:pgSz w:w="12240" w:h="15840"/>
          <w:pgMar w:top="1500" w:right="400" w:bottom="1180" w:left="520" w:header="0" w:footer="992" w:gutter="0"/>
          <w:cols w:space="720"/>
        </w:sectPr>
      </w:pPr>
    </w:p>
    <w:p w14:paraId="33CED22D" w14:textId="77777777" w:rsidR="00507C2C" w:rsidRDefault="00000000">
      <w:pPr>
        <w:pStyle w:val="Heading3"/>
        <w:spacing w:before="81"/>
        <w:ind w:left="4619" w:right="4709"/>
        <w:jc w:val="center"/>
      </w:pPr>
      <w:bookmarkStart w:id="5" w:name="2023-06"/>
      <w:bookmarkEnd w:id="5"/>
      <w:r>
        <w:lastRenderedPageBreak/>
        <w:t>ITEM 2023-6 FORM T-19</w:t>
      </w:r>
    </w:p>
    <w:p w14:paraId="2061EA5B" w14:textId="77777777" w:rsidR="00507C2C" w:rsidRDefault="00507C2C">
      <w:pPr>
        <w:pStyle w:val="BodyText"/>
        <w:rPr>
          <w:b/>
          <w:sz w:val="20"/>
          <w:u w:val="none"/>
        </w:rPr>
      </w:pPr>
    </w:p>
    <w:p w14:paraId="67686F03" w14:textId="77777777" w:rsidR="00507C2C" w:rsidRDefault="00507C2C">
      <w:pPr>
        <w:pStyle w:val="BodyText"/>
        <w:spacing w:before="6"/>
        <w:rPr>
          <w:b/>
          <w:sz w:val="16"/>
          <w:u w:val="none"/>
        </w:rPr>
      </w:pPr>
    </w:p>
    <w:p w14:paraId="2C77AAA5" w14:textId="77777777" w:rsidR="00507C2C" w:rsidRDefault="00000000">
      <w:pPr>
        <w:spacing w:before="100"/>
        <w:ind w:left="920"/>
        <w:rPr>
          <w:b/>
          <w:sz w:val="24"/>
        </w:rPr>
      </w:pPr>
      <w:r>
        <w:rPr>
          <w:b/>
          <w:sz w:val="24"/>
        </w:rPr>
        <w:t>CITATION</w:t>
      </w:r>
    </w:p>
    <w:p w14:paraId="05DA4CA5" w14:textId="77777777" w:rsidR="00507C2C" w:rsidRDefault="00507C2C">
      <w:pPr>
        <w:pStyle w:val="BodyText"/>
        <w:spacing w:before="12"/>
        <w:rPr>
          <w:b/>
          <w:u w:val="none"/>
        </w:rPr>
      </w:pPr>
    </w:p>
    <w:p w14:paraId="22BAFB1C" w14:textId="77777777" w:rsidR="00507C2C" w:rsidRDefault="00000000">
      <w:pPr>
        <w:ind w:left="920" w:right="1602"/>
        <w:jc w:val="both"/>
        <w:rPr>
          <w:sz w:val="24"/>
        </w:rPr>
      </w:pPr>
      <w:r>
        <w:rPr>
          <w:sz w:val="24"/>
        </w:rPr>
        <w:t>Section II, Insuring Forms, Form T-19, T-19.1, T-19.2 and Form T-19.3: Minerals and Surface</w:t>
      </w:r>
      <w:r>
        <w:rPr>
          <w:spacing w:val="-9"/>
          <w:sz w:val="24"/>
        </w:rPr>
        <w:t xml:space="preserve"> </w:t>
      </w:r>
      <w:r>
        <w:rPr>
          <w:sz w:val="24"/>
        </w:rPr>
        <w:t>Damage</w:t>
      </w:r>
      <w:r>
        <w:rPr>
          <w:spacing w:val="-9"/>
          <w:sz w:val="24"/>
        </w:rPr>
        <w:t xml:space="preserve"> </w:t>
      </w:r>
      <w:r>
        <w:rPr>
          <w:sz w:val="24"/>
        </w:rPr>
        <w:t>Endorsement</w:t>
      </w:r>
      <w:r>
        <w:rPr>
          <w:spacing w:val="-6"/>
          <w:sz w:val="24"/>
        </w:rPr>
        <w:t xml:space="preserve"> </w:t>
      </w:r>
      <w:r>
        <w:rPr>
          <w:sz w:val="24"/>
        </w:rPr>
        <w:t>of</w:t>
      </w:r>
      <w:r>
        <w:rPr>
          <w:spacing w:val="-7"/>
          <w:sz w:val="24"/>
        </w:rPr>
        <w:t xml:space="preserve"> </w:t>
      </w:r>
      <w:r>
        <w:rPr>
          <w:i/>
          <w:sz w:val="24"/>
        </w:rPr>
        <w:t>The</w:t>
      </w:r>
      <w:r>
        <w:rPr>
          <w:i/>
          <w:spacing w:val="-3"/>
          <w:sz w:val="24"/>
        </w:rPr>
        <w:t xml:space="preserve"> </w:t>
      </w:r>
      <w:r>
        <w:rPr>
          <w:i/>
          <w:sz w:val="24"/>
        </w:rPr>
        <w:t>Basic</w:t>
      </w:r>
      <w:r>
        <w:rPr>
          <w:i/>
          <w:spacing w:val="-1"/>
          <w:sz w:val="24"/>
        </w:rPr>
        <w:t xml:space="preserve"> </w:t>
      </w:r>
      <w:r>
        <w:rPr>
          <w:i/>
          <w:sz w:val="24"/>
        </w:rPr>
        <w:t>Manual</w:t>
      </w:r>
      <w:r>
        <w:rPr>
          <w:i/>
          <w:spacing w:val="-3"/>
          <w:sz w:val="24"/>
        </w:rPr>
        <w:t xml:space="preserve"> </w:t>
      </w:r>
      <w:r>
        <w:rPr>
          <w:i/>
          <w:sz w:val="24"/>
        </w:rPr>
        <w:t>of</w:t>
      </w:r>
      <w:r>
        <w:rPr>
          <w:i/>
          <w:spacing w:val="-5"/>
          <w:sz w:val="24"/>
        </w:rPr>
        <w:t xml:space="preserve"> </w:t>
      </w:r>
      <w:r>
        <w:rPr>
          <w:i/>
          <w:sz w:val="24"/>
        </w:rPr>
        <w:t>Rules,</w:t>
      </w:r>
      <w:r>
        <w:rPr>
          <w:i/>
          <w:spacing w:val="-3"/>
          <w:sz w:val="24"/>
        </w:rPr>
        <w:t xml:space="preserve"> </w:t>
      </w:r>
      <w:r>
        <w:rPr>
          <w:i/>
          <w:sz w:val="24"/>
        </w:rPr>
        <w:t>Rates</w:t>
      </w:r>
      <w:r>
        <w:rPr>
          <w:i/>
          <w:spacing w:val="-5"/>
          <w:sz w:val="24"/>
        </w:rPr>
        <w:t xml:space="preserve"> </w:t>
      </w:r>
      <w:r>
        <w:rPr>
          <w:i/>
          <w:sz w:val="24"/>
        </w:rPr>
        <w:t>and</w:t>
      </w:r>
      <w:r>
        <w:rPr>
          <w:i/>
          <w:spacing w:val="-4"/>
          <w:sz w:val="24"/>
        </w:rPr>
        <w:t xml:space="preserve"> </w:t>
      </w:r>
      <w:r>
        <w:rPr>
          <w:i/>
          <w:sz w:val="24"/>
        </w:rPr>
        <w:t>Forms</w:t>
      </w:r>
      <w:r>
        <w:rPr>
          <w:i/>
          <w:spacing w:val="-5"/>
          <w:sz w:val="24"/>
        </w:rPr>
        <w:t xml:space="preserve"> </w:t>
      </w:r>
      <w:r>
        <w:rPr>
          <w:i/>
          <w:sz w:val="24"/>
        </w:rPr>
        <w:t>for</w:t>
      </w:r>
      <w:r>
        <w:rPr>
          <w:i/>
          <w:spacing w:val="-3"/>
          <w:sz w:val="24"/>
        </w:rPr>
        <w:t xml:space="preserve"> </w:t>
      </w:r>
      <w:r>
        <w:rPr>
          <w:i/>
          <w:sz w:val="24"/>
        </w:rPr>
        <w:t>the Writing of Title Insurance in the State of</w:t>
      </w:r>
      <w:r>
        <w:rPr>
          <w:i/>
          <w:spacing w:val="-6"/>
          <w:sz w:val="24"/>
        </w:rPr>
        <w:t xml:space="preserve"> </w:t>
      </w:r>
      <w:r>
        <w:rPr>
          <w:i/>
          <w:sz w:val="24"/>
        </w:rPr>
        <w:t>Texas</w:t>
      </w:r>
      <w:r>
        <w:rPr>
          <w:sz w:val="24"/>
        </w:rPr>
        <w:t>.</w:t>
      </w:r>
    </w:p>
    <w:p w14:paraId="7A40183E" w14:textId="77777777" w:rsidR="00507C2C" w:rsidRDefault="00507C2C">
      <w:pPr>
        <w:pStyle w:val="BodyText"/>
        <w:rPr>
          <w:sz w:val="30"/>
          <w:u w:val="none"/>
        </w:rPr>
      </w:pPr>
    </w:p>
    <w:p w14:paraId="07EEEFC6" w14:textId="77777777" w:rsidR="00507C2C" w:rsidRDefault="00000000">
      <w:pPr>
        <w:pStyle w:val="Heading3"/>
      </w:pPr>
      <w:r>
        <w:t>PROPOSED REVISIONS</w:t>
      </w:r>
    </w:p>
    <w:p w14:paraId="74712C1C" w14:textId="77777777" w:rsidR="00507C2C" w:rsidRDefault="00507C2C">
      <w:pPr>
        <w:pStyle w:val="BodyText"/>
        <w:spacing w:before="13"/>
        <w:rPr>
          <w:b/>
          <w:sz w:val="23"/>
          <w:u w:val="none"/>
        </w:rPr>
      </w:pPr>
    </w:p>
    <w:p w14:paraId="34B61C51" w14:textId="77777777" w:rsidR="00507C2C" w:rsidRDefault="00000000">
      <w:pPr>
        <w:pStyle w:val="BodyText"/>
        <w:ind w:right="124"/>
        <w:jc w:val="center"/>
        <w:rPr>
          <w:u w:val="none"/>
        </w:rPr>
      </w:pPr>
      <w:r>
        <w:rPr>
          <w:u w:val="none"/>
        </w:rPr>
        <w:t>RESTRICTIONS, ENCROACHMENTS, MINERALS ENDORSEMENT (Form T-19)</w:t>
      </w:r>
    </w:p>
    <w:p w14:paraId="496929DD" w14:textId="77777777" w:rsidR="00507C2C" w:rsidRDefault="00507C2C">
      <w:pPr>
        <w:pStyle w:val="BodyText"/>
        <w:rPr>
          <w:u w:val="none"/>
        </w:rPr>
      </w:pPr>
    </w:p>
    <w:p w14:paraId="6277E657" w14:textId="77777777" w:rsidR="00507C2C" w:rsidRDefault="00000000">
      <w:pPr>
        <w:pStyle w:val="Heading3"/>
        <w:ind w:left="4619" w:right="4745"/>
        <w:jc w:val="center"/>
      </w:pPr>
      <w:r>
        <w:t>ENDORSEMENT</w:t>
      </w:r>
    </w:p>
    <w:p w14:paraId="2CCC7664" w14:textId="77777777" w:rsidR="00507C2C" w:rsidRDefault="00000000">
      <w:pPr>
        <w:tabs>
          <w:tab w:val="left" w:pos="7373"/>
        </w:tabs>
        <w:ind w:left="3953" w:right="3944"/>
        <w:jc w:val="center"/>
        <w:rPr>
          <w:b/>
          <w:sz w:val="24"/>
        </w:rPr>
      </w:pPr>
      <w:r>
        <w:rPr>
          <w:b/>
          <w:sz w:val="24"/>
        </w:rPr>
        <w:t>Attached to</w:t>
      </w:r>
      <w:r>
        <w:rPr>
          <w:b/>
          <w:spacing w:val="-23"/>
          <w:sz w:val="24"/>
        </w:rPr>
        <w:t xml:space="preserve"> </w:t>
      </w:r>
      <w:r>
        <w:rPr>
          <w:b/>
          <w:sz w:val="24"/>
        </w:rPr>
        <w:t>Policy</w:t>
      </w:r>
      <w:r>
        <w:rPr>
          <w:b/>
          <w:spacing w:val="-8"/>
          <w:sz w:val="24"/>
        </w:rPr>
        <w:t xml:space="preserve"> </w:t>
      </w:r>
      <w:r>
        <w:rPr>
          <w:b/>
          <w:sz w:val="24"/>
        </w:rPr>
        <w:t xml:space="preserve">No. </w:t>
      </w:r>
      <w:r>
        <w:rPr>
          <w:b/>
          <w:sz w:val="24"/>
          <w:u w:val="single"/>
        </w:rPr>
        <w:t xml:space="preserve"> </w:t>
      </w:r>
      <w:r>
        <w:rPr>
          <w:b/>
          <w:sz w:val="24"/>
          <w:u w:val="single"/>
        </w:rPr>
        <w:tab/>
      </w:r>
      <w:r>
        <w:rPr>
          <w:b/>
          <w:sz w:val="24"/>
        </w:rPr>
        <w:t xml:space="preserve"> Issued</w:t>
      </w:r>
      <w:r>
        <w:rPr>
          <w:b/>
          <w:spacing w:val="-3"/>
          <w:sz w:val="24"/>
        </w:rPr>
        <w:t xml:space="preserve"> </w:t>
      </w:r>
      <w:r>
        <w:rPr>
          <w:b/>
          <w:sz w:val="24"/>
        </w:rPr>
        <w:t>by</w:t>
      </w:r>
    </w:p>
    <w:p w14:paraId="3AE6AB8D" w14:textId="77777777" w:rsidR="00507C2C" w:rsidRDefault="00000000">
      <w:pPr>
        <w:ind w:left="2192" w:right="2303"/>
        <w:jc w:val="center"/>
        <w:rPr>
          <w:b/>
          <w:i/>
          <w:sz w:val="24"/>
        </w:rPr>
      </w:pPr>
      <w:r>
        <w:rPr>
          <w:b/>
          <w:i/>
          <w:sz w:val="24"/>
        </w:rPr>
        <w:t>BLANK TITLE INSURANCE COMPANY</w:t>
      </w:r>
    </w:p>
    <w:p w14:paraId="3E50162A" w14:textId="77777777" w:rsidR="00507C2C" w:rsidRDefault="00507C2C">
      <w:pPr>
        <w:pStyle w:val="BodyText"/>
        <w:rPr>
          <w:b/>
          <w:i/>
          <w:u w:val="none"/>
        </w:rPr>
      </w:pPr>
    </w:p>
    <w:p w14:paraId="216F3036" w14:textId="77777777" w:rsidR="00507C2C" w:rsidRDefault="00000000">
      <w:pPr>
        <w:pStyle w:val="ListParagraph"/>
        <w:numPr>
          <w:ilvl w:val="0"/>
          <w:numId w:val="59"/>
        </w:numPr>
        <w:tabs>
          <w:tab w:val="left" w:pos="2019"/>
          <w:tab w:val="left" w:pos="2020"/>
        </w:tabs>
        <w:ind w:right="1471"/>
        <w:rPr>
          <w:sz w:val="24"/>
          <w:u w:val="none"/>
        </w:rPr>
      </w:pPr>
      <w:r>
        <w:rPr>
          <w:sz w:val="24"/>
          <w:u w:val="none"/>
        </w:rPr>
        <w:t>The</w:t>
      </w:r>
      <w:r>
        <w:rPr>
          <w:spacing w:val="-9"/>
          <w:sz w:val="24"/>
          <w:u w:val="none"/>
        </w:rPr>
        <w:t xml:space="preserve"> </w:t>
      </w:r>
      <w:r>
        <w:rPr>
          <w:sz w:val="24"/>
          <w:u w:val="none"/>
        </w:rPr>
        <w:t>insurance</w:t>
      </w:r>
      <w:r>
        <w:rPr>
          <w:spacing w:val="-9"/>
          <w:sz w:val="24"/>
          <w:u w:val="none"/>
        </w:rPr>
        <w:t xml:space="preserve"> </w:t>
      </w:r>
      <w:r>
        <w:rPr>
          <w:sz w:val="24"/>
          <w:u w:val="none"/>
        </w:rPr>
        <w:t>provided</w:t>
      </w:r>
      <w:r>
        <w:rPr>
          <w:spacing w:val="-2"/>
          <w:sz w:val="24"/>
          <w:u w:val="none"/>
        </w:rPr>
        <w:t xml:space="preserve"> </w:t>
      </w:r>
      <w:r>
        <w:rPr>
          <w:sz w:val="24"/>
          <w:u w:val="none"/>
        </w:rPr>
        <w:t>by</w:t>
      </w:r>
      <w:r>
        <w:rPr>
          <w:spacing w:val="-9"/>
          <w:sz w:val="24"/>
          <w:u w:val="none"/>
        </w:rPr>
        <w:t xml:space="preserve"> </w:t>
      </w:r>
      <w:r>
        <w:rPr>
          <w:sz w:val="24"/>
          <w:u w:val="none"/>
        </w:rPr>
        <w:t>this</w:t>
      </w:r>
      <w:r>
        <w:rPr>
          <w:spacing w:val="-6"/>
          <w:sz w:val="24"/>
          <w:u w:val="none"/>
        </w:rPr>
        <w:t xml:space="preserve"> </w:t>
      </w:r>
      <w:r>
        <w:rPr>
          <w:sz w:val="24"/>
          <w:u w:val="none"/>
        </w:rPr>
        <w:t>endorsement</w:t>
      </w:r>
      <w:r>
        <w:rPr>
          <w:spacing w:val="-1"/>
          <w:sz w:val="24"/>
          <w:u w:val="none"/>
        </w:rPr>
        <w:t xml:space="preserve"> </w:t>
      </w:r>
      <w:r>
        <w:rPr>
          <w:sz w:val="24"/>
          <w:u w:val="none"/>
        </w:rPr>
        <w:t>is</w:t>
      </w:r>
      <w:r>
        <w:rPr>
          <w:spacing w:val="-4"/>
          <w:sz w:val="24"/>
          <w:u w:val="none"/>
        </w:rPr>
        <w:t xml:space="preserve"> </w:t>
      </w:r>
      <w:r>
        <w:rPr>
          <w:sz w:val="24"/>
          <w:u w:val="none"/>
        </w:rPr>
        <w:t>subject</w:t>
      </w:r>
      <w:r>
        <w:rPr>
          <w:spacing w:val="-8"/>
          <w:sz w:val="24"/>
          <w:u w:val="none"/>
        </w:rPr>
        <w:t xml:space="preserve"> </w:t>
      </w:r>
      <w:r>
        <w:rPr>
          <w:sz w:val="24"/>
          <w:u w:val="none"/>
        </w:rPr>
        <w:t>to</w:t>
      </w:r>
      <w:r>
        <w:rPr>
          <w:spacing w:val="-1"/>
          <w:sz w:val="24"/>
          <w:u w:val="none"/>
        </w:rPr>
        <w:t xml:space="preserve"> </w:t>
      </w:r>
      <w:r>
        <w:rPr>
          <w:sz w:val="24"/>
          <w:u w:val="none"/>
        </w:rPr>
        <w:t>the</w:t>
      </w:r>
      <w:r>
        <w:rPr>
          <w:spacing w:val="-7"/>
          <w:sz w:val="24"/>
          <w:u w:val="none"/>
        </w:rPr>
        <w:t xml:space="preserve"> </w:t>
      </w:r>
      <w:r>
        <w:rPr>
          <w:sz w:val="24"/>
          <w:u w:val="none"/>
        </w:rPr>
        <w:t>exclusions</w:t>
      </w:r>
      <w:r>
        <w:rPr>
          <w:spacing w:val="-6"/>
          <w:sz w:val="24"/>
          <w:u w:val="none"/>
        </w:rPr>
        <w:t xml:space="preserve"> </w:t>
      </w:r>
      <w:r>
        <w:rPr>
          <w:sz w:val="24"/>
          <w:u w:val="none"/>
        </w:rPr>
        <w:t>in Section 5 of this endorsement; and the Exclusions from Coverage, the Exceptions from Coverage contained in Schedule B, and the Conditions in the</w:t>
      </w:r>
      <w:r>
        <w:rPr>
          <w:spacing w:val="-10"/>
          <w:sz w:val="24"/>
          <w:u w:val="none"/>
        </w:rPr>
        <w:t xml:space="preserve"> </w:t>
      </w:r>
      <w:r>
        <w:rPr>
          <w:sz w:val="24"/>
          <w:u w:val="none"/>
        </w:rPr>
        <w:t>policy.</w:t>
      </w:r>
    </w:p>
    <w:p w14:paraId="4199511F" w14:textId="77777777" w:rsidR="00507C2C" w:rsidRDefault="00507C2C">
      <w:pPr>
        <w:pStyle w:val="BodyText"/>
        <w:rPr>
          <w:u w:val="none"/>
        </w:rPr>
      </w:pPr>
    </w:p>
    <w:p w14:paraId="31C9F35F" w14:textId="77777777" w:rsidR="00507C2C" w:rsidRDefault="00000000">
      <w:pPr>
        <w:pStyle w:val="ListParagraph"/>
        <w:numPr>
          <w:ilvl w:val="0"/>
          <w:numId w:val="59"/>
        </w:numPr>
        <w:tabs>
          <w:tab w:val="left" w:pos="2019"/>
          <w:tab w:val="left" w:pos="2020"/>
        </w:tabs>
        <w:ind w:hanging="897"/>
        <w:rPr>
          <w:sz w:val="24"/>
          <w:u w:val="none"/>
        </w:rPr>
      </w:pPr>
      <w:r>
        <w:rPr>
          <w:sz w:val="24"/>
          <w:u w:val="none"/>
        </w:rPr>
        <w:t>For</w:t>
      </w:r>
      <w:r>
        <w:rPr>
          <w:spacing w:val="-9"/>
          <w:sz w:val="24"/>
          <w:u w:val="none"/>
        </w:rPr>
        <w:t xml:space="preserve"> </w:t>
      </w:r>
      <w:r>
        <w:rPr>
          <w:sz w:val="24"/>
          <w:u w:val="none"/>
        </w:rPr>
        <w:t>the</w:t>
      </w:r>
      <w:r>
        <w:rPr>
          <w:spacing w:val="-12"/>
          <w:sz w:val="24"/>
          <w:u w:val="none"/>
        </w:rPr>
        <w:t xml:space="preserve"> </w:t>
      </w:r>
      <w:r>
        <w:rPr>
          <w:sz w:val="24"/>
          <w:u w:val="none"/>
        </w:rPr>
        <w:t>purposes</w:t>
      </w:r>
      <w:r>
        <w:rPr>
          <w:spacing w:val="-12"/>
          <w:sz w:val="24"/>
          <w:u w:val="none"/>
        </w:rPr>
        <w:t xml:space="preserve"> </w:t>
      </w:r>
      <w:r>
        <w:rPr>
          <w:sz w:val="24"/>
          <w:u w:val="none"/>
        </w:rPr>
        <w:t>of</w:t>
      </w:r>
      <w:r>
        <w:rPr>
          <w:spacing w:val="-12"/>
          <w:sz w:val="24"/>
          <w:u w:val="none"/>
        </w:rPr>
        <w:t xml:space="preserve"> </w:t>
      </w:r>
      <w:r>
        <w:rPr>
          <w:sz w:val="24"/>
          <w:u w:val="none"/>
        </w:rPr>
        <w:t>this</w:t>
      </w:r>
      <w:r>
        <w:rPr>
          <w:spacing w:val="-10"/>
          <w:sz w:val="24"/>
          <w:u w:val="none"/>
        </w:rPr>
        <w:t xml:space="preserve"> </w:t>
      </w:r>
      <w:r>
        <w:rPr>
          <w:sz w:val="24"/>
          <w:u w:val="none"/>
        </w:rPr>
        <w:t>endorsement</w:t>
      </w:r>
      <w:r>
        <w:rPr>
          <w:spacing w:val="-8"/>
          <w:sz w:val="24"/>
          <w:u w:val="none"/>
        </w:rPr>
        <w:t xml:space="preserve"> </w:t>
      </w:r>
      <w:r>
        <w:rPr>
          <w:sz w:val="24"/>
          <w:u w:val="none"/>
        </w:rPr>
        <w:t>only:</w:t>
      </w:r>
    </w:p>
    <w:p w14:paraId="2B8A4693" w14:textId="77777777" w:rsidR="00507C2C" w:rsidRDefault="00507C2C">
      <w:pPr>
        <w:pStyle w:val="BodyText"/>
        <w:rPr>
          <w:u w:val="none"/>
        </w:rPr>
      </w:pPr>
    </w:p>
    <w:p w14:paraId="72C23EAE" w14:textId="77777777" w:rsidR="00507C2C" w:rsidRDefault="00000000">
      <w:pPr>
        <w:pStyle w:val="ListParagraph"/>
        <w:numPr>
          <w:ilvl w:val="1"/>
          <w:numId w:val="59"/>
        </w:numPr>
        <w:tabs>
          <w:tab w:val="left" w:pos="2739"/>
          <w:tab w:val="left" w:pos="2740"/>
        </w:tabs>
        <w:ind w:right="1333"/>
        <w:rPr>
          <w:sz w:val="24"/>
          <w:u w:val="none"/>
        </w:rPr>
      </w:pPr>
      <w:r>
        <w:rPr>
          <w:sz w:val="24"/>
          <w:u w:val="none"/>
        </w:rPr>
        <w:t>“Covenant”</w:t>
      </w:r>
      <w:r>
        <w:rPr>
          <w:spacing w:val="-6"/>
          <w:sz w:val="24"/>
          <w:u w:val="none"/>
        </w:rPr>
        <w:t xml:space="preserve"> </w:t>
      </w:r>
      <w:r>
        <w:rPr>
          <w:sz w:val="24"/>
          <w:u w:val="none"/>
        </w:rPr>
        <w:t>means</w:t>
      </w:r>
      <w:r>
        <w:rPr>
          <w:spacing w:val="-9"/>
          <w:sz w:val="24"/>
          <w:u w:val="none"/>
        </w:rPr>
        <w:t xml:space="preserve"> </w:t>
      </w:r>
      <w:r>
        <w:rPr>
          <w:sz w:val="24"/>
          <w:u w:val="none"/>
        </w:rPr>
        <w:t>a</w:t>
      </w:r>
      <w:r>
        <w:rPr>
          <w:spacing w:val="-4"/>
          <w:sz w:val="24"/>
          <w:u w:val="none"/>
        </w:rPr>
        <w:t xml:space="preserve"> </w:t>
      </w:r>
      <w:r>
        <w:rPr>
          <w:sz w:val="24"/>
          <w:u w:val="none"/>
        </w:rPr>
        <w:t>covenant,</w:t>
      </w:r>
      <w:r>
        <w:rPr>
          <w:spacing w:val="-5"/>
          <w:sz w:val="24"/>
          <w:u w:val="none"/>
        </w:rPr>
        <w:t xml:space="preserve"> </w:t>
      </w:r>
      <w:r>
        <w:rPr>
          <w:sz w:val="24"/>
          <w:u w:val="none"/>
        </w:rPr>
        <w:t>condition,</w:t>
      </w:r>
      <w:r>
        <w:rPr>
          <w:spacing w:val="-6"/>
          <w:sz w:val="24"/>
          <w:u w:val="none"/>
        </w:rPr>
        <w:t xml:space="preserve"> </w:t>
      </w:r>
      <w:r>
        <w:rPr>
          <w:sz w:val="24"/>
          <w:u w:val="none"/>
        </w:rPr>
        <w:t>limitation</w:t>
      </w:r>
      <w:r>
        <w:rPr>
          <w:spacing w:val="-6"/>
          <w:sz w:val="24"/>
          <w:u w:val="none"/>
        </w:rPr>
        <w:t xml:space="preserve"> </w:t>
      </w:r>
      <w:r>
        <w:rPr>
          <w:sz w:val="24"/>
          <w:u w:val="none"/>
        </w:rPr>
        <w:t>or</w:t>
      </w:r>
      <w:r>
        <w:rPr>
          <w:spacing w:val="-5"/>
          <w:sz w:val="24"/>
          <w:u w:val="none"/>
        </w:rPr>
        <w:t xml:space="preserve"> </w:t>
      </w:r>
      <w:r>
        <w:rPr>
          <w:sz w:val="24"/>
          <w:u w:val="none"/>
        </w:rPr>
        <w:t>restriction</w:t>
      </w:r>
      <w:r>
        <w:rPr>
          <w:spacing w:val="-6"/>
          <w:sz w:val="24"/>
          <w:u w:val="none"/>
        </w:rPr>
        <w:t xml:space="preserve"> </w:t>
      </w:r>
      <w:r>
        <w:rPr>
          <w:sz w:val="24"/>
          <w:u w:val="none"/>
        </w:rPr>
        <w:t>in</w:t>
      </w:r>
      <w:r>
        <w:rPr>
          <w:spacing w:val="-5"/>
          <w:sz w:val="24"/>
          <w:u w:val="none"/>
        </w:rPr>
        <w:t xml:space="preserve"> </w:t>
      </w:r>
      <w:r>
        <w:rPr>
          <w:sz w:val="24"/>
          <w:u w:val="none"/>
        </w:rPr>
        <w:t>a documentor instrument in effect at Date of</w:t>
      </w:r>
      <w:r>
        <w:rPr>
          <w:spacing w:val="-28"/>
          <w:sz w:val="24"/>
          <w:u w:val="none"/>
        </w:rPr>
        <w:t xml:space="preserve"> </w:t>
      </w:r>
      <w:r>
        <w:rPr>
          <w:sz w:val="24"/>
          <w:u w:val="none"/>
        </w:rPr>
        <w:t>Policy.</w:t>
      </w:r>
    </w:p>
    <w:p w14:paraId="20EB8BC7" w14:textId="77777777" w:rsidR="00507C2C" w:rsidRDefault="00507C2C">
      <w:pPr>
        <w:pStyle w:val="BodyText"/>
        <w:spacing w:before="13"/>
        <w:rPr>
          <w:sz w:val="23"/>
          <w:u w:val="none"/>
        </w:rPr>
      </w:pPr>
    </w:p>
    <w:p w14:paraId="075E20CC" w14:textId="77777777" w:rsidR="00507C2C" w:rsidRDefault="00000000">
      <w:pPr>
        <w:pStyle w:val="ListParagraph"/>
        <w:numPr>
          <w:ilvl w:val="1"/>
          <w:numId w:val="59"/>
        </w:numPr>
        <w:tabs>
          <w:tab w:val="left" w:pos="2739"/>
          <w:tab w:val="left" w:pos="2740"/>
        </w:tabs>
        <w:ind w:right="1352"/>
        <w:rPr>
          <w:sz w:val="24"/>
          <w:u w:val="none"/>
        </w:rPr>
      </w:pPr>
      <w:r>
        <w:rPr>
          <w:sz w:val="24"/>
          <w:u w:val="none"/>
        </w:rPr>
        <w:t>“Improvement” means an improvement, including any landscaping, lawn, shrubbery, or trees, affixed to either the Land or adjoining</w:t>
      </w:r>
      <w:r>
        <w:rPr>
          <w:spacing w:val="-43"/>
          <w:sz w:val="24"/>
          <w:u w:val="none"/>
        </w:rPr>
        <w:t xml:space="preserve"> </w:t>
      </w:r>
      <w:r>
        <w:rPr>
          <w:sz w:val="24"/>
          <w:u w:val="none"/>
        </w:rPr>
        <w:t>land that by law constitutes real</w:t>
      </w:r>
      <w:r>
        <w:rPr>
          <w:spacing w:val="-32"/>
          <w:sz w:val="24"/>
          <w:u w:val="none"/>
        </w:rPr>
        <w:t xml:space="preserve"> </w:t>
      </w:r>
      <w:r>
        <w:rPr>
          <w:sz w:val="24"/>
          <w:u w:val="none"/>
        </w:rPr>
        <w:t>property.</w:t>
      </w:r>
    </w:p>
    <w:p w14:paraId="411CDADF" w14:textId="77777777" w:rsidR="00507C2C" w:rsidRDefault="00507C2C">
      <w:pPr>
        <w:pStyle w:val="BodyText"/>
        <w:spacing w:before="2"/>
        <w:rPr>
          <w:u w:val="none"/>
        </w:rPr>
      </w:pPr>
    </w:p>
    <w:p w14:paraId="0B056FA9" w14:textId="77777777" w:rsidR="00507C2C" w:rsidRDefault="00000000">
      <w:pPr>
        <w:pStyle w:val="ListParagraph"/>
        <w:numPr>
          <w:ilvl w:val="1"/>
          <w:numId w:val="59"/>
        </w:numPr>
        <w:tabs>
          <w:tab w:val="left" w:pos="2739"/>
          <w:tab w:val="left" w:pos="2740"/>
        </w:tabs>
        <w:ind w:right="1748"/>
        <w:rPr>
          <w:sz w:val="24"/>
          <w:u w:val="none"/>
        </w:rPr>
      </w:pPr>
      <w:r>
        <w:rPr>
          <w:sz w:val="24"/>
          <w:u w:val="none"/>
        </w:rPr>
        <w:t>“Private Right” means (i) an option to purchase; (ii) a right of first refusal; (iii) a right of prior approval of a future purchaser or occupant; or (iv) a private charge or</w:t>
      </w:r>
      <w:r>
        <w:rPr>
          <w:spacing w:val="-35"/>
          <w:sz w:val="24"/>
          <w:u w:val="none"/>
        </w:rPr>
        <w:t xml:space="preserve"> </w:t>
      </w:r>
      <w:r>
        <w:rPr>
          <w:sz w:val="24"/>
          <w:u w:val="none"/>
        </w:rPr>
        <w:t>assessment.</w:t>
      </w:r>
    </w:p>
    <w:p w14:paraId="6A996748" w14:textId="77777777" w:rsidR="00507C2C" w:rsidRDefault="00507C2C">
      <w:pPr>
        <w:pStyle w:val="BodyText"/>
        <w:rPr>
          <w:u w:val="none"/>
        </w:rPr>
      </w:pPr>
    </w:p>
    <w:p w14:paraId="1A1C1A89" w14:textId="77777777" w:rsidR="00507C2C" w:rsidRDefault="00000000">
      <w:pPr>
        <w:pStyle w:val="ListParagraph"/>
        <w:numPr>
          <w:ilvl w:val="0"/>
          <w:numId w:val="59"/>
        </w:numPr>
        <w:tabs>
          <w:tab w:val="left" w:pos="2019"/>
          <w:tab w:val="left" w:pos="2020"/>
        </w:tabs>
        <w:ind w:right="1617"/>
        <w:rPr>
          <w:sz w:val="24"/>
          <w:u w:val="none"/>
        </w:rPr>
      </w:pPr>
      <w:r>
        <w:rPr>
          <w:sz w:val="24"/>
          <w:u w:val="none"/>
        </w:rPr>
        <w:t>The</w:t>
      </w:r>
      <w:r>
        <w:rPr>
          <w:spacing w:val="-19"/>
          <w:sz w:val="24"/>
          <w:u w:val="none"/>
        </w:rPr>
        <w:t xml:space="preserve"> </w:t>
      </w:r>
      <w:r>
        <w:rPr>
          <w:sz w:val="24"/>
          <w:u w:val="none"/>
        </w:rPr>
        <w:t>Company</w:t>
      </w:r>
      <w:r>
        <w:rPr>
          <w:spacing w:val="-11"/>
          <w:sz w:val="24"/>
          <w:u w:val="none"/>
        </w:rPr>
        <w:t xml:space="preserve"> </w:t>
      </w:r>
      <w:r>
        <w:rPr>
          <w:sz w:val="24"/>
          <w:u w:val="none"/>
        </w:rPr>
        <w:t>insures</w:t>
      </w:r>
      <w:r>
        <w:rPr>
          <w:spacing w:val="-8"/>
          <w:sz w:val="24"/>
          <w:u w:val="none"/>
        </w:rPr>
        <w:t xml:space="preserve"> </w:t>
      </w:r>
      <w:r>
        <w:rPr>
          <w:sz w:val="24"/>
          <w:u w:val="none"/>
        </w:rPr>
        <w:t>against</w:t>
      </w:r>
      <w:r>
        <w:rPr>
          <w:spacing w:val="-10"/>
          <w:sz w:val="24"/>
          <w:u w:val="none"/>
        </w:rPr>
        <w:t xml:space="preserve"> </w:t>
      </w:r>
      <w:r>
        <w:rPr>
          <w:sz w:val="24"/>
          <w:u w:val="none"/>
        </w:rPr>
        <w:t>loss</w:t>
      </w:r>
      <w:r>
        <w:rPr>
          <w:spacing w:val="-13"/>
          <w:sz w:val="24"/>
          <w:u w:val="none"/>
        </w:rPr>
        <w:t xml:space="preserve"> </w:t>
      </w:r>
      <w:r>
        <w:rPr>
          <w:sz w:val="24"/>
          <w:u w:val="none"/>
        </w:rPr>
        <w:t>or</w:t>
      </w:r>
      <w:r>
        <w:rPr>
          <w:spacing w:val="-8"/>
          <w:sz w:val="24"/>
          <w:u w:val="none"/>
        </w:rPr>
        <w:t xml:space="preserve"> </w:t>
      </w:r>
      <w:r>
        <w:rPr>
          <w:sz w:val="24"/>
          <w:u w:val="none"/>
        </w:rPr>
        <w:t>damage</w:t>
      </w:r>
      <w:r>
        <w:rPr>
          <w:spacing w:val="-3"/>
          <w:sz w:val="24"/>
          <w:u w:val="none"/>
        </w:rPr>
        <w:t xml:space="preserve"> </w:t>
      </w:r>
      <w:r>
        <w:rPr>
          <w:sz w:val="24"/>
          <w:u w:val="none"/>
        </w:rPr>
        <w:t>sustained</w:t>
      </w:r>
      <w:r>
        <w:rPr>
          <w:spacing w:val="-9"/>
          <w:sz w:val="24"/>
          <w:u w:val="none"/>
        </w:rPr>
        <w:t xml:space="preserve"> </w:t>
      </w:r>
      <w:r>
        <w:rPr>
          <w:sz w:val="24"/>
          <w:u w:val="none"/>
        </w:rPr>
        <w:t>by</w:t>
      </w:r>
      <w:r>
        <w:rPr>
          <w:spacing w:val="-9"/>
          <w:sz w:val="24"/>
          <w:u w:val="none"/>
        </w:rPr>
        <w:t xml:space="preserve"> </w:t>
      </w:r>
      <w:r>
        <w:rPr>
          <w:sz w:val="24"/>
          <w:u w:val="none"/>
        </w:rPr>
        <w:t>the</w:t>
      </w:r>
      <w:r>
        <w:rPr>
          <w:spacing w:val="-10"/>
          <w:sz w:val="24"/>
          <w:u w:val="none"/>
        </w:rPr>
        <w:t xml:space="preserve"> </w:t>
      </w:r>
      <w:r>
        <w:rPr>
          <w:sz w:val="24"/>
          <w:u w:val="none"/>
        </w:rPr>
        <w:t>Insured</w:t>
      </w:r>
      <w:r>
        <w:rPr>
          <w:spacing w:val="-10"/>
          <w:sz w:val="24"/>
          <w:u w:val="none"/>
        </w:rPr>
        <w:t xml:space="preserve"> </w:t>
      </w:r>
      <w:r>
        <w:rPr>
          <w:sz w:val="24"/>
          <w:u w:val="none"/>
        </w:rPr>
        <w:t>by reason</w:t>
      </w:r>
      <w:r>
        <w:rPr>
          <w:spacing w:val="-9"/>
          <w:sz w:val="24"/>
          <w:u w:val="none"/>
        </w:rPr>
        <w:t xml:space="preserve"> </w:t>
      </w:r>
      <w:r>
        <w:rPr>
          <w:sz w:val="24"/>
          <w:u w:val="none"/>
        </w:rPr>
        <w:t>of:</w:t>
      </w:r>
    </w:p>
    <w:p w14:paraId="4332CA64" w14:textId="77777777" w:rsidR="00507C2C" w:rsidRDefault="00507C2C">
      <w:pPr>
        <w:rPr>
          <w:sz w:val="24"/>
        </w:rPr>
        <w:sectPr w:rsidR="00507C2C">
          <w:footerReference w:type="default" r:id="rId15"/>
          <w:pgSz w:w="12240" w:h="15840"/>
          <w:pgMar w:top="1280" w:right="400" w:bottom="1180" w:left="520" w:header="0" w:footer="982" w:gutter="0"/>
          <w:cols w:space="720"/>
        </w:sectPr>
      </w:pPr>
    </w:p>
    <w:p w14:paraId="0E8B4941" w14:textId="77777777" w:rsidR="00507C2C" w:rsidRDefault="00000000">
      <w:pPr>
        <w:pStyle w:val="ListParagraph"/>
        <w:numPr>
          <w:ilvl w:val="1"/>
          <w:numId w:val="59"/>
        </w:numPr>
        <w:tabs>
          <w:tab w:val="left" w:pos="2739"/>
          <w:tab w:val="left" w:pos="2740"/>
        </w:tabs>
        <w:spacing w:before="180"/>
        <w:ind w:hanging="721"/>
        <w:rPr>
          <w:sz w:val="24"/>
          <w:u w:val="none"/>
        </w:rPr>
      </w:pPr>
      <w:r>
        <w:rPr>
          <w:sz w:val="24"/>
          <w:u w:val="none"/>
        </w:rPr>
        <w:lastRenderedPageBreak/>
        <w:t>A violation of a Covenant</w:t>
      </w:r>
      <w:r>
        <w:rPr>
          <w:spacing w:val="-25"/>
          <w:sz w:val="24"/>
          <w:u w:val="none"/>
        </w:rPr>
        <w:t xml:space="preserve"> </w:t>
      </w:r>
      <w:r>
        <w:rPr>
          <w:sz w:val="24"/>
          <w:u w:val="none"/>
        </w:rPr>
        <w:t>that:</w:t>
      </w:r>
    </w:p>
    <w:p w14:paraId="1085FDCF" w14:textId="77777777" w:rsidR="00507C2C" w:rsidRDefault="00507C2C">
      <w:pPr>
        <w:pStyle w:val="BodyText"/>
        <w:rPr>
          <w:u w:val="none"/>
        </w:rPr>
      </w:pPr>
    </w:p>
    <w:p w14:paraId="7F66B4B4" w14:textId="77777777" w:rsidR="00507C2C" w:rsidRDefault="00000000">
      <w:pPr>
        <w:pStyle w:val="ListParagraph"/>
        <w:numPr>
          <w:ilvl w:val="2"/>
          <w:numId w:val="59"/>
        </w:numPr>
        <w:tabs>
          <w:tab w:val="left" w:pos="3459"/>
          <w:tab w:val="left" w:pos="3460"/>
        </w:tabs>
        <w:ind w:right="1592"/>
        <w:rPr>
          <w:sz w:val="24"/>
          <w:u w:val="none"/>
        </w:rPr>
      </w:pPr>
      <w:r>
        <w:rPr>
          <w:sz w:val="24"/>
          <w:u w:val="none"/>
        </w:rPr>
        <w:t>divests,</w:t>
      </w:r>
      <w:r>
        <w:rPr>
          <w:spacing w:val="-4"/>
          <w:sz w:val="24"/>
          <w:u w:val="none"/>
        </w:rPr>
        <w:t xml:space="preserve"> </w:t>
      </w:r>
      <w:r>
        <w:rPr>
          <w:sz w:val="24"/>
          <w:u w:val="none"/>
        </w:rPr>
        <w:t>subordinates,</w:t>
      </w:r>
      <w:r>
        <w:rPr>
          <w:spacing w:val="-10"/>
          <w:sz w:val="24"/>
          <w:u w:val="none"/>
        </w:rPr>
        <w:t xml:space="preserve"> </w:t>
      </w:r>
      <w:r>
        <w:rPr>
          <w:sz w:val="24"/>
          <w:u w:val="none"/>
        </w:rPr>
        <w:t>or</w:t>
      </w:r>
      <w:r>
        <w:rPr>
          <w:spacing w:val="-12"/>
          <w:sz w:val="24"/>
          <w:u w:val="none"/>
        </w:rPr>
        <w:t xml:space="preserve"> </w:t>
      </w:r>
      <w:r>
        <w:rPr>
          <w:sz w:val="24"/>
          <w:u w:val="none"/>
        </w:rPr>
        <w:t>extinguishes</w:t>
      </w:r>
      <w:r>
        <w:rPr>
          <w:spacing w:val="-16"/>
          <w:sz w:val="24"/>
          <w:u w:val="none"/>
        </w:rPr>
        <w:t xml:space="preserve"> </w:t>
      </w:r>
      <w:r>
        <w:rPr>
          <w:sz w:val="24"/>
          <w:u w:val="none"/>
        </w:rPr>
        <w:t>the</w:t>
      </w:r>
      <w:r>
        <w:rPr>
          <w:spacing w:val="-11"/>
          <w:sz w:val="24"/>
          <w:u w:val="none"/>
        </w:rPr>
        <w:t xml:space="preserve"> </w:t>
      </w:r>
      <w:r>
        <w:rPr>
          <w:sz w:val="24"/>
          <w:u w:val="none"/>
        </w:rPr>
        <w:t>lien</w:t>
      </w:r>
      <w:r>
        <w:rPr>
          <w:spacing w:val="-2"/>
          <w:sz w:val="24"/>
          <w:u w:val="none"/>
        </w:rPr>
        <w:t xml:space="preserve"> </w:t>
      </w:r>
      <w:r>
        <w:rPr>
          <w:sz w:val="24"/>
          <w:u w:val="none"/>
        </w:rPr>
        <w:t>of</w:t>
      </w:r>
      <w:r>
        <w:rPr>
          <w:spacing w:val="-14"/>
          <w:sz w:val="24"/>
          <w:u w:val="none"/>
        </w:rPr>
        <w:t xml:space="preserve"> </w:t>
      </w:r>
      <w:r>
        <w:rPr>
          <w:sz w:val="24"/>
          <w:u w:val="none"/>
        </w:rPr>
        <w:t>the</w:t>
      </w:r>
      <w:r>
        <w:rPr>
          <w:spacing w:val="-15"/>
          <w:sz w:val="24"/>
          <w:u w:val="none"/>
        </w:rPr>
        <w:t xml:space="preserve"> </w:t>
      </w:r>
      <w:r>
        <w:rPr>
          <w:sz w:val="24"/>
          <w:u w:val="none"/>
        </w:rPr>
        <w:t>Insured Mortgage,</w:t>
      </w:r>
    </w:p>
    <w:p w14:paraId="222F5AAC" w14:textId="77777777" w:rsidR="00507C2C" w:rsidRDefault="00507C2C">
      <w:pPr>
        <w:pStyle w:val="BodyText"/>
        <w:rPr>
          <w:u w:val="none"/>
        </w:rPr>
      </w:pPr>
    </w:p>
    <w:p w14:paraId="0DB646F0" w14:textId="77777777" w:rsidR="00507C2C" w:rsidRDefault="00000000">
      <w:pPr>
        <w:pStyle w:val="ListParagraph"/>
        <w:numPr>
          <w:ilvl w:val="2"/>
          <w:numId w:val="59"/>
        </w:numPr>
        <w:tabs>
          <w:tab w:val="left" w:pos="3459"/>
          <w:tab w:val="left" w:pos="3460"/>
        </w:tabs>
        <w:ind w:right="1513"/>
        <w:rPr>
          <w:sz w:val="24"/>
          <w:u w:val="none"/>
        </w:rPr>
      </w:pPr>
      <w:r>
        <w:rPr>
          <w:sz w:val="24"/>
          <w:u w:val="none"/>
        </w:rPr>
        <w:t>results in the invalidity, unenforceability or lack of priority of the lien of the Insured Mortgage,</w:t>
      </w:r>
      <w:r>
        <w:rPr>
          <w:spacing w:val="-12"/>
          <w:sz w:val="24"/>
          <w:u w:val="none"/>
        </w:rPr>
        <w:t xml:space="preserve"> </w:t>
      </w:r>
      <w:r>
        <w:rPr>
          <w:sz w:val="24"/>
          <w:u w:val="none"/>
        </w:rPr>
        <w:t>or</w:t>
      </w:r>
    </w:p>
    <w:p w14:paraId="24CC1F7C" w14:textId="77777777" w:rsidR="00507C2C" w:rsidRDefault="00507C2C">
      <w:pPr>
        <w:pStyle w:val="BodyText"/>
        <w:rPr>
          <w:u w:val="none"/>
        </w:rPr>
      </w:pPr>
    </w:p>
    <w:p w14:paraId="45E097A9" w14:textId="77777777" w:rsidR="00507C2C" w:rsidRDefault="00000000">
      <w:pPr>
        <w:pStyle w:val="ListParagraph"/>
        <w:numPr>
          <w:ilvl w:val="2"/>
          <w:numId w:val="59"/>
        </w:numPr>
        <w:tabs>
          <w:tab w:val="left" w:pos="3459"/>
          <w:tab w:val="left" w:pos="3460"/>
        </w:tabs>
        <w:ind w:right="1522"/>
        <w:rPr>
          <w:sz w:val="24"/>
          <w:u w:val="none"/>
        </w:rPr>
      </w:pPr>
      <w:r>
        <w:rPr>
          <w:sz w:val="24"/>
          <w:u w:val="none"/>
        </w:rPr>
        <w:t>causes a loss of the</w:t>
      </w:r>
      <w:r>
        <w:rPr>
          <w:spacing w:val="-49"/>
          <w:sz w:val="24"/>
          <w:u w:val="none"/>
        </w:rPr>
        <w:t xml:space="preserve"> </w:t>
      </w:r>
      <w:r>
        <w:rPr>
          <w:sz w:val="24"/>
          <w:u w:val="none"/>
        </w:rPr>
        <w:t>Insured’s Title acquired in satisfaction or partial satisfaction of the</w:t>
      </w:r>
      <w:r>
        <w:rPr>
          <w:spacing w:val="-25"/>
          <w:sz w:val="24"/>
          <w:u w:val="none"/>
        </w:rPr>
        <w:t xml:space="preserve"> </w:t>
      </w:r>
      <w:r>
        <w:rPr>
          <w:sz w:val="24"/>
          <w:u w:val="none"/>
        </w:rPr>
        <w:t>Indebtedness;</w:t>
      </w:r>
    </w:p>
    <w:p w14:paraId="54271066" w14:textId="77777777" w:rsidR="00507C2C" w:rsidRDefault="00507C2C">
      <w:pPr>
        <w:pStyle w:val="BodyText"/>
        <w:rPr>
          <w:u w:val="none"/>
        </w:rPr>
      </w:pPr>
    </w:p>
    <w:p w14:paraId="79AD095E" w14:textId="77777777" w:rsidR="00507C2C" w:rsidRDefault="00000000">
      <w:pPr>
        <w:pStyle w:val="ListParagraph"/>
        <w:numPr>
          <w:ilvl w:val="1"/>
          <w:numId w:val="59"/>
        </w:numPr>
        <w:tabs>
          <w:tab w:val="left" w:pos="2739"/>
          <w:tab w:val="left" w:pos="2740"/>
        </w:tabs>
        <w:ind w:right="1362" w:hanging="716"/>
        <w:rPr>
          <w:sz w:val="24"/>
          <w:u w:val="none"/>
        </w:rPr>
      </w:pPr>
      <w:r>
        <w:rPr>
          <w:sz w:val="24"/>
          <w:u w:val="none"/>
        </w:rPr>
        <w:t>A</w:t>
      </w:r>
      <w:r>
        <w:rPr>
          <w:spacing w:val="-9"/>
          <w:sz w:val="24"/>
          <w:u w:val="none"/>
        </w:rPr>
        <w:t xml:space="preserve"> </w:t>
      </w:r>
      <w:r>
        <w:rPr>
          <w:sz w:val="24"/>
          <w:u w:val="none"/>
        </w:rPr>
        <w:t>violation</w:t>
      </w:r>
      <w:r>
        <w:rPr>
          <w:spacing w:val="-1"/>
          <w:sz w:val="24"/>
          <w:u w:val="none"/>
        </w:rPr>
        <w:t xml:space="preserve"> </w:t>
      </w:r>
      <w:r>
        <w:rPr>
          <w:sz w:val="24"/>
          <w:u w:val="none"/>
        </w:rPr>
        <w:t>on</w:t>
      </w:r>
      <w:r>
        <w:rPr>
          <w:spacing w:val="-5"/>
          <w:sz w:val="24"/>
          <w:u w:val="none"/>
        </w:rPr>
        <w:t xml:space="preserve"> </w:t>
      </w:r>
      <w:r>
        <w:rPr>
          <w:sz w:val="24"/>
          <w:u w:val="none"/>
        </w:rPr>
        <w:t>the</w:t>
      </w:r>
      <w:r>
        <w:rPr>
          <w:spacing w:val="-13"/>
          <w:sz w:val="24"/>
          <w:u w:val="none"/>
        </w:rPr>
        <w:t xml:space="preserve"> </w:t>
      </w:r>
      <w:r>
        <w:rPr>
          <w:sz w:val="24"/>
          <w:u w:val="none"/>
        </w:rPr>
        <w:t>Land</w:t>
      </w:r>
      <w:r>
        <w:rPr>
          <w:spacing w:val="-17"/>
          <w:sz w:val="24"/>
          <w:u w:val="none"/>
        </w:rPr>
        <w:t xml:space="preserve"> </w:t>
      </w:r>
      <w:r>
        <w:rPr>
          <w:sz w:val="24"/>
          <w:u w:val="none"/>
        </w:rPr>
        <w:t>at</w:t>
      </w:r>
      <w:r>
        <w:rPr>
          <w:spacing w:val="-12"/>
          <w:sz w:val="24"/>
          <w:u w:val="none"/>
        </w:rPr>
        <w:t xml:space="preserve"> </w:t>
      </w:r>
      <w:r>
        <w:rPr>
          <w:sz w:val="24"/>
          <w:u w:val="none"/>
        </w:rPr>
        <w:t>Date</w:t>
      </w:r>
      <w:r>
        <w:rPr>
          <w:spacing w:val="-8"/>
          <w:sz w:val="24"/>
          <w:u w:val="none"/>
        </w:rPr>
        <w:t xml:space="preserve"> </w:t>
      </w:r>
      <w:r>
        <w:rPr>
          <w:sz w:val="24"/>
          <w:u w:val="none"/>
        </w:rPr>
        <w:t>of</w:t>
      </w:r>
      <w:r>
        <w:rPr>
          <w:spacing w:val="-11"/>
          <w:sz w:val="24"/>
          <w:u w:val="none"/>
        </w:rPr>
        <w:t xml:space="preserve"> </w:t>
      </w:r>
      <w:r>
        <w:rPr>
          <w:sz w:val="24"/>
          <w:u w:val="none"/>
        </w:rPr>
        <w:t>Policy</w:t>
      </w:r>
      <w:r>
        <w:rPr>
          <w:spacing w:val="-8"/>
          <w:sz w:val="24"/>
          <w:u w:val="none"/>
        </w:rPr>
        <w:t xml:space="preserve"> </w:t>
      </w:r>
      <w:r>
        <w:rPr>
          <w:sz w:val="24"/>
          <w:u w:val="none"/>
        </w:rPr>
        <w:t>of</w:t>
      </w:r>
      <w:r>
        <w:rPr>
          <w:spacing w:val="-10"/>
          <w:sz w:val="24"/>
          <w:u w:val="none"/>
        </w:rPr>
        <w:t xml:space="preserve"> </w:t>
      </w:r>
      <w:r>
        <w:rPr>
          <w:sz w:val="24"/>
          <w:u w:val="none"/>
        </w:rPr>
        <w:t>an enforceable</w:t>
      </w:r>
      <w:r>
        <w:rPr>
          <w:spacing w:val="-13"/>
          <w:sz w:val="24"/>
          <w:u w:val="none"/>
        </w:rPr>
        <w:t xml:space="preserve"> </w:t>
      </w:r>
      <w:r>
        <w:rPr>
          <w:sz w:val="24"/>
          <w:u w:val="none"/>
        </w:rPr>
        <w:t>Covenant, unless an exception in Schedule B of the policy identifies the violation;</w:t>
      </w:r>
    </w:p>
    <w:p w14:paraId="7E4D6610" w14:textId="77777777" w:rsidR="00507C2C" w:rsidRDefault="00507C2C">
      <w:pPr>
        <w:pStyle w:val="BodyText"/>
        <w:spacing w:before="13"/>
        <w:rPr>
          <w:sz w:val="23"/>
          <w:u w:val="none"/>
        </w:rPr>
      </w:pPr>
    </w:p>
    <w:p w14:paraId="7A516B05" w14:textId="77777777" w:rsidR="00507C2C" w:rsidRDefault="00000000">
      <w:pPr>
        <w:pStyle w:val="ListParagraph"/>
        <w:numPr>
          <w:ilvl w:val="1"/>
          <w:numId w:val="59"/>
        </w:numPr>
        <w:tabs>
          <w:tab w:val="left" w:pos="2739"/>
          <w:tab w:val="left" w:pos="2740"/>
        </w:tabs>
        <w:ind w:right="1381"/>
        <w:rPr>
          <w:sz w:val="24"/>
          <w:u w:val="none"/>
        </w:rPr>
      </w:pPr>
      <w:r>
        <w:rPr>
          <w:sz w:val="24"/>
          <w:u w:val="none"/>
        </w:rPr>
        <w:t>Enforced</w:t>
      </w:r>
      <w:r>
        <w:rPr>
          <w:spacing w:val="-5"/>
          <w:sz w:val="24"/>
          <w:u w:val="none"/>
        </w:rPr>
        <w:t xml:space="preserve"> </w:t>
      </w:r>
      <w:r>
        <w:rPr>
          <w:sz w:val="24"/>
          <w:u w:val="none"/>
        </w:rPr>
        <w:t>removal</w:t>
      </w:r>
      <w:r>
        <w:rPr>
          <w:spacing w:val="-8"/>
          <w:sz w:val="24"/>
          <w:u w:val="none"/>
        </w:rPr>
        <w:t xml:space="preserve"> </w:t>
      </w:r>
      <w:r>
        <w:rPr>
          <w:sz w:val="24"/>
          <w:u w:val="none"/>
        </w:rPr>
        <w:t>of</w:t>
      </w:r>
      <w:r>
        <w:rPr>
          <w:spacing w:val="-10"/>
          <w:sz w:val="24"/>
          <w:u w:val="none"/>
        </w:rPr>
        <w:t xml:space="preserve"> </w:t>
      </w:r>
      <w:r>
        <w:rPr>
          <w:sz w:val="24"/>
          <w:u w:val="none"/>
        </w:rPr>
        <w:t>an</w:t>
      </w:r>
      <w:r>
        <w:rPr>
          <w:spacing w:val="-6"/>
          <w:sz w:val="24"/>
          <w:u w:val="none"/>
        </w:rPr>
        <w:t xml:space="preserve"> </w:t>
      </w:r>
      <w:r>
        <w:rPr>
          <w:sz w:val="24"/>
          <w:u w:val="none"/>
        </w:rPr>
        <w:t>Improvement</w:t>
      </w:r>
      <w:r>
        <w:rPr>
          <w:spacing w:val="-2"/>
          <w:sz w:val="24"/>
          <w:u w:val="none"/>
        </w:rPr>
        <w:t xml:space="preserve"> </w:t>
      </w:r>
      <w:r>
        <w:rPr>
          <w:sz w:val="24"/>
          <w:u w:val="none"/>
        </w:rPr>
        <w:t>located</w:t>
      </w:r>
      <w:r>
        <w:rPr>
          <w:spacing w:val="-7"/>
          <w:sz w:val="24"/>
          <w:u w:val="none"/>
        </w:rPr>
        <w:t xml:space="preserve"> </w:t>
      </w:r>
      <w:r>
        <w:rPr>
          <w:sz w:val="24"/>
          <w:u w:val="none"/>
        </w:rPr>
        <w:t>on</w:t>
      </w:r>
      <w:r>
        <w:rPr>
          <w:spacing w:val="-1"/>
          <w:sz w:val="24"/>
          <w:u w:val="none"/>
        </w:rPr>
        <w:t xml:space="preserve"> </w:t>
      </w:r>
      <w:r>
        <w:rPr>
          <w:sz w:val="24"/>
          <w:u w:val="none"/>
        </w:rPr>
        <w:t>the</w:t>
      </w:r>
      <w:r>
        <w:rPr>
          <w:spacing w:val="-8"/>
          <w:sz w:val="24"/>
          <w:u w:val="none"/>
        </w:rPr>
        <w:t xml:space="preserve"> </w:t>
      </w:r>
      <w:r>
        <w:rPr>
          <w:sz w:val="24"/>
          <w:u w:val="none"/>
        </w:rPr>
        <w:t>Land</w:t>
      </w:r>
      <w:r>
        <w:rPr>
          <w:spacing w:val="-7"/>
          <w:sz w:val="24"/>
          <w:u w:val="none"/>
        </w:rPr>
        <w:t xml:space="preserve"> </w:t>
      </w:r>
      <w:r>
        <w:rPr>
          <w:sz w:val="24"/>
          <w:u w:val="none"/>
        </w:rPr>
        <w:t>at</w:t>
      </w:r>
      <w:r>
        <w:rPr>
          <w:spacing w:val="-7"/>
          <w:sz w:val="24"/>
          <w:u w:val="none"/>
        </w:rPr>
        <w:t xml:space="preserve"> </w:t>
      </w:r>
      <w:r>
        <w:rPr>
          <w:sz w:val="24"/>
          <w:u w:val="none"/>
        </w:rPr>
        <w:t>Date</w:t>
      </w:r>
      <w:r>
        <w:rPr>
          <w:spacing w:val="-6"/>
          <w:sz w:val="24"/>
          <w:u w:val="none"/>
        </w:rPr>
        <w:t xml:space="preserve"> </w:t>
      </w:r>
      <w:r>
        <w:rPr>
          <w:sz w:val="24"/>
          <w:u w:val="none"/>
        </w:rPr>
        <w:t>of Policy as a result of a violation, at Date of Policy, of a building setback line shown on a platof subdivision recorded or filed in the Public Records, unless an exception in Schedule B of the policy identifies the</w:t>
      </w:r>
      <w:r>
        <w:rPr>
          <w:spacing w:val="-11"/>
          <w:sz w:val="24"/>
          <w:u w:val="none"/>
        </w:rPr>
        <w:t xml:space="preserve"> </w:t>
      </w:r>
      <w:r>
        <w:rPr>
          <w:sz w:val="24"/>
          <w:u w:val="none"/>
        </w:rPr>
        <w:t>violation;</w:t>
      </w:r>
    </w:p>
    <w:p w14:paraId="20839EB9" w14:textId="77777777" w:rsidR="00507C2C" w:rsidRDefault="00507C2C">
      <w:pPr>
        <w:pStyle w:val="BodyText"/>
        <w:rPr>
          <w:u w:val="none"/>
        </w:rPr>
      </w:pPr>
    </w:p>
    <w:p w14:paraId="746CD514" w14:textId="77777777" w:rsidR="00507C2C" w:rsidRDefault="00000000">
      <w:pPr>
        <w:pStyle w:val="ListParagraph"/>
        <w:numPr>
          <w:ilvl w:val="1"/>
          <w:numId w:val="59"/>
        </w:numPr>
        <w:tabs>
          <w:tab w:val="left" w:pos="2739"/>
          <w:tab w:val="left" w:pos="2740"/>
        </w:tabs>
        <w:ind w:right="1678"/>
        <w:rPr>
          <w:sz w:val="24"/>
          <w:u w:val="none"/>
        </w:rPr>
      </w:pPr>
      <w:r>
        <w:rPr>
          <w:sz w:val="24"/>
          <w:u w:val="none"/>
        </w:rPr>
        <w:t>A notice of a violation, recorded in the Public Records at Date of Policy, of an enforceable Covenant relating to environmental protection describing any part of the Land and referring to that Covenant, but only to the extent of the violation of the Covenant referred</w:t>
      </w:r>
      <w:r>
        <w:rPr>
          <w:spacing w:val="-10"/>
          <w:sz w:val="24"/>
          <w:u w:val="none"/>
        </w:rPr>
        <w:t xml:space="preserve"> </w:t>
      </w:r>
      <w:r>
        <w:rPr>
          <w:sz w:val="24"/>
          <w:u w:val="none"/>
        </w:rPr>
        <w:t>to</w:t>
      </w:r>
      <w:r>
        <w:rPr>
          <w:spacing w:val="-1"/>
          <w:sz w:val="24"/>
          <w:u w:val="none"/>
        </w:rPr>
        <w:t xml:space="preserve"> </w:t>
      </w:r>
      <w:r>
        <w:rPr>
          <w:sz w:val="24"/>
          <w:u w:val="none"/>
        </w:rPr>
        <w:t>in</w:t>
      </w:r>
      <w:r>
        <w:rPr>
          <w:spacing w:val="-2"/>
          <w:sz w:val="24"/>
          <w:u w:val="none"/>
        </w:rPr>
        <w:t xml:space="preserve"> </w:t>
      </w:r>
      <w:r>
        <w:rPr>
          <w:sz w:val="24"/>
          <w:u w:val="none"/>
        </w:rPr>
        <w:t>that</w:t>
      </w:r>
      <w:r>
        <w:rPr>
          <w:spacing w:val="-12"/>
          <w:sz w:val="24"/>
          <w:u w:val="none"/>
        </w:rPr>
        <w:t xml:space="preserve"> </w:t>
      </w:r>
      <w:r>
        <w:rPr>
          <w:sz w:val="24"/>
          <w:u w:val="none"/>
        </w:rPr>
        <w:t>notice,</w:t>
      </w:r>
      <w:r>
        <w:rPr>
          <w:spacing w:val="-7"/>
          <w:sz w:val="24"/>
          <w:u w:val="none"/>
        </w:rPr>
        <w:t xml:space="preserve"> </w:t>
      </w:r>
      <w:r>
        <w:rPr>
          <w:sz w:val="24"/>
          <w:u w:val="none"/>
        </w:rPr>
        <w:t>unless</w:t>
      </w:r>
      <w:r>
        <w:rPr>
          <w:spacing w:val="-6"/>
          <w:sz w:val="24"/>
          <w:u w:val="none"/>
        </w:rPr>
        <w:t xml:space="preserve"> </w:t>
      </w:r>
      <w:r>
        <w:rPr>
          <w:sz w:val="24"/>
          <w:u w:val="none"/>
        </w:rPr>
        <w:t>an</w:t>
      </w:r>
      <w:r>
        <w:rPr>
          <w:spacing w:val="-10"/>
          <w:sz w:val="24"/>
          <w:u w:val="none"/>
        </w:rPr>
        <w:t xml:space="preserve"> </w:t>
      </w:r>
      <w:r>
        <w:rPr>
          <w:sz w:val="24"/>
          <w:u w:val="none"/>
        </w:rPr>
        <w:t>exception</w:t>
      </w:r>
      <w:r>
        <w:rPr>
          <w:spacing w:val="-1"/>
          <w:sz w:val="24"/>
          <w:u w:val="none"/>
        </w:rPr>
        <w:t xml:space="preserve"> </w:t>
      </w:r>
      <w:r>
        <w:rPr>
          <w:sz w:val="24"/>
          <w:u w:val="none"/>
        </w:rPr>
        <w:t>in</w:t>
      </w:r>
      <w:r>
        <w:rPr>
          <w:spacing w:val="-10"/>
          <w:sz w:val="24"/>
          <w:u w:val="none"/>
        </w:rPr>
        <w:t xml:space="preserve"> </w:t>
      </w:r>
      <w:r>
        <w:rPr>
          <w:sz w:val="24"/>
          <w:u w:val="none"/>
        </w:rPr>
        <w:t>Schedule</w:t>
      </w:r>
      <w:r>
        <w:rPr>
          <w:spacing w:val="-10"/>
          <w:sz w:val="24"/>
          <w:u w:val="none"/>
        </w:rPr>
        <w:t xml:space="preserve"> </w:t>
      </w:r>
      <w:r>
        <w:rPr>
          <w:sz w:val="24"/>
          <w:u w:val="none"/>
        </w:rPr>
        <w:t>B</w:t>
      </w:r>
      <w:r>
        <w:rPr>
          <w:spacing w:val="-11"/>
          <w:sz w:val="24"/>
          <w:u w:val="none"/>
        </w:rPr>
        <w:t xml:space="preserve"> </w:t>
      </w:r>
      <w:r>
        <w:rPr>
          <w:sz w:val="24"/>
          <w:u w:val="none"/>
        </w:rPr>
        <w:t>of</w:t>
      </w:r>
      <w:r>
        <w:rPr>
          <w:spacing w:val="-13"/>
          <w:sz w:val="24"/>
          <w:u w:val="none"/>
        </w:rPr>
        <w:t xml:space="preserve"> </w:t>
      </w:r>
      <w:r>
        <w:rPr>
          <w:sz w:val="24"/>
          <w:u w:val="none"/>
        </w:rPr>
        <w:t>the policy identifies the notice of the violation;</w:t>
      </w:r>
      <w:r>
        <w:rPr>
          <w:spacing w:val="-44"/>
          <w:sz w:val="24"/>
          <w:u w:val="none"/>
        </w:rPr>
        <w:t xml:space="preserve"> </w:t>
      </w:r>
      <w:r>
        <w:rPr>
          <w:sz w:val="24"/>
          <w:u w:val="none"/>
        </w:rPr>
        <w:t>or</w:t>
      </w:r>
    </w:p>
    <w:p w14:paraId="0E37511C" w14:textId="77777777" w:rsidR="00507C2C" w:rsidRDefault="00507C2C">
      <w:pPr>
        <w:pStyle w:val="BodyText"/>
        <w:spacing w:before="13"/>
        <w:rPr>
          <w:sz w:val="23"/>
          <w:u w:val="none"/>
        </w:rPr>
      </w:pPr>
    </w:p>
    <w:p w14:paraId="7B2F67ED" w14:textId="77777777" w:rsidR="00507C2C" w:rsidRDefault="00000000">
      <w:pPr>
        <w:pStyle w:val="ListParagraph"/>
        <w:numPr>
          <w:ilvl w:val="1"/>
          <w:numId w:val="59"/>
        </w:numPr>
        <w:tabs>
          <w:tab w:val="left" w:pos="2739"/>
          <w:tab w:val="left" w:pos="2740"/>
        </w:tabs>
        <w:ind w:right="1731"/>
        <w:rPr>
          <w:sz w:val="24"/>
          <w:u w:val="none"/>
        </w:rPr>
      </w:pPr>
      <w:r>
        <w:rPr>
          <w:sz w:val="24"/>
          <w:u w:val="none"/>
        </w:rPr>
        <w:t>Enforcement</w:t>
      </w:r>
      <w:r>
        <w:rPr>
          <w:spacing w:val="-10"/>
          <w:sz w:val="24"/>
          <w:u w:val="none"/>
        </w:rPr>
        <w:t xml:space="preserve"> </w:t>
      </w:r>
      <w:r>
        <w:rPr>
          <w:sz w:val="24"/>
          <w:u w:val="none"/>
        </w:rPr>
        <w:t>of</w:t>
      </w:r>
      <w:r>
        <w:rPr>
          <w:spacing w:val="-14"/>
          <w:sz w:val="24"/>
          <w:u w:val="none"/>
        </w:rPr>
        <w:t xml:space="preserve"> </w:t>
      </w:r>
      <w:r>
        <w:rPr>
          <w:sz w:val="24"/>
          <w:u w:val="none"/>
        </w:rPr>
        <w:t>a</w:t>
      </w:r>
      <w:r>
        <w:rPr>
          <w:spacing w:val="-10"/>
          <w:sz w:val="24"/>
          <w:u w:val="none"/>
        </w:rPr>
        <w:t xml:space="preserve"> </w:t>
      </w:r>
      <w:r>
        <w:rPr>
          <w:sz w:val="24"/>
          <w:u w:val="none"/>
        </w:rPr>
        <w:t>Private</w:t>
      </w:r>
      <w:r>
        <w:rPr>
          <w:spacing w:val="-10"/>
          <w:sz w:val="24"/>
          <w:u w:val="none"/>
        </w:rPr>
        <w:t xml:space="preserve"> </w:t>
      </w:r>
      <w:r>
        <w:rPr>
          <w:sz w:val="24"/>
          <w:u w:val="none"/>
        </w:rPr>
        <w:t>Right</w:t>
      </w:r>
      <w:r>
        <w:rPr>
          <w:spacing w:val="-9"/>
          <w:sz w:val="24"/>
          <w:u w:val="none"/>
        </w:rPr>
        <w:t xml:space="preserve"> </w:t>
      </w:r>
      <w:r>
        <w:rPr>
          <w:sz w:val="24"/>
          <w:u w:val="none"/>
        </w:rPr>
        <w:t>in</w:t>
      </w:r>
      <w:r>
        <w:rPr>
          <w:spacing w:val="-6"/>
          <w:sz w:val="24"/>
          <w:u w:val="none"/>
        </w:rPr>
        <w:t xml:space="preserve"> </w:t>
      </w:r>
      <w:r>
        <w:rPr>
          <w:sz w:val="24"/>
          <w:u w:val="none"/>
        </w:rPr>
        <w:t>a</w:t>
      </w:r>
      <w:r>
        <w:rPr>
          <w:spacing w:val="-9"/>
          <w:sz w:val="24"/>
          <w:u w:val="none"/>
        </w:rPr>
        <w:t xml:space="preserve"> </w:t>
      </w:r>
      <w:r>
        <w:rPr>
          <w:sz w:val="24"/>
          <w:u w:val="none"/>
        </w:rPr>
        <w:t>Covenant</w:t>
      </w:r>
      <w:r>
        <w:rPr>
          <w:spacing w:val="-9"/>
          <w:sz w:val="24"/>
          <w:u w:val="none"/>
        </w:rPr>
        <w:t xml:space="preserve"> </w:t>
      </w:r>
      <w:r>
        <w:rPr>
          <w:sz w:val="24"/>
          <w:u w:val="none"/>
        </w:rPr>
        <w:t>affecting</w:t>
      </w:r>
      <w:r>
        <w:rPr>
          <w:spacing w:val="-9"/>
          <w:sz w:val="24"/>
          <w:u w:val="none"/>
        </w:rPr>
        <w:t xml:space="preserve"> </w:t>
      </w:r>
      <w:r>
        <w:rPr>
          <w:sz w:val="24"/>
          <w:u w:val="none"/>
        </w:rPr>
        <w:t>the</w:t>
      </w:r>
      <w:r>
        <w:rPr>
          <w:spacing w:val="-6"/>
          <w:sz w:val="24"/>
          <w:u w:val="none"/>
        </w:rPr>
        <w:t xml:space="preserve"> </w:t>
      </w:r>
      <w:r>
        <w:rPr>
          <w:sz w:val="24"/>
          <w:u w:val="none"/>
        </w:rPr>
        <w:t>Title</w:t>
      </w:r>
      <w:r>
        <w:rPr>
          <w:spacing w:val="-8"/>
          <w:sz w:val="24"/>
          <w:u w:val="none"/>
        </w:rPr>
        <w:t xml:space="preserve"> </w:t>
      </w:r>
      <w:r>
        <w:rPr>
          <w:sz w:val="24"/>
          <w:u w:val="none"/>
        </w:rPr>
        <w:t>at Date of Policy</w:t>
      </w:r>
      <w:r>
        <w:rPr>
          <w:spacing w:val="-26"/>
          <w:sz w:val="24"/>
          <w:u w:val="none"/>
        </w:rPr>
        <w:t xml:space="preserve"> </w:t>
      </w:r>
      <w:r>
        <w:rPr>
          <w:sz w:val="24"/>
          <w:u w:val="none"/>
        </w:rPr>
        <w:t>that:</w:t>
      </w:r>
    </w:p>
    <w:p w14:paraId="64B2D73F" w14:textId="77777777" w:rsidR="00507C2C" w:rsidRDefault="00507C2C">
      <w:pPr>
        <w:pStyle w:val="BodyText"/>
        <w:rPr>
          <w:u w:val="none"/>
        </w:rPr>
      </w:pPr>
    </w:p>
    <w:p w14:paraId="3BF8784F" w14:textId="77777777" w:rsidR="00507C2C" w:rsidRDefault="00000000">
      <w:pPr>
        <w:pStyle w:val="ListParagraph"/>
        <w:numPr>
          <w:ilvl w:val="2"/>
          <w:numId w:val="59"/>
        </w:numPr>
        <w:tabs>
          <w:tab w:val="left" w:pos="3459"/>
          <w:tab w:val="left" w:pos="3460"/>
        </w:tabs>
        <w:ind w:right="1537"/>
        <w:rPr>
          <w:sz w:val="24"/>
          <w:u w:val="none"/>
        </w:rPr>
      </w:pPr>
      <w:r>
        <w:rPr>
          <w:sz w:val="24"/>
          <w:u w:val="none"/>
        </w:rPr>
        <w:t>results</w:t>
      </w:r>
      <w:r>
        <w:rPr>
          <w:spacing w:val="-9"/>
          <w:sz w:val="24"/>
          <w:u w:val="none"/>
        </w:rPr>
        <w:t xml:space="preserve"> </w:t>
      </w:r>
      <w:r>
        <w:rPr>
          <w:sz w:val="24"/>
          <w:u w:val="none"/>
        </w:rPr>
        <w:t>in</w:t>
      </w:r>
      <w:r>
        <w:rPr>
          <w:spacing w:val="-5"/>
          <w:sz w:val="24"/>
          <w:u w:val="none"/>
        </w:rPr>
        <w:t xml:space="preserve"> </w:t>
      </w:r>
      <w:r>
        <w:rPr>
          <w:sz w:val="24"/>
          <w:u w:val="none"/>
        </w:rPr>
        <w:t>the</w:t>
      </w:r>
      <w:r>
        <w:rPr>
          <w:spacing w:val="-4"/>
          <w:sz w:val="24"/>
          <w:u w:val="none"/>
        </w:rPr>
        <w:t xml:space="preserve"> </w:t>
      </w:r>
      <w:r>
        <w:rPr>
          <w:sz w:val="24"/>
          <w:u w:val="none"/>
        </w:rPr>
        <w:t>invalidity,</w:t>
      </w:r>
      <w:r>
        <w:rPr>
          <w:spacing w:val="-1"/>
          <w:sz w:val="24"/>
          <w:u w:val="none"/>
        </w:rPr>
        <w:t xml:space="preserve"> </w:t>
      </w:r>
      <w:r>
        <w:rPr>
          <w:sz w:val="24"/>
          <w:u w:val="none"/>
        </w:rPr>
        <w:t>unenforceability</w:t>
      </w:r>
      <w:r>
        <w:rPr>
          <w:spacing w:val="-9"/>
          <w:sz w:val="24"/>
          <w:u w:val="none"/>
        </w:rPr>
        <w:t xml:space="preserve"> </w:t>
      </w:r>
      <w:r>
        <w:rPr>
          <w:sz w:val="24"/>
          <w:u w:val="none"/>
        </w:rPr>
        <w:t>or</w:t>
      </w:r>
      <w:r>
        <w:rPr>
          <w:spacing w:val="-5"/>
          <w:sz w:val="24"/>
          <w:u w:val="none"/>
        </w:rPr>
        <w:t xml:space="preserve"> </w:t>
      </w:r>
      <w:r>
        <w:rPr>
          <w:sz w:val="24"/>
          <w:u w:val="none"/>
        </w:rPr>
        <w:t>lack</w:t>
      </w:r>
      <w:r>
        <w:rPr>
          <w:spacing w:val="-4"/>
          <w:sz w:val="24"/>
          <w:u w:val="none"/>
        </w:rPr>
        <w:t xml:space="preserve"> </w:t>
      </w:r>
      <w:r>
        <w:rPr>
          <w:sz w:val="24"/>
          <w:u w:val="none"/>
        </w:rPr>
        <w:t>of</w:t>
      </w:r>
      <w:r>
        <w:rPr>
          <w:spacing w:val="-7"/>
          <w:sz w:val="24"/>
          <w:u w:val="none"/>
        </w:rPr>
        <w:t xml:space="preserve"> </w:t>
      </w:r>
      <w:r>
        <w:rPr>
          <w:sz w:val="24"/>
          <w:u w:val="none"/>
        </w:rPr>
        <w:t>priority</w:t>
      </w:r>
      <w:r>
        <w:rPr>
          <w:spacing w:val="-9"/>
          <w:sz w:val="24"/>
          <w:u w:val="none"/>
        </w:rPr>
        <w:t xml:space="preserve"> </w:t>
      </w:r>
      <w:r>
        <w:rPr>
          <w:sz w:val="24"/>
          <w:u w:val="none"/>
        </w:rPr>
        <w:t>of the lien of the Insured Mortgage,</w:t>
      </w:r>
      <w:r>
        <w:rPr>
          <w:spacing w:val="-24"/>
          <w:sz w:val="24"/>
          <w:u w:val="none"/>
        </w:rPr>
        <w:t xml:space="preserve"> </w:t>
      </w:r>
      <w:r>
        <w:rPr>
          <w:sz w:val="24"/>
          <w:u w:val="none"/>
        </w:rPr>
        <w:t>or</w:t>
      </w:r>
    </w:p>
    <w:p w14:paraId="462C422B" w14:textId="77777777" w:rsidR="00507C2C" w:rsidRDefault="00507C2C">
      <w:pPr>
        <w:pStyle w:val="BodyText"/>
        <w:rPr>
          <w:u w:val="none"/>
        </w:rPr>
      </w:pPr>
    </w:p>
    <w:p w14:paraId="2AF352CD" w14:textId="77777777" w:rsidR="00507C2C" w:rsidRDefault="00000000">
      <w:pPr>
        <w:pStyle w:val="ListParagraph"/>
        <w:numPr>
          <w:ilvl w:val="2"/>
          <w:numId w:val="59"/>
        </w:numPr>
        <w:tabs>
          <w:tab w:val="left" w:pos="3459"/>
          <w:tab w:val="left" w:pos="3460"/>
        </w:tabs>
        <w:ind w:right="1548"/>
        <w:rPr>
          <w:sz w:val="24"/>
          <w:u w:val="none"/>
        </w:rPr>
      </w:pPr>
      <w:r>
        <w:rPr>
          <w:sz w:val="24"/>
          <w:u w:val="none"/>
        </w:rPr>
        <w:t>causes</w:t>
      </w:r>
      <w:r>
        <w:rPr>
          <w:spacing w:val="-12"/>
          <w:sz w:val="24"/>
          <w:u w:val="none"/>
        </w:rPr>
        <w:t xml:space="preserve"> </w:t>
      </w:r>
      <w:r>
        <w:rPr>
          <w:sz w:val="24"/>
          <w:u w:val="none"/>
        </w:rPr>
        <w:t>a</w:t>
      </w:r>
      <w:r>
        <w:rPr>
          <w:spacing w:val="-3"/>
          <w:sz w:val="24"/>
          <w:u w:val="none"/>
        </w:rPr>
        <w:t xml:space="preserve"> </w:t>
      </w:r>
      <w:r>
        <w:rPr>
          <w:sz w:val="24"/>
          <w:u w:val="none"/>
        </w:rPr>
        <w:t>loss</w:t>
      </w:r>
      <w:r>
        <w:rPr>
          <w:spacing w:val="-9"/>
          <w:sz w:val="24"/>
          <w:u w:val="none"/>
        </w:rPr>
        <w:t xml:space="preserve"> </w:t>
      </w:r>
      <w:r>
        <w:rPr>
          <w:sz w:val="24"/>
          <w:u w:val="none"/>
        </w:rPr>
        <w:t>of</w:t>
      </w:r>
      <w:r>
        <w:rPr>
          <w:spacing w:val="-9"/>
          <w:sz w:val="24"/>
          <w:u w:val="none"/>
        </w:rPr>
        <w:t xml:space="preserve"> </w:t>
      </w:r>
      <w:r>
        <w:rPr>
          <w:sz w:val="24"/>
          <w:u w:val="none"/>
        </w:rPr>
        <w:t>the</w:t>
      </w:r>
      <w:r>
        <w:rPr>
          <w:spacing w:val="-9"/>
          <w:sz w:val="24"/>
          <w:u w:val="none"/>
        </w:rPr>
        <w:t xml:space="preserve"> </w:t>
      </w:r>
      <w:r>
        <w:rPr>
          <w:sz w:val="24"/>
          <w:u w:val="none"/>
        </w:rPr>
        <w:t>Insured’s</w:t>
      </w:r>
      <w:r>
        <w:rPr>
          <w:spacing w:val="-12"/>
          <w:sz w:val="24"/>
          <w:u w:val="none"/>
        </w:rPr>
        <w:t xml:space="preserve"> </w:t>
      </w:r>
      <w:r>
        <w:rPr>
          <w:sz w:val="24"/>
          <w:u w:val="none"/>
        </w:rPr>
        <w:t>Title</w:t>
      </w:r>
      <w:r>
        <w:rPr>
          <w:spacing w:val="-6"/>
          <w:sz w:val="24"/>
          <w:u w:val="none"/>
        </w:rPr>
        <w:t xml:space="preserve"> </w:t>
      </w:r>
      <w:r>
        <w:rPr>
          <w:sz w:val="24"/>
          <w:u w:val="none"/>
        </w:rPr>
        <w:t>acquired</w:t>
      </w:r>
      <w:r>
        <w:rPr>
          <w:spacing w:val="-5"/>
          <w:sz w:val="24"/>
          <w:u w:val="none"/>
        </w:rPr>
        <w:t xml:space="preserve"> </w:t>
      </w:r>
      <w:r>
        <w:rPr>
          <w:sz w:val="24"/>
          <w:u w:val="none"/>
        </w:rPr>
        <w:t>in</w:t>
      </w:r>
      <w:r>
        <w:rPr>
          <w:spacing w:val="-5"/>
          <w:sz w:val="24"/>
          <w:u w:val="none"/>
        </w:rPr>
        <w:t xml:space="preserve"> </w:t>
      </w:r>
      <w:r>
        <w:rPr>
          <w:sz w:val="24"/>
          <w:u w:val="none"/>
        </w:rPr>
        <w:t>satisfaction</w:t>
      </w:r>
      <w:r>
        <w:rPr>
          <w:spacing w:val="-5"/>
          <w:sz w:val="24"/>
          <w:u w:val="none"/>
        </w:rPr>
        <w:t xml:space="preserve"> </w:t>
      </w:r>
      <w:r>
        <w:rPr>
          <w:sz w:val="24"/>
          <w:u w:val="none"/>
        </w:rPr>
        <w:t>or partial satisfaction of the</w:t>
      </w:r>
      <w:r>
        <w:rPr>
          <w:spacing w:val="-26"/>
          <w:sz w:val="24"/>
          <w:u w:val="none"/>
        </w:rPr>
        <w:t xml:space="preserve"> </w:t>
      </w:r>
      <w:r>
        <w:rPr>
          <w:sz w:val="24"/>
          <w:u w:val="none"/>
        </w:rPr>
        <w:t>Indebtedness.</w:t>
      </w:r>
    </w:p>
    <w:p w14:paraId="53BC3A85" w14:textId="77777777" w:rsidR="00507C2C" w:rsidRDefault="00507C2C">
      <w:pPr>
        <w:pStyle w:val="BodyText"/>
        <w:rPr>
          <w:u w:val="none"/>
        </w:rPr>
      </w:pPr>
    </w:p>
    <w:p w14:paraId="771DD50F" w14:textId="77777777" w:rsidR="00507C2C" w:rsidRDefault="00000000">
      <w:pPr>
        <w:pStyle w:val="ListParagraph"/>
        <w:numPr>
          <w:ilvl w:val="0"/>
          <w:numId w:val="59"/>
        </w:numPr>
        <w:tabs>
          <w:tab w:val="left" w:pos="2019"/>
          <w:tab w:val="left" w:pos="2020"/>
        </w:tabs>
        <w:rPr>
          <w:sz w:val="24"/>
          <w:u w:val="none"/>
        </w:rPr>
      </w:pPr>
      <w:r>
        <w:rPr>
          <w:sz w:val="24"/>
          <w:u w:val="none"/>
        </w:rPr>
        <w:t>The</w:t>
      </w:r>
      <w:r>
        <w:rPr>
          <w:spacing w:val="-18"/>
          <w:sz w:val="24"/>
          <w:u w:val="none"/>
        </w:rPr>
        <w:t xml:space="preserve"> </w:t>
      </w:r>
      <w:r>
        <w:rPr>
          <w:sz w:val="24"/>
          <w:u w:val="none"/>
        </w:rPr>
        <w:t>Company</w:t>
      </w:r>
      <w:r>
        <w:rPr>
          <w:spacing w:val="-12"/>
          <w:sz w:val="24"/>
          <w:u w:val="none"/>
        </w:rPr>
        <w:t xml:space="preserve"> </w:t>
      </w:r>
      <w:r>
        <w:rPr>
          <w:sz w:val="24"/>
          <w:u w:val="none"/>
        </w:rPr>
        <w:t>insures</w:t>
      </w:r>
      <w:r>
        <w:rPr>
          <w:spacing w:val="-6"/>
          <w:sz w:val="24"/>
          <w:u w:val="none"/>
        </w:rPr>
        <w:t xml:space="preserve"> </w:t>
      </w:r>
      <w:r>
        <w:rPr>
          <w:sz w:val="24"/>
          <w:u w:val="none"/>
        </w:rPr>
        <w:t>against</w:t>
      </w:r>
      <w:r>
        <w:rPr>
          <w:spacing w:val="-8"/>
          <w:sz w:val="24"/>
          <w:u w:val="none"/>
        </w:rPr>
        <w:t xml:space="preserve"> </w:t>
      </w:r>
      <w:r>
        <w:rPr>
          <w:sz w:val="24"/>
          <w:u w:val="none"/>
        </w:rPr>
        <w:t>loss</w:t>
      </w:r>
      <w:r>
        <w:rPr>
          <w:spacing w:val="-15"/>
          <w:sz w:val="24"/>
          <w:u w:val="none"/>
        </w:rPr>
        <w:t xml:space="preserve"> </w:t>
      </w:r>
      <w:r>
        <w:rPr>
          <w:sz w:val="24"/>
          <w:u w:val="none"/>
        </w:rPr>
        <w:t>or</w:t>
      </w:r>
      <w:r>
        <w:rPr>
          <w:spacing w:val="-8"/>
          <w:sz w:val="24"/>
          <w:u w:val="none"/>
        </w:rPr>
        <w:t xml:space="preserve"> </w:t>
      </w:r>
      <w:r>
        <w:rPr>
          <w:sz w:val="24"/>
          <w:u w:val="none"/>
        </w:rPr>
        <w:t>damage sustained</w:t>
      </w:r>
      <w:r>
        <w:rPr>
          <w:spacing w:val="-9"/>
          <w:sz w:val="24"/>
          <w:u w:val="none"/>
        </w:rPr>
        <w:t xml:space="preserve"> </w:t>
      </w:r>
      <w:r>
        <w:rPr>
          <w:sz w:val="24"/>
          <w:u w:val="none"/>
        </w:rPr>
        <w:t>by</w:t>
      </w:r>
      <w:r>
        <w:rPr>
          <w:spacing w:val="-7"/>
          <w:sz w:val="24"/>
          <w:u w:val="none"/>
        </w:rPr>
        <w:t xml:space="preserve"> </w:t>
      </w:r>
      <w:r>
        <w:rPr>
          <w:sz w:val="24"/>
          <w:u w:val="none"/>
        </w:rPr>
        <w:t>reason</w:t>
      </w:r>
      <w:r>
        <w:rPr>
          <w:spacing w:val="-9"/>
          <w:sz w:val="24"/>
          <w:u w:val="none"/>
        </w:rPr>
        <w:t xml:space="preserve"> </w:t>
      </w:r>
      <w:r>
        <w:rPr>
          <w:sz w:val="24"/>
          <w:u w:val="none"/>
        </w:rPr>
        <w:t>of:</w:t>
      </w:r>
    </w:p>
    <w:p w14:paraId="4E838AFF" w14:textId="77777777" w:rsidR="00507C2C" w:rsidRDefault="00507C2C">
      <w:pPr>
        <w:rPr>
          <w:sz w:val="24"/>
        </w:rPr>
        <w:sectPr w:rsidR="00507C2C">
          <w:footerReference w:type="default" r:id="rId16"/>
          <w:pgSz w:w="12240" w:h="15840"/>
          <w:pgMar w:top="1500" w:right="400" w:bottom="1180" w:left="520" w:header="0" w:footer="982" w:gutter="0"/>
          <w:pgNumType w:start="2"/>
          <w:cols w:space="720"/>
        </w:sectPr>
      </w:pPr>
    </w:p>
    <w:p w14:paraId="27783DDE" w14:textId="77777777" w:rsidR="00507C2C" w:rsidRDefault="00000000">
      <w:pPr>
        <w:pStyle w:val="ListParagraph"/>
        <w:numPr>
          <w:ilvl w:val="1"/>
          <w:numId w:val="59"/>
        </w:numPr>
        <w:tabs>
          <w:tab w:val="left" w:pos="2739"/>
          <w:tab w:val="left" w:pos="2740"/>
        </w:tabs>
        <w:spacing w:before="180"/>
        <w:ind w:hanging="721"/>
        <w:rPr>
          <w:sz w:val="24"/>
          <w:u w:val="none"/>
        </w:rPr>
      </w:pPr>
      <w:r>
        <w:rPr>
          <w:sz w:val="24"/>
          <w:u w:val="none"/>
        </w:rPr>
        <w:lastRenderedPageBreak/>
        <w:t>An encroachment</w:t>
      </w:r>
      <w:r>
        <w:rPr>
          <w:spacing w:val="-17"/>
          <w:sz w:val="24"/>
          <w:u w:val="none"/>
        </w:rPr>
        <w:t xml:space="preserve"> </w:t>
      </w:r>
      <w:r>
        <w:rPr>
          <w:sz w:val="24"/>
          <w:u w:val="none"/>
        </w:rPr>
        <w:t>of:</w:t>
      </w:r>
    </w:p>
    <w:p w14:paraId="4AEA3056" w14:textId="77777777" w:rsidR="00507C2C" w:rsidRDefault="00507C2C">
      <w:pPr>
        <w:pStyle w:val="BodyText"/>
        <w:rPr>
          <w:u w:val="none"/>
        </w:rPr>
      </w:pPr>
    </w:p>
    <w:p w14:paraId="154D200C" w14:textId="77777777" w:rsidR="00507C2C" w:rsidRDefault="00000000">
      <w:pPr>
        <w:pStyle w:val="ListParagraph"/>
        <w:numPr>
          <w:ilvl w:val="2"/>
          <w:numId w:val="59"/>
        </w:numPr>
        <w:tabs>
          <w:tab w:val="left" w:pos="3460"/>
        </w:tabs>
        <w:ind w:right="1494"/>
        <w:jc w:val="both"/>
        <w:rPr>
          <w:sz w:val="24"/>
          <w:u w:val="none"/>
        </w:rPr>
      </w:pPr>
      <w:r>
        <w:rPr>
          <w:sz w:val="24"/>
          <w:u w:val="none"/>
        </w:rPr>
        <w:t>an</w:t>
      </w:r>
      <w:r>
        <w:rPr>
          <w:spacing w:val="-10"/>
          <w:sz w:val="24"/>
          <w:u w:val="none"/>
        </w:rPr>
        <w:t xml:space="preserve"> </w:t>
      </w:r>
      <w:r>
        <w:rPr>
          <w:sz w:val="24"/>
          <w:u w:val="none"/>
        </w:rPr>
        <w:t>Improvement</w:t>
      </w:r>
      <w:r>
        <w:rPr>
          <w:spacing w:val="-2"/>
          <w:sz w:val="24"/>
          <w:u w:val="none"/>
        </w:rPr>
        <w:t xml:space="preserve"> </w:t>
      </w:r>
      <w:r>
        <w:rPr>
          <w:sz w:val="24"/>
          <w:u w:val="none"/>
        </w:rPr>
        <w:t>located</w:t>
      </w:r>
      <w:r>
        <w:rPr>
          <w:spacing w:val="-8"/>
          <w:sz w:val="24"/>
          <w:u w:val="none"/>
        </w:rPr>
        <w:t xml:space="preserve"> </w:t>
      </w:r>
      <w:r>
        <w:rPr>
          <w:sz w:val="24"/>
          <w:u w:val="none"/>
        </w:rPr>
        <w:t>on</w:t>
      </w:r>
      <w:r>
        <w:rPr>
          <w:spacing w:val="-4"/>
          <w:sz w:val="24"/>
          <w:u w:val="none"/>
        </w:rPr>
        <w:t xml:space="preserve"> </w:t>
      </w:r>
      <w:r>
        <w:rPr>
          <w:sz w:val="24"/>
          <w:u w:val="none"/>
        </w:rPr>
        <w:t>the</w:t>
      </w:r>
      <w:r>
        <w:rPr>
          <w:spacing w:val="-10"/>
          <w:sz w:val="24"/>
          <w:u w:val="none"/>
        </w:rPr>
        <w:t xml:space="preserve"> </w:t>
      </w:r>
      <w:r>
        <w:rPr>
          <w:sz w:val="24"/>
          <w:u w:val="none"/>
        </w:rPr>
        <w:t>Land,</w:t>
      </w:r>
      <w:r>
        <w:rPr>
          <w:spacing w:val="-7"/>
          <w:sz w:val="24"/>
          <w:u w:val="none"/>
        </w:rPr>
        <w:t xml:space="preserve"> </w:t>
      </w:r>
      <w:r>
        <w:rPr>
          <w:sz w:val="24"/>
          <w:u w:val="none"/>
        </w:rPr>
        <w:t>at</w:t>
      </w:r>
      <w:r>
        <w:rPr>
          <w:spacing w:val="-7"/>
          <w:sz w:val="24"/>
          <w:u w:val="none"/>
        </w:rPr>
        <w:t xml:space="preserve"> </w:t>
      </w:r>
      <w:r>
        <w:rPr>
          <w:sz w:val="24"/>
          <w:u w:val="none"/>
        </w:rPr>
        <w:t>Date</w:t>
      </w:r>
      <w:r>
        <w:rPr>
          <w:spacing w:val="-7"/>
          <w:sz w:val="24"/>
          <w:u w:val="none"/>
        </w:rPr>
        <w:t xml:space="preserve"> </w:t>
      </w:r>
      <w:r>
        <w:rPr>
          <w:sz w:val="24"/>
          <w:u w:val="none"/>
        </w:rPr>
        <w:t>of</w:t>
      </w:r>
      <w:r>
        <w:rPr>
          <w:spacing w:val="-13"/>
          <w:sz w:val="24"/>
          <w:u w:val="none"/>
        </w:rPr>
        <w:t xml:space="preserve"> </w:t>
      </w:r>
      <w:r>
        <w:rPr>
          <w:sz w:val="24"/>
          <w:u w:val="none"/>
        </w:rPr>
        <w:t>Policy,</w:t>
      </w:r>
      <w:r>
        <w:rPr>
          <w:spacing w:val="-4"/>
          <w:sz w:val="24"/>
          <w:u w:val="none"/>
        </w:rPr>
        <w:t xml:space="preserve"> </w:t>
      </w:r>
      <w:r>
        <w:rPr>
          <w:sz w:val="24"/>
          <w:u w:val="none"/>
        </w:rPr>
        <w:t>onto adjoining</w:t>
      </w:r>
      <w:r>
        <w:rPr>
          <w:spacing w:val="-5"/>
          <w:sz w:val="24"/>
          <w:u w:val="none"/>
        </w:rPr>
        <w:t xml:space="preserve"> </w:t>
      </w:r>
      <w:r>
        <w:rPr>
          <w:sz w:val="24"/>
          <w:u w:val="none"/>
        </w:rPr>
        <w:t>land or</w:t>
      </w:r>
      <w:r>
        <w:rPr>
          <w:spacing w:val="-9"/>
          <w:sz w:val="24"/>
          <w:u w:val="none"/>
        </w:rPr>
        <w:t xml:space="preserve"> </w:t>
      </w:r>
      <w:r>
        <w:rPr>
          <w:sz w:val="24"/>
          <w:u w:val="none"/>
        </w:rPr>
        <w:t>onto</w:t>
      </w:r>
      <w:r>
        <w:rPr>
          <w:spacing w:val="-4"/>
          <w:sz w:val="24"/>
          <w:u w:val="none"/>
        </w:rPr>
        <w:t xml:space="preserve"> </w:t>
      </w:r>
      <w:r>
        <w:rPr>
          <w:sz w:val="24"/>
          <w:u w:val="none"/>
        </w:rPr>
        <w:t>that</w:t>
      </w:r>
      <w:r>
        <w:rPr>
          <w:spacing w:val="-8"/>
          <w:sz w:val="24"/>
          <w:u w:val="none"/>
        </w:rPr>
        <w:t xml:space="preserve"> </w:t>
      </w:r>
      <w:r>
        <w:rPr>
          <w:sz w:val="24"/>
          <w:u w:val="none"/>
        </w:rPr>
        <w:t>portion</w:t>
      </w:r>
      <w:r>
        <w:rPr>
          <w:spacing w:val="-4"/>
          <w:sz w:val="24"/>
          <w:u w:val="none"/>
        </w:rPr>
        <w:t xml:space="preserve"> </w:t>
      </w:r>
      <w:r>
        <w:rPr>
          <w:sz w:val="24"/>
          <w:u w:val="none"/>
        </w:rPr>
        <w:t>of</w:t>
      </w:r>
      <w:r>
        <w:rPr>
          <w:spacing w:val="-13"/>
          <w:sz w:val="24"/>
          <w:u w:val="none"/>
        </w:rPr>
        <w:t xml:space="preserve"> </w:t>
      </w:r>
      <w:r>
        <w:rPr>
          <w:sz w:val="24"/>
          <w:u w:val="none"/>
        </w:rPr>
        <w:t>the</w:t>
      </w:r>
      <w:r>
        <w:rPr>
          <w:spacing w:val="-10"/>
          <w:sz w:val="24"/>
          <w:u w:val="none"/>
        </w:rPr>
        <w:t xml:space="preserve"> </w:t>
      </w:r>
      <w:r>
        <w:rPr>
          <w:sz w:val="24"/>
          <w:u w:val="none"/>
        </w:rPr>
        <w:t>Land</w:t>
      </w:r>
      <w:r>
        <w:rPr>
          <w:spacing w:val="-5"/>
          <w:sz w:val="24"/>
          <w:u w:val="none"/>
        </w:rPr>
        <w:t xml:space="preserve"> </w:t>
      </w:r>
      <w:r>
        <w:rPr>
          <w:sz w:val="24"/>
          <w:u w:val="none"/>
        </w:rPr>
        <w:t>subject</w:t>
      </w:r>
      <w:r>
        <w:rPr>
          <w:spacing w:val="-6"/>
          <w:sz w:val="24"/>
          <w:u w:val="none"/>
        </w:rPr>
        <w:t xml:space="preserve"> </w:t>
      </w:r>
      <w:r>
        <w:rPr>
          <w:sz w:val="24"/>
          <w:u w:val="none"/>
        </w:rPr>
        <w:t>to</w:t>
      </w:r>
      <w:r>
        <w:rPr>
          <w:spacing w:val="-1"/>
          <w:sz w:val="24"/>
          <w:u w:val="none"/>
        </w:rPr>
        <w:t xml:space="preserve"> </w:t>
      </w:r>
      <w:r>
        <w:rPr>
          <w:sz w:val="24"/>
          <w:u w:val="none"/>
        </w:rPr>
        <w:t>an easement;</w:t>
      </w:r>
      <w:r>
        <w:rPr>
          <w:spacing w:val="-4"/>
          <w:sz w:val="24"/>
          <w:u w:val="none"/>
        </w:rPr>
        <w:t xml:space="preserve"> </w:t>
      </w:r>
      <w:r>
        <w:rPr>
          <w:sz w:val="24"/>
          <w:u w:val="none"/>
        </w:rPr>
        <w:t>or</w:t>
      </w:r>
    </w:p>
    <w:p w14:paraId="4AD326CE" w14:textId="77777777" w:rsidR="00507C2C" w:rsidRDefault="00507C2C">
      <w:pPr>
        <w:pStyle w:val="BodyText"/>
        <w:rPr>
          <w:u w:val="none"/>
        </w:rPr>
      </w:pPr>
    </w:p>
    <w:p w14:paraId="21847A64" w14:textId="77777777" w:rsidR="00507C2C" w:rsidRDefault="00000000">
      <w:pPr>
        <w:pStyle w:val="ListParagraph"/>
        <w:numPr>
          <w:ilvl w:val="2"/>
          <w:numId w:val="59"/>
        </w:numPr>
        <w:tabs>
          <w:tab w:val="left" w:pos="3460"/>
        </w:tabs>
        <w:ind w:right="1589"/>
        <w:jc w:val="both"/>
        <w:rPr>
          <w:sz w:val="24"/>
          <w:u w:val="none"/>
        </w:rPr>
      </w:pPr>
      <w:r>
        <w:rPr>
          <w:sz w:val="24"/>
          <w:u w:val="none"/>
        </w:rPr>
        <w:t>an</w:t>
      </w:r>
      <w:r>
        <w:rPr>
          <w:spacing w:val="-10"/>
          <w:sz w:val="24"/>
          <w:u w:val="none"/>
        </w:rPr>
        <w:t xml:space="preserve"> </w:t>
      </w:r>
      <w:r>
        <w:rPr>
          <w:sz w:val="24"/>
          <w:u w:val="none"/>
        </w:rPr>
        <w:t>Improvement</w:t>
      </w:r>
      <w:r>
        <w:rPr>
          <w:spacing w:val="-10"/>
          <w:sz w:val="24"/>
          <w:u w:val="none"/>
        </w:rPr>
        <w:t xml:space="preserve"> </w:t>
      </w:r>
      <w:r>
        <w:rPr>
          <w:sz w:val="24"/>
          <w:u w:val="none"/>
        </w:rPr>
        <w:t>located</w:t>
      </w:r>
      <w:r>
        <w:rPr>
          <w:spacing w:val="-9"/>
          <w:sz w:val="24"/>
          <w:u w:val="none"/>
        </w:rPr>
        <w:t xml:space="preserve"> </w:t>
      </w:r>
      <w:r>
        <w:rPr>
          <w:sz w:val="24"/>
          <w:u w:val="none"/>
        </w:rPr>
        <w:t>on</w:t>
      </w:r>
      <w:r>
        <w:rPr>
          <w:spacing w:val="-10"/>
          <w:sz w:val="24"/>
          <w:u w:val="none"/>
        </w:rPr>
        <w:t xml:space="preserve"> </w:t>
      </w:r>
      <w:r>
        <w:rPr>
          <w:sz w:val="24"/>
          <w:u w:val="none"/>
        </w:rPr>
        <w:t>adjoining</w:t>
      </w:r>
      <w:r>
        <w:rPr>
          <w:spacing w:val="-9"/>
          <w:sz w:val="24"/>
          <w:u w:val="none"/>
        </w:rPr>
        <w:t xml:space="preserve"> </w:t>
      </w:r>
      <w:r>
        <w:rPr>
          <w:sz w:val="24"/>
          <w:u w:val="none"/>
        </w:rPr>
        <w:t>land</w:t>
      </w:r>
      <w:r>
        <w:rPr>
          <w:spacing w:val="-10"/>
          <w:sz w:val="24"/>
          <w:u w:val="none"/>
        </w:rPr>
        <w:t xml:space="preserve"> </w:t>
      </w:r>
      <w:r>
        <w:rPr>
          <w:sz w:val="24"/>
          <w:u w:val="none"/>
        </w:rPr>
        <w:t>onto</w:t>
      </w:r>
      <w:r>
        <w:rPr>
          <w:spacing w:val="-10"/>
          <w:sz w:val="24"/>
          <w:u w:val="none"/>
        </w:rPr>
        <w:t xml:space="preserve"> </w:t>
      </w:r>
      <w:r>
        <w:rPr>
          <w:sz w:val="24"/>
          <w:u w:val="none"/>
        </w:rPr>
        <w:t>the</w:t>
      </w:r>
      <w:r>
        <w:rPr>
          <w:spacing w:val="-15"/>
          <w:sz w:val="24"/>
          <w:u w:val="none"/>
        </w:rPr>
        <w:t xml:space="preserve"> </w:t>
      </w:r>
      <w:r>
        <w:rPr>
          <w:sz w:val="24"/>
          <w:u w:val="none"/>
        </w:rPr>
        <w:t>Land</w:t>
      </w:r>
      <w:r>
        <w:rPr>
          <w:spacing w:val="-10"/>
          <w:sz w:val="24"/>
          <w:u w:val="none"/>
        </w:rPr>
        <w:t xml:space="preserve"> </w:t>
      </w:r>
      <w:r>
        <w:rPr>
          <w:sz w:val="24"/>
          <w:u w:val="none"/>
        </w:rPr>
        <w:t>at Date of</w:t>
      </w:r>
      <w:r>
        <w:rPr>
          <w:spacing w:val="-24"/>
          <w:sz w:val="24"/>
          <w:u w:val="none"/>
        </w:rPr>
        <w:t xml:space="preserve"> </w:t>
      </w:r>
      <w:r>
        <w:rPr>
          <w:sz w:val="24"/>
          <w:u w:val="none"/>
        </w:rPr>
        <w:t>Policy</w:t>
      </w:r>
    </w:p>
    <w:p w14:paraId="725801BA" w14:textId="77777777" w:rsidR="00507C2C" w:rsidRDefault="00507C2C">
      <w:pPr>
        <w:pStyle w:val="BodyText"/>
        <w:rPr>
          <w:u w:val="none"/>
        </w:rPr>
      </w:pPr>
    </w:p>
    <w:p w14:paraId="35472DA3" w14:textId="77777777" w:rsidR="00507C2C" w:rsidRDefault="00000000">
      <w:pPr>
        <w:pStyle w:val="BodyText"/>
        <w:ind w:left="2739" w:right="1290" w:firstLine="12"/>
        <w:rPr>
          <w:u w:val="none"/>
        </w:rPr>
      </w:pPr>
      <w:r>
        <w:rPr>
          <w:u w:val="none"/>
        </w:rPr>
        <w:t>unless an exception in Schedule B of the policy identifies the encroachment otherwise insured against in Sections 4.a.i. or 4.a.ii.; or</w:t>
      </w:r>
    </w:p>
    <w:p w14:paraId="06AEA3CE" w14:textId="77777777" w:rsidR="00507C2C" w:rsidRDefault="00507C2C">
      <w:pPr>
        <w:pStyle w:val="BodyText"/>
        <w:spacing w:before="13"/>
        <w:rPr>
          <w:sz w:val="23"/>
          <w:u w:val="none"/>
        </w:rPr>
      </w:pPr>
    </w:p>
    <w:p w14:paraId="74CEC44A" w14:textId="77777777" w:rsidR="00507C2C" w:rsidRDefault="00000000">
      <w:pPr>
        <w:pStyle w:val="ListParagraph"/>
        <w:numPr>
          <w:ilvl w:val="1"/>
          <w:numId w:val="59"/>
        </w:numPr>
        <w:tabs>
          <w:tab w:val="left" w:pos="2739"/>
          <w:tab w:val="left" w:pos="2740"/>
        </w:tabs>
        <w:ind w:right="1431"/>
        <w:rPr>
          <w:sz w:val="24"/>
          <w:u w:val="none"/>
        </w:rPr>
      </w:pPr>
      <w:r>
        <w:rPr>
          <w:sz w:val="24"/>
          <w:u w:val="none"/>
        </w:rPr>
        <w:t>A</w:t>
      </w:r>
      <w:r>
        <w:rPr>
          <w:spacing w:val="-5"/>
          <w:sz w:val="24"/>
          <w:u w:val="none"/>
        </w:rPr>
        <w:t xml:space="preserve"> </w:t>
      </w:r>
      <w:r>
        <w:rPr>
          <w:sz w:val="24"/>
          <w:u w:val="none"/>
        </w:rPr>
        <w:t>final</w:t>
      </w:r>
      <w:r>
        <w:rPr>
          <w:spacing w:val="-8"/>
          <w:sz w:val="24"/>
          <w:u w:val="none"/>
        </w:rPr>
        <w:t xml:space="preserve"> </w:t>
      </w:r>
      <w:r>
        <w:rPr>
          <w:sz w:val="24"/>
          <w:u w:val="none"/>
        </w:rPr>
        <w:t>court</w:t>
      </w:r>
      <w:r>
        <w:rPr>
          <w:spacing w:val="-4"/>
          <w:sz w:val="24"/>
          <w:u w:val="none"/>
        </w:rPr>
        <w:t xml:space="preserve"> </w:t>
      </w:r>
      <w:r>
        <w:rPr>
          <w:sz w:val="24"/>
          <w:u w:val="none"/>
        </w:rPr>
        <w:t>order</w:t>
      </w:r>
      <w:r>
        <w:rPr>
          <w:spacing w:val="-7"/>
          <w:sz w:val="24"/>
          <w:u w:val="none"/>
        </w:rPr>
        <w:t xml:space="preserve"> </w:t>
      </w:r>
      <w:r>
        <w:rPr>
          <w:sz w:val="24"/>
          <w:u w:val="none"/>
        </w:rPr>
        <w:t>or</w:t>
      </w:r>
      <w:r>
        <w:rPr>
          <w:spacing w:val="-7"/>
          <w:sz w:val="24"/>
          <w:u w:val="none"/>
        </w:rPr>
        <w:t xml:space="preserve"> </w:t>
      </w:r>
      <w:r>
        <w:rPr>
          <w:sz w:val="24"/>
          <w:u w:val="none"/>
        </w:rPr>
        <w:t>judgment</w:t>
      </w:r>
      <w:r>
        <w:rPr>
          <w:spacing w:val="-5"/>
          <w:sz w:val="24"/>
          <w:u w:val="none"/>
        </w:rPr>
        <w:t xml:space="preserve"> </w:t>
      </w:r>
      <w:r>
        <w:rPr>
          <w:sz w:val="24"/>
          <w:u w:val="none"/>
        </w:rPr>
        <w:t>requiring</w:t>
      </w:r>
      <w:r>
        <w:rPr>
          <w:spacing w:val="-4"/>
          <w:sz w:val="24"/>
          <w:u w:val="none"/>
        </w:rPr>
        <w:t xml:space="preserve"> </w:t>
      </w:r>
      <w:r>
        <w:rPr>
          <w:sz w:val="24"/>
          <w:u w:val="none"/>
        </w:rPr>
        <w:t>the</w:t>
      </w:r>
      <w:r>
        <w:rPr>
          <w:spacing w:val="-18"/>
          <w:sz w:val="24"/>
          <w:u w:val="none"/>
        </w:rPr>
        <w:t xml:space="preserve"> </w:t>
      </w:r>
      <w:r>
        <w:rPr>
          <w:sz w:val="24"/>
          <w:u w:val="none"/>
        </w:rPr>
        <w:t>removal</w:t>
      </w:r>
      <w:r>
        <w:rPr>
          <w:spacing w:val="-8"/>
          <w:sz w:val="24"/>
          <w:u w:val="none"/>
        </w:rPr>
        <w:t xml:space="preserve"> </w:t>
      </w:r>
      <w:r>
        <w:rPr>
          <w:sz w:val="24"/>
          <w:u w:val="none"/>
        </w:rPr>
        <w:t>from</w:t>
      </w:r>
      <w:r>
        <w:rPr>
          <w:spacing w:val="-7"/>
          <w:sz w:val="24"/>
          <w:u w:val="none"/>
        </w:rPr>
        <w:t xml:space="preserve"> </w:t>
      </w:r>
      <w:r>
        <w:rPr>
          <w:sz w:val="24"/>
          <w:u w:val="none"/>
        </w:rPr>
        <w:t>any</w:t>
      </w:r>
      <w:r>
        <w:rPr>
          <w:spacing w:val="-8"/>
          <w:sz w:val="24"/>
          <w:u w:val="none"/>
        </w:rPr>
        <w:t xml:space="preserve"> </w:t>
      </w:r>
      <w:r>
        <w:rPr>
          <w:sz w:val="24"/>
          <w:u w:val="none"/>
        </w:rPr>
        <w:t>land adjoining</w:t>
      </w:r>
      <w:r>
        <w:rPr>
          <w:spacing w:val="-3"/>
          <w:sz w:val="24"/>
          <w:u w:val="none"/>
        </w:rPr>
        <w:t xml:space="preserve"> </w:t>
      </w:r>
      <w:r>
        <w:rPr>
          <w:sz w:val="24"/>
          <w:u w:val="none"/>
        </w:rPr>
        <w:t>the</w:t>
      </w:r>
      <w:r>
        <w:rPr>
          <w:spacing w:val="-11"/>
          <w:sz w:val="24"/>
          <w:u w:val="none"/>
        </w:rPr>
        <w:t xml:space="preserve"> </w:t>
      </w:r>
      <w:r>
        <w:rPr>
          <w:sz w:val="24"/>
          <w:u w:val="none"/>
        </w:rPr>
        <w:t>Land</w:t>
      </w:r>
      <w:r>
        <w:rPr>
          <w:spacing w:val="-6"/>
          <w:sz w:val="24"/>
          <w:u w:val="none"/>
        </w:rPr>
        <w:t xml:space="preserve"> </w:t>
      </w:r>
      <w:r>
        <w:rPr>
          <w:sz w:val="24"/>
          <w:u w:val="none"/>
        </w:rPr>
        <w:t>of</w:t>
      </w:r>
      <w:r>
        <w:rPr>
          <w:spacing w:val="-10"/>
          <w:sz w:val="24"/>
          <w:u w:val="none"/>
        </w:rPr>
        <w:t xml:space="preserve"> </w:t>
      </w:r>
      <w:r>
        <w:rPr>
          <w:sz w:val="24"/>
          <w:u w:val="none"/>
        </w:rPr>
        <w:t>an</w:t>
      </w:r>
      <w:r>
        <w:rPr>
          <w:spacing w:val="-2"/>
          <w:sz w:val="24"/>
          <w:u w:val="none"/>
        </w:rPr>
        <w:t xml:space="preserve"> </w:t>
      </w:r>
      <w:r>
        <w:rPr>
          <w:sz w:val="24"/>
          <w:u w:val="none"/>
        </w:rPr>
        <w:t>encroachment</w:t>
      </w:r>
      <w:r>
        <w:rPr>
          <w:spacing w:val="-3"/>
          <w:sz w:val="24"/>
          <w:u w:val="none"/>
        </w:rPr>
        <w:t xml:space="preserve"> </w:t>
      </w:r>
      <w:r>
        <w:rPr>
          <w:sz w:val="24"/>
          <w:u w:val="none"/>
        </w:rPr>
        <w:t>identified</w:t>
      </w:r>
      <w:r>
        <w:rPr>
          <w:spacing w:val="-8"/>
          <w:sz w:val="24"/>
          <w:u w:val="none"/>
        </w:rPr>
        <w:t xml:space="preserve"> </w:t>
      </w:r>
      <w:r>
        <w:rPr>
          <w:sz w:val="24"/>
          <w:u w:val="none"/>
        </w:rPr>
        <w:t>in</w:t>
      </w:r>
      <w:r>
        <w:rPr>
          <w:spacing w:val="-2"/>
          <w:sz w:val="24"/>
          <w:u w:val="none"/>
        </w:rPr>
        <w:t xml:space="preserve"> </w:t>
      </w:r>
      <w:r>
        <w:rPr>
          <w:sz w:val="24"/>
          <w:u w:val="none"/>
        </w:rPr>
        <w:t>Schedule</w:t>
      </w:r>
      <w:r>
        <w:rPr>
          <w:spacing w:val="-8"/>
          <w:sz w:val="24"/>
          <w:u w:val="none"/>
        </w:rPr>
        <w:t xml:space="preserve"> </w:t>
      </w:r>
      <w:r>
        <w:rPr>
          <w:sz w:val="24"/>
          <w:u w:val="none"/>
        </w:rPr>
        <w:t>B;</w:t>
      </w:r>
      <w:r>
        <w:rPr>
          <w:spacing w:val="-5"/>
          <w:sz w:val="24"/>
          <w:u w:val="none"/>
        </w:rPr>
        <w:t xml:space="preserve"> </w:t>
      </w:r>
      <w:r>
        <w:rPr>
          <w:sz w:val="24"/>
          <w:u w:val="none"/>
        </w:rPr>
        <w:t>or</w:t>
      </w:r>
    </w:p>
    <w:p w14:paraId="3B4D3C66" w14:textId="77777777" w:rsidR="00507C2C" w:rsidRDefault="00507C2C">
      <w:pPr>
        <w:pStyle w:val="BodyText"/>
        <w:rPr>
          <w:u w:val="none"/>
        </w:rPr>
      </w:pPr>
    </w:p>
    <w:p w14:paraId="1D12F617" w14:textId="77777777" w:rsidR="00507C2C" w:rsidRDefault="00000000">
      <w:pPr>
        <w:pStyle w:val="ListParagraph"/>
        <w:numPr>
          <w:ilvl w:val="1"/>
          <w:numId w:val="59"/>
        </w:numPr>
        <w:tabs>
          <w:tab w:val="left" w:pos="2739"/>
          <w:tab w:val="left" w:pos="2740"/>
        </w:tabs>
        <w:ind w:right="1249"/>
        <w:rPr>
          <w:sz w:val="24"/>
          <w:u w:val="none"/>
        </w:rPr>
      </w:pPr>
      <w:r>
        <w:rPr>
          <w:sz w:val="24"/>
          <w:u w:val="none"/>
        </w:rPr>
        <w:t>Damage to an Improvement located on the Land, at Date of Policy that</w:t>
      </w:r>
      <w:r>
        <w:rPr>
          <w:spacing w:val="-10"/>
          <w:sz w:val="24"/>
          <w:u w:val="none"/>
        </w:rPr>
        <w:t xml:space="preserve"> </w:t>
      </w:r>
      <w:r>
        <w:rPr>
          <w:sz w:val="24"/>
          <w:u w:val="none"/>
        </w:rPr>
        <w:t>is</w:t>
      </w:r>
      <w:r>
        <w:rPr>
          <w:spacing w:val="-14"/>
          <w:sz w:val="24"/>
          <w:u w:val="none"/>
        </w:rPr>
        <w:t xml:space="preserve"> </w:t>
      </w:r>
      <w:r>
        <w:rPr>
          <w:sz w:val="24"/>
          <w:u w:val="none"/>
        </w:rPr>
        <w:t>located</w:t>
      </w:r>
      <w:r>
        <w:rPr>
          <w:spacing w:val="-1"/>
          <w:sz w:val="24"/>
          <w:u w:val="none"/>
        </w:rPr>
        <w:t xml:space="preserve"> </w:t>
      </w:r>
      <w:r>
        <w:rPr>
          <w:sz w:val="24"/>
          <w:u w:val="none"/>
        </w:rPr>
        <w:t>on</w:t>
      </w:r>
      <w:r>
        <w:rPr>
          <w:spacing w:val="-6"/>
          <w:sz w:val="24"/>
          <w:u w:val="none"/>
        </w:rPr>
        <w:t xml:space="preserve"> </w:t>
      </w:r>
      <w:r>
        <w:rPr>
          <w:sz w:val="24"/>
          <w:u w:val="none"/>
        </w:rPr>
        <w:t>or</w:t>
      </w:r>
      <w:r>
        <w:rPr>
          <w:spacing w:val="-3"/>
          <w:sz w:val="24"/>
          <w:u w:val="none"/>
        </w:rPr>
        <w:t xml:space="preserve"> </w:t>
      </w:r>
      <w:r>
        <w:rPr>
          <w:sz w:val="24"/>
          <w:u w:val="none"/>
        </w:rPr>
        <w:t>encroaches</w:t>
      </w:r>
      <w:r>
        <w:rPr>
          <w:spacing w:val="-7"/>
          <w:sz w:val="24"/>
          <w:u w:val="none"/>
        </w:rPr>
        <w:t xml:space="preserve"> </w:t>
      </w:r>
      <w:r>
        <w:rPr>
          <w:sz w:val="24"/>
          <w:u w:val="none"/>
        </w:rPr>
        <w:t>onto</w:t>
      </w:r>
      <w:r>
        <w:rPr>
          <w:spacing w:val="-2"/>
          <w:sz w:val="24"/>
          <w:u w:val="none"/>
        </w:rPr>
        <w:t xml:space="preserve"> </w:t>
      </w:r>
      <w:r>
        <w:rPr>
          <w:sz w:val="24"/>
          <w:u w:val="none"/>
        </w:rPr>
        <w:t>that</w:t>
      </w:r>
      <w:r>
        <w:rPr>
          <w:spacing w:val="-3"/>
          <w:sz w:val="24"/>
          <w:u w:val="none"/>
        </w:rPr>
        <w:t xml:space="preserve"> </w:t>
      </w:r>
      <w:r>
        <w:rPr>
          <w:sz w:val="24"/>
          <w:u w:val="none"/>
        </w:rPr>
        <w:t>portion</w:t>
      </w:r>
      <w:r>
        <w:rPr>
          <w:spacing w:val="-5"/>
          <w:sz w:val="24"/>
          <w:u w:val="none"/>
        </w:rPr>
        <w:t xml:space="preserve"> </w:t>
      </w:r>
      <w:r>
        <w:rPr>
          <w:sz w:val="24"/>
          <w:u w:val="none"/>
        </w:rPr>
        <w:t>of</w:t>
      </w:r>
      <w:r>
        <w:rPr>
          <w:spacing w:val="-7"/>
          <w:sz w:val="24"/>
          <w:u w:val="none"/>
        </w:rPr>
        <w:t xml:space="preserve"> </w:t>
      </w:r>
      <w:r>
        <w:rPr>
          <w:sz w:val="24"/>
          <w:u w:val="none"/>
        </w:rPr>
        <w:t>the</w:t>
      </w:r>
      <w:r>
        <w:rPr>
          <w:spacing w:val="-7"/>
          <w:sz w:val="24"/>
          <w:u w:val="none"/>
        </w:rPr>
        <w:t xml:space="preserve"> </w:t>
      </w:r>
      <w:r>
        <w:rPr>
          <w:sz w:val="24"/>
          <w:u w:val="none"/>
        </w:rPr>
        <w:t>Land</w:t>
      </w:r>
      <w:r>
        <w:rPr>
          <w:spacing w:val="-3"/>
          <w:sz w:val="24"/>
          <w:u w:val="none"/>
        </w:rPr>
        <w:t xml:space="preserve"> </w:t>
      </w:r>
      <w:r>
        <w:rPr>
          <w:sz w:val="24"/>
          <w:u w:val="none"/>
        </w:rPr>
        <w:t>subject to an easement excepted in Schedule B, which damage results from the exercise of the right to maintain the easement for the purpose</w:t>
      </w:r>
      <w:r>
        <w:rPr>
          <w:spacing w:val="-49"/>
          <w:sz w:val="24"/>
          <w:u w:val="none"/>
        </w:rPr>
        <w:t xml:space="preserve"> </w:t>
      </w:r>
      <w:r>
        <w:rPr>
          <w:sz w:val="24"/>
          <w:u w:val="none"/>
        </w:rPr>
        <w:t>for which it was granted or reserved;</w:t>
      </w:r>
      <w:r>
        <w:rPr>
          <w:spacing w:val="-20"/>
          <w:sz w:val="24"/>
          <w:u w:val="none"/>
        </w:rPr>
        <w:t xml:space="preserve"> </w:t>
      </w:r>
      <w:r>
        <w:rPr>
          <w:sz w:val="24"/>
          <w:u w:val="none"/>
        </w:rPr>
        <w:t>or</w:t>
      </w:r>
    </w:p>
    <w:p w14:paraId="7B778C72" w14:textId="77777777" w:rsidR="00507C2C" w:rsidRDefault="00507C2C">
      <w:pPr>
        <w:pStyle w:val="BodyText"/>
        <w:rPr>
          <w:u w:val="none"/>
        </w:rPr>
      </w:pPr>
    </w:p>
    <w:p w14:paraId="3453E52E" w14:textId="77777777" w:rsidR="00507C2C" w:rsidRDefault="00000000">
      <w:pPr>
        <w:pStyle w:val="ListParagraph"/>
        <w:numPr>
          <w:ilvl w:val="1"/>
          <w:numId w:val="59"/>
        </w:numPr>
        <w:tabs>
          <w:tab w:val="left" w:pos="2739"/>
          <w:tab w:val="left" w:pos="2740"/>
        </w:tabs>
        <w:ind w:right="1498"/>
        <w:rPr>
          <w:sz w:val="24"/>
          <w:u w:val="none"/>
        </w:rPr>
      </w:pPr>
      <w:r>
        <w:rPr>
          <w:sz w:val="24"/>
          <w:u w:val="none"/>
        </w:rPr>
        <w:t xml:space="preserve">Damage to </w:t>
      </w:r>
      <w:r>
        <w:rPr>
          <w:sz w:val="24"/>
        </w:rPr>
        <w:t>Improvements</w:t>
      </w:r>
      <w:r>
        <w:rPr>
          <w:sz w:val="24"/>
          <w:u w:val="none"/>
        </w:rPr>
        <w:t xml:space="preserve"> </w:t>
      </w:r>
      <w:r>
        <w:rPr>
          <w:strike/>
          <w:sz w:val="24"/>
          <w:u w:val="none"/>
        </w:rPr>
        <w:t>an Improvement</w:t>
      </w:r>
      <w:r>
        <w:rPr>
          <w:sz w:val="24"/>
          <w:u w:val="none"/>
        </w:rPr>
        <w:t xml:space="preserve"> located on the Land</w:t>
      </w:r>
      <w:r>
        <w:rPr>
          <w:spacing w:val="-47"/>
          <w:sz w:val="24"/>
          <w:u w:val="none"/>
        </w:rPr>
        <w:t xml:space="preserve"> </w:t>
      </w:r>
      <w:r>
        <w:rPr>
          <w:sz w:val="24"/>
          <w:u w:val="none"/>
        </w:rPr>
        <w:t xml:space="preserve">on or after Date of Policy, resulting from the future exercise of </w:t>
      </w:r>
      <w:r>
        <w:rPr>
          <w:sz w:val="24"/>
        </w:rPr>
        <w:t>any</w:t>
      </w:r>
      <w:r>
        <w:rPr>
          <w:sz w:val="24"/>
          <w:u w:val="none"/>
        </w:rPr>
        <w:t xml:space="preserve"> </w:t>
      </w:r>
      <w:r>
        <w:rPr>
          <w:strike/>
          <w:sz w:val="24"/>
          <w:u w:val="none"/>
        </w:rPr>
        <w:t>a</w:t>
      </w:r>
      <w:r>
        <w:rPr>
          <w:sz w:val="24"/>
          <w:u w:val="none"/>
        </w:rPr>
        <w:t xml:space="preserve"> right </w:t>
      </w:r>
      <w:r>
        <w:rPr>
          <w:sz w:val="24"/>
        </w:rPr>
        <w:t>existing at Date of Policy</w:t>
      </w:r>
      <w:r>
        <w:rPr>
          <w:sz w:val="24"/>
          <w:u w:val="none"/>
        </w:rPr>
        <w:t xml:space="preserve"> to use the surface of the Land for the</w:t>
      </w:r>
      <w:r>
        <w:rPr>
          <w:spacing w:val="-3"/>
          <w:sz w:val="24"/>
          <w:u w:val="none"/>
        </w:rPr>
        <w:t xml:space="preserve"> </w:t>
      </w:r>
      <w:r>
        <w:rPr>
          <w:sz w:val="24"/>
          <w:u w:val="none"/>
        </w:rPr>
        <w:t>extraction</w:t>
      </w:r>
      <w:r>
        <w:rPr>
          <w:spacing w:val="-1"/>
          <w:sz w:val="24"/>
          <w:u w:val="none"/>
        </w:rPr>
        <w:t xml:space="preserve"> </w:t>
      </w:r>
      <w:r>
        <w:rPr>
          <w:sz w:val="24"/>
          <w:u w:val="none"/>
        </w:rPr>
        <w:t>or</w:t>
      </w:r>
      <w:r>
        <w:rPr>
          <w:spacing w:val="-2"/>
          <w:sz w:val="24"/>
          <w:u w:val="none"/>
        </w:rPr>
        <w:t xml:space="preserve"> </w:t>
      </w:r>
      <w:r>
        <w:rPr>
          <w:sz w:val="24"/>
          <w:u w:val="none"/>
        </w:rPr>
        <w:t>development</w:t>
      </w:r>
      <w:r>
        <w:rPr>
          <w:spacing w:val="-2"/>
          <w:sz w:val="24"/>
          <w:u w:val="none"/>
        </w:rPr>
        <w:t xml:space="preserve"> </w:t>
      </w:r>
      <w:r>
        <w:rPr>
          <w:sz w:val="24"/>
          <w:u w:val="none"/>
        </w:rPr>
        <w:t>of</w:t>
      </w:r>
      <w:r>
        <w:rPr>
          <w:spacing w:val="-3"/>
          <w:sz w:val="24"/>
          <w:u w:val="none"/>
        </w:rPr>
        <w:t xml:space="preserve"> </w:t>
      </w:r>
      <w:r>
        <w:rPr>
          <w:sz w:val="24"/>
        </w:rPr>
        <w:t>coal,</w:t>
      </w:r>
      <w:r>
        <w:rPr>
          <w:spacing w:val="-2"/>
          <w:sz w:val="24"/>
        </w:rPr>
        <w:t xml:space="preserve"> </w:t>
      </w:r>
      <w:r>
        <w:rPr>
          <w:sz w:val="24"/>
        </w:rPr>
        <w:t>lignite,</w:t>
      </w:r>
      <w:r>
        <w:rPr>
          <w:spacing w:val="-11"/>
          <w:sz w:val="24"/>
        </w:rPr>
        <w:t xml:space="preserve"> </w:t>
      </w:r>
      <w:r>
        <w:rPr>
          <w:sz w:val="24"/>
        </w:rPr>
        <w:t>oil,</w:t>
      </w:r>
      <w:r>
        <w:rPr>
          <w:spacing w:val="-9"/>
          <w:sz w:val="24"/>
        </w:rPr>
        <w:t xml:space="preserve"> </w:t>
      </w:r>
      <w:r>
        <w:rPr>
          <w:sz w:val="24"/>
        </w:rPr>
        <w:t>gas,</w:t>
      </w:r>
      <w:r>
        <w:rPr>
          <w:spacing w:val="-9"/>
          <w:sz w:val="24"/>
        </w:rPr>
        <w:t xml:space="preserve"> </w:t>
      </w:r>
      <w:r>
        <w:rPr>
          <w:sz w:val="24"/>
        </w:rPr>
        <w:t>or</w:t>
      </w:r>
      <w:r>
        <w:rPr>
          <w:spacing w:val="-9"/>
          <w:sz w:val="24"/>
        </w:rPr>
        <w:t xml:space="preserve"> </w:t>
      </w:r>
      <w:r>
        <w:rPr>
          <w:sz w:val="24"/>
        </w:rPr>
        <w:t>other</w:t>
      </w:r>
    </w:p>
    <w:p w14:paraId="118BE19E" w14:textId="77777777" w:rsidR="00507C2C" w:rsidRDefault="00000000">
      <w:pPr>
        <w:pStyle w:val="BodyText"/>
        <w:ind w:left="2739" w:right="1210"/>
        <w:rPr>
          <w:u w:val="none"/>
        </w:rPr>
      </w:pPr>
      <w:r>
        <w:rPr>
          <w:u w:val="none"/>
        </w:rPr>
        <w:t xml:space="preserve">minerals or any other subsurface substances excepted </w:t>
      </w:r>
      <w:r>
        <w:t>or excluded on</w:t>
      </w:r>
      <w:r>
        <w:rPr>
          <w:u w:val="none"/>
        </w:rPr>
        <w:t xml:space="preserve"> </w:t>
      </w:r>
      <w:r>
        <w:t>Schedule A, Item 2,</w:t>
      </w:r>
      <w:r>
        <w:rPr>
          <w:u w:val="none"/>
        </w:rPr>
        <w:t xml:space="preserve"> </w:t>
      </w:r>
      <w:r>
        <w:rPr>
          <w:strike/>
          <w:u w:val="none"/>
        </w:rPr>
        <w:t>from the description of the Land</w:t>
      </w:r>
      <w:r>
        <w:rPr>
          <w:u w:val="none"/>
        </w:rPr>
        <w:t xml:space="preserve"> or excepted in Schedule B.</w:t>
      </w:r>
    </w:p>
    <w:p w14:paraId="3E5B1DF3" w14:textId="77777777" w:rsidR="00507C2C" w:rsidRDefault="00507C2C">
      <w:pPr>
        <w:pStyle w:val="BodyText"/>
        <w:spacing w:before="13"/>
        <w:rPr>
          <w:sz w:val="23"/>
          <w:u w:val="none"/>
        </w:rPr>
      </w:pPr>
    </w:p>
    <w:p w14:paraId="4898CBEB" w14:textId="77777777" w:rsidR="00507C2C" w:rsidRDefault="00000000">
      <w:pPr>
        <w:pStyle w:val="ListParagraph"/>
        <w:numPr>
          <w:ilvl w:val="0"/>
          <w:numId w:val="59"/>
        </w:numPr>
        <w:tabs>
          <w:tab w:val="left" w:pos="2019"/>
          <w:tab w:val="left" w:pos="2020"/>
        </w:tabs>
        <w:ind w:right="1725"/>
        <w:rPr>
          <w:sz w:val="24"/>
          <w:u w:val="none"/>
        </w:rPr>
      </w:pPr>
      <w:r>
        <w:rPr>
          <w:sz w:val="24"/>
          <w:u w:val="none"/>
        </w:rPr>
        <w:t>This endorsement does not insure against loss or damage (and the Company</w:t>
      </w:r>
      <w:r>
        <w:rPr>
          <w:spacing w:val="-9"/>
          <w:sz w:val="24"/>
          <w:u w:val="none"/>
        </w:rPr>
        <w:t xml:space="preserve"> </w:t>
      </w:r>
      <w:r>
        <w:rPr>
          <w:sz w:val="24"/>
          <w:u w:val="none"/>
        </w:rPr>
        <w:t>will not</w:t>
      </w:r>
      <w:r>
        <w:rPr>
          <w:spacing w:val="-10"/>
          <w:sz w:val="24"/>
          <w:u w:val="none"/>
        </w:rPr>
        <w:t xml:space="preserve"> </w:t>
      </w:r>
      <w:r>
        <w:rPr>
          <w:sz w:val="24"/>
          <w:u w:val="none"/>
        </w:rPr>
        <w:t>pay</w:t>
      </w:r>
      <w:r>
        <w:rPr>
          <w:spacing w:val="-11"/>
          <w:sz w:val="24"/>
          <w:u w:val="none"/>
        </w:rPr>
        <w:t xml:space="preserve"> </w:t>
      </w:r>
      <w:r>
        <w:rPr>
          <w:sz w:val="24"/>
          <w:u w:val="none"/>
        </w:rPr>
        <w:t>costs,</w:t>
      </w:r>
      <w:r>
        <w:rPr>
          <w:spacing w:val="-10"/>
          <w:sz w:val="24"/>
          <w:u w:val="none"/>
        </w:rPr>
        <w:t xml:space="preserve"> </w:t>
      </w:r>
      <w:r>
        <w:rPr>
          <w:sz w:val="24"/>
          <w:u w:val="none"/>
        </w:rPr>
        <w:t>attorneys'</w:t>
      </w:r>
      <w:r>
        <w:rPr>
          <w:spacing w:val="-3"/>
          <w:sz w:val="24"/>
          <w:u w:val="none"/>
        </w:rPr>
        <w:t xml:space="preserve"> </w:t>
      </w:r>
      <w:r>
        <w:rPr>
          <w:sz w:val="24"/>
          <w:u w:val="none"/>
        </w:rPr>
        <w:t>fees,</w:t>
      </w:r>
      <w:r>
        <w:rPr>
          <w:spacing w:val="-5"/>
          <w:sz w:val="24"/>
          <w:u w:val="none"/>
        </w:rPr>
        <w:t xml:space="preserve"> </w:t>
      </w:r>
      <w:r>
        <w:rPr>
          <w:sz w:val="24"/>
          <w:u w:val="none"/>
        </w:rPr>
        <w:t>or</w:t>
      </w:r>
      <w:r>
        <w:rPr>
          <w:spacing w:val="-8"/>
          <w:sz w:val="24"/>
          <w:u w:val="none"/>
        </w:rPr>
        <w:t xml:space="preserve"> </w:t>
      </w:r>
      <w:r>
        <w:rPr>
          <w:sz w:val="24"/>
          <w:u w:val="none"/>
        </w:rPr>
        <w:t>expenses)</w:t>
      </w:r>
      <w:r>
        <w:rPr>
          <w:spacing w:val="-4"/>
          <w:sz w:val="24"/>
          <w:u w:val="none"/>
        </w:rPr>
        <w:t xml:space="preserve"> </w:t>
      </w:r>
      <w:r>
        <w:rPr>
          <w:sz w:val="24"/>
          <w:u w:val="none"/>
        </w:rPr>
        <w:t>resulting</w:t>
      </w:r>
      <w:r>
        <w:rPr>
          <w:spacing w:val="-8"/>
          <w:sz w:val="24"/>
          <w:u w:val="none"/>
        </w:rPr>
        <w:t xml:space="preserve"> </w:t>
      </w:r>
      <w:r>
        <w:rPr>
          <w:sz w:val="24"/>
          <w:u w:val="none"/>
        </w:rPr>
        <w:t>from:</w:t>
      </w:r>
    </w:p>
    <w:p w14:paraId="28D3CBA4" w14:textId="77777777" w:rsidR="00507C2C" w:rsidRDefault="00507C2C">
      <w:pPr>
        <w:pStyle w:val="BodyText"/>
        <w:rPr>
          <w:u w:val="none"/>
        </w:rPr>
      </w:pPr>
    </w:p>
    <w:p w14:paraId="6038212D" w14:textId="77777777" w:rsidR="00507C2C" w:rsidRDefault="00000000">
      <w:pPr>
        <w:pStyle w:val="ListParagraph"/>
        <w:numPr>
          <w:ilvl w:val="1"/>
          <w:numId w:val="59"/>
        </w:numPr>
        <w:tabs>
          <w:tab w:val="left" w:pos="2739"/>
          <w:tab w:val="left" w:pos="2740"/>
        </w:tabs>
        <w:ind w:hanging="721"/>
        <w:rPr>
          <w:sz w:val="24"/>
          <w:u w:val="none"/>
        </w:rPr>
      </w:pPr>
      <w:r>
        <w:rPr>
          <w:sz w:val="24"/>
          <w:u w:val="none"/>
        </w:rPr>
        <w:t>any</w:t>
      </w:r>
      <w:r>
        <w:rPr>
          <w:spacing w:val="-18"/>
          <w:sz w:val="24"/>
          <w:u w:val="none"/>
        </w:rPr>
        <w:t xml:space="preserve"> </w:t>
      </w:r>
      <w:r>
        <w:rPr>
          <w:sz w:val="24"/>
          <w:u w:val="none"/>
        </w:rPr>
        <w:t>Covenant</w:t>
      </w:r>
      <w:r>
        <w:rPr>
          <w:spacing w:val="-8"/>
          <w:sz w:val="24"/>
          <w:u w:val="none"/>
        </w:rPr>
        <w:t xml:space="preserve"> </w:t>
      </w:r>
      <w:r>
        <w:rPr>
          <w:sz w:val="24"/>
          <w:u w:val="none"/>
        </w:rPr>
        <w:t>contained</w:t>
      </w:r>
      <w:r>
        <w:rPr>
          <w:spacing w:val="-11"/>
          <w:sz w:val="24"/>
          <w:u w:val="none"/>
        </w:rPr>
        <w:t xml:space="preserve"> </w:t>
      </w:r>
      <w:r>
        <w:rPr>
          <w:sz w:val="24"/>
          <w:u w:val="none"/>
        </w:rPr>
        <w:t>in</w:t>
      </w:r>
      <w:r>
        <w:rPr>
          <w:spacing w:val="-9"/>
          <w:sz w:val="24"/>
          <w:u w:val="none"/>
        </w:rPr>
        <w:t xml:space="preserve"> </w:t>
      </w:r>
      <w:r>
        <w:rPr>
          <w:sz w:val="24"/>
          <w:u w:val="none"/>
        </w:rPr>
        <w:t>an</w:t>
      </w:r>
      <w:r>
        <w:rPr>
          <w:spacing w:val="-8"/>
          <w:sz w:val="24"/>
          <w:u w:val="none"/>
        </w:rPr>
        <w:t xml:space="preserve"> </w:t>
      </w:r>
      <w:r>
        <w:rPr>
          <w:sz w:val="24"/>
          <w:u w:val="none"/>
        </w:rPr>
        <w:t>instrument</w:t>
      </w:r>
      <w:r>
        <w:rPr>
          <w:spacing w:val="-9"/>
          <w:sz w:val="24"/>
          <w:u w:val="none"/>
        </w:rPr>
        <w:t xml:space="preserve"> </w:t>
      </w:r>
      <w:r>
        <w:rPr>
          <w:sz w:val="24"/>
          <w:u w:val="none"/>
        </w:rPr>
        <w:t>creating</w:t>
      </w:r>
      <w:r>
        <w:rPr>
          <w:spacing w:val="-9"/>
          <w:sz w:val="24"/>
          <w:u w:val="none"/>
        </w:rPr>
        <w:t xml:space="preserve"> </w:t>
      </w:r>
      <w:r>
        <w:rPr>
          <w:sz w:val="24"/>
          <w:u w:val="none"/>
        </w:rPr>
        <w:t>a</w:t>
      </w:r>
      <w:r>
        <w:rPr>
          <w:spacing w:val="-11"/>
          <w:sz w:val="24"/>
          <w:u w:val="none"/>
        </w:rPr>
        <w:t xml:space="preserve"> </w:t>
      </w:r>
      <w:r>
        <w:rPr>
          <w:sz w:val="24"/>
          <w:u w:val="none"/>
        </w:rPr>
        <w:t>lease;</w:t>
      </w:r>
    </w:p>
    <w:p w14:paraId="645DA9F1" w14:textId="77777777" w:rsidR="00507C2C" w:rsidRDefault="00507C2C">
      <w:pPr>
        <w:pStyle w:val="BodyText"/>
        <w:rPr>
          <w:u w:val="none"/>
        </w:rPr>
      </w:pPr>
    </w:p>
    <w:p w14:paraId="784D6048" w14:textId="77777777" w:rsidR="00507C2C" w:rsidRDefault="00000000">
      <w:pPr>
        <w:pStyle w:val="ListParagraph"/>
        <w:numPr>
          <w:ilvl w:val="1"/>
          <w:numId w:val="59"/>
        </w:numPr>
        <w:tabs>
          <w:tab w:val="left" w:pos="2739"/>
          <w:tab w:val="left" w:pos="2740"/>
        </w:tabs>
        <w:ind w:right="2289"/>
        <w:rPr>
          <w:sz w:val="24"/>
          <w:u w:val="none"/>
        </w:rPr>
      </w:pPr>
      <w:r>
        <w:rPr>
          <w:sz w:val="24"/>
          <w:u w:val="none"/>
        </w:rPr>
        <w:t>any Covenant relating to obligations of any type to</w:t>
      </w:r>
      <w:r>
        <w:rPr>
          <w:spacing w:val="-44"/>
          <w:sz w:val="24"/>
          <w:u w:val="none"/>
        </w:rPr>
        <w:t xml:space="preserve"> </w:t>
      </w:r>
      <w:r>
        <w:rPr>
          <w:sz w:val="24"/>
          <w:u w:val="none"/>
        </w:rPr>
        <w:t>perform maintenance, repair,or remediation on the</w:t>
      </w:r>
      <w:r>
        <w:rPr>
          <w:spacing w:val="-24"/>
          <w:sz w:val="24"/>
          <w:u w:val="none"/>
        </w:rPr>
        <w:t xml:space="preserve"> </w:t>
      </w:r>
      <w:r>
        <w:rPr>
          <w:sz w:val="24"/>
          <w:u w:val="none"/>
        </w:rPr>
        <w:t>Land;</w:t>
      </w:r>
    </w:p>
    <w:p w14:paraId="4B73B346" w14:textId="77777777" w:rsidR="00507C2C" w:rsidRDefault="00507C2C">
      <w:pPr>
        <w:pStyle w:val="BodyText"/>
        <w:rPr>
          <w:u w:val="none"/>
        </w:rPr>
      </w:pPr>
    </w:p>
    <w:p w14:paraId="30B16DDB" w14:textId="77777777" w:rsidR="00507C2C" w:rsidRDefault="00000000">
      <w:pPr>
        <w:pStyle w:val="ListParagraph"/>
        <w:numPr>
          <w:ilvl w:val="1"/>
          <w:numId w:val="59"/>
        </w:numPr>
        <w:tabs>
          <w:tab w:val="left" w:pos="2739"/>
          <w:tab w:val="left" w:pos="2740"/>
        </w:tabs>
        <w:ind w:hanging="721"/>
        <w:rPr>
          <w:sz w:val="24"/>
          <w:u w:val="none"/>
        </w:rPr>
      </w:pPr>
      <w:r>
        <w:rPr>
          <w:sz w:val="24"/>
          <w:u w:val="none"/>
        </w:rPr>
        <w:t>except as provided in Paragraph 3.d, any Covenant relating</w:t>
      </w:r>
      <w:r>
        <w:rPr>
          <w:spacing w:val="-12"/>
          <w:sz w:val="24"/>
          <w:u w:val="none"/>
        </w:rPr>
        <w:t xml:space="preserve"> </w:t>
      </w:r>
      <w:r>
        <w:rPr>
          <w:sz w:val="24"/>
          <w:u w:val="none"/>
        </w:rPr>
        <w:t>to</w:t>
      </w:r>
    </w:p>
    <w:p w14:paraId="21D033D7" w14:textId="77777777" w:rsidR="00507C2C" w:rsidRDefault="00507C2C">
      <w:pPr>
        <w:rPr>
          <w:sz w:val="24"/>
        </w:rPr>
        <w:sectPr w:rsidR="00507C2C">
          <w:pgSz w:w="12240" w:h="15840"/>
          <w:pgMar w:top="1500" w:right="400" w:bottom="1180" w:left="520" w:header="0" w:footer="982" w:gutter="0"/>
          <w:cols w:space="720"/>
        </w:sectPr>
      </w:pPr>
    </w:p>
    <w:p w14:paraId="4B618B4F" w14:textId="77777777" w:rsidR="00507C2C" w:rsidRDefault="00000000">
      <w:pPr>
        <w:pStyle w:val="BodyText"/>
        <w:spacing w:before="81"/>
        <w:ind w:left="2739" w:right="1290"/>
        <w:rPr>
          <w:u w:val="none"/>
        </w:rPr>
      </w:pPr>
      <w:r>
        <w:rPr>
          <w:u w:val="none"/>
        </w:rPr>
        <w:lastRenderedPageBreak/>
        <w:t>environmental protection of any kind or nature, including hazardous or toxic matters, conditions,or substances;</w:t>
      </w:r>
    </w:p>
    <w:p w14:paraId="782A251F" w14:textId="77777777" w:rsidR="00507C2C" w:rsidRDefault="00507C2C">
      <w:pPr>
        <w:pStyle w:val="BodyText"/>
        <w:spacing w:before="13"/>
        <w:rPr>
          <w:sz w:val="23"/>
          <w:u w:val="none"/>
        </w:rPr>
      </w:pPr>
    </w:p>
    <w:p w14:paraId="03DF04C9" w14:textId="77777777" w:rsidR="00507C2C" w:rsidRDefault="00000000">
      <w:pPr>
        <w:pStyle w:val="ListParagraph"/>
        <w:numPr>
          <w:ilvl w:val="1"/>
          <w:numId w:val="59"/>
        </w:numPr>
        <w:tabs>
          <w:tab w:val="left" w:pos="2739"/>
          <w:tab w:val="left" w:pos="2740"/>
        </w:tabs>
        <w:ind w:right="1895" w:hanging="716"/>
        <w:rPr>
          <w:sz w:val="24"/>
          <w:u w:val="none"/>
        </w:rPr>
      </w:pPr>
      <w:r>
        <w:rPr>
          <w:sz w:val="24"/>
          <w:u w:val="none"/>
        </w:rPr>
        <w:t>contamination, explosion, fire, fracturing, vibration, earthquake,</w:t>
      </w:r>
      <w:r>
        <w:rPr>
          <w:sz w:val="24"/>
        </w:rPr>
        <w:t xml:space="preserve"> flood,</w:t>
      </w:r>
      <w:r>
        <w:rPr>
          <w:sz w:val="24"/>
          <w:u w:val="none"/>
        </w:rPr>
        <w:t xml:space="preserve"> or subsidence;</w:t>
      </w:r>
      <w:r>
        <w:rPr>
          <w:spacing w:val="-8"/>
          <w:sz w:val="24"/>
          <w:u w:val="none"/>
        </w:rPr>
        <w:t xml:space="preserve"> </w:t>
      </w:r>
      <w:r>
        <w:rPr>
          <w:sz w:val="24"/>
          <w:u w:val="none"/>
        </w:rPr>
        <w:t>or</w:t>
      </w:r>
    </w:p>
    <w:p w14:paraId="1DC74380" w14:textId="77777777" w:rsidR="00507C2C" w:rsidRDefault="00507C2C">
      <w:pPr>
        <w:pStyle w:val="BodyText"/>
        <w:rPr>
          <w:u w:val="none"/>
        </w:rPr>
      </w:pPr>
    </w:p>
    <w:p w14:paraId="00754CFC" w14:textId="77777777" w:rsidR="00507C2C" w:rsidRDefault="00000000">
      <w:pPr>
        <w:pStyle w:val="ListParagraph"/>
        <w:numPr>
          <w:ilvl w:val="1"/>
          <w:numId w:val="59"/>
        </w:numPr>
        <w:tabs>
          <w:tab w:val="left" w:pos="2739"/>
          <w:tab w:val="left" w:pos="2740"/>
        </w:tabs>
        <w:ind w:right="1631"/>
        <w:rPr>
          <w:sz w:val="24"/>
          <w:u w:val="none"/>
        </w:rPr>
      </w:pPr>
      <w:r>
        <w:rPr>
          <w:sz w:val="24"/>
          <w:u w:val="none"/>
        </w:rPr>
        <w:t>negligence by a person or an Entity exercising a right to extract</w:t>
      </w:r>
      <w:r>
        <w:rPr>
          <w:spacing w:val="-44"/>
          <w:sz w:val="24"/>
          <w:u w:val="none"/>
        </w:rPr>
        <w:t xml:space="preserve"> </w:t>
      </w:r>
      <w:r>
        <w:rPr>
          <w:sz w:val="24"/>
          <w:u w:val="none"/>
        </w:rPr>
        <w:t>or develop minerals or other subsurface</w:t>
      </w:r>
      <w:r>
        <w:rPr>
          <w:spacing w:val="-26"/>
          <w:sz w:val="24"/>
          <w:u w:val="none"/>
        </w:rPr>
        <w:t xml:space="preserve"> </w:t>
      </w:r>
      <w:r>
        <w:rPr>
          <w:sz w:val="24"/>
          <w:u w:val="none"/>
        </w:rPr>
        <w:t>substances.</w:t>
      </w:r>
    </w:p>
    <w:p w14:paraId="2F171DF7" w14:textId="77777777" w:rsidR="00507C2C" w:rsidRDefault="00507C2C">
      <w:pPr>
        <w:pStyle w:val="BodyText"/>
        <w:rPr>
          <w:u w:val="none"/>
        </w:rPr>
      </w:pPr>
    </w:p>
    <w:p w14:paraId="24E54BF9" w14:textId="77777777" w:rsidR="00507C2C" w:rsidRDefault="00000000">
      <w:pPr>
        <w:pStyle w:val="BodyText"/>
        <w:ind w:left="919"/>
        <w:rPr>
          <w:u w:val="none"/>
        </w:rPr>
      </w:pPr>
      <w:r>
        <w:rPr>
          <w:u w:val="none"/>
        </w:rPr>
        <w:t>This endorsement is issued as part of the policy. Except as it expressly states, it does not</w:t>
      </w:r>
    </w:p>
    <w:p w14:paraId="0BA05A20" w14:textId="77777777" w:rsidR="00507C2C" w:rsidRDefault="00000000">
      <w:pPr>
        <w:pStyle w:val="ListParagraph"/>
        <w:numPr>
          <w:ilvl w:val="0"/>
          <w:numId w:val="58"/>
        </w:numPr>
        <w:tabs>
          <w:tab w:val="left" w:pos="1187"/>
        </w:tabs>
        <w:ind w:right="1175" w:firstLine="0"/>
        <w:rPr>
          <w:sz w:val="24"/>
          <w:u w:val="none"/>
        </w:rPr>
      </w:pPr>
      <w:r>
        <w:rPr>
          <w:sz w:val="24"/>
          <w:u w:val="none"/>
        </w:rPr>
        <w:t>modify any of the terms and provisions of the policy, (ii) modify any prior endorsements, (iii) extend the Date of Policy, or (iv) increase the Amount of Insurance. To</w:t>
      </w:r>
      <w:r>
        <w:rPr>
          <w:spacing w:val="-10"/>
          <w:sz w:val="24"/>
          <w:u w:val="none"/>
        </w:rPr>
        <w:t xml:space="preserve"> </w:t>
      </w:r>
      <w:r>
        <w:rPr>
          <w:sz w:val="24"/>
          <w:u w:val="none"/>
        </w:rPr>
        <w:t>the</w:t>
      </w:r>
      <w:r>
        <w:rPr>
          <w:spacing w:val="-13"/>
          <w:sz w:val="24"/>
          <w:u w:val="none"/>
        </w:rPr>
        <w:t xml:space="preserve"> </w:t>
      </w:r>
      <w:r>
        <w:rPr>
          <w:sz w:val="24"/>
          <w:u w:val="none"/>
        </w:rPr>
        <w:t>extent</w:t>
      </w:r>
      <w:r>
        <w:rPr>
          <w:spacing w:val="-8"/>
          <w:sz w:val="24"/>
          <w:u w:val="none"/>
        </w:rPr>
        <w:t xml:space="preserve"> </w:t>
      </w:r>
      <w:r>
        <w:rPr>
          <w:sz w:val="24"/>
          <w:u w:val="none"/>
        </w:rPr>
        <w:t>a</w:t>
      </w:r>
      <w:r>
        <w:rPr>
          <w:spacing w:val="-9"/>
          <w:sz w:val="24"/>
          <w:u w:val="none"/>
        </w:rPr>
        <w:t xml:space="preserve"> </w:t>
      </w:r>
      <w:r>
        <w:rPr>
          <w:sz w:val="24"/>
          <w:u w:val="none"/>
        </w:rPr>
        <w:t>provision</w:t>
      </w:r>
      <w:r>
        <w:rPr>
          <w:spacing w:val="-5"/>
          <w:sz w:val="24"/>
          <w:u w:val="none"/>
        </w:rPr>
        <w:t xml:space="preserve"> </w:t>
      </w:r>
      <w:r>
        <w:rPr>
          <w:sz w:val="24"/>
          <w:u w:val="none"/>
        </w:rPr>
        <w:t>of</w:t>
      </w:r>
      <w:r>
        <w:rPr>
          <w:spacing w:val="-14"/>
          <w:sz w:val="24"/>
          <w:u w:val="none"/>
        </w:rPr>
        <w:t xml:space="preserve"> </w:t>
      </w:r>
      <w:r>
        <w:rPr>
          <w:sz w:val="24"/>
          <w:u w:val="none"/>
        </w:rPr>
        <w:t>the</w:t>
      </w:r>
      <w:r>
        <w:rPr>
          <w:spacing w:val="-13"/>
          <w:sz w:val="24"/>
          <w:u w:val="none"/>
        </w:rPr>
        <w:t xml:space="preserve"> </w:t>
      </w:r>
      <w:r>
        <w:rPr>
          <w:sz w:val="24"/>
          <w:u w:val="none"/>
        </w:rPr>
        <w:t>policy</w:t>
      </w:r>
      <w:r>
        <w:rPr>
          <w:spacing w:val="-15"/>
          <w:sz w:val="24"/>
          <w:u w:val="none"/>
        </w:rPr>
        <w:t xml:space="preserve"> </w:t>
      </w:r>
      <w:r>
        <w:rPr>
          <w:sz w:val="24"/>
          <w:u w:val="none"/>
        </w:rPr>
        <w:t>or</w:t>
      </w:r>
      <w:r>
        <w:rPr>
          <w:spacing w:val="-10"/>
          <w:sz w:val="24"/>
          <w:u w:val="none"/>
        </w:rPr>
        <w:t xml:space="preserve"> </w:t>
      </w:r>
      <w:r>
        <w:rPr>
          <w:sz w:val="24"/>
          <w:u w:val="none"/>
        </w:rPr>
        <w:t>a</w:t>
      </w:r>
      <w:r>
        <w:rPr>
          <w:spacing w:val="-7"/>
          <w:sz w:val="24"/>
          <w:u w:val="none"/>
        </w:rPr>
        <w:t xml:space="preserve"> </w:t>
      </w:r>
      <w:r>
        <w:rPr>
          <w:sz w:val="24"/>
          <w:u w:val="none"/>
        </w:rPr>
        <w:t>previous</w:t>
      </w:r>
      <w:r>
        <w:rPr>
          <w:spacing w:val="-14"/>
          <w:sz w:val="24"/>
          <w:u w:val="none"/>
        </w:rPr>
        <w:t xml:space="preserve"> </w:t>
      </w:r>
      <w:r>
        <w:rPr>
          <w:sz w:val="24"/>
          <w:u w:val="none"/>
        </w:rPr>
        <w:t>endorsement</w:t>
      </w:r>
      <w:r>
        <w:rPr>
          <w:spacing w:val="-5"/>
          <w:sz w:val="24"/>
          <w:u w:val="none"/>
        </w:rPr>
        <w:t xml:space="preserve"> </w:t>
      </w:r>
      <w:r>
        <w:rPr>
          <w:sz w:val="24"/>
          <w:u w:val="none"/>
        </w:rPr>
        <w:t>is</w:t>
      </w:r>
      <w:r>
        <w:rPr>
          <w:spacing w:val="-2"/>
          <w:sz w:val="24"/>
          <w:u w:val="none"/>
        </w:rPr>
        <w:t xml:space="preserve"> </w:t>
      </w:r>
      <w:r>
        <w:rPr>
          <w:sz w:val="24"/>
          <w:u w:val="none"/>
        </w:rPr>
        <w:t>inconsistent</w:t>
      </w:r>
      <w:r>
        <w:rPr>
          <w:spacing w:val="-10"/>
          <w:sz w:val="24"/>
          <w:u w:val="none"/>
        </w:rPr>
        <w:t xml:space="preserve"> </w:t>
      </w:r>
      <w:r>
        <w:rPr>
          <w:sz w:val="24"/>
          <w:u w:val="none"/>
        </w:rPr>
        <w:t>with</w:t>
      </w:r>
      <w:r>
        <w:rPr>
          <w:spacing w:val="-2"/>
          <w:sz w:val="24"/>
          <w:u w:val="none"/>
        </w:rPr>
        <w:t xml:space="preserve"> </w:t>
      </w:r>
      <w:r>
        <w:rPr>
          <w:sz w:val="24"/>
          <w:u w:val="none"/>
        </w:rPr>
        <w:t>an express provision of this endorsement, this endorsement controls. Otherwise, this endorsement is subject to all of the terms and provisions of the policy and of any prior endorsements.</w:t>
      </w:r>
    </w:p>
    <w:p w14:paraId="21AE4479" w14:textId="77777777" w:rsidR="00507C2C" w:rsidRDefault="00507C2C">
      <w:pPr>
        <w:pStyle w:val="BodyText"/>
        <w:spacing w:before="2"/>
        <w:rPr>
          <w:u w:val="none"/>
        </w:rPr>
      </w:pPr>
    </w:p>
    <w:p w14:paraId="358592B0" w14:textId="77777777" w:rsidR="00507C2C" w:rsidRDefault="00000000">
      <w:pPr>
        <w:pStyle w:val="BodyText"/>
        <w:ind w:left="920"/>
        <w:rPr>
          <w:u w:val="none"/>
        </w:rPr>
      </w:pPr>
      <w:r>
        <w:rPr>
          <w:u w:val="none"/>
        </w:rPr>
        <w:t>[Witness clause optional]</w:t>
      </w:r>
    </w:p>
    <w:p w14:paraId="60593906" w14:textId="77777777" w:rsidR="00507C2C" w:rsidRDefault="00000000">
      <w:pPr>
        <w:pStyle w:val="Heading3"/>
      </w:pPr>
      <w:r>
        <w:t>BLANK TITLE INSURANCE COMPANY</w:t>
      </w:r>
    </w:p>
    <w:p w14:paraId="59ED7D7C" w14:textId="77777777" w:rsidR="00507C2C" w:rsidRDefault="00507C2C">
      <w:pPr>
        <w:pStyle w:val="BodyText"/>
        <w:rPr>
          <w:b/>
          <w:u w:val="none"/>
        </w:rPr>
      </w:pPr>
    </w:p>
    <w:p w14:paraId="06F3E3E1" w14:textId="77777777" w:rsidR="00507C2C" w:rsidRDefault="00000000">
      <w:pPr>
        <w:pStyle w:val="BodyText"/>
        <w:tabs>
          <w:tab w:val="left" w:pos="5299"/>
        </w:tabs>
        <w:ind w:left="1640" w:right="6018" w:hanging="720"/>
        <w:rPr>
          <w:u w:val="none"/>
        </w:rPr>
      </w:pPr>
      <w:r>
        <w:rPr>
          <w:u w:val="none"/>
        </w:rPr>
        <w:t>By:</w:t>
      </w:r>
      <w:r>
        <w:tab/>
      </w:r>
      <w:r>
        <w:tab/>
      </w:r>
      <w:r>
        <w:rPr>
          <w:u w:val="none"/>
        </w:rPr>
        <w:t xml:space="preserve"> Authorized</w:t>
      </w:r>
      <w:r>
        <w:rPr>
          <w:spacing w:val="-9"/>
          <w:u w:val="none"/>
        </w:rPr>
        <w:t xml:space="preserve"> </w:t>
      </w:r>
      <w:r>
        <w:rPr>
          <w:u w:val="none"/>
        </w:rPr>
        <w:t>Signatory</w:t>
      </w:r>
    </w:p>
    <w:p w14:paraId="5579DC72" w14:textId="77777777" w:rsidR="00507C2C" w:rsidRDefault="00507C2C">
      <w:pPr>
        <w:sectPr w:rsidR="00507C2C">
          <w:pgSz w:w="12240" w:h="15840"/>
          <w:pgMar w:top="1280" w:right="400" w:bottom="1180" w:left="520" w:header="0" w:footer="982" w:gutter="0"/>
          <w:cols w:space="720"/>
        </w:sectPr>
      </w:pPr>
    </w:p>
    <w:p w14:paraId="3F0AD39C" w14:textId="77777777" w:rsidR="00507C2C" w:rsidRDefault="00000000">
      <w:pPr>
        <w:pStyle w:val="BodyText"/>
        <w:spacing w:before="80"/>
        <w:ind w:left="4889" w:right="1256" w:hanging="3677"/>
        <w:rPr>
          <w:u w:val="none"/>
        </w:rPr>
      </w:pPr>
      <w:r>
        <w:rPr>
          <w:u w:val="none"/>
        </w:rPr>
        <w:lastRenderedPageBreak/>
        <w:t>RESTRICTIONS, ENCROACHMENTS, MINERALS ENDORSEMENT – OWNER’S POLICY (</w:t>
      </w:r>
      <w:r>
        <w:t>Form</w:t>
      </w:r>
      <w:r>
        <w:rPr>
          <w:u w:val="none"/>
        </w:rPr>
        <w:t xml:space="preserve"> T-19.1)</w:t>
      </w:r>
    </w:p>
    <w:p w14:paraId="1D64EB7B" w14:textId="77777777" w:rsidR="00507C2C" w:rsidRDefault="00507C2C">
      <w:pPr>
        <w:pStyle w:val="BodyText"/>
        <w:spacing w:before="5"/>
        <w:rPr>
          <w:u w:val="none"/>
        </w:rPr>
      </w:pPr>
    </w:p>
    <w:p w14:paraId="43AA7F10" w14:textId="77777777" w:rsidR="00507C2C" w:rsidRDefault="00000000">
      <w:pPr>
        <w:pStyle w:val="Heading3"/>
        <w:spacing w:before="100"/>
        <w:ind w:left="4574" w:right="4757"/>
        <w:jc w:val="center"/>
      </w:pPr>
      <w:r>
        <w:t>ENDORSEMENT</w:t>
      </w:r>
    </w:p>
    <w:p w14:paraId="7ED9572F" w14:textId="77777777" w:rsidR="00507C2C" w:rsidRDefault="00000000">
      <w:pPr>
        <w:pStyle w:val="BodyText"/>
        <w:tabs>
          <w:tab w:val="left" w:pos="7303"/>
        </w:tabs>
        <w:spacing w:before="202" w:line="388" w:lineRule="auto"/>
        <w:ind w:left="3955" w:right="4014"/>
        <w:jc w:val="center"/>
        <w:rPr>
          <w:u w:val="none"/>
        </w:rPr>
      </w:pPr>
      <w:r>
        <w:rPr>
          <w:u w:val="none"/>
        </w:rPr>
        <w:t>Attached to</w:t>
      </w:r>
      <w:r>
        <w:rPr>
          <w:spacing w:val="-20"/>
          <w:u w:val="none"/>
        </w:rPr>
        <w:t xml:space="preserve"> </w:t>
      </w:r>
      <w:r>
        <w:rPr>
          <w:u w:val="none"/>
        </w:rPr>
        <w:t>Policy</w:t>
      </w:r>
      <w:r>
        <w:rPr>
          <w:spacing w:val="-10"/>
          <w:u w:val="none"/>
        </w:rPr>
        <w:t xml:space="preserve"> </w:t>
      </w:r>
      <w:r>
        <w:rPr>
          <w:u w:val="none"/>
        </w:rPr>
        <w:t>No.</w:t>
      </w:r>
      <w:r>
        <w:rPr>
          <w:spacing w:val="-3"/>
          <w:u w:val="none"/>
        </w:rPr>
        <w:t xml:space="preserve"> </w:t>
      </w:r>
      <w:r>
        <w:t xml:space="preserve"> </w:t>
      </w:r>
      <w:r>
        <w:tab/>
      </w:r>
      <w:r>
        <w:rPr>
          <w:u w:val="none"/>
        </w:rPr>
        <w:t xml:space="preserve"> Issued</w:t>
      </w:r>
      <w:r>
        <w:rPr>
          <w:spacing w:val="-9"/>
          <w:u w:val="none"/>
        </w:rPr>
        <w:t xml:space="preserve"> </w:t>
      </w:r>
      <w:r>
        <w:rPr>
          <w:u w:val="none"/>
        </w:rPr>
        <w:t>By</w:t>
      </w:r>
    </w:p>
    <w:p w14:paraId="72F2A620" w14:textId="77777777" w:rsidR="00507C2C" w:rsidRDefault="00000000">
      <w:pPr>
        <w:pStyle w:val="BodyText"/>
        <w:spacing w:line="312" w:lineRule="exact"/>
        <w:ind w:left="2192" w:right="2308"/>
        <w:jc w:val="center"/>
        <w:rPr>
          <w:u w:val="none"/>
        </w:rPr>
      </w:pPr>
      <w:r>
        <w:rPr>
          <w:u w:val="none"/>
        </w:rPr>
        <w:t>BLANK TITLE INSURANCE COMPANY</w:t>
      </w:r>
    </w:p>
    <w:p w14:paraId="61DC03CC" w14:textId="77777777" w:rsidR="00507C2C" w:rsidRDefault="00507C2C">
      <w:pPr>
        <w:pStyle w:val="BodyText"/>
        <w:spacing w:before="11"/>
        <w:rPr>
          <w:sz w:val="23"/>
          <w:u w:val="none"/>
        </w:rPr>
      </w:pPr>
    </w:p>
    <w:p w14:paraId="508A91C9" w14:textId="77777777" w:rsidR="00507C2C" w:rsidRDefault="00000000">
      <w:pPr>
        <w:pStyle w:val="ListParagraph"/>
        <w:numPr>
          <w:ilvl w:val="1"/>
          <w:numId w:val="58"/>
        </w:numPr>
        <w:tabs>
          <w:tab w:val="left" w:pos="2019"/>
          <w:tab w:val="left" w:pos="2020"/>
        </w:tabs>
        <w:ind w:right="1473"/>
        <w:jc w:val="left"/>
        <w:rPr>
          <w:sz w:val="24"/>
          <w:u w:val="none"/>
        </w:rPr>
      </w:pPr>
      <w:r>
        <w:rPr>
          <w:sz w:val="24"/>
          <w:u w:val="none"/>
        </w:rPr>
        <w:t>The</w:t>
      </w:r>
      <w:r>
        <w:rPr>
          <w:spacing w:val="-9"/>
          <w:sz w:val="24"/>
          <w:u w:val="none"/>
        </w:rPr>
        <w:t xml:space="preserve"> </w:t>
      </w:r>
      <w:r>
        <w:rPr>
          <w:sz w:val="24"/>
          <w:u w:val="none"/>
        </w:rPr>
        <w:t>insurance</w:t>
      </w:r>
      <w:r>
        <w:rPr>
          <w:spacing w:val="-9"/>
          <w:sz w:val="24"/>
          <w:u w:val="none"/>
        </w:rPr>
        <w:t xml:space="preserve"> </w:t>
      </w:r>
      <w:r>
        <w:rPr>
          <w:sz w:val="24"/>
          <w:u w:val="none"/>
        </w:rPr>
        <w:t>provided</w:t>
      </w:r>
      <w:r>
        <w:rPr>
          <w:spacing w:val="-3"/>
          <w:sz w:val="24"/>
          <w:u w:val="none"/>
        </w:rPr>
        <w:t xml:space="preserve"> </w:t>
      </w:r>
      <w:r>
        <w:rPr>
          <w:sz w:val="24"/>
          <w:u w:val="none"/>
        </w:rPr>
        <w:t>by</w:t>
      </w:r>
      <w:r>
        <w:rPr>
          <w:spacing w:val="-9"/>
          <w:sz w:val="24"/>
          <w:u w:val="none"/>
        </w:rPr>
        <w:t xml:space="preserve"> </w:t>
      </w:r>
      <w:r>
        <w:rPr>
          <w:sz w:val="24"/>
          <w:u w:val="none"/>
        </w:rPr>
        <w:t>this</w:t>
      </w:r>
      <w:r>
        <w:rPr>
          <w:spacing w:val="-6"/>
          <w:sz w:val="24"/>
          <w:u w:val="none"/>
        </w:rPr>
        <w:t xml:space="preserve"> </w:t>
      </w:r>
      <w:r>
        <w:rPr>
          <w:sz w:val="24"/>
          <w:u w:val="none"/>
        </w:rPr>
        <w:t>endorsement</w:t>
      </w:r>
      <w:r>
        <w:rPr>
          <w:spacing w:val="-1"/>
          <w:sz w:val="24"/>
          <w:u w:val="none"/>
        </w:rPr>
        <w:t xml:space="preserve"> </w:t>
      </w:r>
      <w:r>
        <w:rPr>
          <w:sz w:val="24"/>
          <w:u w:val="none"/>
        </w:rPr>
        <w:t>is</w:t>
      </w:r>
      <w:r>
        <w:rPr>
          <w:spacing w:val="-7"/>
          <w:sz w:val="24"/>
          <w:u w:val="none"/>
        </w:rPr>
        <w:t xml:space="preserve"> </w:t>
      </w:r>
      <w:r>
        <w:rPr>
          <w:sz w:val="24"/>
          <w:u w:val="none"/>
        </w:rPr>
        <w:t>subject</w:t>
      </w:r>
      <w:r>
        <w:rPr>
          <w:spacing w:val="-6"/>
          <w:sz w:val="24"/>
          <w:u w:val="none"/>
        </w:rPr>
        <w:t xml:space="preserve"> </w:t>
      </w:r>
      <w:r>
        <w:rPr>
          <w:sz w:val="24"/>
          <w:u w:val="none"/>
        </w:rPr>
        <w:t>to</w:t>
      </w:r>
      <w:r>
        <w:rPr>
          <w:spacing w:val="-2"/>
          <w:sz w:val="24"/>
          <w:u w:val="none"/>
        </w:rPr>
        <w:t xml:space="preserve"> </w:t>
      </w:r>
      <w:r>
        <w:rPr>
          <w:sz w:val="24"/>
          <w:u w:val="none"/>
        </w:rPr>
        <w:t>the</w:t>
      </w:r>
      <w:r>
        <w:rPr>
          <w:spacing w:val="-7"/>
          <w:sz w:val="24"/>
          <w:u w:val="none"/>
        </w:rPr>
        <w:t xml:space="preserve"> </w:t>
      </w:r>
      <w:r>
        <w:rPr>
          <w:sz w:val="24"/>
          <w:u w:val="none"/>
        </w:rPr>
        <w:t>exclusions</w:t>
      </w:r>
      <w:r>
        <w:rPr>
          <w:spacing w:val="-6"/>
          <w:sz w:val="24"/>
          <w:u w:val="none"/>
        </w:rPr>
        <w:t xml:space="preserve"> </w:t>
      </w:r>
      <w:r>
        <w:rPr>
          <w:sz w:val="24"/>
          <w:u w:val="none"/>
        </w:rPr>
        <w:t>in Section 5 of this endorsement; and the Exclusions from Coverage, the Exceptions from Coverage contained in Schedule B, and the Conditions in the</w:t>
      </w:r>
      <w:r>
        <w:rPr>
          <w:spacing w:val="-10"/>
          <w:sz w:val="24"/>
          <w:u w:val="none"/>
        </w:rPr>
        <w:t xml:space="preserve"> </w:t>
      </w:r>
      <w:r>
        <w:rPr>
          <w:sz w:val="24"/>
          <w:u w:val="none"/>
        </w:rPr>
        <w:t>policy.</w:t>
      </w:r>
    </w:p>
    <w:p w14:paraId="6F079C57" w14:textId="77777777" w:rsidR="00507C2C" w:rsidRDefault="00507C2C">
      <w:pPr>
        <w:pStyle w:val="BodyText"/>
        <w:spacing w:before="8"/>
        <w:rPr>
          <w:sz w:val="23"/>
          <w:u w:val="none"/>
        </w:rPr>
      </w:pPr>
    </w:p>
    <w:p w14:paraId="1205AB05" w14:textId="77777777" w:rsidR="00507C2C" w:rsidRDefault="00000000">
      <w:pPr>
        <w:pStyle w:val="ListParagraph"/>
        <w:numPr>
          <w:ilvl w:val="1"/>
          <w:numId w:val="58"/>
        </w:numPr>
        <w:tabs>
          <w:tab w:val="left" w:pos="2019"/>
          <w:tab w:val="left" w:pos="2020"/>
        </w:tabs>
        <w:ind w:hanging="901"/>
        <w:jc w:val="left"/>
        <w:rPr>
          <w:sz w:val="24"/>
          <w:u w:val="none"/>
        </w:rPr>
      </w:pPr>
      <w:r>
        <w:rPr>
          <w:sz w:val="24"/>
          <w:u w:val="none"/>
        </w:rPr>
        <w:t>For</w:t>
      </w:r>
      <w:r>
        <w:rPr>
          <w:spacing w:val="-9"/>
          <w:sz w:val="24"/>
          <w:u w:val="none"/>
        </w:rPr>
        <w:t xml:space="preserve"> </w:t>
      </w:r>
      <w:r>
        <w:rPr>
          <w:sz w:val="24"/>
          <w:u w:val="none"/>
        </w:rPr>
        <w:t>the</w:t>
      </w:r>
      <w:r>
        <w:rPr>
          <w:spacing w:val="-12"/>
          <w:sz w:val="24"/>
          <w:u w:val="none"/>
        </w:rPr>
        <w:t xml:space="preserve"> </w:t>
      </w:r>
      <w:r>
        <w:rPr>
          <w:sz w:val="24"/>
          <w:u w:val="none"/>
        </w:rPr>
        <w:t>purposes</w:t>
      </w:r>
      <w:r>
        <w:rPr>
          <w:spacing w:val="-10"/>
          <w:sz w:val="24"/>
          <w:u w:val="none"/>
        </w:rPr>
        <w:t xml:space="preserve"> </w:t>
      </w:r>
      <w:r>
        <w:rPr>
          <w:sz w:val="24"/>
          <w:u w:val="none"/>
        </w:rPr>
        <w:t>of</w:t>
      </w:r>
      <w:r>
        <w:rPr>
          <w:spacing w:val="-12"/>
          <w:sz w:val="24"/>
          <w:u w:val="none"/>
        </w:rPr>
        <w:t xml:space="preserve"> </w:t>
      </w:r>
      <w:r>
        <w:rPr>
          <w:sz w:val="24"/>
          <w:u w:val="none"/>
        </w:rPr>
        <w:t>this</w:t>
      </w:r>
      <w:r>
        <w:rPr>
          <w:spacing w:val="-12"/>
          <w:sz w:val="24"/>
          <w:u w:val="none"/>
        </w:rPr>
        <w:t xml:space="preserve"> </w:t>
      </w:r>
      <w:r>
        <w:rPr>
          <w:sz w:val="24"/>
          <w:u w:val="none"/>
        </w:rPr>
        <w:t>endorsement</w:t>
      </w:r>
      <w:r>
        <w:rPr>
          <w:spacing w:val="-8"/>
          <w:sz w:val="24"/>
          <w:u w:val="none"/>
        </w:rPr>
        <w:t xml:space="preserve"> </w:t>
      </w:r>
      <w:r>
        <w:rPr>
          <w:sz w:val="24"/>
          <w:u w:val="none"/>
        </w:rPr>
        <w:t>only:</w:t>
      </w:r>
    </w:p>
    <w:p w14:paraId="7E7EAA91" w14:textId="77777777" w:rsidR="00507C2C" w:rsidRDefault="00507C2C">
      <w:pPr>
        <w:pStyle w:val="BodyText"/>
        <w:rPr>
          <w:u w:val="none"/>
        </w:rPr>
      </w:pPr>
    </w:p>
    <w:p w14:paraId="5C626F04" w14:textId="77777777" w:rsidR="00507C2C" w:rsidRDefault="00000000">
      <w:pPr>
        <w:pStyle w:val="ListParagraph"/>
        <w:numPr>
          <w:ilvl w:val="2"/>
          <w:numId w:val="58"/>
        </w:numPr>
        <w:tabs>
          <w:tab w:val="left" w:pos="2739"/>
          <w:tab w:val="left" w:pos="2740"/>
        </w:tabs>
        <w:spacing w:line="237" w:lineRule="auto"/>
        <w:ind w:right="1519"/>
        <w:jc w:val="left"/>
        <w:rPr>
          <w:sz w:val="24"/>
          <w:u w:val="none"/>
        </w:rPr>
      </w:pPr>
      <w:r>
        <w:rPr>
          <w:sz w:val="24"/>
          <w:u w:val="none"/>
        </w:rPr>
        <w:t>“Covenant”</w:t>
      </w:r>
      <w:r>
        <w:rPr>
          <w:spacing w:val="-6"/>
          <w:sz w:val="24"/>
          <w:u w:val="none"/>
        </w:rPr>
        <w:t xml:space="preserve"> </w:t>
      </w:r>
      <w:r>
        <w:rPr>
          <w:sz w:val="24"/>
          <w:u w:val="none"/>
        </w:rPr>
        <w:t>means</w:t>
      </w:r>
      <w:r>
        <w:rPr>
          <w:spacing w:val="-10"/>
          <w:sz w:val="24"/>
          <w:u w:val="none"/>
        </w:rPr>
        <w:t xml:space="preserve"> </w:t>
      </w:r>
      <w:r>
        <w:rPr>
          <w:sz w:val="24"/>
          <w:u w:val="none"/>
        </w:rPr>
        <w:t>a</w:t>
      </w:r>
      <w:r>
        <w:rPr>
          <w:spacing w:val="-7"/>
          <w:sz w:val="24"/>
          <w:u w:val="none"/>
        </w:rPr>
        <w:t xml:space="preserve"> </w:t>
      </w:r>
      <w:r>
        <w:rPr>
          <w:sz w:val="24"/>
          <w:u w:val="none"/>
        </w:rPr>
        <w:t>covenant,</w:t>
      </w:r>
      <w:r>
        <w:rPr>
          <w:spacing w:val="-6"/>
          <w:sz w:val="24"/>
          <w:u w:val="none"/>
        </w:rPr>
        <w:t xml:space="preserve"> </w:t>
      </w:r>
      <w:r>
        <w:rPr>
          <w:sz w:val="24"/>
          <w:u w:val="none"/>
        </w:rPr>
        <w:t>condition,</w:t>
      </w:r>
      <w:r>
        <w:rPr>
          <w:spacing w:val="-4"/>
          <w:sz w:val="24"/>
          <w:u w:val="none"/>
        </w:rPr>
        <w:t xml:space="preserve"> </w:t>
      </w:r>
      <w:r>
        <w:rPr>
          <w:sz w:val="24"/>
          <w:u w:val="none"/>
        </w:rPr>
        <w:t>limitation</w:t>
      </w:r>
      <w:r>
        <w:rPr>
          <w:spacing w:val="-6"/>
          <w:sz w:val="24"/>
          <w:u w:val="none"/>
        </w:rPr>
        <w:t xml:space="preserve"> </w:t>
      </w:r>
      <w:r>
        <w:rPr>
          <w:sz w:val="24"/>
          <w:u w:val="none"/>
        </w:rPr>
        <w:t>or</w:t>
      </w:r>
      <w:r>
        <w:rPr>
          <w:spacing w:val="-6"/>
          <w:sz w:val="24"/>
          <w:u w:val="none"/>
        </w:rPr>
        <w:t xml:space="preserve"> </w:t>
      </w:r>
      <w:r>
        <w:rPr>
          <w:sz w:val="24"/>
          <w:u w:val="none"/>
        </w:rPr>
        <w:t>restriction</w:t>
      </w:r>
      <w:r>
        <w:rPr>
          <w:spacing w:val="-6"/>
          <w:sz w:val="24"/>
          <w:u w:val="none"/>
        </w:rPr>
        <w:t xml:space="preserve"> </w:t>
      </w:r>
      <w:r>
        <w:rPr>
          <w:sz w:val="24"/>
          <w:u w:val="none"/>
        </w:rPr>
        <w:t>in a</w:t>
      </w:r>
      <w:r>
        <w:rPr>
          <w:spacing w:val="-7"/>
          <w:sz w:val="24"/>
          <w:u w:val="none"/>
        </w:rPr>
        <w:t xml:space="preserve"> </w:t>
      </w:r>
      <w:r>
        <w:rPr>
          <w:sz w:val="24"/>
          <w:u w:val="none"/>
        </w:rPr>
        <w:t>document</w:t>
      </w:r>
      <w:r>
        <w:rPr>
          <w:spacing w:val="-1"/>
          <w:sz w:val="24"/>
          <w:u w:val="none"/>
        </w:rPr>
        <w:t xml:space="preserve"> </w:t>
      </w:r>
      <w:r>
        <w:rPr>
          <w:sz w:val="24"/>
          <w:u w:val="none"/>
        </w:rPr>
        <w:t>or</w:t>
      </w:r>
      <w:r>
        <w:rPr>
          <w:spacing w:val="-11"/>
          <w:sz w:val="24"/>
          <w:u w:val="none"/>
        </w:rPr>
        <w:t xml:space="preserve"> </w:t>
      </w:r>
      <w:r>
        <w:rPr>
          <w:sz w:val="24"/>
          <w:u w:val="none"/>
        </w:rPr>
        <w:t>instrument</w:t>
      </w:r>
      <w:r>
        <w:rPr>
          <w:spacing w:val="-4"/>
          <w:sz w:val="24"/>
          <w:u w:val="none"/>
        </w:rPr>
        <w:t xml:space="preserve"> </w:t>
      </w:r>
      <w:r>
        <w:rPr>
          <w:sz w:val="24"/>
          <w:u w:val="none"/>
        </w:rPr>
        <w:t>in</w:t>
      </w:r>
      <w:r>
        <w:rPr>
          <w:spacing w:val="-4"/>
          <w:sz w:val="24"/>
          <w:u w:val="none"/>
        </w:rPr>
        <w:t xml:space="preserve"> </w:t>
      </w:r>
      <w:r>
        <w:rPr>
          <w:sz w:val="24"/>
          <w:u w:val="none"/>
        </w:rPr>
        <w:t>effect</w:t>
      </w:r>
      <w:r>
        <w:rPr>
          <w:spacing w:val="1"/>
          <w:sz w:val="24"/>
          <w:u w:val="none"/>
        </w:rPr>
        <w:t xml:space="preserve"> </w:t>
      </w:r>
      <w:r>
        <w:rPr>
          <w:sz w:val="24"/>
          <w:u w:val="none"/>
        </w:rPr>
        <w:t>at</w:t>
      </w:r>
      <w:r>
        <w:rPr>
          <w:spacing w:val="-7"/>
          <w:sz w:val="24"/>
          <w:u w:val="none"/>
        </w:rPr>
        <w:t xml:space="preserve"> </w:t>
      </w:r>
      <w:r>
        <w:rPr>
          <w:sz w:val="24"/>
          <w:u w:val="none"/>
        </w:rPr>
        <w:t>Date</w:t>
      </w:r>
      <w:r>
        <w:rPr>
          <w:spacing w:val="-12"/>
          <w:sz w:val="24"/>
          <w:u w:val="none"/>
        </w:rPr>
        <w:t xml:space="preserve"> </w:t>
      </w:r>
      <w:r>
        <w:rPr>
          <w:sz w:val="24"/>
          <w:u w:val="none"/>
        </w:rPr>
        <w:t>of</w:t>
      </w:r>
      <w:r>
        <w:rPr>
          <w:spacing w:val="-7"/>
          <w:sz w:val="24"/>
          <w:u w:val="none"/>
        </w:rPr>
        <w:t xml:space="preserve"> </w:t>
      </w:r>
      <w:r>
        <w:rPr>
          <w:sz w:val="24"/>
          <w:u w:val="none"/>
        </w:rPr>
        <w:t>Policy.</w:t>
      </w:r>
    </w:p>
    <w:p w14:paraId="4749CD7C" w14:textId="77777777" w:rsidR="00507C2C" w:rsidRDefault="00507C2C">
      <w:pPr>
        <w:pStyle w:val="BodyText"/>
        <w:spacing w:before="4"/>
        <w:rPr>
          <w:u w:val="none"/>
        </w:rPr>
      </w:pPr>
    </w:p>
    <w:p w14:paraId="755CF080" w14:textId="77777777" w:rsidR="00507C2C" w:rsidRDefault="00000000">
      <w:pPr>
        <w:pStyle w:val="ListParagraph"/>
        <w:numPr>
          <w:ilvl w:val="2"/>
          <w:numId w:val="58"/>
        </w:numPr>
        <w:tabs>
          <w:tab w:val="left" w:pos="2739"/>
          <w:tab w:val="left" w:pos="2740"/>
        </w:tabs>
        <w:ind w:right="1712"/>
        <w:jc w:val="left"/>
        <w:rPr>
          <w:sz w:val="24"/>
          <w:u w:val="none"/>
        </w:rPr>
      </w:pPr>
      <w:r>
        <w:rPr>
          <w:sz w:val="24"/>
          <w:u w:val="none"/>
        </w:rPr>
        <w:t>“Improvement” means a building, structure, road, walkway, driveway, or curb,affixed to either the Land or adjoining land and that by law constitutes real property, but excluding any crops, landscaping, lawn, shrubbery, or</w:t>
      </w:r>
      <w:r>
        <w:rPr>
          <w:spacing w:val="-34"/>
          <w:sz w:val="24"/>
          <w:u w:val="none"/>
        </w:rPr>
        <w:t xml:space="preserve"> </w:t>
      </w:r>
      <w:r>
        <w:rPr>
          <w:sz w:val="24"/>
          <w:u w:val="none"/>
        </w:rPr>
        <w:t>trees.</w:t>
      </w:r>
    </w:p>
    <w:p w14:paraId="09835245" w14:textId="77777777" w:rsidR="00507C2C" w:rsidRDefault="00507C2C">
      <w:pPr>
        <w:pStyle w:val="BodyText"/>
        <w:rPr>
          <w:u w:val="none"/>
        </w:rPr>
      </w:pPr>
    </w:p>
    <w:p w14:paraId="0DF7C69C" w14:textId="77777777" w:rsidR="00507C2C" w:rsidRDefault="00000000">
      <w:pPr>
        <w:pStyle w:val="ListParagraph"/>
        <w:numPr>
          <w:ilvl w:val="2"/>
          <w:numId w:val="58"/>
        </w:numPr>
        <w:tabs>
          <w:tab w:val="left" w:pos="2739"/>
          <w:tab w:val="left" w:pos="2740"/>
        </w:tabs>
        <w:ind w:right="1802"/>
        <w:jc w:val="left"/>
        <w:rPr>
          <w:sz w:val="24"/>
          <w:u w:val="none"/>
        </w:rPr>
      </w:pPr>
      <w:r>
        <w:rPr>
          <w:sz w:val="24"/>
          <w:u w:val="none"/>
        </w:rPr>
        <w:t>“Private</w:t>
      </w:r>
      <w:r>
        <w:rPr>
          <w:spacing w:val="-11"/>
          <w:sz w:val="24"/>
          <w:u w:val="none"/>
        </w:rPr>
        <w:t xml:space="preserve"> </w:t>
      </w:r>
      <w:r>
        <w:rPr>
          <w:sz w:val="24"/>
          <w:u w:val="none"/>
        </w:rPr>
        <w:t>Right”</w:t>
      </w:r>
      <w:r>
        <w:rPr>
          <w:spacing w:val="-8"/>
          <w:sz w:val="24"/>
          <w:u w:val="none"/>
        </w:rPr>
        <w:t xml:space="preserve"> </w:t>
      </w:r>
      <w:r>
        <w:rPr>
          <w:sz w:val="24"/>
          <w:u w:val="none"/>
        </w:rPr>
        <w:t>means</w:t>
      </w:r>
      <w:r>
        <w:rPr>
          <w:spacing w:val="-8"/>
          <w:sz w:val="24"/>
          <w:u w:val="none"/>
        </w:rPr>
        <w:t xml:space="preserve"> </w:t>
      </w:r>
      <w:r>
        <w:rPr>
          <w:sz w:val="24"/>
          <w:u w:val="none"/>
        </w:rPr>
        <w:t>(i)</w:t>
      </w:r>
      <w:r>
        <w:rPr>
          <w:spacing w:val="-11"/>
          <w:sz w:val="24"/>
          <w:u w:val="none"/>
        </w:rPr>
        <w:t xml:space="preserve"> </w:t>
      </w:r>
      <w:r>
        <w:rPr>
          <w:sz w:val="24"/>
          <w:u w:val="none"/>
        </w:rPr>
        <w:t>an</w:t>
      </w:r>
      <w:r>
        <w:rPr>
          <w:spacing w:val="-5"/>
          <w:sz w:val="24"/>
          <w:u w:val="none"/>
        </w:rPr>
        <w:t xml:space="preserve"> </w:t>
      </w:r>
      <w:r>
        <w:rPr>
          <w:sz w:val="24"/>
          <w:u w:val="none"/>
        </w:rPr>
        <w:t>option</w:t>
      </w:r>
      <w:r>
        <w:rPr>
          <w:spacing w:val="-1"/>
          <w:sz w:val="24"/>
          <w:u w:val="none"/>
        </w:rPr>
        <w:t xml:space="preserve"> </w:t>
      </w:r>
      <w:r>
        <w:rPr>
          <w:sz w:val="24"/>
          <w:u w:val="none"/>
        </w:rPr>
        <w:t>to</w:t>
      </w:r>
      <w:r>
        <w:rPr>
          <w:spacing w:val="-7"/>
          <w:sz w:val="24"/>
          <w:u w:val="none"/>
        </w:rPr>
        <w:t xml:space="preserve"> </w:t>
      </w:r>
      <w:r>
        <w:rPr>
          <w:sz w:val="24"/>
          <w:u w:val="none"/>
        </w:rPr>
        <w:t>purchase;</w:t>
      </w:r>
      <w:r>
        <w:rPr>
          <w:spacing w:val="-5"/>
          <w:sz w:val="24"/>
          <w:u w:val="none"/>
        </w:rPr>
        <w:t xml:space="preserve"> </w:t>
      </w:r>
      <w:r>
        <w:rPr>
          <w:sz w:val="24"/>
          <w:u w:val="none"/>
        </w:rPr>
        <w:t>(ii)</w:t>
      </w:r>
      <w:r>
        <w:rPr>
          <w:spacing w:val="-6"/>
          <w:sz w:val="24"/>
          <w:u w:val="none"/>
        </w:rPr>
        <w:t xml:space="preserve"> </w:t>
      </w:r>
      <w:r>
        <w:rPr>
          <w:sz w:val="24"/>
          <w:u w:val="none"/>
        </w:rPr>
        <w:t>a</w:t>
      </w:r>
      <w:r>
        <w:rPr>
          <w:spacing w:val="-7"/>
          <w:sz w:val="24"/>
          <w:u w:val="none"/>
        </w:rPr>
        <w:t xml:space="preserve"> </w:t>
      </w:r>
      <w:r>
        <w:rPr>
          <w:sz w:val="24"/>
          <w:u w:val="none"/>
        </w:rPr>
        <w:t>right</w:t>
      </w:r>
      <w:r>
        <w:rPr>
          <w:spacing w:val="-5"/>
          <w:sz w:val="24"/>
          <w:u w:val="none"/>
        </w:rPr>
        <w:t xml:space="preserve"> </w:t>
      </w:r>
      <w:r>
        <w:rPr>
          <w:sz w:val="24"/>
          <w:u w:val="none"/>
        </w:rPr>
        <w:t>of</w:t>
      </w:r>
      <w:r>
        <w:rPr>
          <w:spacing w:val="-9"/>
          <w:sz w:val="24"/>
          <w:u w:val="none"/>
        </w:rPr>
        <w:t xml:space="preserve"> </w:t>
      </w:r>
      <w:r>
        <w:rPr>
          <w:sz w:val="24"/>
          <w:u w:val="none"/>
        </w:rPr>
        <w:t>first refusal; or (iii) a right of prior approval of a future purchaser or occupant.</w:t>
      </w:r>
    </w:p>
    <w:p w14:paraId="758B0238" w14:textId="77777777" w:rsidR="00507C2C" w:rsidRDefault="00507C2C">
      <w:pPr>
        <w:pStyle w:val="BodyText"/>
        <w:rPr>
          <w:u w:val="none"/>
        </w:rPr>
      </w:pPr>
    </w:p>
    <w:p w14:paraId="70E11D58" w14:textId="77777777" w:rsidR="00507C2C" w:rsidRDefault="00000000">
      <w:pPr>
        <w:pStyle w:val="ListParagraph"/>
        <w:numPr>
          <w:ilvl w:val="1"/>
          <w:numId w:val="58"/>
        </w:numPr>
        <w:tabs>
          <w:tab w:val="left" w:pos="2019"/>
          <w:tab w:val="left" w:pos="2020"/>
        </w:tabs>
        <w:ind w:right="1564"/>
        <w:jc w:val="left"/>
        <w:rPr>
          <w:sz w:val="24"/>
          <w:u w:val="none"/>
        </w:rPr>
      </w:pPr>
      <w:r>
        <w:rPr>
          <w:sz w:val="24"/>
          <w:u w:val="none"/>
        </w:rPr>
        <w:t>The</w:t>
      </w:r>
      <w:r>
        <w:rPr>
          <w:spacing w:val="-9"/>
          <w:sz w:val="24"/>
          <w:u w:val="none"/>
        </w:rPr>
        <w:t xml:space="preserve"> </w:t>
      </w:r>
      <w:r>
        <w:rPr>
          <w:sz w:val="24"/>
          <w:u w:val="none"/>
        </w:rPr>
        <w:t>Company</w:t>
      </w:r>
      <w:r>
        <w:rPr>
          <w:spacing w:val="-8"/>
          <w:sz w:val="24"/>
          <w:u w:val="none"/>
        </w:rPr>
        <w:t xml:space="preserve"> </w:t>
      </w:r>
      <w:r>
        <w:rPr>
          <w:sz w:val="24"/>
          <w:u w:val="none"/>
        </w:rPr>
        <w:t>insures</w:t>
      </w:r>
      <w:r>
        <w:rPr>
          <w:spacing w:val="-4"/>
          <w:sz w:val="24"/>
          <w:u w:val="none"/>
        </w:rPr>
        <w:t xml:space="preserve"> </w:t>
      </w:r>
      <w:r>
        <w:rPr>
          <w:sz w:val="24"/>
          <w:u w:val="none"/>
        </w:rPr>
        <w:t>against</w:t>
      </w:r>
      <w:r>
        <w:rPr>
          <w:spacing w:val="-5"/>
          <w:sz w:val="24"/>
          <w:u w:val="none"/>
        </w:rPr>
        <w:t xml:space="preserve"> </w:t>
      </w:r>
      <w:r>
        <w:rPr>
          <w:sz w:val="24"/>
          <w:u w:val="none"/>
        </w:rPr>
        <w:t>loss</w:t>
      </w:r>
      <w:r>
        <w:rPr>
          <w:spacing w:val="-6"/>
          <w:sz w:val="24"/>
          <w:u w:val="none"/>
        </w:rPr>
        <w:t xml:space="preserve"> </w:t>
      </w:r>
      <w:r>
        <w:rPr>
          <w:sz w:val="24"/>
          <w:u w:val="none"/>
        </w:rPr>
        <w:t>or</w:t>
      </w:r>
      <w:r>
        <w:rPr>
          <w:spacing w:val="-5"/>
          <w:sz w:val="24"/>
          <w:u w:val="none"/>
        </w:rPr>
        <w:t xml:space="preserve"> </w:t>
      </w:r>
      <w:r>
        <w:rPr>
          <w:sz w:val="24"/>
          <w:u w:val="none"/>
        </w:rPr>
        <w:t>damage</w:t>
      </w:r>
      <w:r>
        <w:rPr>
          <w:spacing w:val="-1"/>
          <w:sz w:val="24"/>
          <w:u w:val="none"/>
        </w:rPr>
        <w:t xml:space="preserve"> </w:t>
      </w:r>
      <w:r>
        <w:rPr>
          <w:sz w:val="24"/>
          <w:u w:val="none"/>
        </w:rPr>
        <w:t>sustained</w:t>
      </w:r>
      <w:r>
        <w:rPr>
          <w:spacing w:val="-2"/>
          <w:sz w:val="24"/>
          <w:u w:val="none"/>
        </w:rPr>
        <w:t xml:space="preserve"> </w:t>
      </w:r>
      <w:r>
        <w:rPr>
          <w:sz w:val="24"/>
          <w:u w:val="none"/>
        </w:rPr>
        <w:t>by</w:t>
      </w:r>
      <w:r>
        <w:rPr>
          <w:spacing w:val="-6"/>
          <w:sz w:val="24"/>
          <w:u w:val="none"/>
        </w:rPr>
        <w:t xml:space="preserve"> </w:t>
      </w:r>
      <w:r>
        <w:rPr>
          <w:sz w:val="24"/>
          <w:u w:val="none"/>
        </w:rPr>
        <w:t>the</w:t>
      </w:r>
      <w:r>
        <w:rPr>
          <w:spacing w:val="-9"/>
          <w:sz w:val="24"/>
          <w:u w:val="none"/>
        </w:rPr>
        <w:t xml:space="preserve"> </w:t>
      </w:r>
      <w:r>
        <w:rPr>
          <w:sz w:val="24"/>
          <w:u w:val="none"/>
        </w:rPr>
        <w:t>Insured</w:t>
      </w:r>
      <w:r>
        <w:rPr>
          <w:spacing w:val="-4"/>
          <w:sz w:val="24"/>
          <w:u w:val="none"/>
        </w:rPr>
        <w:t xml:space="preserve"> </w:t>
      </w:r>
      <w:r>
        <w:rPr>
          <w:sz w:val="24"/>
          <w:u w:val="none"/>
        </w:rPr>
        <w:t>by reason</w:t>
      </w:r>
      <w:r>
        <w:rPr>
          <w:spacing w:val="-1"/>
          <w:sz w:val="24"/>
          <w:u w:val="none"/>
        </w:rPr>
        <w:t xml:space="preserve"> </w:t>
      </w:r>
      <w:r>
        <w:rPr>
          <w:sz w:val="24"/>
          <w:u w:val="none"/>
        </w:rPr>
        <w:t>of:</w:t>
      </w:r>
    </w:p>
    <w:p w14:paraId="072FB4AE" w14:textId="77777777" w:rsidR="00507C2C" w:rsidRDefault="00507C2C">
      <w:pPr>
        <w:pStyle w:val="BodyText"/>
        <w:spacing w:before="2"/>
        <w:rPr>
          <w:u w:val="none"/>
        </w:rPr>
      </w:pPr>
    </w:p>
    <w:p w14:paraId="4C33267E" w14:textId="77777777" w:rsidR="00507C2C" w:rsidRDefault="00000000">
      <w:pPr>
        <w:pStyle w:val="ListParagraph"/>
        <w:numPr>
          <w:ilvl w:val="2"/>
          <w:numId w:val="58"/>
        </w:numPr>
        <w:tabs>
          <w:tab w:val="left" w:pos="2739"/>
          <w:tab w:val="left" w:pos="2740"/>
        </w:tabs>
        <w:ind w:right="1533"/>
        <w:jc w:val="left"/>
        <w:rPr>
          <w:sz w:val="24"/>
          <w:u w:val="none"/>
        </w:rPr>
      </w:pPr>
      <w:r>
        <w:rPr>
          <w:sz w:val="24"/>
          <w:u w:val="none"/>
        </w:rPr>
        <w:t>A violation on the Land at Date of Policy of an enforceable Covenant,</w:t>
      </w:r>
      <w:r>
        <w:rPr>
          <w:spacing w:val="-8"/>
          <w:sz w:val="24"/>
          <w:u w:val="none"/>
        </w:rPr>
        <w:t xml:space="preserve"> </w:t>
      </w:r>
      <w:r>
        <w:rPr>
          <w:sz w:val="24"/>
          <w:u w:val="none"/>
        </w:rPr>
        <w:t>unless</w:t>
      </w:r>
      <w:r>
        <w:rPr>
          <w:spacing w:val="-16"/>
          <w:sz w:val="24"/>
          <w:u w:val="none"/>
        </w:rPr>
        <w:t xml:space="preserve"> </w:t>
      </w:r>
      <w:r>
        <w:rPr>
          <w:sz w:val="24"/>
          <w:u w:val="none"/>
        </w:rPr>
        <w:t>an</w:t>
      </w:r>
      <w:r>
        <w:rPr>
          <w:spacing w:val="-3"/>
          <w:sz w:val="24"/>
          <w:u w:val="none"/>
        </w:rPr>
        <w:t xml:space="preserve"> </w:t>
      </w:r>
      <w:r>
        <w:rPr>
          <w:sz w:val="24"/>
          <w:u w:val="none"/>
        </w:rPr>
        <w:t>exception</w:t>
      </w:r>
      <w:r>
        <w:rPr>
          <w:spacing w:val="-2"/>
          <w:sz w:val="24"/>
          <w:u w:val="none"/>
        </w:rPr>
        <w:t xml:space="preserve"> </w:t>
      </w:r>
      <w:r>
        <w:rPr>
          <w:sz w:val="24"/>
          <w:u w:val="none"/>
        </w:rPr>
        <w:t>in</w:t>
      </w:r>
      <w:r>
        <w:rPr>
          <w:spacing w:val="-2"/>
          <w:sz w:val="24"/>
          <w:u w:val="none"/>
        </w:rPr>
        <w:t xml:space="preserve"> </w:t>
      </w:r>
      <w:r>
        <w:rPr>
          <w:sz w:val="24"/>
          <w:u w:val="none"/>
        </w:rPr>
        <w:t>Schedule</w:t>
      </w:r>
      <w:r>
        <w:rPr>
          <w:spacing w:val="-7"/>
          <w:sz w:val="24"/>
          <w:u w:val="none"/>
        </w:rPr>
        <w:t xml:space="preserve"> </w:t>
      </w:r>
      <w:r>
        <w:rPr>
          <w:sz w:val="24"/>
          <w:u w:val="none"/>
        </w:rPr>
        <w:t>B</w:t>
      </w:r>
      <w:r>
        <w:rPr>
          <w:spacing w:val="-9"/>
          <w:sz w:val="24"/>
          <w:u w:val="none"/>
        </w:rPr>
        <w:t xml:space="preserve"> </w:t>
      </w:r>
      <w:r>
        <w:rPr>
          <w:sz w:val="24"/>
          <w:u w:val="none"/>
        </w:rPr>
        <w:t>of</w:t>
      </w:r>
      <w:r>
        <w:rPr>
          <w:spacing w:val="-11"/>
          <w:sz w:val="24"/>
          <w:u w:val="none"/>
        </w:rPr>
        <w:t xml:space="preserve"> </w:t>
      </w:r>
      <w:r>
        <w:rPr>
          <w:sz w:val="24"/>
          <w:u w:val="none"/>
        </w:rPr>
        <w:t>the</w:t>
      </w:r>
      <w:r>
        <w:rPr>
          <w:spacing w:val="-11"/>
          <w:sz w:val="24"/>
          <w:u w:val="none"/>
        </w:rPr>
        <w:t xml:space="preserve"> </w:t>
      </w:r>
      <w:r>
        <w:rPr>
          <w:sz w:val="24"/>
          <w:u w:val="none"/>
        </w:rPr>
        <w:t>policy</w:t>
      </w:r>
      <w:r>
        <w:rPr>
          <w:spacing w:val="-9"/>
          <w:sz w:val="24"/>
          <w:u w:val="none"/>
        </w:rPr>
        <w:t xml:space="preserve"> </w:t>
      </w:r>
      <w:r>
        <w:rPr>
          <w:sz w:val="24"/>
          <w:u w:val="none"/>
        </w:rPr>
        <w:t>identifies the</w:t>
      </w:r>
      <w:r>
        <w:rPr>
          <w:spacing w:val="-10"/>
          <w:sz w:val="24"/>
          <w:u w:val="none"/>
        </w:rPr>
        <w:t xml:space="preserve"> </w:t>
      </w:r>
      <w:r>
        <w:rPr>
          <w:sz w:val="24"/>
          <w:u w:val="none"/>
        </w:rPr>
        <w:t>violation;</w:t>
      </w:r>
    </w:p>
    <w:p w14:paraId="61587ADA" w14:textId="77777777" w:rsidR="00507C2C" w:rsidRDefault="00507C2C">
      <w:pPr>
        <w:pStyle w:val="BodyText"/>
        <w:rPr>
          <w:u w:val="none"/>
        </w:rPr>
      </w:pPr>
    </w:p>
    <w:p w14:paraId="1A6DD730" w14:textId="77777777" w:rsidR="00507C2C" w:rsidRDefault="00000000">
      <w:pPr>
        <w:pStyle w:val="ListParagraph"/>
        <w:numPr>
          <w:ilvl w:val="2"/>
          <w:numId w:val="58"/>
        </w:numPr>
        <w:tabs>
          <w:tab w:val="left" w:pos="2739"/>
          <w:tab w:val="left" w:pos="2740"/>
        </w:tabs>
        <w:ind w:right="1547"/>
        <w:jc w:val="left"/>
        <w:rPr>
          <w:sz w:val="24"/>
          <w:u w:val="none"/>
        </w:rPr>
      </w:pPr>
      <w:r>
        <w:rPr>
          <w:sz w:val="24"/>
          <w:u w:val="none"/>
        </w:rPr>
        <w:t>Enforced removal of an Improvement located on the Land at Date of Policy as a result of a violation, at Date of Policy, of a building setback line shown on a plat of subdivision recorded or filed in</w:t>
      </w:r>
      <w:r>
        <w:rPr>
          <w:spacing w:val="-31"/>
          <w:sz w:val="24"/>
          <w:u w:val="none"/>
        </w:rPr>
        <w:t xml:space="preserve"> </w:t>
      </w:r>
      <w:r>
        <w:rPr>
          <w:sz w:val="24"/>
          <w:u w:val="none"/>
        </w:rPr>
        <w:t>the</w:t>
      </w:r>
    </w:p>
    <w:p w14:paraId="02E505B0" w14:textId="77777777" w:rsidR="00507C2C" w:rsidRDefault="00507C2C">
      <w:pPr>
        <w:rPr>
          <w:sz w:val="24"/>
        </w:rPr>
        <w:sectPr w:rsidR="00507C2C">
          <w:pgSz w:w="12240" w:h="15840"/>
          <w:pgMar w:top="1360" w:right="400" w:bottom="1180" w:left="520" w:header="0" w:footer="982" w:gutter="0"/>
          <w:cols w:space="720"/>
        </w:sectPr>
      </w:pPr>
    </w:p>
    <w:p w14:paraId="2717DBB9" w14:textId="77777777" w:rsidR="00507C2C" w:rsidRDefault="00000000">
      <w:pPr>
        <w:pStyle w:val="BodyText"/>
        <w:spacing w:before="81"/>
        <w:ind w:left="2739" w:right="1728"/>
        <w:rPr>
          <w:u w:val="none"/>
        </w:rPr>
      </w:pPr>
      <w:r>
        <w:rPr>
          <w:u w:val="none"/>
        </w:rPr>
        <w:lastRenderedPageBreak/>
        <w:t>Public Records, unless an exception in Schedule B of the policy identifies the violation;</w:t>
      </w:r>
    </w:p>
    <w:p w14:paraId="5955172F" w14:textId="77777777" w:rsidR="00507C2C" w:rsidRDefault="00507C2C">
      <w:pPr>
        <w:pStyle w:val="BodyText"/>
        <w:spacing w:before="13"/>
        <w:rPr>
          <w:sz w:val="23"/>
          <w:u w:val="none"/>
        </w:rPr>
      </w:pPr>
    </w:p>
    <w:p w14:paraId="306741CA" w14:textId="77777777" w:rsidR="00507C2C" w:rsidRDefault="00000000">
      <w:pPr>
        <w:pStyle w:val="ListParagraph"/>
        <w:numPr>
          <w:ilvl w:val="2"/>
          <w:numId w:val="58"/>
        </w:numPr>
        <w:tabs>
          <w:tab w:val="left" w:pos="2739"/>
          <w:tab w:val="left" w:pos="2740"/>
        </w:tabs>
        <w:ind w:right="1609"/>
        <w:jc w:val="left"/>
        <w:rPr>
          <w:sz w:val="24"/>
          <w:u w:val="none"/>
        </w:rPr>
      </w:pPr>
      <w:r>
        <w:rPr>
          <w:sz w:val="24"/>
          <w:u w:val="none"/>
        </w:rPr>
        <w:t>A notice of a violation, recorded in the Public Records at Date of Policy, of an enforceable Covenant relating to environmental protection describing any part of the Land and referring to that Covenant, but only to the extent of the violation of the Covenant referred to in that notice, unless an exception in Schedule B of the policy identifies the notice of the violation;</w:t>
      </w:r>
      <w:r>
        <w:rPr>
          <w:spacing w:val="-44"/>
          <w:sz w:val="24"/>
          <w:u w:val="none"/>
        </w:rPr>
        <w:t xml:space="preserve"> </w:t>
      </w:r>
      <w:r>
        <w:rPr>
          <w:sz w:val="24"/>
          <w:u w:val="none"/>
        </w:rPr>
        <w:t>or</w:t>
      </w:r>
    </w:p>
    <w:p w14:paraId="0453A273" w14:textId="77777777" w:rsidR="00507C2C" w:rsidRDefault="00507C2C">
      <w:pPr>
        <w:pStyle w:val="BodyText"/>
        <w:rPr>
          <w:u w:val="none"/>
        </w:rPr>
      </w:pPr>
    </w:p>
    <w:p w14:paraId="178BD4DF" w14:textId="77777777" w:rsidR="00507C2C" w:rsidRDefault="00000000">
      <w:pPr>
        <w:pStyle w:val="ListParagraph"/>
        <w:numPr>
          <w:ilvl w:val="2"/>
          <w:numId w:val="58"/>
        </w:numPr>
        <w:tabs>
          <w:tab w:val="left" w:pos="2739"/>
          <w:tab w:val="left" w:pos="2740"/>
        </w:tabs>
        <w:ind w:right="1733"/>
        <w:jc w:val="left"/>
        <w:rPr>
          <w:sz w:val="24"/>
          <w:u w:val="none"/>
        </w:rPr>
      </w:pPr>
      <w:r>
        <w:rPr>
          <w:sz w:val="24"/>
          <w:u w:val="none"/>
        </w:rPr>
        <w:t>Enforcement</w:t>
      </w:r>
      <w:r>
        <w:rPr>
          <w:spacing w:val="-10"/>
          <w:sz w:val="24"/>
          <w:u w:val="none"/>
        </w:rPr>
        <w:t xml:space="preserve"> </w:t>
      </w:r>
      <w:r>
        <w:rPr>
          <w:sz w:val="24"/>
          <w:u w:val="none"/>
        </w:rPr>
        <w:t>of</w:t>
      </w:r>
      <w:r>
        <w:rPr>
          <w:spacing w:val="-14"/>
          <w:sz w:val="24"/>
          <w:u w:val="none"/>
        </w:rPr>
        <w:t xml:space="preserve"> </w:t>
      </w:r>
      <w:r>
        <w:rPr>
          <w:sz w:val="24"/>
          <w:u w:val="none"/>
        </w:rPr>
        <w:t>a</w:t>
      </w:r>
      <w:r>
        <w:rPr>
          <w:spacing w:val="-10"/>
          <w:sz w:val="24"/>
          <w:u w:val="none"/>
        </w:rPr>
        <w:t xml:space="preserve"> </w:t>
      </w:r>
      <w:r>
        <w:rPr>
          <w:sz w:val="24"/>
          <w:u w:val="none"/>
        </w:rPr>
        <w:t>Private</w:t>
      </w:r>
      <w:r>
        <w:rPr>
          <w:spacing w:val="-10"/>
          <w:sz w:val="24"/>
          <w:u w:val="none"/>
        </w:rPr>
        <w:t xml:space="preserve"> </w:t>
      </w:r>
      <w:r>
        <w:rPr>
          <w:sz w:val="24"/>
          <w:u w:val="none"/>
        </w:rPr>
        <w:t>Right</w:t>
      </w:r>
      <w:r>
        <w:rPr>
          <w:spacing w:val="-9"/>
          <w:sz w:val="24"/>
          <w:u w:val="none"/>
        </w:rPr>
        <w:t xml:space="preserve"> </w:t>
      </w:r>
      <w:r>
        <w:rPr>
          <w:sz w:val="24"/>
          <w:u w:val="none"/>
        </w:rPr>
        <w:t>in</w:t>
      </w:r>
      <w:r>
        <w:rPr>
          <w:spacing w:val="-9"/>
          <w:sz w:val="24"/>
          <w:u w:val="none"/>
        </w:rPr>
        <w:t xml:space="preserve"> </w:t>
      </w:r>
      <w:r>
        <w:rPr>
          <w:sz w:val="24"/>
          <w:u w:val="none"/>
        </w:rPr>
        <w:t>a</w:t>
      </w:r>
      <w:r>
        <w:rPr>
          <w:spacing w:val="-9"/>
          <w:sz w:val="24"/>
          <w:u w:val="none"/>
        </w:rPr>
        <w:t xml:space="preserve"> </w:t>
      </w:r>
      <w:r>
        <w:rPr>
          <w:sz w:val="24"/>
          <w:u w:val="none"/>
        </w:rPr>
        <w:t>Covenant</w:t>
      </w:r>
      <w:r>
        <w:rPr>
          <w:spacing w:val="-9"/>
          <w:sz w:val="24"/>
          <w:u w:val="none"/>
        </w:rPr>
        <w:t xml:space="preserve"> </w:t>
      </w:r>
      <w:r>
        <w:rPr>
          <w:sz w:val="24"/>
          <w:u w:val="none"/>
        </w:rPr>
        <w:t>affecting</w:t>
      </w:r>
      <w:r>
        <w:rPr>
          <w:spacing w:val="-9"/>
          <w:sz w:val="24"/>
          <w:u w:val="none"/>
        </w:rPr>
        <w:t xml:space="preserve"> </w:t>
      </w:r>
      <w:r>
        <w:rPr>
          <w:sz w:val="24"/>
          <w:u w:val="none"/>
        </w:rPr>
        <w:t>the</w:t>
      </w:r>
      <w:r>
        <w:rPr>
          <w:spacing w:val="-6"/>
          <w:sz w:val="24"/>
          <w:u w:val="none"/>
        </w:rPr>
        <w:t xml:space="preserve"> </w:t>
      </w:r>
      <w:r>
        <w:rPr>
          <w:sz w:val="24"/>
          <w:u w:val="none"/>
        </w:rPr>
        <w:t>Title</w:t>
      </w:r>
      <w:r>
        <w:rPr>
          <w:spacing w:val="-8"/>
          <w:sz w:val="24"/>
          <w:u w:val="none"/>
        </w:rPr>
        <w:t xml:space="preserve"> </w:t>
      </w:r>
      <w:r>
        <w:rPr>
          <w:sz w:val="24"/>
          <w:u w:val="none"/>
        </w:rPr>
        <w:t>at Date of Policy based on a transfer of Title on or before Date of Policy that causes a loss of the Insured’s</w:t>
      </w:r>
      <w:r>
        <w:rPr>
          <w:spacing w:val="-24"/>
          <w:sz w:val="24"/>
          <w:u w:val="none"/>
        </w:rPr>
        <w:t xml:space="preserve"> </w:t>
      </w:r>
      <w:r>
        <w:rPr>
          <w:sz w:val="24"/>
          <w:u w:val="none"/>
        </w:rPr>
        <w:t>Title.</w:t>
      </w:r>
    </w:p>
    <w:p w14:paraId="6A72203D" w14:textId="77777777" w:rsidR="00507C2C" w:rsidRDefault="00507C2C">
      <w:pPr>
        <w:pStyle w:val="BodyText"/>
        <w:rPr>
          <w:u w:val="none"/>
        </w:rPr>
      </w:pPr>
    </w:p>
    <w:p w14:paraId="374BAAF6" w14:textId="77777777" w:rsidR="00507C2C" w:rsidRDefault="00000000">
      <w:pPr>
        <w:pStyle w:val="ListParagraph"/>
        <w:numPr>
          <w:ilvl w:val="1"/>
          <w:numId w:val="58"/>
        </w:numPr>
        <w:tabs>
          <w:tab w:val="left" w:pos="2019"/>
          <w:tab w:val="left" w:pos="2020"/>
        </w:tabs>
        <w:ind w:hanging="901"/>
        <w:jc w:val="left"/>
        <w:rPr>
          <w:sz w:val="24"/>
          <w:u w:val="none"/>
        </w:rPr>
      </w:pPr>
      <w:r>
        <w:rPr>
          <w:sz w:val="24"/>
          <w:u w:val="none"/>
        </w:rPr>
        <w:t>The</w:t>
      </w:r>
      <w:r>
        <w:rPr>
          <w:spacing w:val="-18"/>
          <w:sz w:val="24"/>
          <w:u w:val="none"/>
        </w:rPr>
        <w:t xml:space="preserve"> </w:t>
      </w:r>
      <w:r>
        <w:rPr>
          <w:sz w:val="24"/>
          <w:u w:val="none"/>
        </w:rPr>
        <w:t>Company</w:t>
      </w:r>
      <w:r>
        <w:rPr>
          <w:spacing w:val="-12"/>
          <w:sz w:val="24"/>
          <w:u w:val="none"/>
        </w:rPr>
        <w:t xml:space="preserve"> </w:t>
      </w:r>
      <w:r>
        <w:rPr>
          <w:sz w:val="24"/>
          <w:u w:val="none"/>
        </w:rPr>
        <w:t>insures</w:t>
      </w:r>
      <w:r>
        <w:rPr>
          <w:spacing w:val="-6"/>
          <w:sz w:val="24"/>
          <w:u w:val="none"/>
        </w:rPr>
        <w:t xml:space="preserve"> </w:t>
      </w:r>
      <w:r>
        <w:rPr>
          <w:sz w:val="24"/>
          <w:u w:val="none"/>
        </w:rPr>
        <w:t>against</w:t>
      </w:r>
      <w:r>
        <w:rPr>
          <w:spacing w:val="-11"/>
          <w:sz w:val="24"/>
          <w:u w:val="none"/>
        </w:rPr>
        <w:t xml:space="preserve"> </w:t>
      </w:r>
      <w:r>
        <w:rPr>
          <w:sz w:val="24"/>
          <w:u w:val="none"/>
        </w:rPr>
        <w:t>loss</w:t>
      </w:r>
      <w:r>
        <w:rPr>
          <w:spacing w:val="-13"/>
          <w:sz w:val="24"/>
          <w:u w:val="none"/>
        </w:rPr>
        <w:t xml:space="preserve"> </w:t>
      </w:r>
      <w:r>
        <w:rPr>
          <w:sz w:val="24"/>
          <w:u w:val="none"/>
        </w:rPr>
        <w:t>or</w:t>
      </w:r>
      <w:r>
        <w:rPr>
          <w:spacing w:val="-8"/>
          <w:sz w:val="24"/>
          <w:u w:val="none"/>
        </w:rPr>
        <w:t xml:space="preserve"> </w:t>
      </w:r>
      <w:r>
        <w:rPr>
          <w:sz w:val="24"/>
          <w:u w:val="none"/>
        </w:rPr>
        <w:t>damage sustained</w:t>
      </w:r>
      <w:r>
        <w:rPr>
          <w:spacing w:val="-9"/>
          <w:sz w:val="24"/>
          <w:u w:val="none"/>
        </w:rPr>
        <w:t xml:space="preserve"> </w:t>
      </w:r>
      <w:r>
        <w:rPr>
          <w:sz w:val="24"/>
          <w:u w:val="none"/>
        </w:rPr>
        <w:t>by</w:t>
      </w:r>
      <w:r>
        <w:rPr>
          <w:spacing w:val="-7"/>
          <w:sz w:val="24"/>
          <w:u w:val="none"/>
        </w:rPr>
        <w:t xml:space="preserve"> </w:t>
      </w:r>
      <w:r>
        <w:rPr>
          <w:sz w:val="24"/>
          <w:u w:val="none"/>
        </w:rPr>
        <w:t>reason</w:t>
      </w:r>
      <w:r>
        <w:rPr>
          <w:spacing w:val="-9"/>
          <w:sz w:val="24"/>
          <w:u w:val="none"/>
        </w:rPr>
        <w:t xml:space="preserve"> </w:t>
      </w:r>
      <w:r>
        <w:rPr>
          <w:sz w:val="24"/>
          <w:u w:val="none"/>
        </w:rPr>
        <w:t>of:</w:t>
      </w:r>
    </w:p>
    <w:p w14:paraId="6CEA814C" w14:textId="77777777" w:rsidR="00507C2C" w:rsidRDefault="00507C2C">
      <w:pPr>
        <w:pStyle w:val="BodyText"/>
        <w:rPr>
          <w:u w:val="none"/>
        </w:rPr>
      </w:pPr>
    </w:p>
    <w:p w14:paraId="7B6F29F5" w14:textId="77777777" w:rsidR="00507C2C" w:rsidRDefault="00000000">
      <w:pPr>
        <w:pStyle w:val="ListParagraph"/>
        <w:numPr>
          <w:ilvl w:val="2"/>
          <w:numId w:val="58"/>
        </w:numPr>
        <w:tabs>
          <w:tab w:val="left" w:pos="2739"/>
          <w:tab w:val="left" w:pos="2740"/>
        </w:tabs>
        <w:ind w:hanging="721"/>
        <w:jc w:val="left"/>
        <w:rPr>
          <w:sz w:val="24"/>
          <w:u w:val="none"/>
        </w:rPr>
      </w:pPr>
      <w:r>
        <w:rPr>
          <w:sz w:val="24"/>
          <w:u w:val="none"/>
        </w:rPr>
        <w:t>An encroachment</w:t>
      </w:r>
      <w:r>
        <w:rPr>
          <w:spacing w:val="-15"/>
          <w:sz w:val="24"/>
          <w:u w:val="none"/>
        </w:rPr>
        <w:t xml:space="preserve"> </w:t>
      </w:r>
      <w:r>
        <w:rPr>
          <w:sz w:val="24"/>
          <w:u w:val="none"/>
        </w:rPr>
        <w:t>of:</w:t>
      </w:r>
    </w:p>
    <w:p w14:paraId="72A984D3" w14:textId="77777777" w:rsidR="00507C2C" w:rsidRDefault="00507C2C">
      <w:pPr>
        <w:pStyle w:val="BodyText"/>
        <w:spacing w:before="13"/>
        <w:rPr>
          <w:sz w:val="23"/>
          <w:u w:val="none"/>
        </w:rPr>
      </w:pPr>
    </w:p>
    <w:p w14:paraId="6C599759" w14:textId="77777777" w:rsidR="00507C2C" w:rsidRDefault="00000000">
      <w:pPr>
        <w:pStyle w:val="ListParagraph"/>
        <w:numPr>
          <w:ilvl w:val="3"/>
          <w:numId w:val="58"/>
        </w:numPr>
        <w:tabs>
          <w:tab w:val="left" w:pos="3460"/>
        </w:tabs>
        <w:ind w:right="1497"/>
        <w:jc w:val="both"/>
        <w:rPr>
          <w:sz w:val="24"/>
          <w:u w:val="none"/>
        </w:rPr>
      </w:pPr>
      <w:r>
        <w:rPr>
          <w:sz w:val="24"/>
          <w:u w:val="none"/>
        </w:rPr>
        <w:t>an</w:t>
      </w:r>
      <w:r>
        <w:rPr>
          <w:spacing w:val="-10"/>
          <w:sz w:val="24"/>
          <w:u w:val="none"/>
        </w:rPr>
        <w:t xml:space="preserve"> </w:t>
      </w:r>
      <w:r>
        <w:rPr>
          <w:sz w:val="24"/>
          <w:u w:val="none"/>
        </w:rPr>
        <w:t>Improvement</w:t>
      </w:r>
      <w:r>
        <w:rPr>
          <w:spacing w:val="-2"/>
          <w:sz w:val="24"/>
          <w:u w:val="none"/>
        </w:rPr>
        <w:t xml:space="preserve"> </w:t>
      </w:r>
      <w:r>
        <w:rPr>
          <w:sz w:val="24"/>
          <w:u w:val="none"/>
        </w:rPr>
        <w:t>located</w:t>
      </w:r>
      <w:r>
        <w:rPr>
          <w:spacing w:val="-8"/>
          <w:sz w:val="24"/>
          <w:u w:val="none"/>
        </w:rPr>
        <w:t xml:space="preserve"> </w:t>
      </w:r>
      <w:r>
        <w:rPr>
          <w:sz w:val="24"/>
          <w:u w:val="none"/>
        </w:rPr>
        <w:t>on</w:t>
      </w:r>
      <w:r>
        <w:rPr>
          <w:spacing w:val="-4"/>
          <w:sz w:val="24"/>
          <w:u w:val="none"/>
        </w:rPr>
        <w:t xml:space="preserve"> </w:t>
      </w:r>
      <w:r>
        <w:rPr>
          <w:sz w:val="24"/>
          <w:u w:val="none"/>
        </w:rPr>
        <w:t>the</w:t>
      </w:r>
      <w:r>
        <w:rPr>
          <w:spacing w:val="-10"/>
          <w:sz w:val="24"/>
          <w:u w:val="none"/>
        </w:rPr>
        <w:t xml:space="preserve"> </w:t>
      </w:r>
      <w:r>
        <w:rPr>
          <w:sz w:val="24"/>
          <w:u w:val="none"/>
        </w:rPr>
        <w:t>Land,</w:t>
      </w:r>
      <w:r>
        <w:rPr>
          <w:spacing w:val="-7"/>
          <w:sz w:val="24"/>
          <w:u w:val="none"/>
        </w:rPr>
        <w:t xml:space="preserve"> </w:t>
      </w:r>
      <w:r>
        <w:rPr>
          <w:sz w:val="24"/>
          <w:u w:val="none"/>
        </w:rPr>
        <w:t>at</w:t>
      </w:r>
      <w:r>
        <w:rPr>
          <w:spacing w:val="-9"/>
          <w:sz w:val="24"/>
          <w:u w:val="none"/>
        </w:rPr>
        <w:t xml:space="preserve"> </w:t>
      </w:r>
      <w:r>
        <w:rPr>
          <w:sz w:val="24"/>
          <w:u w:val="none"/>
        </w:rPr>
        <w:t>Date</w:t>
      </w:r>
      <w:r>
        <w:rPr>
          <w:spacing w:val="-9"/>
          <w:sz w:val="24"/>
          <w:u w:val="none"/>
        </w:rPr>
        <w:t xml:space="preserve"> </w:t>
      </w:r>
      <w:r>
        <w:rPr>
          <w:sz w:val="24"/>
          <w:u w:val="none"/>
        </w:rPr>
        <w:t>of</w:t>
      </w:r>
      <w:r>
        <w:rPr>
          <w:spacing w:val="-13"/>
          <w:sz w:val="24"/>
          <w:u w:val="none"/>
        </w:rPr>
        <w:t xml:space="preserve"> </w:t>
      </w:r>
      <w:r>
        <w:rPr>
          <w:sz w:val="24"/>
          <w:u w:val="none"/>
        </w:rPr>
        <w:t>Policy,</w:t>
      </w:r>
      <w:r>
        <w:rPr>
          <w:spacing w:val="-4"/>
          <w:sz w:val="24"/>
          <w:u w:val="none"/>
        </w:rPr>
        <w:t xml:space="preserve"> </w:t>
      </w:r>
      <w:r>
        <w:rPr>
          <w:sz w:val="24"/>
          <w:u w:val="none"/>
        </w:rPr>
        <w:t>onto adjoining</w:t>
      </w:r>
      <w:r>
        <w:rPr>
          <w:spacing w:val="-8"/>
          <w:sz w:val="24"/>
          <w:u w:val="none"/>
        </w:rPr>
        <w:t xml:space="preserve"> </w:t>
      </w:r>
      <w:r>
        <w:rPr>
          <w:sz w:val="24"/>
          <w:u w:val="none"/>
        </w:rPr>
        <w:t>land</w:t>
      </w:r>
      <w:r>
        <w:rPr>
          <w:spacing w:val="-2"/>
          <w:sz w:val="24"/>
          <w:u w:val="none"/>
        </w:rPr>
        <w:t xml:space="preserve"> </w:t>
      </w:r>
      <w:r>
        <w:rPr>
          <w:sz w:val="24"/>
          <w:u w:val="none"/>
        </w:rPr>
        <w:t>or</w:t>
      </w:r>
      <w:r>
        <w:rPr>
          <w:spacing w:val="-9"/>
          <w:sz w:val="24"/>
          <w:u w:val="none"/>
        </w:rPr>
        <w:t xml:space="preserve"> </w:t>
      </w:r>
      <w:r>
        <w:rPr>
          <w:sz w:val="24"/>
          <w:u w:val="none"/>
        </w:rPr>
        <w:t>onto</w:t>
      </w:r>
      <w:r>
        <w:rPr>
          <w:spacing w:val="-4"/>
          <w:sz w:val="24"/>
          <w:u w:val="none"/>
        </w:rPr>
        <w:t xml:space="preserve"> </w:t>
      </w:r>
      <w:r>
        <w:rPr>
          <w:sz w:val="24"/>
          <w:u w:val="none"/>
        </w:rPr>
        <w:t>that</w:t>
      </w:r>
      <w:r>
        <w:rPr>
          <w:spacing w:val="-5"/>
          <w:sz w:val="24"/>
          <w:u w:val="none"/>
        </w:rPr>
        <w:t xml:space="preserve"> </w:t>
      </w:r>
      <w:r>
        <w:rPr>
          <w:sz w:val="24"/>
          <w:u w:val="none"/>
        </w:rPr>
        <w:t>portion</w:t>
      </w:r>
      <w:r>
        <w:rPr>
          <w:spacing w:val="-4"/>
          <w:sz w:val="24"/>
          <w:u w:val="none"/>
        </w:rPr>
        <w:t xml:space="preserve"> </w:t>
      </w:r>
      <w:r>
        <w:rPr>
          <w:sz w:val="24"/>
          <w:u w:val="none"/>
        </w:rPr>
        <w:t>of</w:t>
      </w:r>
      <w:r>
        <w:rPr>
          <w:spacing w:val="-10"/>
          <w:sz w:val="24"/>
          <w:u w:val="none"/>
        </w:rPr>
        <w:t xml:space="preserve"> </w:t>
      </w:r>
      <w:r>
        <w:rPr>
          <w:sz w:val="24"/>
          <w:u w:val="none"/>
        </w:rPr>
        <w:t>the</w:t>
      </w:r>
      <w:r>
        <w:rPr>
          <w:spacing w:val="-10"/>
          <w:sz w:val="24"/>
          <w:u w:val="none"/>
        </w:rPr>
        <w:t xml:space="preserve"> </w:t>
      </w:r>
      <w:r>
        <w:rPr>
          <w:sz w:val="24"/>
          <w:u w:val="none"/>
        </w:rPr>
        <w:t>Land</w:t>
      </w:r>
      <w:r>
        <w:rPr>
          <w:spacing w:val="-6"/>
          <w:sz w:val="24"/>
          <w:u w:val="none"/>
        </w:rPr>
        <w:t xml:space="preserve"> </w:t>
      </w:r>
      <w:r>
        <w:rPr>
          <w:sz w:val="24"/>
          <w:u w:val="none"/>
        </w:rPr>
        <w:t>subject</w:t>
      </w:r>
      <w:r>
        <w:rPr>
          <w:spacing w:val="-7"/>
          <w:sz w:val="24"/>
          <w:u w:val="none"/>
        </w:rPr>
        <w:t xml:space="preserve"> </w:t>
      </w:r>
      <w:r>
        <w:rPr>
          <w:sz w:val="24"/>
          <w:u w:val="none"/>
        </w:rPr>
        <w:t>to</w:t>
      </w:r>
      <w:r>
        <w:rPr>
          <w:spacing w:val="-1"/>
          <w:sz w:val="24"/>
          <w:u w:val="none"/>
        </w:rPr>
        <w:t xml:space="preserve"> </w:t>
      </w:r>
      <w:r>
        <w:rPr>
          <w:sz w:val="24"/>
          <w:u w:val="none"/>
        </w:rPr>
        <w:t>an easement;</w:t>
      </w:r>
      <w:r>
        <w:rPr>
          <w:spacing w:val="-4"/>
          <w:sz w:val="24"/>
          <w:u w:val="none"/>
        </w:rPr>
        <w:t xml:space="preserve"> </w:t>
      </w:r>
      <w:r>
        <w:rPr>
          <w:sz w:val="24"/>
          <w:u w:val="none"/>
        </w:rPr>
        <w:t>or</w:t>
      </w:r>
    </w:p>
    <w:p w14:paraId="4410258C" w14:textId="77777777" w:rsidR="00507C2C" w:rsidRDefault="00507C2C">
      <w:pPr>
        <w:pStyle w:val="BodyText"/>
        <w:rPr>
          <w:u w:val="none"/>
        </w:rPr>
      </w:pPr>
    </w:p>
    <w:p w14:paraId="3A7D3B36" w14:textId="77777777" w:rsidR="00507C2C" w:rsidRDefault="00000000">
      <w:pPr>
        <w:pStyle w:val="ListParagraph"/>
        <w:numPr>
          <w:ilvl w:val="3"/>
          <w:numId w:val="58"/>
        </w:numPr>
        <w:tabs>
          <w:tab w:val="left" w:pos="3460"/>
        </w:tabs>
        <w:ind w:right="1589"/>
        <w:jc w:val="both"/>
        <w:rPr>
          <w:sz w:val="24"/>
          <w:u w:val="none"/>
        </w:rPr>
      </w:pPr>
      <w:r>
        <w:rPr>
          <w:sz w:val="24"/>
          <w:u w:val="none"/>
        </w:rPr>
        <w:t>an</w:t>
      </w:r>
      <w:r>
        <w:rPr>
          <w:spacing w:val="-10"/>
          <w:sz w:val="24"/>
          <w:u w:val="none"/>
        </w:rPr>
        <w:t xml:space="preserve"> </w:t>
      </w:r>
      <w:r>
        <w:rPr>
          <w:sz w:val="24"/>
          <w:u w:val="none"/>
        </w:rPr>
        <w:t>Improvement</w:t>
      </w:r>
      <w:r>
        <w:rPr>
          <w:spacing w:val="-12"/>
          <w:sz w:val="24"/>
          <w:u w:val="none"/>
        </w:rPr>
        <w:t xml:space="preserve"> </w:t>
      </w:r>
      <w:r>
        <w:rPr>
          <w:sz w:val="24"/>
          <w:u w:val="none"/>
        </w:rPr>
        <w:t>located</w:t>
      </w:r>
      <w:r>
        <w:rPr>
          <w:spacing w:val="-10"/>
          <w:sz w:val="24"/>
          <w:u w:val="none"/>
        </w:rPr>
        <w:t xml:space="preserve"> </w:t>
      </w:r>
      <w:r>
        <w:rPr>
          <w:sz w:val="24"/>
          <w:u w:val="none"/>
        </w:rPr>
        <w:t>on</w:t>
      </w:r>
      <w:r>
        <w:rPr>
          <w:spacing w:val="-9"/>
          <w:sz w:val="24"/>
          <w:u w:val="none"/>
        </w:rPr>
        <w:t xml:space="preserve"> </w:t>
      </w:r>
      <w:r>
        <w:rPr>
          <w:sz w:val="24"/>
          <w:u w:val="none"/>
        </w:rPr>
        <w:t>adjoining</w:t>
      </w:r>
      <w:r>
        <w:rPr>
          <w:spacing w:val="-9"/>
          <w:sz w:val="24"/>
          <w:u w:val="none"/>
        </w:rPr>
        <w:t xml:space="preserve"> </w:t>
      </w:r>
      <w:r>
        <w:rPr>
          <w:sz w:val="24"/>
          <w:u w:val="none"/>
        </w:rPr>
        <w:t>land</w:t>
      </w:r>
      <w:r>
        <w:rPr>
          <w:spacing w:val="-13"/>
          <w:sz w:val="24"/>
          <w:u w:val="none"/>
        </w:rPr>
        <w:t xml:space="preserve"> </w:t>
      </w:r>
      <w:r>
        <w:rPr>
          <w:sz w:val="24"/>
          <w:u w:val="none"/>
        </w:rPr>
        <w:t>onto</w:t>
      </w:r>
      <w:r>
        <w:rPr>
          <w:spacing w:val="-6"/>
          <w:sz w:val="24"/>
          <w:u w:val="none"/>
        </w:rPr>
        <w:t xml:space="preserve"> </w:t>
      </w:r>
      <w:r>
        <w:rPr>
          <w:sz w:val="24"/>
          <w:u w:val="none"/>
        </w:rPr>
        <w:t>the</w:t>
      </w:r>
      <w:r>
        <w:rPr>
          <w:spacing w:val="-15"/>
          <w:sz w:val="24"/>
          <w:u w:val="none"/>
        </w:rPr>
        <w:t xml:space="preserve"> </w:t>
      </w:r>
      <w:r>
        <w:rPr>
          <w:sz w:val="24"/>
          <w:u w:val="none"/>
        </w:rPr>
        <w:t>Land</w:t>
      </w:r>
      <w:r>
        <w:rPr>
          <w:spacing w:val="-10"/>
          <w:sz w:val="24"/>
          <w:u w:val="none"/>
        </w:rPr>
        <w:t xml:space="preserve"> </w:t>
      </w:r>
      <w:r>
        <w:rPr>
          <w:sz w:val="24"/>
          <w:u w:val="none"/>
        </w:rPr>
        <w:t>at Date of</w:t>
      </w:r>
      <w:r>
        <w:rPr>
          <w:spacing w:val="-24"/>
          <w:sz w:val="24"/>
          <w:u w:val="none"/>
        </w:rPr>
        <w:t xml:space="preserve"> </w:t>
      </w:r>
      <w:r>
        <w:rPr>
          <w:sz w:val="24"/>
          <w:u w:val="none"/>
        </w:rPr>
        <w:t>Policy</w:t>
      </w:r>
    </w:p>
    <w:p w14:paraId="715547CD" w14:textId="77777777" w:rsidR="00507C2C" w:rsidRDefault="00507C2C">
      <w:pPr>
        <w:pStyle w:val="BodyText"/>
        <w:rPr>
          <w:u w:val="none"/>
        </w:rPr>
      </w:pPr>
    </w:p>
    <w:p w14:paraId="6FB084B9" w14:textId="77777777" w:rsidR="00507C2C" w:rsidRDefault="00000000">
      <w:pPr>
        <w:pStyle w:val="BodyText"/>
        <w:ind w:left="2739" w:right="1488"/>
        <w:rPr>
          <w:u w:val="none"/>
        </w:rPr>
      </w:pPr>
      <w:r>
        <w:rPr>
          <w:u w:val="none"/>
        </w:rPr>
        <w:t>unless an exception in Schedule B of the policy identifies the encroachment otherwise insured against in Sections 4.a.i. or 4.a.ii.; or</w:t>
      </w:r>
    </w:p>
    <w:p w14:paraId="61E093C8" w14:textId="77777777" w:rsidR="00507C2C" w:rsidRDefault="00507C2C">
      <w:pPr>
        <w:pStyle w:val="BodyText"/>
        <w:rPr>
          <w:u w:val="none"/>
        </w:rPr>
      </w:pPr>
    </w:p>
    <w:p w14:paraId="7F92531E" w14:textId="77777777" w:rsidR="00507C2C" w:rsidRDefault="00000000">
      <w:pPr>
        <w:pStyle w:val="ListParagraph"/>
        <w:numPr>
          <w:ilvl w:val="2"/>
          <w:numId w:val="58"/>
        </w:numPr>
        <w:tabs>
          <w:tab w:val="left" w:pos="2739"/>
          <w:tab w:val="left" w:pos="2740"/>
        </w:tabs>
        <w:ind w:right="1407"/>
        <w:jc w:val="left"/>
        <w:rPr>
          <w:sz w:val="24"/>
          <w:u w:val="none"/>
        </w:rPr>
      </w:pPr>
      <w:r>
        <w:rPr>
          <w:sz w:val="24"/>
          <w:u w:val="none"/>
        </w:rPr>
        <w:t>A</w:t>
      </w:r>
      <w:r>
        <w:rPr>
          <w:spacing w:val="-2"/>
          <w:sz w:val="24"/>
          <w:u w:val="none"/>
        </w:rPr>
        <w:t xml:space="preserve"> </w:t>
      </w:r>
      <w:r>
        <w:rPr>
          <w:sz w:val="24"/>
          <w:u w:val="none"/>
        </w:rPr>
        <w:t>final</w:t>
      </w:r>
      <w:r>
        <w:rPr>
          <w:spacing w:val="-4"/>
          <w:sz w:val="24"/>
          <w:u w:val="none"/>
        </w:rPr>
        <w:t xml:space="preserve"> </w:t>
      </w:r>
      <w:r>
        <w:rPr>
          <w:sz w:val="24"/>
          <w:u w:val="none"/>
        </w:rPr>
        <w:t>court</w:t>
      </w:r>
      <w:r>
        <w:rPr>
          <w:spacing w:val="-4"/>
          <w:sz w:val="24"/>
          <w:u w:val="none"/>
        </w:rPr>
        <w:t xml:space="preserve"> </w:t>
      </w:r>
      <w:r>
        <w:rPr>
          <w:sz w:val="24"/>
          <w:u w:val="none"/>
        </w:rPr>
        <w:t>order</w:t>
      </w:r>
      <w:r>
        <w:rPr>
          <w:spacing w:val="-4"/>
          <w:sz w:val="24"/>
          <w:u w:val="none"/>
        </w:rPr>
        <w:t xml:space="preserve"> </w:t>
      </w:r>
      <w:r>
        <w:rPr>
          <w:sz w:val="24"/>
          <w:u w:val="none"/>
        </w:rPr>
        <w:t>or</w:t>
      </w:r>
      <w:r>
        <w:rPr>
          <w:spacing w:val="-4"/>
          <w:sz w:val="24"/>
          <w:u w:val="none"/>
        </w:rPr>
        <w:t xml:space="preserve"> </w:t>
      </w:r>
      <w:r>
        <w:rPr>
          <w:sz w:val="24"/>
          <w:u w:val="none"/>
        </w:rPr>
        <w:t>judgment</w:t>
      </w:r>
      <w:r>
        <w:rPr>
          <w:spacing w:val="-2"/>
          <w:sz w:val="24"/>
          <w:u w:val="none"/>
        </w:rPr>
        <w:t xml:space="preserve"> </w:t>
      </w:r>
      <w:r>
        <w:rPr>
          <w:sz w:val="24"/>
          <w:u w:val="none"/>
        </w:rPr>
        <w:t>requiring</w:t>
      </w:r>
      <w:r>
        <w:rPr>
          <w:spacing w:val="-4"/>
          <w:sz w:val="24"/>
          <w:u w:val="none"/>
        </w:rPr>
        <w:t xml:space="preserve"> </w:t>
      </w:r>
      <w:r>
        <w:rPr>
          <w:sz w:val="24"/>
          <w:u w:val="none"/>
        </w:rPr>
        <w:t>the</w:t>
      </w:r>
      <w:r>
        <w:rPr>
          <w:spacing w:val="-13"/>
          <w:sz w:val="24"/>
          <w:u w:val="none"/>
        </w:rPr>
        <w:t xml:space="preserve"> </w:t>
      </w:r>
      <w:r>
        <w:rPr>
          <w:sz w:val="24"/>
          <w:u w:val="none"/>
        </w:rPr>
        <w:t>removal</w:t>
      </w:r>
      <w:r>
        <w:rPr>
          <w:spacing w:val="-5"/>
          <w:sz w:val="24"/>
          <w:u w:val="none"/>
        </w:rPr>
        <w:t xml:space="preserve"> </w:t>
      </w:r>
      <w:r>
        <w:rPr>
          <w:sz w:val="24"/>
          <w:u w:val="none"/>
        </w:rPr>
        <w:t>from</w:t>
      </w:r>
      <w:r>
        <w:rPr>
          <w:spacing w:val="-5"/>
          <w:sz w:val="24"/>
          <w:u w:val="none"/>
        </w:rPr>
        <w:t xml:space="preserve"> </w:t>
      </w:r>
      <w:r>
        <w:rPr>
          <w:sz w:val="24"/>
          <w:u w:val="none"/>
        </w:rPr>
        <w:t>any</w:t>
      </w:r>
      <w:r>
        <w:rPr>
          <w:spacing w:val="-6"/>
          <w:sz w:val="24"/>
          <w:u w:val="none"/>
        </w:rPr>
        <w:t xml:space="preserve"> </w:t>
      </w:r>
      <w:r>
        <w:rPr>
          <w:sz w:val="24"/>
          <w:u w:val="none"/>
        </w:rPr>
        <w:t>land adjoining</w:t>
      </w:r>
      <w:r>
        <w:rPr>
          <w:spacing w:val="-3"/>
          <w:sz w:val="24"/>
          <w:u w:val="none"/>
        </w:rPr>
        <w:t xml:space="preserve"> </w:t>
      </w:r>
      <w:r>
        <w:rPr>
          <w:sz w:val="24"/>
          <w:u w:val="none"/>
        </w:rPr>
        <w:t>the</w:t>
      </w:r>
      <w:r>
        <w:rPr>
          <w:spacing w:val="-10"/>
          <w:sz w:val="24"/>
          <w:u w:val="none"/>
        </w:rPr>
        <w:t xml:space="preserve"> </w:t>
      </w:r>
      <w:r>
        <w:rPr>
          <w:sz w:val="24"/>
          <w:u w:val="none"/>
        </w:rPr>
        <w:t>Land</w:t>
      </w:r>
      <w:r>
        <w:rPr>
          <w:spacing w:val="-6"/>
          <w:sz w:val="24"/>
          <w:u w:val="none"/>
        </w:rPr>
        <w:t xml:space="preserve"> </w:t>
      </w:r>
      <w:r>
        <w:rPr>
          <w:sz w:val="24"/>
          <w:u w:val="none"/>
        </w:rPr>
        <w:t>of</w:t>
      </w:r>
      <w:r>
        <w:rPr>
          <w:spacing w:val="-10"/>
          <w:sz w:val="24"/>
          <w:u w:val="none"/>
        </w:rPr>
        <w:t xml:space="preserve"> </w:t>
      </w:r>
      <w:r>
        <w:rPr>
          <w:sz w:val="24"/>
          <w:u w:val="none"/>
        </w:rPr>
        <w:t>an</w:t>
      </w:r>
      <w:r>
        <w:rPr>
          <w:spacing w:val="-1"/>
          <w:sz w:val="24"/>
          <w:u w:val="none"/>
        </w:rPr>
        <w:t xml:space="preserve"> </w:t>
      </w:r>
      <w:r>
        <w:rPr>
          <w:sz w:val="24"/>
          <w:u w:val="none"/>
        </w:rPr>
        <w:t>encroachment</w:t>
      </w:r>
      <w:r>
        <w:rPr>
          <w:spacing w:val="-3"/>
          <w:sz w:val="24"/>
          <w:u w:val="none"/>
        </w:rPr>
        <w:t xml:space="preserve"> </w:t>
      </w:r>
      <w:r>
        <w:rPr>
          <w:sz w:val="24"/>
          <w:u w:val="none"/>
        </w:rPr>
        <w:t>identified</w:t>
      </w:r>
      <w:r>
        <w:rPr>
          <w:spacing w:val="-5"/>
          <w:sz w:val="24"/>
          <w:u w:val="none"/>
        </w:rPr>
        <w:t xml:space="preserve"> </w:t>
      </w:r>
      <w:r>
        <w:rPr>
          <w:sz w:val="24"/>
          <w:u w:val="none"/>
        </w:rPr>
        <w:t>in</w:t>
      </w:r>
      <w:r>
        <w:rPr>
          <w:spacing w:val="-5"/>
          <w:sz w:val="24"/>
          <w:u w:val="none"/>
        </w:rPr>
        <w:t xml:space="preserve"> </w:t>
      </w:r>
      <w:r>
        <w:rPr>
          <w:sz w:val="24"/>
          <w:u w:val="none"/>
        </w:rPr>
        <w:t>Schedule</w:t>
      </w:r>
      <w:r>
        <w:rPr>
          <w:spacing w:val="-8"/>
          <w:sz w:val="24"/>
          <w:u w:val="none"/>
        </w:rPr>
        <w:t xml:space="preserve"> </w:t>
      </w:r>
      <w:r>
        <w:rPr>
          <w:sz w:val="24"/>
          <w:u w:val="none"/>
        </w:rPr>
        <w:t>B;</w:t>
      </w:r>
      <w:r>
        <w:rPr>
          <w:spacing w:val="-7"/>
          <w:sz w:val="24"/>
          <w:u w:val="none"/>
        </w:rPr>
        <w:t xml:space="preserve"> </w:t>
      </w:r>
      <w:r>
        <w:rPr>
          <w:sz w:val="24"/>
          <w:u w:val="none"/>
        </w:rPr>
        <w:t>or</w:t>
      </w:r>
    </w:p>
    <w:p w14:paraId="2B8BA295" w14:textId="77777777" w:rsidR="00507C2C" w:rsidRDefault="00507C2C">
      <w:pPr>
        <w:pStyle w:val="BodyText"/>
        <w:rPr>
          <w:u w:val="none"/>
        </w:rPr>
      </w:pPr>
    </w:p>
    <w:p w14:paraId="26E8EB33" w14:textId="77777777" w:rsidR="00507C2C" w:rsidRDefault="00000000">
      <w:pPr>
        <w:pStyle w:val="ListParagraph"/>
        <w:numPr>
          <w:ilvl w:val="2"/>
          <w:numId w:val="58"/>
        </w:numPr>
        <w:tabs>
          <w:tab w:val="left" w:pos="2739"/>
          <w:tab w:val="left" w:pos="2740"/>
        </w:tabs>
        <w:ind w:right="1616"/>
        <w:jc w:val="left"/>
        <w:rPr>
          <w:sz w:val="24"/>
          <w:u w:val="none"/>
        </w:rPr>
      </w:pPr>
      <w:r>
        <w:rPr>
          <w:sz w:val="24"/>
          <w:u w:val="none"/>
        </w:rPr>
        <w:t>Damage</w:t>
      </w:r>
      <w:r>
        <w:rPr>
          <w:spacing w:val="-16"/>
          <w:sz w:val="24"/>
          <w:u w:val="none"/>
        </w:rPr>
        <w:t xml:space="preserve"> </w:t>
      </w:r>
      <w:r>
        <w:rPr>
          <w:sz w:val="24"/>
          <w:u w:val="none"/>
        </w:rPr>
        <w:t>to</w:t>
      </w:r>
      <w:r>
        <w:rPr>
          <w:spacing w:val="-4"/>
          <w:sz w:val="24"/>
          <w:u w:val="none"/>
        </w:rPr>
        <w:t xml:space="preserve"> </w:t>
      </w:r>
      <w:r>
        <w:rPr>
          <w:sz w:val="24"/>
          <w:u w:val="none"/>
        </w:rPr>
        <w:t>an</w:t>
      </w:r>
      <w:r>
        <w:rPr>
          <w:spacing w:val="-6"/>
          <w:sz w:val="24"/>
          <w:u w:val="none"/>
        </w:rPr>
        <w:t xml:space="preserve"> </w:t>
      </w:r>
      <w:r>
        <w:rPr>
          <w:sz w:val="24"/>
          <w:u w:val="none"/>
        </w:rPr>
        <w:t>Improvement</w:t>
      </w:r>
      <w:r>
        <w:rPr>
          <w:spacing w:val="-9"/>
          <w:sz w:val="24"/>
          <w:u w:val="none"/>
        </w:rPr>
        <w:t xml:space="preserve"> </w:t>
      </w:r>
      <w:r>
        <w:rPr>
          <w:sz w:val="24"/>
          <w:u w:val="none"/>
        </w:rPr>
        <w:t>located</w:t>
      </w:r>
      <w:r>
        <w:rPr>
          <w:spacing w:val="-9"/>
          <w:sz w:val="24"/>
          <w:u w:val="none"/>
        </w:rPr>
        <w:t xml:space="preserve"> </w:t>
      </w:r>
      <w:r>
        <w:rPr>
          <w:sz w:val="24"/>
          <w:u w:val="none"/>
        </w:rPr>
        <w:t>on</w:t>
      </w:r>
      <w:r>
        <w:rPr>
          <w:spacing w:val="-7"/>
          <w:sz w:val="24"/>
          <w:u w:val="none"/>
        </w:rPr>
        <w:t xml:space="preserve"> </w:t>
      </w:r>
      <w:r>
        <w:rPr>
          <w:sz w:val="24"/>
          <w:u w:val="none"/>
        </w:rPr>
        <w:t>the</w:t>
      </w:r>
      <w:r>
        <w:rPr>
          <w:spacing w:val="-15"/>
          <w:sz w:val="24"/>
          <w:u w:val="none"/>
        </w:rPr>
        <w:t xml:space="preserve"> </w:t>
      </w:r>
      <w:r>
        <w:rPr>
          <w:sz w:val="24"/>
          <w:u w:val="none"/>
        </w:rPr>
        <w:t>Land,</w:t>
      </w:r>
      <w:r>
        <w:rPr>
          <w:spacing w:val="-9"/>
          <w:sz w:val="24"/>
          <w:u w:val="none"/>
        </w:rPr>
        <w:t xml:space="preserve"> </w:t>
      </w:r>
      <w:r>
        <w:rPr>
          <w:sz w:val="24"/>
          <w:u w:val="none"/>
        </w:rPr>
        <w:t>at</w:t>
      </w:r>
      <w:r>
        <w:rPr>
          <w:spacing w:val="-12"/>
          <w:sz w:val="24"/>
          <w:u w:val="none"/>
        </w:rPr>
        <w:t xml:space="preserve"> </w:t>
      </w:r>
      <w:r>
        <w:rPr>
          <w:sz w:val="24"/>
          <w:u w:val="none"/>
        </w:rPr>
        <w:t>Date</w:t>
      </w:r>
      <w:r>
        <w:rPr>
          <w:spacing w:val="-13"/>
          <w:sz w:val="24"/>
          <w:u w:val="none"/>
        </w:rPr>
        <w:t xml:space="preserve"> </w:t>
      </w:r>
      <w:r>
        <w:rPr>
          <w:sz w:val="24"/>
          <w:u w:val="none"/>
        </w:rPr>
        <w:t>of</w:t>
      </w:r>
      <w:r>
        <w:rPr>
          <w:spacing w:val="-13"/>
          <w:sz w:val="24"/>
          <w:u w:val="none"/>
        </w:rPr>
        <w:t xml:space="preserve"> </w:t>
      </w:r>
      <w:r>
        <w:rPr>
          <w:sz w:val="24"/>
          <w:u w:val="none"/>
        </w:rPr>
        <w:t>Policy that is located on or encroaches onto that portion of the Land subject to an easement excepted in Schedule B, which damage results from the exercise of the right to maintain the easement</w:t>
      </w:r>
      <w:r>
        <w:rPr>
          <w:spacing w:val="-30"/>
          <w:sz w:val="24"/>
          <w:u w:val="none"/>
        </w:rPr>
        <w:t xml:space="preserve"> </w:t>
      </w:r>
      <w:r>
        <w:rPr>
          <w:sz w:val="24"/>
          <w:u w:val="none"/>
        </w:rPr>
        <w:t>for the purpose for which it was granted or reserved;</w:t>
      </w:r>
      <w:r>
        <w:rPr>
          <w:spacing w:val="-48"/>
          <w:sz w:val="24"/>
          <w:u w:val="none"/>
        </w:rPr>
        <w:t xml:space="preserve"> </w:t>
      </w:r>
      <w:r>
        <w:rPr>
          <w:sz w:val="24"/>
          <w:u w:val="none"/>
        </w:rPr>
        <w:t>or</w:t>
      </w:r>
    </w:p>
    <w:p w14:paraId="5093B86D" w14:textId="77777777" w:rsidR="00507C2C" w:rsidRDefault="00507C2C">
      <w:pPr>
        <w:pStyle w:val="BodyText"/>
        <w:spacing w:before="13"/>
        <w:rPr>
          <w:sz w:val="23"/>
          <w:u w:val="none"/>
        </w:rPr>
      </w:pPr>
    </w:p>
    <w:p w14:paraId="4E171094" w14:textId="77777777" w:rsidR="00507C2C" w:rsidRDefault="00000000">
      <w:pPr>
        <w:pStyle w:val="ListParagraph"/>
        <w:numPr>
          <w:ilvl w:val="2"/>
          <w:numId w:val="58"/>
        </w:numPr>
        <w:tabs>
          <w:tab w:val="left" w:pos="2739"/>
          <w:tab w:val="left" w:pos="2740"/>
        </w:tabs>
        <w:ind w:hanging="721"/>
        <w:jc w:val="left"/>
        <w:rPr>
          <w:sz w:val="24"/>
          <w:u w:val="none"/>
        </w:rPr>
      </w:pPr>
      <w:r>
        <w:rPr>
          <w:sz w:val="24"/>
          <w:u w:val="none"/>
        </w:rPr>
        <w:t>Damage</w:t>
      </w:r>
      <w:r>
        <w:rPr>
          <w:spacing w:val="-10"/>
          <w:sz w:val="24"/>
          <w:u w:val="none"/>
        </w:rPr>
        <w:t xml:space="preserve"> </w:t>
      </w:r>
      <w:r>
        <w:rPr>
          <w:sz w:val="24"/>
          <w:u w:val="none"/>
        </w:rPr>
        <w:t>to</w:t>
      </w:r>
      <w:r>
        <w:rPr>
          <w:spacing w:val="-3"/>
          <w:sz w:val="24"/>
          <w:u w:val="none"/>
        </w:rPr>
        <w:t xml:space="preserve"> </w:t>
      </w:r>
      <w:r>
        <w:rPr>
          <w:sz w:val="24"/>
        </w:rPr>
        <w:t>Improvements</w:t>
      </w:r>
      <w:r>
        <w:rPr>
          <w:spacing w:val="-8"/>
          <w:sz w:val="24"/>
          <w:u w:val="none"/>
        </w:rPr>
        <w:t xml:space="preserve"> </w:t>
      </w:r>
      <w:r>
        <w:rPr>
          <w:strike/>
          <w:sz w:val="24"/>
          <w:u w:val="none"/>
        </w:rPr>
        <w:t>an</w:t>
      </w:r>
      <w:r>
        <w:rPr>
          <w:strike/>
          <w:spacing w:val="-3"/>
          <w:sz w:val="24"/>
          <w:u w:val="none"/>
        </w:rPr>
        <w:t xml:space="preserve"> </w:t>
      </w:r>
      <w:r>
        <w:rPr>
          <w:strike/>
          <w:sz w:val="24"/>
          <w:u w:val="none"/>
        </w:rPr>
        <w:t>Improvement</w:t>
      </w:r>
      <w:r>
        <w:rPr>
          <w:spacing w:val="-8"/>
          <w:sz w:val="24"/>
          <w:u w:val="none"/>
        </w:rPr>
        <w:t xml:space="preserve"> </w:t>
      </w:r>
      <w:r>
        <w:rPr>
          <w:sz w:val="24"/>
          <w:u w:val="none"/>
        </w:rPr>
        <w:t>located</w:t>
      </w:r>
      <w:r>
        <w:rPr>
          <w:spacing w:val="-8"/>
          <w:sz w:val="24"/>
          <w:u w:val="none"/>
        </w:rPr>
        <w:t xml:space="preserve"> </w:t>
      </w:r>
      <w:r>
        <w:rPr>
          <w:sz w:val="24"/>
          <w:u w:val="none"/>
        </w:rPr>
        <w:t>on</w:t>
      </w:r>
      <w:r>
        <w:rPr>
          <w:spacing w:val="-6"/>
          <w:sz w:val="24"/>
          <w:u w:val="none"/>
        </w:rPr>
        <w:t xml:space="preserve"> </w:t>
      </w:r>
      <w:r>
        <w:rPr>
          <w:sz w:val="24"/>
          <w:u w:val="none"/>
        </w:rPr>
        <w:t>the</w:t>
      </w:r>
      <w:r>
        <w:rPr>
          <w:spacing w:val="-9"/>
          <w:sz w:val="24"/>
          <w:u w:val="none"/>
        </w:rPr>
        <w:t xml:space="preserve"> </w:t>
      </w:r>
      <w:r>
        <w:rPr>
          <w:sz w:val="24"/>
          <w:u w:val="none"/>
        </w:rPr>
        <w:t>Land</w:t>
      </w:r>
      <w:r>
        <w:rPr>
          <w:spacing w:val="-7"/>
          <w:sz w:val="24"/>
          <w:u w:val="none"/>
        </w:rPr>
        <w:t xml:space="preserve"> </w:t>
      </w:r>
      <w:r>
        <w:rPr>
          <w:sz w:val="24"/>
          <w:u w:val="none"/>
        </w:rPr>
        <w:t>on</w:t>
      </w:r>
    </w:p>
    <w:p w14:paraId="65E3D594" w14:textId="77777777" w:rsidR="00507C2C" w:rsidRDefault="00507C2C">
      <w:pPr>
        <w:rPr>
          <w:sz w:val="24"/>
        </w:rPr>
        <w:sectPr w:rsidR="00507C2C">
          <w:pgSz w:w="12240" w:h="15840"/>
          <w:pgMar w:top="1280" w:right="400" w:bottom="1180" w:left="520" w:header="0" w:footer="982" w:gutter="0"/>
          <w:cols w:space="720"/>
        </w:sectPr>
      </w:pPr>
    </w:p>
    <w:p w14:paraId="70858A78" w14:textId="77777777" w:rsidR="00507C2C" w:rsidRDefault="00000000">
      <w:pPr>
        <w:pStyle w:val="BodyText"/>
        <w:spacing w:before="81"/>
        <w:ind w:left="2739" w:right="1553"/>
        <w:rPr>
          <w:u w:val="none"/>
        </w:rPr>
      </w:pPr>
      <w:r>
        <w:rPr>
          <w:u w:val="none"/>
        </w:rPr>
        <w:lastRenderedPageBreak/>
        <w:t xml:space="preserve">or after Date of Policy, resulting from the future exercise of </w:t>
      </w:r>
      <w:r>
        <w:t>any</w:t>
      </w:r>
      <w:r>
        <w:rPr>
          <w:u w:val="none"/>
        </w:rPr>
        <w:t xml:space="preserve"> </w:t>
      </w:r>
      <w:r>
        <w:rPr>
          <w:strike/>
          <w:u w:val="none"/>
        </w:rPr>
        <w:t>a</w:t>
      </w:r>
      <w:r>
        <w:rPr>
          <w:u w:val="none"/>
        </w:rPr>
        <w:t xml:space="preserve"> right </w:t>
      </w:r>
      <w:r>
        <w:t>existing at Date of Policy</w:t>
      </w:r>
      <w:r>
        <w:rPr>
          <w:u w:val="none"/>
        </w:rPr>
        <w:t xml:space="preserve"> to use the surface of the Land for the extraction or development </w:t>
      </w:r>
      <w:r>
        <w:t>of coal, lignite, oil, gas or other</w:t>
      </w:r>
      <w:r>
        <w:rPr>
          <w:u w:val="none"/>
        </w:rPr>
        <w:t xml:space="preserve"> minerals or any other subsurface substances excepted </w:t>
      </w:r>
      <w:r>
        <w:t>or excluded</w:t>
      </w:r>
    </w:p>
    <w:p w14:paraId="4E1E1986" w14:textId="77777777" w:rsidR="00507C2C" w:rsidRDefault="00000000">
      <w:pPr>
        <w:pStyle w:val="BodyText"/>
        <w:ind w:left="2739" w:right="1386"/>
        <w:rPr>
          <w:u w:val="none"/>
        </w:rPr>
      </w:pPr>
      <w:r>
        <w:t>on Schedule A, Item 2,</w:t>
      </w:r>
      <w:r>
        <w:rPr>
          <w:u w:val="none"/>
        </w:rPr>
        <w:t xml:space="preserve"> f</w:t>
      </w:r>
      <w:r>
        <w:rPr>
          <w:strike/>
          <w:u w:val="none"/>
        </w:rPr>
        <w:t>rom the description of the Land</w:t>
      </w:r>
      <w:r>
        <w:rPr>
          <w:u w:val="none"/>
        </w:rPr>
        <w:t xml:space="preserve"> or excepted in Schedule B.</w:t>
      </w:r>
    </w:p>
    <w:p w14:paraId="73C6144D" w14:textId="77777777" w:rsidR="00507C2C" w:rsidRDefault="00507C2C">
      <w:pPr>
        <w:pStyle w:val="BodyText"/>
        <w:spacing w:before="13"/>
        <w:rPr>
          <w:sz w:val="23"/>
          <w:u w:val="none"/>
        </w:rPr>
      </w:pPr>
    </w:p>
    <w:p w14:paraId="1105BA06" w14:textId="77777777" w:rsidR="00507C2C" w:rsidRDefault="00000000">
      <w:pPr>
        <w:pStyle w:val="ListParagraph"/>
        <w:numPr>
          <w:ilvl w:val="1"/>
          <w:numId w:val="58"/>
        </w:numPr>
        <w:tabs>
          <w:tab w:val="left" w:pos="2019"/>
          <w:tab w:val="left" w:pos="2020"/>
        </w:tabs>
        <w:ind w:right="1727" w:hanging="809"/>
        <w:jc w:val="left"/>
        <w:rPr>
          <w:sz w:val="24"/>
          <w:u w:val="none"/>
        </w:rPr>
      </w:pPr>
      <w:r>
        <w:rPr>
          <w:sz w:val="24"/>
          <w:u w:val="none"/>
        </w:rPr>
        <w:t>This endorsement does not insure against loss or damage (and the Company</w:t>
      </w:r>
      <w:r>
        <w:rPr>
          <w:spacing w:val="-12"/>
          <w:sz w:val="24"/>
          <w:u w:val="none"/>
        </w:rPr>
        <w:t xml:space="preserve"> </w:t>
      </w:r>
      <w:r>
        <w:rPr>
          <w:sz w:val="24"/>
          <w:u w:val="none"/>
        </w:rPr>
        <w:t>will not</w:t>
      </w:r>
      <w:r>
        <w:rPr>
          <w:spacing w:val="-9"/>
          <w:sz w:val="24"/>
          <w:u w:val="none"/>
        </w:rPr>
        <w:t xml:space="preserve"> </w:t>
      </w:r>
      <w:r>
        <w:rPr>
          <w:sz w:val="24"/>
          <w:u w:val="none"/>
        </w:rPr>
        <w:t>pay</w:t>
      </w:r>
      <w:r>
        <w:rPr>
          <w:spacing w:val="-12"/>
          <w:sz w:val="24"/>
          <w:u w:val="none"/>
        </w:rPr>
        <w:t xml:space="preserve"> </w:t>
      </w:r>
      <w:r>
        <w:rPr>
          <w:sz w:val="24"/>
          <w:u w:val="none"/>
        </w:rPr>
        <w:t>costs,</w:t>
      </w:r>
      <w:r>
        <w:rPr>
          <w:spacing w:val="-7"/>
          <w:sz w:val="24"/>
          <w:u w:val="none"/>
        </w:rPr>
        <w:t xml:space="preserve"> </w:t>
      </w:r>
      <w:r>
        <w:rPr>
          <w:sz w:val="24"/>
          <w:u w:val="none"/>
        </w:rPr>
        <w:t>attorneys'</w:t>
      </w:r>
      <w:r>
        <w:rPr>
          <w:spacing w:val="-6"/>
          <w:sz w:val="24"/>
          <w:u w:val="none"/>
        </w:rPr>
        <w:t xml:space="preserve"> </w:t>
      </w:r>
      <w:r>
        <w:rPr>
          <w:sz w:val="24"/>
          <w:u w:val="none"/>
        </w:rPr>
        <w:t>fees,</w:t>
      </w:r>
      <w:r>
        <w:rPr>
          <w:spacing w:val="-8"/>
          <w:sz w:val="24"/>
          <w:u w:val="none"/>
        </w:rPr>
        <w:t xml:space="preserve"> </w:t>
      </w:r>
      <w:r>
        <w:rPr>
          <w:sz w:val="24"/>
          <w:u w:val="none"/>
        </w:rPr>
        <w:t>or expenses)</w:t>
      </w:r>
      <w:r>
        <w:rPr>
          <w:spacing w:val="-6"/>
          <w:sz w:val="24"/>
          <w:u w:val="none"/>
        </w:rPr>
        <w:t xml:space="preserve"> </w:t>
      </w:r>
      <w:r>
        <w:rPr>
          <w:sz w:val="24"/>
          <w:u w:val="none"/>
        </w:rPr>
        <w:t>resulting</w:t>
      </w:r>
      <w:r>
        <w:rPr>
          <w:spacing w:val="-8"/>
          <w:sz w:val="24"/>
          <w:u w:val="none"/>
        </w:rPr>
        <w:t xml:space="preserve"> </w:t>
      </w:r>
      <w:r>
        <w:rPr>
          <w:sz w:val="24"/>
          <w:u w:val="none"/>
        </w:rPr>
        <w:t>from:</w:t>
      </w:r>
    </w:p>
    <w:p w14:paraId="23BE28F6" w14:textId="77777777" w:rsidR="00507C2C" w:rsidRDefault="00507C2C">
      <w:pPr>
        <w:pStyle w:val="BodyText"/>
        <w:rPr>
          <w:u w:val="none"/>
        </w:rPr>
      </w:pPr>
    </w:p>
    <w:p w14:paraId="5136225C" w14:textId="77777777" w:rsidR="00507C2C" w:rsidRDefault="00000000">
      <w:pPr>
        <w:pStyle w:val="ListParagraph"/>
        <w:numPr>
          <w:ilvl w:val="2"/>
          <w:numId w:val="58"/>
        </w:numPr>
        <w:tabs>
          <w:tab w:val="left" w:pos="2739"/>
          <w:tab w:val="left" w:pos="2740"/>
        </w:tabs>
        <w:ind w:hanging="721"/>
        <w:jc w:val="left"/>
        <w:rPr>
          <w:sz w:val="24"/>
          <w:u w:val="none"/>
        </w:rPr>
      </w:pPr>
      <w:r>
        <w:rPr>
          <w:sz w:val="24"/>
          <w:u w:val="none"/>
        </w:rPr>
        <w:t>any</w:t>
      </w:r>
      <w:r>
        <w:rPr>
          <w:spacing w:val="-18"/>
          <w:sz w:val="24"/>
          <w:u w:val="none"/>
        </w:rPr>
        <w:t xml:space="preserve"> </w:t>
      </w:r>
      <w:r>
        <w:rPr>
          <w:sz w:val="24"/>
          <w:u w:val="none"/>
        </w:rPr>
        <w:t>Covenant</w:t>
      </w:r>
      <w:r>
        <w:rPr>
          <w:spacing w:val="-8"/>
          <w:sz w:val="24"/>
          <w:u w:val="none"/>
        </w:rPr>
        <w:t xml:space="preserve"> </w:t>
      </w:r>
      <w:r>
        <w:rPr>
          <w:sz w:val="24"/>
          <w:u w:val="none"/>
        </w:rPr>
        <w:t>contained</w:t>
      </w:r>
      <w:r>
        <w:rPr>
          <w:spacing w:val="-9"/>
          <w:sz w:val="24"/>
          <w:u w:val="none"/>
        </w:rPr>
        <w:t xml:space="preserve"> </w:t>
      </w:r>
      <w:r>
        <w:rPr>
          <w:sz w:val="24"/>
          <w:u w:val="none"/>
        </w:rPr>
        <w:t>in</w:t>
      </w:r>
      <w:r>
        <w:rPr>
          <w:spacing w:val="-8"/>
          <w:sz w:val="24"/>
          <w:u w:val="none"/>
        </w:rPr>
        <w:t xml:space="preserve"> </w:t>
      </w:r>
      <w:r>
        <w:rPr>
          <w:sz w:val="24"/>
          <w:u w:val="none"/>
        </w:rPr>
        <w:t>an</w:t>
      </w:r>
      <w:r>
        <w:rPr>
          <w:spacing w:val="-10"/>
          <w:sz w:val="24"/>
          <w:u w:val="none"/>
        </w:rPr>
        <w:t xml:space="preserve"> </w:t>
      </w:r>
      <w:r>
        <w:rPr>
          <w:sz w:val="24"/>
          <w:u w:val="none"/>
        </w:rPr>
        <w:t>instrument</w:t>
      </w:r>
      <w:r>
        <w:rPr>
          <w:spacing w:val="-10"/>
          <w:sz w:val="24"/>
          <w:u w:val="none"/>
        </w:rPr>
        <w:t xml:space="preserve"> </w:t>
      </w:r>
      <w:r>
        <w:rPr>
          <w:sz w:val="24"/>
          <w:u w:val="none"/>
        </w:rPr>
        <w:t>creating</w:t>
      </w:r>
      <w:r>
        <w:rPr>
          <w:spacing w:val="-8"/>
          <w:sz w:val="24"/>
          <w:u w:val="none"/>
        </w:rPr>
        <w:t xml:space="preserve"> </w:t>
      </w:r>
      <w:r>
        <w:rPr>
          <w:sz w:val="24"/>
          <w:u w:val="none"/>
        </w:rPr>
        <w:t>a</w:t>
      </w:r>
      <w:r>
        <w:rPr>
          <w:spacing w:val="-11"/>
          <w:sz w:val="24"/>
          <w:u w:val="none"/>
        </w:rPr>
        <w:t xml:space="preserve"> </w:t>
      </w:r>
      <w:r>
        <w:rPr>
          <w:sz w:val="24"/>
          <w:u w:val="none"/>
        </w:rPr>
        <w:t>lease;</w:t>
      </w:r>
    </w:p>
    <w:p w14:paraId="24D0F7B8" w14:textId="77777777" w:rsidR="00507C2C" w:rsidRDefault="00507C2C">
      <w:pPr>
        <w:pStyle w:val="BodyText"/>
        <w:rPr>
          <w:u w:val="none"/>
        </w:rPr>
      </w:pPr>
    </w:p>
    <w:p w14:paraId="7FBC0E94" w14:textId="77777777" w:rsidR="00507C2C" w:rsidRDefault="00000000">
      <w:pPr>
        <w:pStyle w:val="ListParagraph"/>
        <w:numPr>
          <w:ilvl w:val="2"/>
          <w:numId w:val="58"/>
        </w:numPr>
        <w:tabs>
          <w:tab w:val="left" w:pos="2739"/>
          <w:tab w:val="left" w:pos="2740"/>
        </w:tabs>
        <w:ind w:right="2268"/>
        <w:jc w:val="left"/>
        <w:rPr>
          <w:sz w:val="24"/>
          <w:u w:val="none"/>
        </w:rPr>
      </w:pPr>
      <w:r>
        <w:rPr>
          <w:sz w:val="24"/>
          <w:u w:val="none"/>
        </w:rPr>
        <w:t>any Covenant relating to obligations of any type to perform maintenance, repair,or remediation on the</w:t>
      </w:r>
      <w:r>
        <w:rPr>
          <w:spacing w:val="-22"/>
          <w:sz w:val="24"/>
          <w:u w:val="none"/>
        </w:rPr>
        <w:t xml:space="preserve"> </w:t>
      </w:r>
      <w:r>
        <w:rPr>
          <w:sz w:val="24"/>
          <w:u w:val="none"/>
        </w:rPr>
        <w:t>Land;</w:t>
      </w:r>
    </w:p>
    <w:p w14:paraId="6C884191" w14:textId="77777777" w:rsidR="00507C2C" w:rsidRDefault="00507C2C">
      <w:pPr>
        <w:pStyle w:val="BodyText"/>
        <w:rPr>
          <w:u w:val="none"/>
        </w:rPr>
      </w:pPr>
    </w:p>
    <w:p w14:paraId="424856FB" w14:textId="77777777" w:rsidR="00507C2C" w:rsidRDefault="00000000">
      <w:pPr>
        <w:pStyle w:val="ListParagraph"/>
        <w:numPr>
          <w:ilvl w:val="2"/>
          <w:numId w:val="58"/>
        </w:numPr>
        <w:tabs>
          <w:tab w:val="left" w:pos="2739"/>
          <w:tab w:val="left" w:pos="2740"/>
        </w:tabs>
        <w:ind w:right="2089"/>
        <w:jc w:val="left"/>
        <w:rPr>
          <w:sz w:val="24"/>
          <w:u w:val="none"/>
        </w:rPr>
      </w:pPr>
      <w:r>
        <w:rPr>
          <w:sz w:val="24"/>
          <w:u w:val="none"/>
        </w:rPr>
        <w:t>except as provided in Paragraph 3.c, any Covenant relating to environmental protection of any kind or nature, including hazardous or toxic matters, conditions,or</w:t>
      </w:r>
      <w:r>
        <w:rPr>
          <w:spacing w:val="-30"/>
          <w:sz w:val="24"/>
          <w:u w:val="none"/>
        </w:rPr>
        <w:t xml:space="preserve"> </w:t>
      </w:r>
      <w:r>
        <w:rPr>
          <w:sz w:val="24"/>
          <w:u w:val="none"/>
        </w:rPr>
        <w:t>substances;</w:t>
      </w:r>
    </w:p>
    <w:p w14:paraId="6C3DA609" w14:textId="77777777" w:rsidR="00507C2C" w:rsidRDefault="00507C2C">
      <w:pPr>
        <w:pStyle w:val="BodyText"/>
        <w:spacing w:before="13"/>
        <w:rPr>
          <w:sz w:val="23"/>
          <w:u w:val="none"/>
        </w:rPr>
      </w:pPr>
    </w:p>
    <w:p w14:paraId="141792B8" w14:textId="77777777" w:rsidR="00507C2C" w:rsidRDefault="00000000">
      <w:pPr>
        <w:pStyle w:val="ListParagraph"/>
        <w:numPr>
          <w:ilvl w:val="2"/>
          <w:numId w:val="58"/>
        </w:numPr>
        <w:tabs>
          <w:tab w:val="left" w:pos="2739"/>
          <w:tab w:val="left" w:pos="2740"/>
        </w:tabs>
        <w:ind w:right="1895"/>
        <w:jc w:val="left"/>
        <w:rPr>
          <w:sz w:val="24"/>
          <w:u w:val="none"/>
        </w:rPr>
      </w:pPr>
      <w:r>
        <w:rPr>
          <w:sz w:val="24"/>
          <w:u w:val="none"/>
        </w:rPr>
        <w:t>contamination, explosion, fire, fracturing, vibration, earthquake,</w:t>
      </w:r>
      <w:r>
        <w:rPr>
          <w:sz w:val="24"/>
        </w:rPr>
        <w:t xml:space="preserve"> flood,</w:t>
      </w:r>
      <w:r>
        <w:rPr>
          <w:sz w:val="24"/>
          <w:u w:val="none"/>
        </w:rPr>
        <w:t xml:space="preserve"> or subsidence;</w:t>
      </w:r>
      <w:r>
        <w:rPr>
          <w:spacing w:val="-11"/>
          <w:sz w:val="24"/>
          <w:u w:val="none"/>
        </w:rPr>
        <w:t xml:space="preserve"> </w:t>
      </w:r>
      <w:r>
        <w:rPr>
          <w:sz w:val="24"/>
          <w:u w:val="none"/>
        </w:rPr>
        <w:t>or</w:t>
      </w:r>
    </w:p>
    <w:p w14:paraId="6764629A" w14:textId="77777777" w:rsidR="00507C2C" w:rsidRDefault="00507C2C">
      <w:pPr>
        <w:pStyle w:val="BodyText"/>
        <w:rPr>
          <w:u w:val="none"/>
        </w:rPr>
      </w:pPr>
    </w:p>
    <w:p w14:paraId="11278BE9" w14:textId="77777777" w:rsidR="00507C2C" w:rsidRDefault="00000000">
      <w:pPr>
        <w:pStyle w:val="ListParagraph"/>
        <w:numPr>
          <w:ilvl w:val="2"/>
          <w:numId w:val="58"/>
        </w:numPr>
        <w:tabs>
          <w:tab w:val="left" w:pos="2739"/>
          <w:tab w:val="left" w:pos="2740"/>
        </w:tabs>
        <w:ind w:right="1631"/>
        <w:jc w:val="left"/>
        <w:rPr>
          <w:sz w:val="24"/>
          <w:u w:val="none"/>
        </w:rPr>
      </w:pPr>
      <w:r>
        <w:rPr>
          <w:sz w:val="24"/>
          <w:u w:val="none"/>
        </w:rPr>
        <w:t>negligence by a person or an Entity exercising a right to extract</w:t>
      </w:r>
      <w:r>
        <w:rPr>
          <w:spacing w:val="-44"/>
          <w:sz w:val="24"/>
          <w:u w:val="none"/>
        </w:rPr>
        <w:t xml:space="preserve"> </w:t>
      </w:r>
      <w:r>
        <w:rPr>
          <w:sz w:val="24"/>
          <w:u w:val="none"/>
        </w:rPr>
        <w:t>or develop minerals or other subsurface</w:t>
      </w:r>
      <w:r>
        <w:rPr>
          <w:spacing w:val="-26"/>
          <w:sz w:val="24"/>
          <w:u w:val="none"/>
        </w:rPr>
        <w:t xml:space="preserve"> </w:t>
      </w:r>
      <w:r>
        <w:rPr>
          <w:sz w:val="24"/>
          <w:u w:val="none"/>
        </w:rPr>
        <w:t>substances.</w:t>
      </w:r>
    </w:p>
    <w:p w14:paraId="352F1494" w14:textId="77777777" w:rsidR="00507C2C" w:rsidRDefault="00507C2C">
      <w:pPr>
        <w:pStyle w:val="BodyText"/>
        <w:spacing w:before="12"/>
        <w:rPr>
          <w:sz w:val="29"/>
          <w:u w:val="none"/>
        </w:rPr>
      </w:pPr>
    </w:p>
    <w:p w14:paraId="6A354EAD" w14:textId="77777777" w:rsidR="00507C2C" w:rsidRDefault="00000000">
      <w:pPr>
        <w:pStyle w:val="BodyText"/>
        <w:spacing w:before="1"/>
        <w:ind w:left="1210" w:right="1490"/>
        <w:rPr>
          <w:u w:val="none"/>
        </w:rPr>
      </w:pPr>
      <w:r>
        <w:rPr>
          <w:u w:val="none"/>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anexpress provision of this endorsement, this endorsement controls. Otherwise, this endorsement is subject to all of the terms and provisions of the policy and of any prior endorsements.</w:t>
      </w:r>
    </w:p>
    <w:p w14:paraId="1A1825AE" w14:textId="77777777" w:rsidR="00507C2C" w:rsidRDefault="00507C2C">
      <w:pPr>
        <w:pStyle w:val="BodyText"/>
        <w:spacing w:before="13"/>
        <w:rPr>
          <w:sz w:val="23"/>
          <w:u w:val="none"/>
        </w:rPr>
      </w:pPr>
    </w:p>
    <w:p w14:paraId="2B6A4E18" w14:textId="77777777" w:rsidR="00507C2C" w:rsidRDefault="00000000">
      <w:pPr>
        <w:pStyle w:val="BodyText"/>
        <w:ind w:left="1210"/>
        <w:rPr>
          <w:u w:val="none"/>
        </w:rPr>
      </w:pPr>
      <w:r>
        <w:rPr>
          <w:u w:val="none"/>
        </w:rPr>
        <w:t>[Witness clause optional]</w:t>
      </w:r>
    </w:p>
    <w:p w14:paraId="2842A5F1" w14:textId="77777777" w:rsidR="00507C2C" w:rsidRDefault="00000000">
      <w:pPr>
        <w:pStyle w:val="BodyText"/>
        <w:spacing w:before="199"/>
        <w:ind w:left="1210"/>
        <w:rPr>
          <w:u w:val="none"/>
        </w:rPr>
      </w:pPr>
      <w:r>
        <w:rPr>
          <w:u w:val="none"/>
        </w:rPr>
        <w:t>BLANK TITLE INSURANCE COMPANY</w:t>
      </w:r>
    </w:p>
    <w:p w14:paraId="1FE4E35F" w14:textId="77777777" w:rsidR="00507C2C" w:rsidRDefault="00507C2C">
      <w:pPr>
        <w:pStyle w:val="BodyText"/>
        <w:spacing w:before="8"/>
        <w:rPr>
          <w:sz w:val="40"/>
          <w:u w:val="none"/>
        </w:rPr>
      </w:pPr>
    </w:p>
    <w:p w14:paraId="2AF37EAB" w14:textId="77777777" w:rsidR="00507C2C" w:rsidRDefault="00000000">
      <w:pPr>
        <w:pStyle w:val="BodyText"/>
        <w:tabs>
          <w:tab w:val="left" w:pos="4601"/>
        </w:tabs>
        <w:ind w:left="1210"/>
        <w:rPr>
          <w:u w:val="none"/>
        </w:rPr>
      </w:pPr>
      <w:r>
        <w:rPr>
          <w:u w:val="none"/>
        </w:rPr>
        <w:t>By:</w:t>
      </w:r>
      <w:r>
        <w:t xml:space="preserve"> </w:t>
      </w:r>
      <w:r>
        <w:tab/>
      </w:r>
    </w:p>
    <w:p w14:paraId="5A4F20B7" w14:textId="77777777" w:rsidR="00507C2C" w:rsidRDefault="00507C2C">
      <w:pPr>
        <w:sectPr w:rsidR="00507C2C">
          <w:pgSz w:w="12240" w:h="15840"/>
          <w:pgMar w:top="1280" w:right="400" w:bottom="1180" w:left="520" w:header="0" w:footer="982" w:gutter="0"/>
          <w:cols w:space="720"/>
        </w:sectPr>
      </w:pPr>
    </w:p>
    <w:p w14:paraId="28A6E7F8" w14:textId="77777777" w:rsidR="00507C2C" w:rsidRDefault="00507C2C">
      <w:pPr>
        <w:pStyle w:val="BodyText"/>
        <w:spacing w:before="7"/>
        <w:rPr>
          <w:sz w:val="10"/>
          <w:u w:val="none"/>
        </w:rPr>
      </w:pPr>
    </w:p>
    <w:p w14:paraId="261DE69E" w14:textId="32DFDEBC" w:rsidR="00507C2C" w:rsidRDefault="00410B21">
      <w:pPr>
        <w:pStyle w:val="BodyText"/>
        <w:spacing w:line="20" w:lineRule="exact"/>
        <w:ind w:left="1202"/>
        <w:rPr>
          <w:sz w:val="2"/>
          <w:u w:val="none"/>
        </w:rPr>
      </w:pPr>
      <w:r>
        <w:rPr>
          <w:noProof/>
          <w:sz w:val="2"/>
          <w:u w:val="none"/>
        </w:rPr>
        <mc:AlternateContent>
          <mc:Choice Requires="wpg">
            <w:drawing>
              <wp:inline distT="0" distB="0" distL="0" distR="0" wp14:anchorId="6430CD14" wp14:editId="47F8E7C2">
                <wp:extent cx="2153920" cy="9525"/>
                <wp:effectExtent l="7620" t="3810" r="10160" b="5715"/>
                <wp:docPr id="1067087489"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3920" cy="9525"/>
                          <a:chOff x="0" y="0"/>
                          <a:chExt cx="3392" cy="15"/>
                        </a:xfrm>
                      </wpg:grpSpPr>
                      <wps:wsp>
                        <wps:cNvPr id="965879544" name="Line 324"/>
                        <wps:cNvCnPr>
                          <a:cxnSpLocks noChangeShapeType="1"/>
                        </wps:cNvCnPr>
                        <wps:spPr bwMode="auto">
                          <a:xfrm>
                            <a:off x="0" y="7"/>
                            <a:ext cx="339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1E600C" id="Group 323" o:spid="_x0000_s1026" style="width:169.6pt;height:.75pt;mso-position-horizontal-relative:char;mso-position-vertical-relative:line" coordsize="33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">
                <v:line id="Line 324" o:spid="_x0000_s1027" style="position:absolute;visibility:visible;mso-wrap-style:square" from="0,7" to="3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" strokeweight=".72pt"/>
                <w10:anchorlock/>
              </v:group>
            </w:pict>
          </mc:Fallback>
        </mc:AlternateContent>
      </w:r>
    </w:p>
    <w:p w14:paraId="642506D9" w14:textId="77777777" w:rsidR="00507C2C" w:rsidRDefault="00507C2C">
      <w:pPr>
        <w:pStyle w:val="BodyText"/>
        <w:spacing w:before="7"/>
        <w:rPr>
          <w:sz w:val="8"/>
          <w:u w:val="none"/>
        </w:rPr>
      </w:pPr>
    </w:p>
    <w:p w14:paraId="7B84AFA9" w14:textId="77777777" w:rsidR="00507C2C" w:rsidRDefault="00000000">
      <w:pPr>
        <w:pStyle w:val="BodyText"/>
        <w:spacing w:before="100"/>
        <w:ind w:left="1210"/>
        <w:rPr>
          <w:u w:val="none"/>
        </w:rPr>
      </w:pPr>
      <w:r>
        <w:rPr>
          <w:u w:val="none"/>
        </w:rPr>
        <w:t>Authorized Signatory</w:t>
      </w:r>
    </w:p>
    <w:p w14:paraId="2C53D7C3" w14:textId="77777777" w:rsidR="00507C2C" w:rsidRDefault="00507C2C">
      <w:pPr>
        <w:sectPr w:rsidR="00507C2C">
          <w:pgSz w:w="12240" w:h="15840"/>
          <w:pgMar w:top="1500" w:right="400" w:bottom="1180" w:left="520" w:header="0" w:footer="982" w:gutter="0"/>
          <w:cols w:space="720"/>
        </w:sectPr>
      </w:pPr>
    </w:p>
    <w:p w14:paraId="278926F0" w14:textId="77777777" w:rsidR="00507C2C" w:rsidRDefault="00000000">
      <w:pPr>
        <w:pStyle w:val="Heading3"/>
        <w:spacing w:before="82" w:line="446" w:lineRule="auto"/>
        <w:ind w:left="2192" w:right="2304"/>
        <w:jc w:val="center"/>
      </w:pPr>
      <w:r>
        <w:lastRenderedPageBreak/>
        <w:t>FORM T-19.2: Minerals and Surface Damage Endorsement Minerals and Surface Damage Endorsement (T-19.2)</w:t>
      </w:r>
    </w:p>
    <w:p w14:paraId="53A78985" w14:textId="77777777" w:rsidR="00507C2C" w:rsidRDefault="00000000">
      <w:pPr>
        <w:pStyle w:val="BodyText"/>
        <w:tabs>
          <w:tab w:val="left" w:pos="5379"/>
          <w:tab w:val="left" w:pos="9339"/>
        </w:tabs>
        <w:spacing w:before="3" w:line="235" w:lineRule="auto"/>
        <w:ind w:left="1851" w:right="1978"/>
        <w:jc w:val="center"/>
        <w:rPr>
          <w:u w:val="none"/>
        </w:rPr>
      </w:pPr>
      <w:r>
        <w:rPr>
          <w:u w:val="none"/>
        </w:rPr>
        <w:t>Attached to</w:t>
      </w:r>
      <w:r>
        <w:rPr>
          <w:spacing w:val="-11"/>
          <w:u w:val="none"/>
        </w:rPr>
        <w:t xml:space="preserve"> </w:t>
      </w:r>
      <w:r>
        <w:rPr>
          <w:u w:val="none"/>
        </w:rPr>
        <w:t>Policy</w:t>
      </w:r>
      <w:r>
        <w:rPr>
          <w:spacing w:val="-10"/>
          <w:u w:val="none"/>
        </w:rPr>
        <w:t xml:space="preserve"> </w:t>
      </w:r>
      <w:r>
        <w:rPr>
          <w:u w:val="none"/>
        </w:rPr>
        <w:t>No.</w:t>
      </w:r>
      <w:r>
        <w:t xml:space="preserve"> </w:t>
      </w:r>
      <w:r>
        <w:tab/>
      </w:r>
      <w:r>
        <w:rPr>
          <w:u w:val="none"/>
        </w:rPr>
        <w:t>; Applies</w:t>
      </w:r>
      <w:r>
        <w:rPr>
          <w:spacing w:val="-23"/>
          <w:u w:val="none"/>
        </w:rPr>
        <w:t xml:space="preserve"> </w:t>
      </w:r>
      <w:r>
        <w:rPr>
          <w:u w:val="none"/>
        </w:rPr>
        <w:t>to</w:t>
      </w:r>
      <w:r>
        <w:rPr>
          <w:spacing w:val="-7"/>
          <w:u w:val="none"/>
        </w:rPr>
        <w:t xml:space="preserve"> </w:t>
      </w:r>
      <w:r>
        <w:rPr>
          <w:u w:val="none"/>
        </w:rPr>
        <w:t>Parcel(s)</w:t>
      </w:r>
      <w:r>
        <w:t xml:space="preserve"> </w:t>
      </w:r>
      <w:r>
        <w:tab/>
      </w:r>
      <w:r>
        <w:rPr>
          <w:u w:val="none"/>
        </w:rPr>
        <w:t xml:space="preserve"> Issued</w:t>
      </w:r>
      <w:r>
        <w:rPr>
          <w:spacing w:val="-14"/>
          <w:u w:val="none"/>
        </w:rPr>
        <w:t xml:space="preserve"> </w:t>
      </w:r>
      <w:r>
        <w:rPr>
          <w:u w:val="none"/>
        </w:rPr>
        <w:t>by:</w:t>
      </w:r>
    </w:p>
    <w:p w14:paraId="5D53A654" w14:textId="77777777" w:rsidR="00507C2C" w:rsidRDefault="00000000">
      <w:pPr>
        <w:pStyle w:val="BodyText"/>
        <w:tabs>
          <w:tab w:val="left" w:pos="1756"/>
        </w:tabs>
        <w:spacing w:before="10"/>
        <w:ind w:right="109"/>
        <w:jc w:val="center"/>
        <w:rPr>
          <w:u w:val="none"/>
        </w:rPr>
      </w:pPr>
      <w:r>
        <w:t xml:space="preserve"> </w:t>
      </w:r>
      <w:r>
        <w:tab/>
      </w:r>
      <w:r>
        <w:rPr>
          <w:u w:val="none"/>
        </w:rPr>
        <w:t>TITLE INSURANCE</w:t>
      </w:r>
      <w:r>
        <w:rPr>
          <w:spacing w:val="-21"/>
          <w:u w:val="none"/>
        </w:rPr>
        <w:t xml:space="preserve"> </w:t>
      </w:r>
      <w:r>
        <w:rPr>
          <w:u w:val="none"/>
        </w:rPr>
        <w:t>COMPANY</w:t>
      </w:r>
    </w:p>
    <w:p w14:paraId="6D20DDBF" w14:textId="77777777" w:rsidR="00507C2C" w:rsidRDefault="00000000">
      <w:pPr>
        <w:pStyle w:val="BodyText"/>
        <w:ind w:left="2192" w:right="2309"/>
        <w:jc w:val="center"/>
        <w:rPr>
          <w:u w:val="none"/>
        </w:rPr>
      </w:pPr>
      <w:r>
        <w:rPr>
          <w:u w:val="none"/>
        </w:rPr>
        <w:t>Herein called the Company</w:t>
      </w:r>
    </w:p>
    <w:p w14:paraId="20E7E48C" w14:textId="63ABE1E7" w:rsidR="00507C2C" w:rsidRDefault="00410B21">
      <w:pPr>
        <w:pStyle w:val="BodyText"/>
        <w:spacing w:before="281"/>
        <w:ind w:left="920" w:right="1011"/>
        <w:rPr>
          <w:u w:val="none"/>
        </w:rPr>
      </w:pPr>
      <w:r>
        <w:rPr>
          <w:noProof/>
        </w:rPr>
        <mc:AlternateContent>
          <mc:Choice Requires="wps">
            <w:drawing>
              <wp:anchor distT="0" distB="0" distL="114300" distR="114300" simplePos="0" relativeHeight="247026688" behindDoc="1" locked="0" layoutInCell="1" allowOverlap="1" wp14:anchorId="6F50C05D" wp14:editId="072CFB28">
                <wp:simplePos x="0" y="0"/>
                <wp:positionH relativeFrom="page">
                  <wp:posOffset>4640580</wp:posOffset>
                </wp:positionH>
                <wp:positionV relativeFrom="paragraph">
                  <wp:posOffset>1370330</wp:posOffset>
                </wp:positionV>
                <wp:extent cx="33655" cy="8890"/>
                <wp:effectExtent l="0" t="0" r="0" b="0"/>
                <wp:wrapNone/>
                <wp:docPr id="16638328"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EEF65" id="Rectangle 322" o:spid="_x0000_s1026" style="position:absolute;margin-left:365.4pt;margin-top:107.9pt;width:2.65pt;height:.7pt;z-index:-25628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" fillcolor="black" stroked="f">
                <w10:wrap anchorx="page"/>
              </v:rect>
            </w:pict>
          </mc:Fallback>
        </mc:AlternateContent>
      </w:r>
      <w:r w:rsidR="00000000">
        <w:rPr>
          <w:u w:val="none"/>
        </w:rPr>
        <w:t xml:space="preserve">The Company insures the insured against loss which the insured shall sustain by reason of damage to improvements (excluding </w:t>
      </w:r>
      <w:r w:rsidR="00000000">
        <w:t>crops,</w:t>
      </w:r>
      <w:r w:rsidR="00000000">
        <w:rPr>
          <w:u w:val="none"/>
        </w:rPr>
        <w:t xml:space="preserve"> </w:t>
      </w:r>
      <w:r w:rsidR="00000000">
        <w:t>landscaping, lawn,</w:t>
      </w:r>
      <w:r w:rsidR="00000000">
        <w:rPr>
          <w:u w:val="none"/>
        </w:rPr>
        <w:t xml:space="preserve"> </w:t>
      </w:r>
      <w:r w:rsidR="00000000">
        <w:rPr>
          <w:strike/>
          <w:u w:val="none"/>
        </w:rPr>
        <w:t>lawns</w:t>
      </w:r>
      <w:r w:rsidR="00000000">
        <w:rPr>
          <w:u w:val="none"/>
        </w:rPr>
        <w:t xml:space="preserve"> shrubbery, or trees) located on the Land on or after Date of Policy resulting from the future exercise of any right existing at Date of Policy to use the surface of the Land for the extraction or development of coal, lignite, oil, gas or other minerals </w:t>
      </w:r>
      <w:r w:rsidR="00000000">
        <w:t>or any other subsurface</w:t>
      </w:r>
      <w:r w:rsidR="00000000">
        <w:rPr>
          <w:u w:val="none"/>
        </w:rPr>
        <w:t xml:space="preserve"> </w:t>
      </w:r>
      <w:r w:rsidR="00000000">
        <w:t>substances</w:t>
      </w:r>
      <w:r w:rsidR="00000000">
        <w:rPr>
          <w:u w:val="none"/>
        </w:rPr>
        <w:t xml:space="preserve"> excepted or excluded on Schedule A, Item 2, or excepted in Schedule B. </w:t>
      </w:r>
      <w:r w:rsidR="00000000">
        <w:rPr>
          <w:strike/>
          <w:u w:val="none"/>
        </w:rPr>
        <w:t>This</w:t>
      </w:r>
      <w:r w:rsidR="00000000">
        <w:rPr>
          <w:u w:val="none"/>
        </w:rPr>
        <w:t xml:space="preserve"> </w:t>
      </w:r>
      <w:r w:rsidR="00000000">
        <w:rPr>
          <w:strike/>
          <w:u w:val="none"/>
        </w:rPr>
        <w:t>endorsement does not insure against loss resulting from subsidence.</w:t>
      </w:r>
    </w:p>
    <w:p w14:paraId="7B378195" w14:textId="77777777" w:rsidR="00507C2C" w:rsidRDefault="00000000">
      <w:pPr>
        <w:pStyle w:val="BodyText"/>
        <w:spacing w:before="280" w:line="242" w:lineRule="auto"/>
        <w:ind w:left="920" w:right="1290"/>
        <w:rPr>
          <w:u w:val="none"/>
        </w:rPr>
      </w:pPr>
      <w:r>
        <w:t>This endorsement does not insure against loss or damage (and the Company will not</w:t>
      </w:r>
      <w:r>
        <w:rPr>
          <w:u w:val="none"/>
        </w:rPr>
        <w:t xml:space="preserve"> </w:t>
      </w:r>
      <w:r>
        <w:t>pay costs, attorneys’ fees, or expenses) resulting from:</w:t>
      </w:r>
    </w:p>
    <w:p w14:paraId="1B733036" w14:textId="77777777" w:rsidR="00507C2C" w:rsidRDefault="00000000">
      <w:pPr>
        <w:pStyle w:val="ListParagraph"/>
        <w:numPr>
          <w:ilvl w:val="0"/>
          <w:numId w:val="57"/>
        </w:numPr>
        <w:tabs>
          <w:tab w:val="left" w:pos="2019"/>
          <w:tab w:val="left" w:pos="2020"/>
        </w:tabs>
        <w:spacing w:before="275"/>
        <w:ind w:right="1733"/>
        <w:rPr>
          <w:sz w:val="24"/>
          <w:u w:val="none"/>
        </w:rPr>
      </w:pPr>
      <w:r>
        <w:rPr>
          <w:sz w:val="24"/>
        </w:rPr>
        <w:t>contamination,</w:t>
      </w:r>
      <w:r>
        <w:rPr>
          <w:spacing w:val="-19"/>
          <w:sz w:val="24"/>
        </w:rPr>
        <w:t xml:space="preserve"> </w:t>
      </w:r>
      <w:r>
        <w:rPr>
          <w:sz w:val="24"/>
        </w:rPr>
        <w:t>explosion,</w:t>
      </w:r>
      <w:r>
        <w:rPr>
          <w:spacing w:val="-13"/>
          <w:sz w:val="24"/>
        </w:rPr>
        <w:t xml:space="preserve"> </w:t>
      </w:r>
      <w:r>
        <w:rPr>
          <w:sz w:val="24"/>
        </w:rPr>
        <w:t>fire,</w:t>
      </w:r>
      <w:r>
        <w:rPr>
          <w:spacing w:val="-19"/>
          <w:sz w:val="24"/>
        </w:rPr>
        <w:t xml:space="preserve"> </w:t>
      </w:r>
      <w:r>
        <w:rPr>
          <w:sz w:val="24"/>
        </w:rPr>
        <w:t>fracturing,</w:t>
      </w:r>
      <w:r>
        <w:rPr>
          <w:spacing w:val="-13"/>
          <w:sz w:val="24"/>
        </w:rPr>
        <w:t xml:space="preserve"> </w:t>
      </w:r>
      <w:r>
        <w:rPr>
          <w:sz w:val="24"/>
        </w:rPr>
        <w:t>vibration,</w:t>
      </w:r>
      <w:r>
        <w:rPr>
          <w:spacing w:val="-14"/>
          <w:sz w:val="24"/>
        </w:rPr>
        <w:t xml:space="preserve"> </w:t>
      </w:r>
      <w:r>
        <w:rPr>
          <w:sz w:val="24"/>
        </w:rPr>
        <w:t>earthquake,</w:t>
      </w:r>
      <w:r>
        <w:rPr>
          <w:spacing w:val="-17"/>
          <w:sz w:val="24"/>
        </w:rPr>
        <w:t xml:space="preserve"> </w:t>
      </w:r>
      <w:r>
        <w:rPr>
          <w:sz w:val="24"/>
        </w:rPr>
        <w:t>flood,</w:t>
      </w:r>
      <w:r>
        <w:rPr>
          <w:spacing w:val="-16"/>
          <w:sz w:val="24"/>
        </w:rPr>
        <w:t xml:space="preserve"> </w:t>
      </w:r>
      <w:r>
        <w:rPr>
          <w:sz w:val="24"/>
        </w:rPr>
        <w:t>or subsidence;</w:t>
      </w:r>
      <w:r>
        <w:rPr>
          <w:spacing w:val="-2"/>
          <w:sz w:val="24"/>
        </w:rPr>
        <w:t xml:space="preserve"> </w:t>
      </w:r>
      <w:r>
        <w:rPr>
          <w:sz w:val="24"/>
        </w:rPr>
        <w:t>or</w:t>
      </w:r>
    </w:p>
    <w:p w14:paraId="2D0D3D7E" w14:textId="77777777" w:rsidR="00507C2C" w:rsidRDefault="00000000">
      <w:pPr>
        <w:pStyle w:val="ListParagraph"/>
        <w:numPr>
          <w:ilvl w:val="0"/>
          <w:numId w:val="57"/>
        </w:numPr>
        <w:tabs>
          <w:tab w:val="left" w:pos="2019"/>
          <w:tab w:val="left" w:pos="2020"/>
        </w:tabs>
        <w:spacing w:before="278"/>
        <w:ind w:right="1378"/>
        <w:rPr>
          <w:sz w:val="24"/>
          <w:u w:val="none"/>
        </w:rPr>
      </w:pPr>
      <w:r>
        <w:rPr>
          <w:sz w:val="24"/>
        </w:rPr>
        <w:t>negligence by a person or an Entity exercising a right to extract or develop minerals or other subsurface</w:t>
      </w:r>
      <w:r>
        <w:rPr>
          <w:spacing w:val="-17"/>
          <w:sz w:val="24"/>
        </w:rPr>
        <w:t xml:space="preserve"> </w:t>
      </w:r>
      <w:r>
        <w:rPr>
          <w:sz w:val="24"/>
        </w:rPr>
        <w:t>substances.</w:t>
      </w:r>
    </w:p>
    <w:p w14:paraId="6FFCD540" w14:textId="77777777" w:rsidR="00507C2C" w:rsidRDefault="00000000">
      <w:pPr>
        <w:pStyle w:val="BodyText"/>
        <w:spacing w:before="281"/>
        <w:ind w:left="920"/>
        <w:rPr>
          <w:u w:val="none"/>
        </w:rPr>
      </w:pPr>
      <w:r>
        <w:rPr>
          <w:u w:val="none"/>
        </w:rPr>
        <w:t>This endorsement is issued as part of the policy. Except as it expressly states, it does not</w:t>
      </w:r>
    </w:p>
    <w:p w14:paraId="518DE738" w14:textId="77777777" w:rsidR="00507C2C" w:rsidRDefault="00000000">
      <w:pPr>
        <w:pStyle w:val="ListParagraph"/>
        <w:numPr>
          <w:ilvl w:val="0"/>
          <w:numId w:val="56"/>
        </w:numPr>
        <w:tabs>
          <w:tab w:val="left" w:pos="1187"/>
        </w:tabs>
        <w:ind w:left="919" w:right="1173" w:firstLine="0"/>
        <w:rPr>
          <w:sz w:val="24"/>
          <w:u w:val="none"/>
        </w:rPr>
      </w:pPr>
      <w:r>
        <w:rPr>
          <w:sz w:val="24"/>
          <w:u w:val="none"/>
        </w:rPr>
        <w:t>modify any of the terms and provisions of the policy, (ii) modify any prior endorsements, (iii) extend the Date of Policy, or (iv) increase the Amount of Insurance. To</w:t>
      </w:r>
      <w:r>
        <w:rPr>
          <w:spacing w:val="-10"/>
          <w:sz w:val="24"/>
          <w:u w:val="none"/>
        </w:rPr>
        <w:t xml:space="preserve"> </w:t>
      </w:r>
      <w:r>
        <w:rPr>
          <w:sz w:val="24"/>
          <w:u w:val="none"/>
        </w:rPr>
        <w:t>the</w:t>
      </w:r>
      <w:r>
        <w:rPr>
          <w:spacing w:val="-13"/>
          <w:sz w:val="24"/>
          <w:u w:val="none"/>
        </w:rPr>
        <w:t xml:space="preserve"> </w:t>
      </w:r>
      <w:r>
        <w:rPr>
          <w:sz w:val="24"/>
          <w:u w:val="none"/>
        </w:rPr>
        <w:t>extent</w:t>
      </w:r>
      <w:r>
        <w:rPr>
          <w:spacing w:val="-6"/>
          <w:sz w:val="24"/>
          <w:u w:val="none"/>
        </w:rPr>
        <w:t xml:space="preserve"> </w:t>
      </w:r>
      <w:r>
        <w:rPr>
          <w:sz w:val="24"/>
          <w:u w:val="none"/>
        </w:rPr>
        <w:t>a</w:t>
      </w:r>
      <w:r>
        <w:rPr>
          <w:spacing w:val="-7"/>
          <w:sz w:val="24"/>
          <w:u w:val="none"/>
        </w:rPr>
        <w:t xml:space="preserve"> </w:t>
      </w:r>
      <w:r>
        <w:rPr>
          <w:sz w:val="24"/>
          <w:u w:val="none"/>
        </w:rPr>
        <w:t>provision</w:t>
      </w:r>
      <w:r>
        <w:rPr>
          <w:spacing w:val="-5"/>
          <w:sz w:val="24"/>
          <w:u w:val="none"/>
        </w:rPr>
        <w:t xml:space="preserve"> </w:t>
      </w:r>
      <w:r>
        <w:rPr>
          <w:sz w:val="24"/>
          <w:u w:val="none"/>
        </w:rPr>
        <w:t>of</w:t>
      </w:r>
      <w:r>
        <w:rPr>
          <w:spacing w:val="-13"/>
          <w:sz w:val="24"/>
          <w:u w:val="none"/>
        </w:rPr>
        <w:t xml:space="preserve"> </w:t>
      </w:r>
      <w:r>
        <w:rPr>
          <w:sz w:val="24"/>
          <w:u w:val="none"/>
        </w:rPr>
        <w:t>the</w:t>
      </w:r>
      <w:r>
        <w:rPr>
          <w:spacing w:val="-13"/>
          <w:sz w:val="24"/>
          <w:u w:val="none"/>
        </w:rPr>
        <w:t xml:space="preserve"> </w:t>
      </w:r>
      <w:r>
        <w:rPr>
          <w:sz w:val="24"/>
          <w:u w:val="none"/>
        </w:rPr>
        <w:t>policy</w:t>
      </w:r>
      <w:r>
        <w:rPr>
          <w:spacing w:val="-15"/>
          <w:sz w:val="24"/>
          <w:u w:val="none"/>
        </w:rPr>
        <w:t xml:space="preserve"> </w:t>
      </w:r>
      <w:r>
        <w:rPr>
          <w:sz w:val="24"/>
          <w:u w:val="none"/>
        </w:rPr>
        <w:t>or</w:t>
      </w:r>
      <w:r>
        <w:rPr>
          <w:spacing w:val="-10"/>
          <w:sz w:val="24"/>
          <w:u w:val="none"/>
        </w:rPr>
        <w:t xml:space="preserve"> </w:t>
      </w:r>
      <w:r>
        <w:rPr>
          <w:sz w:val="24"/>
          <w:u w:val="none"/>
        </w:rPr>
        <w:t>a</w:t>
      </w:r>
      <w:r>
        <w:rPr>
          <w:spacing w:val="-7"/>
          <w:sz w:val="24"/>
          <w:u w:val="none"/>
        </w:rPr>
        <w:t xml:space="preserve"> </w:t>
      </w:r>
      <w:r>
        <w:rPr>
          <w:sz w:val="24"/>
          <w:u w:val="none"/>
        </w:rPr>
        <w:t>previous</w:t>
      </w:r>
      <w:r>
        <w:rPr>
          <w:spacing w:val="-14"/>
          <w:sz w:val="24"/>
          <w:u w:val="none"/>
        </w:rPr>
        <w:t xml:space="preserve"> </w:t>
      </w:r>
      <w:r>
        <w:rPr>
          <w:sz w:val="24"/>
          <w:u w:val="none"/>
        </w:rPr>
        <w:t>endorsement</w:t>
      </w:r>
      <w:r>
        <w:rPr>
          <w:spacing w:val="-9"/>
          <w:sz w:val="24"/>
          <w:u w:val="none"/>
        </w:rPr>
        <w:t xml:space="preserve"> </w:t>
      </w:r>
      <w:r>
        <w:rPr>
          <w:sz w:val="24"/>
          <w:u w:val="none"/>
        </w:rPr>
        <w:t>is</w:t>
      </w:r>
      <w:r>
        <w:rPr>
          <w:spacing w:val="-1"/>
          <w:sz w:val="24"/>
          <w:u w:val="none"/>
        </w:rPr>
        <w:t xml:space="preserve"> </w:t>
      </w:r>
      <w:r>
        <w:rPr>
          <w:sz w:val="24"/>
          <w:u w:val="none"/>
        </w:rPr>
        <w:t>inconsistent</w:t>
      </w:r>
      <w:r>
        <w:rPr>
          <w:spacing w:val="-10"/>
          <w:sz w:val="24"/>
          <w:u w:val="none"/>
        </w:rPr>
        <w:t xml:space="preserve"> </w:t>
      </w:r>
      <w:r>
        <w:rPr>
          <w:sz w:val="24"/>
          <w:u w:val="none"/>
        </w:rPr>
        <w:t>with</w:t>
      </w:r>
      <w:r>
        <w:rPr>
          <w:spacing w:val="-2"/>
          <w:sz w:val="24"/>
          <w:u w:val="none"/>
        </w:rPr>
        <w:t xml:space="preserve"> </w:t>
      </w:r>
      <w:r>
        <w:rPr>
          <w:sz w:val="24"/>
          <w:u w:val="none"/>
        </w:rPr>
        <w:t>an express provision of this endorsement, this endorsement controls. Otherwise, this endorsement is subject to all of the terms and provisions of the policy and of any prior endorsements.</w:t>
      </w:r>
    </w:p>
    <w:p w14:paraId="4BEC29A2" w14:textId="77777777" w:rsidR="00507C2C" w:rsidRDefault="00000000">
      <w:pPr>
        <w:pStyle w:val="BodyText"/>
        <w:spacing w:before="283"/>
        <w:ind w:left="920"/>
        <w:rPr>
          <w:u w:val="none"/>
        </w:rPr>
      </w:pPr>
      <w:r>
        <w:rPr>
          <w:u w:val="none"/>
        </w:rPr>
        <w:t>[Witness clause optional]</w:t>
      </w:r>
    </w:p>
    <w:p w14:paraId="3E0600F8" w14:textId="77777777" w:rsidR="00507C2C" w:rsidRDefault="00000000">
      <w:pPr>
        <w:pStyle w:val="BodyText"/>
        <w:tabs>
          <w:tab w:val="left" w:pos="3372"/>
        </w:tabs>
        <w:spacing w:before="276"/>
        <w:ind w:left="920"/>
        <w:rPr>
          <w:u w:val="none"/>
        </w:rPr>
      </w:pPr>
      <w:r>
        <w:t xml:space="preserve"> </w:t>
      </w:r>
      <w:r>
        <w:tab/>
      </w:r>
      <w:r>
        <w:rPr>
          <w:u w:val="none"/>
        </w:rPr>
        <w:t>TITLE INSURANCE</w:t>
      </w:r>
      <w:r>
        <w:rPr>
          <w:spacing w:val="-21"/>
          <w:u w:val="none"/>
        </w:rPr>
        <w:t xml:space="preserve"> </w:t>
      </w:r>
      <w:r>
        <w:rPr>
          <w:u w:val="none"/>
        </w:rPr>
        <w:t>COMPANY</w:t>
      </w:r>
    </w:p>
    <w:p w14:paraId="07601120" w14:textId="77777777" w:rsidR="00507C2C" w:rsidRDefault="00507C2C">
      <w:pPr>
        <w:pStyle w:val="BodyText"/>
        <w:spacing w:before="7"/>
        <w:rPr>
          <w:sz w:val="28"/>
          <w:u w:val="none"/>
        </w:rPr>
      </w:pPr>
    </w:p>
    <w:p w14:paraId="0B7DA2BD" w14:textId="77777777" w:rsidR="00507C2C" w:rsidRDefault="00000000">
      <w:pPr>
        <w:pStyle w:val="BodyText"/>
        <w:tabs>
          <w:tab w:val="left" w:pos="3838"/>
        </w:tabs>
        <w:spacing w:before="100"/>
        <w:ind w:left="920" w:right="7479"/>
        <w:rPr>
          <w:u w:val="none"/>
        </w:rPr>
      </w:pPr>
      <w:r>
        <w:rPr>
          <w:u w:val="none"/>
        </w:rPr>
        <w:t>By:</w:t>
      </w:r>
      <w:r>
        <w:tab/>
      </w:r>
      <w:r>
        <w:rPr>
          <w:u w:val="none"/>
        </w:rPr>
        <w:t xml:space="preserve"> Authorized</w:t>
      </w:r>
      <w:r>
        <w:rPr>
          <w:spacing w:val="-9"/>
          <w:u w:val="none"/>
        </w:rPr>
        <w:t xml:space="preserve"> </w:t>
      </w:r>
      <w:r>
        <w:rPr>
          <w:u w:val="none"/>
        </w:rPr>
        <w:t>signatory</w:t>
      </w:r>
    </w:p>
    <w:p w14:paraId="6DD8E348" w14:textId="77777777" w:rsidR="00507C2C" w:rsidRDefault="00507C2C">
      <w:pPr>
        <w:sectPr w:rsidR="00507C2C">
          <w:pgSz w:w="12240" w:h="15840"/>
          <w:pgMar w:top="1380" w:right="400" w:bottom="1180" w:left="520" w:header="0" w:footer="982" w:gutter="0"/>
          <w:cols w:space="720"/>
        </w:sectPr>
      </w:pPr>
    </w:p>
    <w:p w14:paraId="34942AF5" w14:textId="77777777" w:rsidR="00507C2C" w:rsidRDefault="00000000">
      <w:pPr>
        <w:pStyle w:val="Heading3"/>
        <w:spacing w:before="81" w:line="446" w:lineRule="auto"/>
        <w:ind w:left="2702" w:right="2755"/>
        <w:jc w:val="center"/>
      </w:pPr>
      <w:r>
        <w:lastRenderedPageBreak/>
        <w:t>FORM T-19.3: Minerals and Surface Damage EndorsementMinerals and Surface Damage Endorsement (T-19.3)</w:t>
      </w:r>
    </w:p>
    <w:p w14:paraId="3340BEC3" w14:textId="77777777" w:rsidR="00507C2C" w:rsidRDefault="00000000">
      <w:pPr>
        <w:pStyle w:val="BodyText"/>
        <w:tabs>
          <w:tab w:val="left" w:pos="5410"/>
          <w:tab w:val="left" w:pos="9370"/>
        </w:tabs>
        <w:spacing w:before="2" w:line="237" w:lineRule="auto"/>
        <w:ind w:left="1882" w:right="1947"/>
        <w:jc w:val="center"/>
        <w:rPr>
          <w:u w:val="none"/>
        </w:rPr>
      </w:pPr>
      <w:r>
        <w:rPr>
          <w:u w:val="none"/>
        </w:rPr>
        <w:t>Attached to</w:t>
      </w:r>
      <w:r>
        <w:rPr>
          <w:spacing w:val="-11"/>
          <w:u w:val="none"/>
        </w:rPr>
        <w:t xml:space="preserve"> </w:t>
      </w:r>
      <w:r>
        <w:rPr>
          <w:u w:val="none"/>
        </w:rPr>
        <w:t>Policy</w:t>
      </w:r>
      <w:r>
        <w:rPr>
          <w:spacing w:val="-10"/>
          <w:u w:val="none"/>
        </w:rPr>
        <w:t xml:space="preserve"> </w:t>
      </w:r>
      <w:r>
        <w:rPr>
          <w:u w:val="none"/>
        </w:rPr>
        <w:t>No.</w:t>
      </w:r>
      <w:r>
        <w:t xml:space="preserve"> </w:t>
      </w:r>
      <w:r>
        <w:tab/>
      </w:r>
      <w:r>
        <w:rPr>
          <w:u w:val="none"/>
        </w:rPr>
        <w:t>; Applies</w:t>
      </w:r>
      <w:r>
        <w:rPr>
          <w:spacing w:val="-23"/>
          <w:u w:val="none"/>
        </w:rPr>
        <w:t xml:space="preserve"> </w:t>
      </w:r>
      <w:r>
        <w:rPr>
          <w:u w:val="none"/>
        </w:rPr>
        <w:t>to</w:t>
      </w:r>
      <w:r>
        <w:rPr>
          <w:spacing w:val="-7"/>
          <w:u w:val="none"/>
        </w:rPr>
        <w:t xml:space="preserve"> </w:t>
      </w:r>
      <w:r>
        <w:rPr>
          <w:u w:val="none"/>
        </w:rPr>
        <w:t>Parcel(s)</w:t>
      </w:r>
      <w:r>
        <w:t xml:space="preserve"> </w:t>
      </w:r>
      <w:r>
        <w:tab/>
      </w:r>
      <w:r>
        <w:rPr>
          <w:u w:val="none"/>
        </w:rPr>
        <w:t xml:space="preserve"> Issued</w:t>
      </w:r>
      <w:r>
        <w:rPr>
          <w:spacing w:val="-14"/>
          <w:u w:val="none"/>
        </w:rPr>
        <w:t xml:space="preserve"> </w:t>
      </w:r>
      <w:r>
        <w:rPr>
          <w:u w:val="none"/>
        </w:rPr>
        <w:t>by:</w:t>
      </w:r>
    </w:p>
    <w:p w14:paraId="55E31CCD" w14:textId="77777777" w:rsidR="00507C2C" w:rsidRDefault="00000000">
      <w:pPr>
        <w:pStyle w:val="BodyText"/>
        <w:tabs>
          <w:tab w:val="left" w:pos="1756"/>
        </w:tabs>
        <w:spacing w:before="8"/>
        <w:ind w:right="47"/>
        <w:jc w:val="center"/>
        <w:rPr>
          <w:u w:val="none"/>
        </w:rPr>
      </w:pPr>
      <w:r>
        <w:t xml:space="preserve"> </w:t>
      </w:r>
      <w:r>
        <w:tab/>
      </w:r>
      <w:r>
        <w:rPr>
          <w:u w:val="none"/>
        </w:rPr>
        <w:t>TITLE INSURANCE</w:t>
      </w:r>
      <w:r>
        <w:rPr>
          <w:spacing w:val="-21"/>
          <w:u w:val="none"/>
        </w:rPr>
        <w:t xml:space="preserve"> </w:t>
      </w:r>
      <w:r>
        <w:rPr>
          <w:u w:val="none"/>
        </w:rPr>
        <w:t>COMPANY</w:t>
      </w:r>
    </w:p>
    <w:p w14:paraId="04D4B5C6" w14:textId="77777777" w:rsidR="00507C2C" w:rsidRDefault="00000000">
      <w:pPr>
        <w:pStyle w:val="BodyText"/>
        <w:ind w:left="2192" w:right="2311"/>
        <w:jc w:val="center"/>
        <w:rPr>
          <w:u w:val="none"/>
        </w:rPr>
      </w:pPr>
      <w:r>
        <w:rPr>
          <w:u w:val="none"/>
        </w:rPr>
        <w:t>Here in called the Company</w:t>
      </w:r>
    </w:p>
    <w:p w14:paraId="6F4E237A" w14:textId="36497CF1" w:rsidR="00507C2C" w:rsidRDefault="00410B21">
      <w:pPr>
        <w:pStyle w:val="BodyText"/>
        <w:spacing w:before="281"/>
        <w:ind w:left="919" w:right="1941"/>
        <w:rPr>
          <w:u w:val="none"/>
        </w:rPr>
      </w:pPr>
      <w:r>
        <w:rPr>
          <w:noProof/>
        </w:rPr>
        <mc:AlternateContent>
          <mc:Choice Requires="wps">
            <w:drawing>
              <wp:anchor distT="0" distB="0" distL="114300" distR="114300" simplePos="0" relativeHeight="247027712" behindDoc="1" locked="0" layoutInCell="1" allowOverlap="1" wp14:anchorId="07F0B310" wp14:editId="6B2CF1EA">
                <wp:simplePos x="0" y="0"/>
                <wp:positionH relativeFrom="page">
                  <wp:posOffset>3028315</wp:posOffset>
                </wp:positionH>
                <wp:positionV relativeFrom="paragraph">
                  <wp:posOffset>1370330</wp:posOffset>
                </wp:positionV>
                <wp:extent cx="33655" cy="8890"/>
                <wp:effectExtent l="0" t="0" r="0" b="0"/>
                <wp:wrapNone/>
                <wp:docPr id="128092885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B692D" id="Rectangle 321" o:spid="_x0000_s1026" style="position:absolute;margin-left:238.45pt;margin-top:107.9pt;width:2.65pt;height:.7pt;z-index:-25628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" fillcolor="black" stroked="f">
                <w10:wrap anchorx="page"/>
              </v:rect>
            </w:pict>
          </mc:Fallback>
        </mc:AlternateContent>
      </w:r>
      <w:r w:rsidR="00000000">
        <w:rPr>
          <w:u w:val="none"/>
        </w:rPr>
        <w:t xml:space="preserve">The Company insures the insured against loss which the insured shall sustain by reason of damage to permanent buildings located on the Land on or after Date of Policy resulting from the future exercise of any right existing at Date of Policy to use the surface of the Land for the extraction or development of coal, lignite, oil, gas or other minerals </w:t>
      </w:r>
      <w:r w:rsidR="00000000">
        <w:t>or any other subsurface substances</w:t>
      </w:r>
      <w:r w:rsidR="00000000">
        <w:rPr>
          <w:u w:val="none"/>
        </w:rPr>
        <w:t xml:space="preserve"> excepted or excluded on Schedule A, Item 2, or excepted in Schedule B. </w:t>
      </w:r>
      <w:r w:rsidR="00000000">
        <w:rPr>
          <w:strike/>
          <w:u w:val="none"/>
        </w:rPr>
        <w:t>This endorsement</w:t>
      </w:r>
      <w:r w:rsidR="00000000">
        <w:rPr>
          <w:u w:val="none"/>
        </w:rPr>
        <w:t xml:space="preserve"> </w:t>
      </w:r>
      <w:r w:rsidR="00000000">
        <w:rPr>
          <w:strike/>
          <w:u w:val="none"/>
        </w:rPr>
        <w:t>does not insure against loss resulting</w:t>
      </w:r>
      <w:r w:rsidR="00000000">
        <w:rPr>
          <w:u w:val="none"/>
        </w:rPr>
        <w:t xml:space="preserve"> </w:t>
      </w:r>
      <w:r w:rsidR="00000000">
        <w:rPr>
          <w:strike/>
          <w:u w:val="none"/>
        </w:rPr>
        <w:t>from subsidence.</w:t>
      </w:r>
    </w:p>
    <w:p w14:paraId="23B3E227" w14:textId="77777777" w:rsidR="00507C2C" w:rsidRDefault="00000000">
      <w:pPr>
        <w:pStyle w:val="BodyText"/>
        <w:spacing w:before="281"/>
        <w:ind w:left="920" w:right="2250"/>
        <w:rPr>
          <w:u w:val="none"/>
        </w:rPr>
      </w:pPr>
      <w:r>
        <w:t>This endorsement does not insure against loss or damage (and the Company</w:t>
      </w:r>
      <w:r>
        <w:rPr>
          <w:u w:val="none"/>
        </w:rPr>
        <w:t xml:space="preserve"> </w:t>
      </w:r>
      <w:r>
        <w:t>will notpay costs, attorneys’ fees, or expenses) resulting from:</w:t>
      </w:r>
    </w:p>
    <w:p w14:paraId="46F7BC1F" w14:textId="77777777" w:rsidR="00507C2C" w:rsidRDefault="00000000">
      <w:pPr>
        <w:pStyle w:val="ListParagraph"/>
        <w:numPr>
          <w:ilvl w:val="1"/>
          <w:numId w:val="56"/>
        </w:numPr>
        <w:tabs>
          <w:tab w:val="left" w:pos="2359"/>
          <w:tab w:val="left" w:pos="2360"/>
        </w:tabs>
        <w:spacing w:before="281"/>
        <w:ind w:right="2305"/>
        <w:rPr>
          <w:sz w:val="24"/>
          <w:u w:val="none"/>
        </w:rPr>
      </w:pPr>
      <w:r>
        <w:rPr>
          <w:sz w:val="24"/>
        </w:rPr>
        <w:t>contamination,</w:t>
      </w:r>
      <w:r>
        <w:rPr>
          <w:spacing w:val="-13"/>
          <w:sz w:val="24"/>
        </w:rPr>
        <w:t xml:space="preserve"> </w:t>
      </w:r>
      <w:r>
        <w:rPr>
          <w:sz w:val="24"/>
        </w:rPr>
        <w:t>explosion,</w:t>
      </w:r>
      <w:r>
        <w:rPr>
          <w:spacing w:val="-10"/>
          <w:sz w:val="24"/>
        </w:rPr>
        <w:t xml:space="preserve"> </w:t>
      </w:r>
      <w:r>
        <w:rPr>
          <w:sz w:val="24"/>
        </w:rPr>
        <w:t>fire,</w:t>
      </w:r>
      <w:r>
        <w:rPr>
          <w:spacing w:val="-12"/>
          <w:sz w:val="24"/>
        </w:rPr>
        <w:t xml:space="preserve"> </w:t>
      </w:r>
      <w:r>
        <w:rPr>
          <w:sz w:val="24"/>
        </w:rPr>
        <w:t>fracturing,</w:t>
      </w:r>
      <w:r>
        <w:rPr>
          <w:spacing w:val="-12"/>
          <w:sz w:val="24"/>
        </w:rPr>
        <w:t xml:space="preserve"> </w:t>
      </w:r>
      <w:r>
        <w:rPr>
          <w:sz w:val="24"/>
        </w:rPr>
        <w:t>vibration,</w:t>
      </w:r>
      <w:r>
        <w:rPr>
          <w:spacing w:val="-10"/>
          <w:sz w:val="24"/>
        </w:rPr>
        <w:t xml:space="preserve"> </w:t>
      </w:r>
      <w:r>
        <w:rPr>
          <w:sz w:val="24"/>
        </w:rPr>
        <w:t>earthquake, flood, or</w:t>
      </w:r>
      <w:r>
        <w:rPr>
          <w:spacing w:val="-19"/>
          <w:sz w:val="24"/>
        </w:rPr>
        <w:t xml:space="preserve"> </w:t>
      </w:r>
      <w:r>
        <w:rPr>
          <w:sz w:val="24"/>
        </w:rPr>
        <w:t>subsidence;or</w:t>
      </w:r>
    </w:p>
    <w:p w14:paraId="28F8D5D1" w14:textId="77777777" w:rsidR="00507C2C" w:rsidRDefault="00000000">
      <w:pPr>
        <w:pStyle w:val="ListParagraph"/>
        <w:numPr>
          <w:ilvl w:val="1"/>
          <w:numId w:val="56"/>
        </w:numPr>
        <w:tabs>
          <w:tab w:val="left" w:pos="2359"/>
          <w:tab w:val="left" w:pos="2360"/>
        </w:tabs>
        <w:spacing w:before="280"/>
        <w:ind w:right="2303"/>
        <w:rPr>
          <w:sz w:val="24"/>
          <w:u w:val="none"/>
        </w:rPr>
      </w:pPr>
      <w:r>
        <w:rPr>
          <w:sz w:val="24"/>
        </w:rPr>
        <w:t>negligence by a person or an Entity exercising a right to</w:t>
      </w:r>
      <w:r>
        <w:rPr>
          <w:spacing w:val="-46"/>
          <w:sz w:val="24"/>
        </w:rPr>
        <w:t xml:space="preserve"> </w:t>
      </w:r>
      <w:r>
        <w:rPr>
          <w:sz w:val="24"/>
        </w:rPr>
        <w:t>extract or develop minerals or other subsurface</w:t>
      </w:r>
      <w:r>
        <w:rPr>
          <w:spacing w:val="-23"/>
          <w:sz w:val="24"/>
        </w:rPr>
        <w:t xml:space="preserve"> </w:t>
      </w:r>
      <w:r>
        <w:rPr>
          <w:sz w:val="24"/>
        </w:rPr>
        <w:t>substances.</w:t>
      </w:r>
    </w:p>
    <w:p w14:paraId="6D2F839F" w14:textId="77777777" w:rsidR="00507C2C" w:rsidRDefault="00000000">
      <w:pPr>
        <w:pStyle w:val="BodyText"/>
        <w:spacing w:before="281"/>
        <w:ind w:left="920"/>
        <w:rPr>
          <w:u w:val="none"/>
        </w:rPr>
      </w:pPr>
      <w:r>
        <w:rPr>
          <w:u w:val="none"/>
        </w:rPr>
        <w:t>This endorsement is issued as part of the policy. Except as it expressly states, it does not</w:t>
      </w:r>
    </w:p>
    <w:p w14:paraId="52D95CA7" w14:textId="77777777" w:rsidR="00507C2C" w:rsidRDefault="00000000">
      <w:pPr>
        <w:pStyle w:val="BodyText"/>
        <w:ind w:left="920" w:right="1123"/>
        <w:rPr>
          <w:u w:val="none"/>
        </w:rPr>
      </w:pPr>
      <w:r>
        <w:rPr>
          <w:u w:val="none"/>
        </w:rPr>
        <w:t>(i) modify any of the terms and provisions of the policy, (ii) modify any prior endorsements, (iii) extend the Date of Policy, or (iv) increase the Amount of Insurance. To</w:t>
      </w:r>
      <w:r>
        <w:rPr>
          <w:spacing w:val="-10"/>
          <w:u w:val="none"/>
        </w:rPr>
        <w:t xml:space="preserve"> </w:t>
      </w:r>
      <w:r>
        <w:rPr>
          <w:u w:val="none"/>
        </w:rPr>
        <w:t>the</w:t>
      </w:r>
      <w:r>
        <w:rPr>
          <w:spacing w:val="-13"/>
          <w:u w:val="none"/>
        </w:rPr>
        <w:t xml:space="preserve"> </w:t>
      </w:r>
      <w:r>
        <w:rPr>
          <w:u w:val="none"/>
        </w:rPr>
        <w:t>extent</w:t>
      </w:r>
      <w:r>
        <w:rPr>
          <w:spacing w:val="-8"/>
          <w:u w:val="none"/>
        </w:rPr>
        <w:t xml:space="preserve"> </w:t>
      </w:r>
      <w:r>
        <w:rPr>
          <w:u w:val="none"/>
        </w:rPr>
        <w:t>a</w:t>
      </w:r>
      <w:r>
        <w:rPr>
          <w:spacing w:val="-8"/>
          <w:u w:val="none"/>
        </w:rPr>
        <w:t xml:space="preserve"> </w:t>
      </w:r>
      <w:r>
        <w:rPr>
          <w:u w:val="none"/>
        </w:rPr>
        <w:t>provision</w:t>
      </w:r>
      <w:r>
        <w:rPr>
          <w:spacing w:val="-4"/>
          <w:u w:val="none"/>
        </w:rPr>
        <w:t xml:space="preserve"> </w:t>
      </w:r>
      <w:r>
        <w:rPr>
          <w:u w:val="none"/>
        </w:rPr>
        <w:t>of</w:t>
      </w:r>
      <w:r>
        <w:rPr>
          <w:spacing w:val="-16"/>
          <w:u w:val="none"/>
        </w:rPr>
        <w:t xml:space="preserve"> </w:t>
      </w:r>
      <w:r>
        <w:rPr>
          <w:u w:val="none"/>
        </w:rPr>
        <w:t>the</w:t>
      </w:r>
      <w:r>
        <w:rPr>
          <w:spacing w:val="-13"/>
          <w:u w:val="none"/>
        </w:rPr>
        <w:t xml:space="preserve"> </w:t>
      </w:r>
      <w:r>
        <w:rPr>
          <w:u w:val="none"/>
        </w:rPr>
        <w:t>policy</w:t>
      </w:r>
      <w:r>
        <w:rPr>
          <w:spacing w:val="-15"/>
          <w:u w:val="none"/>
        </w:rPr>
        <w:t xml:space="preserve"> </w:t>
      </w:r>
      <w:r>
        <w:rPr>
          <w:u w:val="none"/>
        </w:rPr>
        <w:t>or</w:t>
      </w:r>
      <w:r>
        <w:rPr>
          <w:spacing w:val="-5"/>
          <w:u w:val="none"/>
        </w:rPr>
        <w:t xml:space="preserve"> </w:t>
      </w:r>
      <w:r>
        <w:rPr>
          <w:u w:val="none"/>
        </w:rPr>
        <w:t>a</w:t>
      </w:r>
      <w:r>
        <w:rPr>
          <w:spacing w:val="-12"/>
          <w:u w:val="none"/>
        </w:rPr>
        <w:t xml:space="preserve"> </w:t>
      </w:r>
      <w:r>
        <w:rPr>
          <w:u w:val="none"/>
        </w:rPr>
        <w:t>previous</w:t>
      </w:r>
      <w:r>
        <w:rPr>
          <w:spacing w:val="-14"/>
          <w:u w:val="none"/>
        </w:rPr>
        <w:t xml:space="preserve"> </w:t>
      </w:r>
      <w:r>
        <w:rPr>
          <w:u w:val="none"/>
        </w:rPr>
        <w:t>endorsement</w:t>
      </w:r>
      <w:r>
        <w:rPr>
          <w:spacing w:val="-5"/>
          <w:u w:val="none"/>
        </w:rPr>
        <w:t xml:space="preserve"> </w:t>
      </w:r>
      <w:r>
        <w:rPr>
          <w:u w:val="none"/>
        </w:rPr>
        <w:t>is</w:t>
      </w:r>
      <w:r>
        <w:rPr>
          <w:spacing w:val="-4"/>
          <w:u w:val="none"/>
        </w:rPr>
        <w:t xml:space="preserve"> </w:t>
      </w:r>
      <w:r>
        <w:rPr>
          <w:u w:val="none"/>
        </w:rPr>
        <w:t>inconsistent</w:t>
      </w:r>
      <w:r>
        <w:rPr>
          <w:spacing w:val="-6"/>
          <w:u w:val="none"/>
        </w:rPr>
        <w:t xml:space="preserve"> </w:t>
      </w:r>
      <w:r>
        <w:rPr>
          <w:u w:val="none"/>
        </w:rPr>
        <w:t>with</w:t>
      </w:r>
      <w:r>
        <w:rPr>
          <w:spacing w:val="-6"/>
          <w:u w:val="none"/>
        </w:rPr>
        <w:t xml:space="preserve"> </w:t>
      </w:r>
      <w:r>
        <w:rPr>
          <w:u w:val="none"/>
        </w:rPr>
        <w:t>an express provision of this endorsement, this endorsement controls. Otherwise, this endorsement is subject to all of the terms and provisions of the policy and of any prior endorsements.</w:t>
      </w:r>
    </w:p>
    <w:p w14:paraId="77C4501A" w14:textId="77777777" w:rsidR="00507C2C" w:rsidRDefault="00000000">
      <w:pPr>
        <w:pStyle w:val="BodyText"/>
        <w:spacing w:before="283"/>
        <w:ind w:left="920"/>
        <w:rPr>
          <w:u w:val="none"/>
        </w:rPr>
      </w:pPr>
      <w:r>
        <w:rPr>
          <w:u w:val="none"/>
        </w:rPr>
        <w:t>[Witness clause optional]</w:t>
      </w:r>
    </w:p>
    <w:p w14:paraId="4141E2B1" w14:textId="77777777" w:rsidR="00507C2C" w:rsidRDefault="00000000">
      <w:pPr>
        <w:pStyle w:val="BodyText"/>
        <w:tabs>
          <w:tab w:val="left" w:pos="4431"/>
        </w:tabs>
        <w:spacing w:before="276"/>
        <w:ind w:left="920"/>
        <w:rPr>
          <w:u w:val="none"/>
        </w:rPr>
      </w:pPr>
      <w:r>
        <w:t xml:space="preserve"> </w:t>
      </w:r>
      <w:r>
        <w:tab/>
      </w:r>
      <w:r>
        <w:rPr>
          <w:u w:val="none"/>
        </w:rPr>
        <w:t>TITLE INSURANCE</w:t>
      </w:r>
      <w:r>
        <w:rPr>
          <w:spacing w:val="-21"/>
          <w:u w:val="none"/>
        </w:rPr>
        <w:t xml:space="preserve"> </w:t>
      </w:r>
      <w:r>
        <w:rPr>
          <w:u w:val="none"/>
        </w:rPr>
        <w:t>COMPANY</w:t>
      </w:r>
    </w:p>
    <w:p w14:paraId="17A273D9" w14:textId="77777777" w:rsidR="00507C2C" w:rsidRDefault="00000000">
      <w:pPr>
        <w:pStyle w:val="BodyText"/>
        <w:tabs>
          <w:tab w:val="left" w:pos="4899"/>
        </w:tabs>
        <w:spacing w:before="79"/>
        <w:ind w:left="920"/>
        <w:rPr>
          <w:u w:val="none"/>
        </w:rPr>
      </w:pPr>
      <w:r>
        <w:rPr>
          <w:u w:val="none"/>
        </w:rPr>
        <w:t>By:</w:t>
      </w:r>
      <w:r>
        <w:t xml:space="preserve"> </w:t>
      </w:r>
      <w:r>
        <w:tab/>
      </w:r>
      <w:r>
        <w:rPr>
          <w:u w:val="none"/>
        </w:rPr>
        <w:t>Authorized</w:t>
      </w:r>
      <w:r>
        <w:rPr>
          <w:spacing w:val="-9"/>
          <w:u w:val="none"/>
        </w:rPr>
        <w:t xml:space="preserve"> </w:t>
      </w:r>
      <w:r>
        <w:rPr>
          <w:u w:val="none"/>
        </w:rPr>
        <w:t>signatory</w:t>
      </w:r>
    </w:p>
    <w:p w14:paraId="4E43139D" w14:textId="77777777" w:rsidR="00507C2C" w:rsidRDefault="00507C2C">
      <w:pPr>
        <w:sectPr w:rsidR="00507C2C">
          <w:pgSz w:w="12240" w:h="15840"/>
          <w:pgMar w:top="1460" w:right="400" w:bottom="1180" w:left="520" w:header="0" w:footer="982" w:gutter="0"/>
          <w:cols w:space="720"/>
        </w:sectPr>
      </w:pPr>
    </w:p>
    <w:p w14:paraId="7E544852" w14:textId="77777777" w:rsidR="00507C2C" w:rsidRDefault="00000000">
      <w:pPr>
        <w:pStyle w:val="Heading3"/>
        <w:spacing w:before="81"/>
        <w:ind w:left="4438" w:right="4434" w:firstLine="465"/>
      </w:pPr>
      <w:bookmarkStart w:id="6" w:name="2023-07"/>
      <w:bookmarkEnd w:id="6"/>
      <w:r>
        <w:lastRenderedPageBreak/>
        <w:t>ITEM 2023-7 FORM T-1, FORM T-2</w:t>
      </w:r>
    </w:p>
    <w:p w14:paraId="02676D46" w14:textId="77777777" w:rsidR="00507C2C" w:rsidRDefault="00507C2C">
      <w:pPr>
        <w:pStyle w:val="BodyText"/>
        <w:rPr>
          <w:b/>
          <w:sz w:val="32"/>
          <w:u w:val="none"/>
        </w:rPr>
      </w:pPr>
    </w:p>
    <w:p w14:paraId="54D7D718" w14:textId="77777777" w:rsidR="00507C2C" w:rsidRDefault="00507C2C">
      <w:pPr>
        <w:pStyle w:val="BodyText"/>
        <w:spacing w:before="8"/>
        <w:rPr>
          <w:b/>
          <w:sz w:val="22"/>
          <w:u w:val="none"/>
        </w:rPr>
      </w:pPr>
    </w:p>
    <w:p w14:paraId="77638431" w14:textId="77777777" w:rsidR="00507C2C" w:rsidRDefault="00000000">
      <w:pPr>
        <w:spacing w:before="1"/>
        <w:ind w:left="759"/>
        <w:rPr>
          <w:b/>
          <w:sz w:val="24"/>
        </w:rPr>
      </w:pPr>
      <w:r>
        <w:rPr>
          <w:b/>
          <w:sz w:val="24"/>
        </w:rPr>
        <w:t>CITATION</w:t>
      </w:r>
    </w:p>
    <w:p w14:paraId="3FD33FCA" w14:textId="77777777" w:rsidR="00507C2C" w:rsidRDefault="00000000">
      <w:pPr>
        <w:spacing w:before="98"/>
        <w:ind w:left="919" w:right="1290"/>
        <w:rPr>
          <w:sz w:val="24"/>
        </w:rPr>
      </w:pPr>
      <w:r>
        <w:rPr>
          <w:sz w:val="24"/>
        </w:rPr>
        <w:t xml:space="preserve">Section II, Insuring Forms, Form T-1: Owner’s Policy of Title Insurance of </w:t>
      </w:r>
      <w:r>
        <w:rPr>
          <w:i/>
          <w:sz w:val="24"/>
        </w:rPr>
        <w:t>The Basic Manual</w:t>
      </w:r>
      <w:r>
        <w:rPr>
          <w:i/>
          <w:spacing w:val="-6"/>
          <w:sz w:val="24"/>
        </w:rPr>
        <w:t xml:space="preserve"> </w:t>
      </w:r>
      <w:r>
        <w:rPr>
          <w:i/>
          <w:sz w:val="24"/>
        </w:rPr>
        <w:t>of</w:t>
      </w:r>
      <w:r>
        <w:rPr>
          <w:i/>
          <w:spacing w:val="-2"/>
          <w:sz w:val="24"/>
        </w:rPr>
        <w:t xml:space="preserve"> </w:t>
      </w:r>
      <w:r>
        <w:rPr>
          <w:i/>
          <w:sz w:val="24"/>
        </w:rPr>
        <w:t>Rules,</w:t>
      </w:r>
      <w:r>
        <w:rPr>
          <w:i/>
          <w:spacing w:val="-7"/>
          <w:sz w:val="24"/>
        </w:rPr>
        <w:t xml:space="preserve"> </w:t>
      </w:r>
      <w:r>
        <w:rPr>
          <w:i/>
          <w:sz w:val="24"/>
        </w:rPr>
        <w:t>Rates</w:t>
      </w:r>
      <w:r>
        <w:rPr>
          <w:i/>
          <w:spacing w:val="-12"/>
          <w:sz w:val="24"/>
        </w:rPr>
        <w:t xml:space="preserve"> </w:t>
      </w:r>
      <w:r>
        <w:rPr>
          <w:i/>
          <w:sz w:val="24"/>
        </w:rPr>
        <w:t>and</w:t>
      </w:r>
      <w:r>
        <w:rPr>
          <w:i/>
          <w:spacing w:val="-6"/>
          <w:sz w:val="24"/>
        </w:rPr>
        <w:t xml:space="preserve"> </w:t>
      </w:r>
      <w:r>
        <w:rPr>
          <w:i/>
          <w:sz w:val="24"/>
        </w:rPr>
        <w:t>Forms</w:t>
      </w:r>
      <w:r>
        <w:rPr>
          <w:i/>
          <w:spacing w:val="-10"/>
          <w:sz w:val="24"/>
        </w:rPr>
        <w:t xml:space="preserve"> </w:t>
      </w:r>
      <w:r>
        <w:rPr>
          <w:i/>
          <w:sz w:val="24"/>
        </w:rPr>
        <w:t>for</w:t>
      </w:r>
      <w:r>
        <w:rPr>
          <w:i/>
          <w:spacing w:val="-2"/>
          <w:sz w:val="24"/>
        </w:rPr>
        <w:t xml:space="preserve"> </w:t>
      </w:r>
      <w:r>
        <w:rPr>
          <w:i/>
          <w:sz w:val="24"/>
        </w:rPr>
        <w:t>the</w:t>
      </w:r>
      <w:r>
        <w:rPr>
          <w:i/>
          <w:spacing w:val="-10"/>
          <w:sz w:val="24"/>
        </w:rPr>
        <w:t xml:space="preserve"> </w:t>
      </w:r>
      <w:r>
        <w:rPr>
          <w:i/>
          <w:sz w:val="24"/>
        </w:rPr>
        <w:t>Writing</w:t>
      </w:r>
      <w:r>
        <w:rPr>
          <w:i/>
          <w:spacing w:val="-6"/>
          <w:sz w:val="24"/>
        </w:rPr>
        <w:t xml:space="preserve"> </w:t>
      </w:r>
      <w:r>
        <w:rPr>
          <w:i/>
          <w:sz w:val="24"/>
        </w:rPr>
        <w:t>of</w:t>
      </w:r>
      <w:r>
        <w:rPr>
          <w:i/>
          <w:spacing w:val="-7"/>
          <w:sz w:val="24"/>
        </w:rPr>
        <w:t xml:space="preserve"> </w:t>
      </w:r>
      <w:r>
        <w:rPr>
          <w:i/>
          <w:sz w:val="24"/>
        </w:rPr>
        <w:t>Title</w:t>
      </w:r>
      <w:r>
        <w:rPr>
          <w:i/>
          <w:spacing w:val="-9"/>
          <w:sz w:val="24"/>
        </w:rPr>
        <w:t xml:space="preserve"> </w:t>
      </w:r>
      <w:r>
        <w:rPr>
          <w:i/>
          <w:sz w:val="24"/>
        </w:rPr>
        <w:t>Insurance</w:t>
      </w:r>
      <w:r>
        <w:rPr>
          <w:i/>
          <w:spacing w:val="-8"/>
          <w:sz w:val="24"/>
        </w:rPr>
        <w:t xml:space="preserve"> </w:t>
      </w:r>
      <w:r>
        <w:rPr>
          <w:i/>
          <w:sz w:val="24"/>
        </w:rPr>
        <w:t>in</w:t>
      </w:r>
      <w:r>
        <w:rPr>
          <w:i/>
          <w:spacing w:val="-18"/>
          <w:sz w:val="24"/>
        </w:rPr>
        <w:t xml:space="preserve"> </w:t>
      </w:r>
      <w:r>
        <w:rPr>
          <w:i/>
          <w:sz w:val="24"/>
        </w:rPr>
        <w:t>the</w:t>
      </w:r>
      <w:r>
        <w:rPr>
          <w:i/>
          <w:spacing w:val="-1"/>
          <w:sz w:val="24"/>
        </w:rPr>
        <w:t xml:space="preserve"> </w:t>
      </w:r>
      <w:r>
        <w:rPr>
          <w:i/>
          <w:sz w:val="24"/>
        </w:rPr>
        <w:t>State</w:t>
      </w:r>
      <w:r>
        <w:rPr>
          <w:i/>
          <w:spacing w:val="-7"/>
          <w:sz w:val="24"/>
        </w:rPr>
        <w:t xml:space="preserve"> </w:t>
      </w:r>
      <w:r>
        <w:rPr>
          <w:i/>
          <w:sz w:val="24"/>
        </w:rPr>
        <w:t>of</w:t>
      </w:r>
      <w:r>
        <w:rPr>
          <w:i/>
          <w:spacing w:val="-9"/>
          <w:sz w:val="24"/>
        </w:rPr>
        <w:t xml:space="preserve"> </w:t>
      </w:r>
      <w:r>
        <w:rPr>
          <w:i/>
          <w:sz w:val="24"/>
        </w:rPr>
        <w:t>Texas</w:t>
      </w:r>
      <w:r>
        <w:rPr>
          <w:sz w:val="24"/>
        </w:rPr>
        <w:t>.</w:t>
      </w:r>
    </w:p>
    <w:p w14:paraId="2643091E" w14:textId="77777777" w:rsidR="00507C2C" w:rsidRDefault="00507C2C">
      <w:pPr>
        <w:pStyle w:val="BodyText"/>
        <w:spacing w:before="2"/>
        <w:rPr>
          <w:u w:val="none"/>
        </w:rPr>
      </w:pPr>
    </w:p>
    <w:p w14:paraId="74C18A7A" w14:textId="77777777" w:rsidR="00507C2C" w:rsidRDefault="00000000">
      <w:pPr>
        <w:spacing w:line="242" w:lineRule="auto"/>
        <w:ind w:left="919" w:right="1273"/>
        <w:rPr>
          <w:sz w:val="24"/>
        </w:rPr>
      </w:pPr>
      <w:r>
        <w:rPr>
          <w:sz w:val="24"/>
        </w:rPr>
        <w:t xml:space="preserve">Section II, Insuring Forms, Form T-2: Loan Policy of Title Insurance of </w:t>
      </w:r>
      <w:r>
        <w:rPr>
          <w:i/>
          <w:sz w:val="24"/>
        </w:rPr>
        <w:t>The Basic Manual of Rules, Rates and Forms for the Writing of Title Insurance in the State of Texas</w:t>
      </w:r>
      <w:r>
        <w:rPr>
          <w:sz w:val="24"/>
        </w:rPr>
        <w:t>.</w:t>
      </w:r>
    </w:p>
    <w:p w14:paraId="3FEA6E92" w14:textId="77777777" w:rsidR="00507C2C" w:rsidRDefault="00507C2C">
      <w:pPr>
        <w:pStyle w:val="BodyText"/>
        <w:spacing w:before="5"/>
        <w:rPr>
          <w:sz w:val="30"/>
          <w:u w:val="none"/>
        </w:rPr>
      </w:pPr>
    </w:p>
    <w:p w14:paraId="1FA0A172" w14:textId="77777777" w:rsidR="00507C2C" w:rsidRDefault="00000000">
      <w:pPr>
        <w:pStyle w:val="Heading3"/>
        <w:ind w:left="919"/>
      </w:pPr>
      <w:r>
        <w:t>PROPOSED REVISIONS</w:t>
      </w:r>
    </w:p>
    <w:p w14:paraId="705E540C" w14:textId="77777777" w:rsidR="00507C2C" w:rsidRDefault="00507C2C">
      <w:pPr>
        <w:pStyle w:val="BodyText"/>
        <w:spacing w:before="1"/>
        <w:rPr>
          <w:b/>
          <w:sz w:val="42"/>
          <w:u w:val="none"/>
        </w:rPr>
      </w:pPr>
    </w:p>
    <w:p w14:paraId="6DCB550E" w14:textId="77777777" w:rsidR="00507C2C" w:rsidRDefault="00000000">
      <w:pPr>
        <w:ind w:left="2192" w:right="2287"/>
        <w:jc w:val="center"/>
        <w:rPr>
          <w:b/>
          <w:sz w:val="24"/>
        </w:rPr>
      </w:pPr>
      <w:r>
        <w:rPr>
          <w:b/>
          <w:sz w:val="24"/>
        </w:rPr>
        <w:t>OWNER’S POLICY OF TITLE INSURANCE (Form T-1)</w:t>
      </w:r>
    </w:p>
    <w:p w14:paraId="2C8AEE4D" w14:textId="77777777" w:rsidR="00507C2C" w:rsidRDefault="00000000">
      <w:pPr>
        <w:pStyle w:val="BodyText"/>
        <w:ind w:right="441"/>
        <w:jc w:val="center"/>
        <w:rPr>
          <w:u w:val="none"/>
        </w:rPr>
      </w:pPr>
      <w:r>
        <w:rPr>
          <w:u w:val="none"/>
        </w:rPr>
        <w:t>…</w:t>
      </w:r>
    </w:p>
    <w:p w14:paraId="68E4CF52" w14:textId="77777777" w:rsidR="00507C2C" w:rsidRDefault="00507C2C">
      <w:pPr>
        <w:pStyle w:val="BodyText"/>
        <w:rPr>
          <w:u w:val="none"/>
        </w:rPr>
      </w:pPr>
    </w:p>
    <w:p w14:paraId="2CF26457" w14:textId="77777777" w:rsidR="00507C2C" w:rsidRDefault="00000000">
      <w:pPr>
        <w:pStyle w:val="BodyText"/>
        <w:ind w:left="4619" w:right="4751"/>
        <w:jc w:val="center"/>
        <w:rPr>
          <w:u w:val="none"/>
        </w:rPr>
      </w:pPr>
      <w:r>
        <w:rPr>
          <w:u w:val="none"/>
        </w:rPr>
        <w:t>COVERED RISKS</w:t>
      </w:r>
    </w:p>
    <w:p w14:paraId="6A00387E" w14:textId="77777777" w:rsidR="00507C2C" w:rsidRDefault="00000000">
      <w:pPr>
        <w:pStyle w:val="BodyText"/>
        <w:ind w:right="489"/>
        <w:jc w:val="center"/>
        <w:rPr>
          <w:u w:val="none"/>
        </w:rPr>
      </w:pPr>
      <w:r>
        <w:rPr>
          <w:u w:val="none"/>
        </w:rPr>
        <w:t>…</w:t>
      </w:r>
    </w:p>
    <w:p w14:paraId="25842047" w14:textId="77777777" w:rsidR="00507C2C" w:rsidRDefault="00507C2C">
      <w:pPr>
        <w:pStyle w:val="BodyText"/>
        <w:rPr>
          <w:u w:val="none"/>
        </w:rPr>
      </w:pPr>
    </w:p>
    <w:p w14:paraId="58D709DA" w14:textId="77777777" w:rsidR="00507C2C" w:rsidRDefault="00000000">
      <w:pPr>
        <w:pStyle w:val="ListParagraph"/>
        <w:numPr>
          <w:ilvl w:val="0"/>
          <w:numId w:val="55"/>
        </w:numPr>
        <w:tabs>
          <w:tab w:val="left" w:pos="1417"/>
        </w:tabs>
        <w:ind w:right="1814" w:hanging="12"/>
        <w:rPr>
          <w:sz w:val="24"/>
          <w:u w:val="none"/>
        </w:rPr>
      </w:pPr>
      <w:r>
        <w:rPr>
          <w:sz w:val="24"/>
          <w:u w:val="none"/>
        </w:rPr>
        <w:t>Any defect in or lien or encumbrance on the Title. This Covered Risk includes but is not limited to insurance against loss</w:t>
      </w:r>
      <w:r>
        <w:rPr>
          <w:spacing w:val="-32"/>
          <w:sz w:val="24"/>
          <w:u w:val="none"/>
        </w:rPr>
        <w:t xml:space="preserve"> </w:t>
      </w:r>
      <w:r>
        <w:rPr>
          <w:sz w:val="24"/>
          <w:u w:val="none"/>
        </w:rPr>
        <w:t>from:</w:t>
      </w:r>
    </w:p>
    <w:p w14:paraId="4CA1C3AA" w14:textId="77777777" w:rsidR="00507C2C" w:rsidRDefault="00507C2C">
      <w:pPr>
        <w:pStyle w:val="BodyText"/>
        <w:spacing w:before="13"/>
        <w:rPr>
          <w:sz w:val="23"/>
          <w:u w:val="none"/>
        </w:rPr>
      </w:pPr>
    </w:p>
    <w:p w14:paraId="74DC37EE" w14:textId="77777777" w:rsidR="00507C2C" w:rsidRDefault="00000000">
      <w:pPr>
        <w:pStyle w:val="ListParagraph"/>
        <w:numPr>
          <w:ilvl w:val="1"/>
          <w:numId w:val="55"/>
        </w:numPr>
        <w:tabs>
          <w:tab w:val="left" w:pos="2112"/>
          <w:tab w:val="left" w:pos="2113"/>
        </w:tabs>
        <w:rPr>
          <w:sz w:val="24"/>
          <w:u w:val="none"/>
        </w:rPr>
      </w:pPr>
      <w:r>
        <w:rPr>
          <w:sz w:val="24"/>
          <w:u w:val="none"/>
        </w:rPr>
        <w:t>No</w:t>
      </w:r>
      <w:r>
        <w:rPr>
          <w:spacing w:val="1"/>
          <w:sz w:val="24"/>
          <w:u w:val="none"/>
        </w:rPr>
        <w:t xml:space="preserve"> </w:t>
      </w:r>
      <w:r>
        <w:rPr>
          <w:sz w:val="24"/>
          <w:u w:val="none"/>
        </w:rPr>
        <w:t>Change</w:t>
      </w:r>
    </w:p>
    <w:p w14:paraId="3F5AAA3C" w14:textId="77777777" w:rsidR="00507C2C" w:rsidRDefault="00000000">
      <w:pPr>
        <w:pStyle w:val="ListParagraph"/>
        <w:numPr>
          <w:ilvl w:val="1"/>
          <w:numId w:val="55"/>
        </w:numPr>
        <w:tabs>
          <w:tab w:val="left" w:pos="2131"/>
          <w:tab w:val="left" w:pos="2132"/>
        </w:tabs>
        <w:ind w:left="2132" w:hanging="613"/>
        <w:rPr>
          <w:sz w:val="24"/>
          <w:u w:val="none"/>
        </w:rPr>
      </w:pPr>
      <w:r>
        <w:rPr>
          <w:sz w:val="24"/>
          <w:u w:val="none"/>
        </w:rPr>
        <w:t>No</w:t>
      </w:r>
      <w:r>
        <w:rPr>
          <w:spacing w:val="1"/>
          <w:sz w:val="24"/>
          <w:u w:val="none"/>
        </w:rPr>
        <w:t xml:space="preserve"> </w:t>
      </w:r>
      <w:r>
        <w:rPr>
          <w:sz w:val="24"/>
          <w:u w:val="none"/>
        </w:rPr>
        <w:t>Change</w:t>
      </w:r>
    </w:p>
    <w:p w14:paraId="1441948B" w14:textId="77777777" w:rsidR="00507C2C" w:rsidRDefault="00000000">
      <w:pPr>
        <w:pStyle w:val="ListParagraph"/>
        <w:numPr>
          <w:ilvl w:val="1"/>
          <w:numId w:val="55"/>
        </w:numPr>
        <w:tabs>
          <w:tab w:val="left" w:pos="2103"/>
          <w:tab w:val="left" w:pos="2104"/>
        </w:tabs>
        <w:ind w:left="1519" w:right="956" w:firstLine="0"/>
        <w:rPr>
          <w:sz w:val="24"/>
          <w:u w:val="none"/>
        </w:rPr>
      </w:pPr>
      <w:r>
        <w:rPr>
          <w:sz w:val="24"/>
          <w:u w:val="none"/>
        </w:rPr>
        <w:t xml:space="preserve">Any encroachment, encumbrance, violation, variation, or adverse circumstance affecting the Title that would be disclosed by an accurate and complete land survey of the Land. The term “encroachment” includes encroachments of existing improvements located on the Land onto adjoining land, and encroachments onto the Land of existing improvements located on adjoining land. </w:t>
      </w:r>
      <w:r>
        <w:rPr>
          <w:sz w:val="24"/>
        </w:rPr>
        <w:t>[This coverage is deleted by Schedule B. Exceptions From Coverage. Paragraph 2, unless a survey of the Land acceptable to Company is timely provided and the applicable premium is paid to amend the exception</w:t>
      </w:r>
      <w:r>
        <w:rPr>
          <w:spacing w:val="-14"/>
          <w:sz w:val="24"/>
        </w:rPr>
        <w:t xml:space="preserve"> </w:t>
      </w:r>
      <w:r>
        <w:rPr>
          <w:sz w:val="24"/>
        </w:rPr>
        <w:t>to</w:t>
      </w:r>
      <w:r>
        <w:rPr>
          <w:spacing w:val="2"/>
          <w:sz w:val="24"/>
        </w:rPr>
        <w:t xml:space="preserve"> </w:t>
      </w:r>
    </w:p>
    <w:p w14:paraId="32EC5CAF" w14:textId="77777777" w:rsidR="00507C2C" w:rsidRDefault="00000000">
      <w:pPr>
        <w:pStyle w:val="BodyText"/>
        <w:ind w:left="1520"/>
        <w:rPr>
          <w:u w:val="none"/>
        </w:rPr>
      </w:pPr>
      <w:r>
        <w:t>“shortages in area.”]</w:t>
      </w:r>
    </w:p>
    <w:p w14:paraId="30AC644A" w14:textId="77777777" w:rsidR="00507C2C" w:rsidRDefault="00000000">
      <w:pPr>
        <w:pStyle w:val="ListParagraph"/>
        <w:numPr>
          <w:ilvl w:val="1"/>
          <w:numId w:val="55"/>
        </w:numPr>
        <w:tabs>
          <w:tab w:val="left" w:pos="2112"/>
          <w:tab w:val="left" w:pos="2113"/>
        </w:tabs>
        <w:rPr>
          <w:sz w:val="24"/>
          <w:u w:val="none"/>
        </w:rPr>
      </w:pPr>
      <w:r>
        <w:rPr>
          <w:sz w:val="24"/>
          <w:u w:val="none"/>
        </w:rPr>
        <w:t>No Change</w:t>
      </w:r>
    </w:p>
    <w:p w14:paraId="609045FE" w14:textId="77777777" w:rsidR="00507C2C" w:rsidRDefault="00000000">
      <w:pPr>
        <w:pStyle w:val="BodyText"/>
        <w:ind w:left="367"/>
        <w:jc w:val="center"/>
        <w:rPr>
          <w:u w:val="none"/>
        </w:rPr>
      </w:pPr>
      <w:r>
        <w:rPr>
          <w:u w:val="none"/>
        </w:rPr>
        <w:t>…</w:t>
      </w:r>
    </w:p>
    <w:p w14:paraId="19DA1CAF" w14:textId="77777777" w:rsidR="00507C2C" w:rsidRDefault="00507C2C">
      <w:pPr>
        <w:jc w:val="center"/>
        <w:sectPr w:rsidR="00507C2C">
          <w:footerReference w:type="default" r:id="rId17"/>
          <w:pgSz w:w="12240" w:h="15840"/>
          <w:pgMar w:top="1280" w:right="400" w:bottom="1080" w:left="520" w:header="0" w:footer="891" w:gutter="0"/>
          <w:pgNumType w:start="1"/>
          <w:cols w:space="720"/>
        </w:sectPr>
      </w:pPr>
    </w:p>
    <w:p w14:paraId="5F8B1F44" w14:textId="77777777" w:rsidR="00507C2C" w:rsidRDefault="00507C2C">
      <w:pPr>
        <w:pStyle w:val="BodyText"/>
        <w:rPr>
          <w:sz w:val="32"/>
          <w:u w:val="none"/>
        </w:rPr>
      </w:pPr>
    </w:p>
    <w:p w14:paraId="773B6EA8" w14:textId="77777777" w:rsidR="00507C2C" w:rsidRDefault="00507C2C">
      <w:pPr>
        <w:pStyle w:val="BodyText"/>
        <w:spacing w:before="1"/>
        <w:rPr>
          <w:sz w:val="22"/>
          <w:u w:val="none"/>
        </w:rPr>
      </w:pPr>
    </w:p>
    <w:p w14:paraId="3E112602" w14:textId="77777777" w:rsidR="00507C2C" w:rsidRDefault="00000000">
      <w:pPr>
        <w:pStyle w:val="BodyText"/>
        <w:ind w:left="759"/>
        <w:rPr>
          <w:u w:val="none"/>
        </w:rPr>
      </w:pPr>
      <w:r>
        <w:rPr>
          <w:u w:val="none"/>
        </w:rPr>
        <w:t>No</w:t>
      </w:r>
      <w:r>
        <w:rPr>
          <w:spacing w:val="1"/>
          <w:u w:val="none"/>
        </w:rPr>
        <w:t xml:space="preserve"> </w:t>
      </w:r>
      <w:r>
        <w:rPr>
          <w:u w:val="none"/>
        </w:rPr>
        <w:t>Change</w:t>
      </w:r>
    </w:p>
    <w:p w14:paraId="32EBE1AF" w14:textId="77777777" w:rsidR="00507C2C" w:rsidRDefault="00507C2C">
      <w:pPr>
        <w:pStyle w:val="BodyText"/>
        <w:rPr>
          <w:sz w:val="32"/>
          <w:u w:val="none"/>
        </w:rPr>
      </w:pPr>
    </w:p>
    <w:p w14:paraId="1E3DD0F1" w14:textId="77777777" w:rsidR="00507C2C" w:rsidRDefault="00507C2C">
      <w:pPr>
        <w:pStyle w:val="BodyText"/>
        <w:rPr>
          <w:sz w:val="40"/>
          <w:u w:val="none"/>
        </w:rPr>
      </w:pPr>
    </w:p>
    <w:p w14:paraId="44856346" w14:textId="77777777" w:rsidR="00507C2C" w:rsidRDefault="00000000">
      <w:pPr>
        <w:pStyle w:val="BodyText"/>
        <w:ind w:left="759"/>
        <w:rPr>
          <w:u w:val="none"/>
        </w:rPr>
      </w:pPr>
      <w:r>
        <w:rPr>
          <w:u w:val="none"/>
        </w:rPr>
        <w:t>No</w:t>
      </w:r>
      <w:r>
        <w:rPr>
          <w:spacing w:val="1"/>
          <w:u w:val="none"/>
        </w:rPr>
        <w:t xml:space="preserve"> </w:t>
      </w:r>
      <w:r>
        <w:rPr>
          <w:u w:val="none"/>
        </w:rPr>
        <w:t>Change</w:t>
      </w:r>
    </w:p>
    <w:p w14:paraId="4C3E5756" w14:textId="77777777" w:rsidR="00507C2C" w:rsidRDefault="00000000">
      <w:pPr>
        <w:pStyle w:val="BodyText"/>
        <w:spacing w:before="81"/>
        <w:ind w:left="731" w:right="4024"/>
        <w:jc w:val="center"/>
        <w:rPr>
          <w:u w:val="none"/>
        </w:rPr>
      </w:pPr>
      <w:r>
        <w:rPr>
          <w:u w:val="none"/>
        </w:rPr>
        <w:br w:type="column"/>
      </w:r>
      <w:r>
        <w:rPr>
          <w:u w:val="none"/>
        </w:rPr>
        <w:t>EXCLUSIONS FROM COVERAGE</w:t>
      </w:r>
    </w:p>
    <w:p w14:paraId="0EA94F18" w14:textId="77777777" w:rsidR="00507C2C" w:rsidRDefault="00507C2C">
      <w:pPr>
        <w:pStyle w:val="BodyText"/>
        <w:rPr>
          <w:sz w:val="32"/>
          <w:u w:val="none"/>
        </w:rPr>
      </w:pPr>
    </w:p>
    <w:p w14:paraId="104BFED3" w14:textId="77777777" w:rsidR="00507C2C" w:rsidRDefault="00507C2C">
      <w:pPr>
        <w:pStyle w:val="BodyText"/>
        <w:spacing w:before="13"/>
        <w:rPr>
          <w:sz w:val="39"/>
          <w:u w:val="none"/>
        </w:rPr>
      </w:pPr>
    </w:p>
    <w:p w14:paraId="4E7B937B" w14:textId="77777777" w:rsidR="00507C2C" w:rsidRDefault="00000000">
      <w:pPr>
        <w:pStyle w:val="BodyText"/>
        <w:ind w:left="728" w:right="4024"/>
        <w:jc w:val="center"/>
        <w:rPr>
          <w:u w:val="none"/>
        </w:rPr>
      </w:pPr>
      <w:r>
        <w:rPr>
          <w:u w:val="none"/>
        </w:rPr>
        <w:t>SCHEDULE</w:t>
      </w:r>
      <w:r>
        <w:rPr>
          <w:spacing w:val="-7"/>
          <w:u w:val="none"/>
        </w:rPr>
        <w:t xml:space="preserve"> </w:t>
      </w:r>
      <w:r>
        <w:rPr>
          <w:u w:val="none"/>
        </w:rPr>
        <w:t>A</w:t>
      </w:r>
    </w:p>
    <w:p w14:paraId="75D5C3AD" w14:textId="77777777" w:rsidR="00507C2C" w:rsidRDefault="00507C2C">
      <w:pPr>
        <w:pStyle w:val="BodyText"/>
        <w:rPr>
          <w:sz w:val="32"/>
          <w:u w:val="none"/>
        </w:rPr>
      </w:pPr>
    </w:p>
    <w:p w14:paraId="24C0B691" w14:textId="77777777" w:rsidR="00507C2C" w:rsidRDefault="00507C2C">
      <w:pPr>
        <w:pStyle w:val="BodyText"/>
        <w:rPr>
          <w:sz w:val="40"/>
          <w:u w:val="none"/>
        </w:rPr>
      </w:pPr>
    </w:p>
    <w:p w14:paraId="10288FC0" w14:textId="77777777" w:rsidR="00507C2C" w:rsidRDefault="00000000">
      <w:pPr>
        <w:pStyle w:val="BodyText"/>
        <w:ind w:left="731" w:right="4021"/>
        <w:jc w:val="center"/>
        <w:rPr>
          <w:u w:val="none"/>
        </w:rPr>
      </w:pPr>
      <w:r>
        <w:rPr>
          <w:u w:val="none"/>
        </w:rPr>
        <w:t>SCHEDULE</w:t>
      </w:r>
      <w:r>
        <w:rPr>
          <w:spacing w:val="-7"/>
          <w:u w:val="none"/>
        </w:rPr>
        <w:t xml:space="preserve"> </w:t>
      </w:r>
      <w:r>
        <w:rPr>
          <w:u w:val="none"/>
        </w:rPr>
        <w:t>B</w:t>
      </w:r>
    </w:p>
    <w:p w14:paraId="7F1F7FA1" w14:textId="77777777" w:rsidR="00507C2C" w:rsidRDefault="00000000">
      <w:pPr>
        <w:pStyle w:val="BodyText"/>
        <w:ind w:right="3287"/>
        <w:jc w:val="center"/>
        <w:rPr>
          <w:u w:val="none"/>
        </w:rPr>
      </w:pPr>
      <w:r>
        <w:rPr>
          <w:u w:val="none"/>
        </w:rPr>
        <w:t>…</w:t>
      </w:r>
    </w:p>
    <w:p w14:paraId="76703D3E" w14:textId="77777777" w:rsidR="00507C2C" w:rsidRDefault="00507C2C">
      <w:pPr>
        <w:jc w:val="center"/>
        <w:sectPr w:rsidR="00507C2C">
          <w:pgSz w:w="12240" w:h="15840"/>
          <w:pgMar w:top="1280" w:right="400" w:bottom="1080" w:left="520" w:header="0" w:footer="891" w:gutter="0"/>
          <w:cols w:num="2" w:space="720" w:equalWidth="0">
            <w:col w:w="1998" w:space="1184"/>
            <w:col w:w="8138"/>
          </w:cols>
        </w:sectPr>
      </w:pPr>
    </w:p>
    <w:p w14:paraId="4AEA7A2B" w14:textId="77777777" w:rsidR="00507C2C" w:rsidRDefault="00000000">
      <w:pPr>
        <w:pStyle w:val="BodyText"/>
        <w:spacing w:before="101" w:line="276" w:lineRule="auto"/>
        <w:ind w:left="919" w:right="1289" w:firstLine="782"/>
        <w:rPr>
          <w:u w:val="none"/>
        </w:rPr>
      </w:pPr>
      <w:r>
        <w:rPr>
          <w:u w:val="none"/>
        </w:rPr>
        <w:t xml:space="preserve">2. Any discrepancies, conflicts, or shortages in area or boundary lines, or any encroachments or protrusions, or any overlapping of improvements. </w:t>
      </w:r>
      <w:r>
        <w:t>Covered Risk 2(c) is hereby deleted.</w:t>
      </w:r>
    </w:p>
    <w:p w14:paraId="205DAD33" w14:textId="77777777" w:rsidR="00507C2C" w:rsidRDefault="00000000">
      <w:pPr>
        <w:pStyle w:val="BodyText"/>
        <w:spacing w:before="101"/>
        <w:ind w:right="81"/>
        <w:jc w:val="center"/>
        <w:rPr>
          <w:u w:val="none"/>
        </w:rPr>
      </w:pPr>
      <w:r>
        <w:rPr>
          <w:u w:val="none"/>
        </w:rPr>
        <w:t>…</w:t>
      </w:r>
    </w:p>
    <w:p w14:paraId="44CA2E61" w14:textId="77777777" w:rsidR="00507C2C" w:rsidRDefault="00507C2C">
      <w:pPr>
        <w:pStyle w:val="BodyText"/>
        <w:spacing w:before="8"/>
        <w:rPr>
          <w:sz w:val="27"/>
          <w:u w:val="none"/>
        </w:rPr>
      </w:pPr>
    </w:p>
    <w:p w14:paraId="1B622990" w14:textId="77777777" w:rsidR="00507C2C" w:rsidRDefault="00000000">
      <w:pPr>
        <w:pStyle w:val="BodyText"/>
        <w:spacing w:before="101"/>
        <w:ind w:left="4566" w:right="4757"/>
        <w:jc w:val="center"/>
        <w:rPr>
          <w:u w:val="none"/>
        </w:rPr>
      </w:pPr>
      <w:r>
        <w:rPr>
          <w:u w:val="none"/>
        </w:rPr>
        <w:t>CONDITIONS</w:t>
      </w:r>
    </w:p>
    <w:p w14:paraId="1FE1497D" w14:textId="77777777" w:rsidR="00507C2C" w:rsidRDefault="00507C2C">
      <w:pPr>
        <w:pStyle w:val="BodyText"/>
        <w:spacing w:before="13"/>
        <w:rPr>
          <w:sz w:val="23"/>
          <w:u w:val="none"/>
        </w:rPr>
      </w:pPr>
    </w:p>
    <w:p w14:paraId="20CD0186" w14:textId="77777777" w:rsidR="00507C2C" w:rsidRDefault="00000000">
      <w:pPr>
        <w:pStyle w:val="BodyText"/>
        <w:ind w:left="759"/>
        <w:rPr>
          <w:u w:val="none"/>
        </w:rPr>
      </w:pPr>
      <w:r>
        <w:rPr>
          <w:u w:val="none"/>
        </w:rPr>
        <w:t>No Change</w:t>
      </w:r>
    </w:p>
    <w:p w14:paraId="73C04599" w14:textId="77777777" w:rsidR="00507C2C" w:rsidRDefault="00507C2C">
      <w:pPr>
        <w:sectPr w:rsidR="00507C2C">
          <w:type w:val="continuous"/>
          <w:pgSz w:w="12240" w:h="15840"/>
          <w:pgMar w:top="1360" w:right="400" w:bottom="1200" w:left="520" w:header="720" w:footer="720" w:gutter="0"/>
          <w:cols w:space="720"/>
        </w:sectPr>
      </w:pPr>
    </w:p>
    <w:p w14:paraId="323AE935" w14:textId="77777777" w:rsidR="00507C2C" w:rsidRDefault="00000000">
      <w:pPr>
        <w:pStyle w:val="Heading3"/>
        <w:spacing w:before="81"/>
        <w:ind w:left="2192" w:right="2277"/>
        <w:jc w:val="center"/>
      </w:pPr>
      <w:r>
        <w:lastRenderedPageBreak/>
        <w:t>LOAN POLICY OF TITLE INSURANCE (Form T-2)</w:t>
      </w:r>
    </w:p>
    <w:p w14:paraId="19115C04" w14:textId="77777777" w:rsidR="00507C2C" w:rsidRDefault="00000000">
      <w:pPr>
        <w:pStyle w:val="BodyText"/>
        <w:spacing w:before="100"/>
        <w:ind w:right="81"/>
        <w:jc w:val="center"/>
        <w:rPr>
          <w:u w:val="none"/>
        </w:rPr>
      </w:pPr>
      <w:r>
        <w:rPr>
          <w:u w:val="none"/>
        </w:rPr>
        <w:t>…</w:t>
      </w:r>
    </w:p>
    <w:p w14:paraId="4A03BD0D" w14:textId="77777777" w:rsidR="00507C2C" w:rsidRDefault="00507C2C">
      <w:pPr>
        <w:pStyle w:val="BodyText"/>
        <w:spacing w:before="8"/>
        <w:rPr>
          <w:sz w:val="38"/>
          <w:u w:val="none"/>
        </w:rPr>
      </w:pPr>
    </w:p>
    <w:p w14:paraId="0C786D06" w14:textId="77777777" w:rsidR="00507C2C" w:rsidRDefault="00000000">
      <w:pPr>
        <w:pStyle w:val="BodyText"/>
        <w:spacing w:before="1"/>
        <w:ind w:left="4619" w:right="4751"/>
        <w:jc w:val="center"/>
        <w:rPr>
          <w:u w:val="none"/>
        </w:rPr>
      </w:pPr>
      <w:r>
        <w:rPr>
          <w:u w:val="none"/>
        </w:rPr>
        <w:t>COVERED RISKS</w:t>
      </w:r>
    </w:p>
    <w:p w14:paraId="02FB35BB" w14:textId="77777777" w:rsidR="00507C2C" w:rsidRDefault="00507C2C">
      <w:pPr>
        <w:pStyle w:val="BodyText"/>
        <w:spacing w:before="6"/>
        <w:rPr>
          <w:sz w:val="25"/>
          <w:u w:val="none"/>
        </w:rPr>
      </w:pPr>
    </w:p>
    <w:p w14:paraId="7A490366" w14:textId="77777777" w:rsidR="00507C2C" w:rsidRDefault="00000000">
      <w:pPr>
        <w:pStyle w:val="BodyText"/>
        <w:spacing w:before="100"/>
        <w:ind w:left="759"/>
        <w:rPr>
          <w:u w:val="none"/>
        </w:rPr>
      </w:pPr>
      <w:r>
        <w:rPr>
          <w:u w:val="none"/>
        </w:rPr>
        <w:t>No Change</w:t>
      </w:r>
    </w:p>
    <w:p w14:paraId="5E14504C" w14:textId="77777777" w:rsidR="00507C2C" w:rsidRDefault="00507C2C">
      <w:pPr>
        <w:pStyle w:val="BodyText"/>
        <w:spacing w:before="2"/>
        <w:rPr>
          <w:sz w:val="29"/>
          <w:u w:val="none"/>
        </w:rPr>
      </w:pPr>
    </w:p>
    <w:p w14:paraId="4C596846" w14:textId="77777777" w:rsidR="00507C2C" w:rsidRDefault="00000000">
      <w:pPr>
        <w:pStyle w:val="BodyText"/>
        <w:spacing w:before="100"/>
        <w:ind w:left="2192" w:right="2293"/>
        <w:jc w:val="center"/>
        <w:rPr>
          <w:u w:val="none"/>
        </w:rPr>
      </w:pPr>
      <w:r>
        <w:rPr>
          <w:u w:val="none"/>
        </w:rPr>
        <w:t>EXCLUSIONS FROM COVERAGE</w:t>
      </w:r>
    </w:p>
    <w:p w14:paraId="1D021827" w14:textId="77777777" w:rsidR="00507C2C" w:rsidRDefault="00000000">
      <w:pPr>
        <w:pStyle w:val="BodyText"/>
        <w:spacing w:before="168"/>
        <w:ind w:left="775"/>
        <w:rPr>
          <w:u w:val="none"/>
        </w:rPr>
      </w:pPr>
      <w:r>
        <w:rPr>
          <w:u w:val="none"/>
        </w:rPr>
        <w:t>No Change</w:t>
      </w:r>
    </w:p>
    <w:p w14:paraId="74655805" w14:textId="77777777" w:rsidR="00507C2C" w:rsidRDefault="00507C2C">
      <w:pPr>
        <w:pStyle w:val="BodyText"/>
        <w:rPr>
          <w:sz w:val="20"/>
          <w:u w:val="none"/>
        </w:rPr>
      </w:pPr>
    </w:p>
    <w:p w14:paraId="6EEEBF6F" w14:textId="77777777" w:rsidR="00507C2C" w:rsidRDefault="00507C2C">
      <w:pPr>
        <w:pStyle w:val="BodyText"/>
        <w:spacing w:before="1"/>
        <w:rPr>
          <w:sz w:val="20"/>
          <w:u w:val="none"/>
        </w:rPr>
      </w:pPr>
    </w:p>
    <w:p w14:paraId="5832FCD5" w14:textId="77777777" w:rsidR="00507C2C" w:rsidRDefault="00000000">
      <w:pPr>
        <w:pStyle w:val="BodyText"/>
        <w:spacing w:before="100"/>
        <w:ind w:left="4619" w:right="4723"/>
        <w:jc w:val="center"/>
        <w:rPr>
          <w:u w:val="none"/>
        </w:rPr>
      </w:pPr>
      <w:r>
        <w:rPr>
          <w:u w:val="none"/>
        </w:rPr>
        <w:t>SCHEDULE A</w:t>
      </w:r>
    </w:p>
    <w:p w14:paraId="371A6CCB" w14:textId="77777777" w:rsidR="00507C2C" w:rsidRDefault="00000000">
      <w:pPr>
        <w:pStyle w:val="BodyText"/>
        <w:spacing w:before="3"/>
        <w:ind w:left="776"/>
        <w:rPr>
          <w:u w:val="none"/>
        </w:rPr>
      </w:pPr>
      <w:r>
        <w:rPr>
          <w:u w:val="none"/>
        </w:rPr>
        <w:t>No Change</w:t>
      </w:r>
    </w:p>
    <w:p w14:paraId="0BCC736D" w14:textId="77777777" w:rsidR="00507C2C" w:rsidRDefault="00507C2C">
      <w:pPr>
        <w:pStyle w:val="BodyText"/>
        <w:rPr>
          <w:sz w:val="20"/>
          <w:u w:val="none"/>
        </w:rPr>
      </w:pPr>
    </w:p>
    <w:p w14:paraId="3D74E19B" w14:textId="77777777" w:rsidR="00507C2C" w:rsidRDefault="00507C2C">
      <w:pPr>
        <w:pStyle w:val="BodyText"/>
        <w:rPr>
          <w:sz w:val="20"/>
          <w:u w:val="none"/>
        </w:rPr>
      </w:pPr>
    </w:p>
    <w:p w14:paraId="47FFDC50" w14:textId="77777777" w:rsidR="00507C2C" w:rsidRDefault="00000000">
      <w:pPr>
        <w:pStyle w:val="BodyText"/>
        <w:spacing w:before="262" w:line="318" w:lineRule="exact"/>
        <w:ind w:left="4619" w:right="4736"/>
        <w:jc w:val="center"/>
        <w:rPr>
          <w:u w:val="none"/>
        </w:rPr>
      </w:pPr>
      <w:r>
        <w:rPr>
          <w:u w:val="none"/>
        </w:rPr>
        <w:t>SCHEDULE B</w:t>
      </w:r>
    </w:p>
    <w:p w14:paraId="3DB3BD35" w14:textId="77777777" w:rsidR="00507C2C" w:rsidRDefault="00000000">
      <w:pPr>
        <w:pStyle w:val="BodyText"/>
        <w:spacing w:line="318" w:lineRule="exact"/>
        <w:ind w:left="5518"/>
        <w:rPr>
          <w:u w:val="none"/>
        </w:rPr>
      </w:pPr>
      <w:r>
        <w:rPr>
          <w:u w:val="none"/>
        </w:rPr>
        <w:t>…</w:t>
      </w:r>
    </w:p>
    <w:p w14:paraId="336E736B" w14:textId="77777777" w:rsidR="00507C2C" w:rsidRDefault="00000000">
      <w:pPr>
        <w:pStyle w:val="ListParagraph"/>
        <w:numPr>
          <w:ilvl w:val="0"/>
          <w:numId w:val="54"/>
        </w:numPr>
        <w:tabs>
          <w:tab w:val="left" w:pos="1007"/>
        </w:tabs>
        <w:spacing w:before="79" w:line="206" w:lineRule="auto"/>
        <w:ind w:right="828" w:firstLine="0"/>
        <w:rPr>
          <w:sz w:val="24"/>
          <w:u w:val="none"/>
        </w:rPr>
      </w:pPr>
      <w:r>
        <w:rPr>
          <w:sz w:val="24"/>
          <w:u w:val="none"/>
        </w:rPr>
        <w:t xml:space="preserve">Any discrepancies, conflicts, or shortages in area or boundary lines, or any encroachments or protrusions, or any overlapping of improvements. </w:t>
      </w:r>
      <w:r>
        <w:rPr>
          <w:sz w:val="24"/>
        </w:rPr>
        <w:t>Covered Risk 2(c)is hereby</w:t>
      </w:r>
      <w:r>
        <w:rPr>
          <w:spacing w:val="-40"/>
          <w:sz w:val="24"/>
        </w:rPr>
        <w:t xml:space="preserve"> </w:t>
      </w:r>
      <w:r>
        <w:rPr>
          <w:sz w:val="24"/>
        </w:rPr>
        <w:t>deleted.</w:t>
      </w:r>
      <w:r>
        <w:rPr>
          <w:spacing w:val="2"/>
          <w:sz w:val="24"/>
        </w:rPr>
        <w:t xml:space="preserve"> </w:t>
      </w:r>
    </w:p>
    <w:p w14:paraId="2F4EAF8E" w14:textId="77777777" w:rsidR="00507C2C" w:rsidRDefault="00000000">
      <w:pPr>
        <w:pStyle w:val="BodyText"/>
        <w:spacing w:before="87"/>
        <w:ind w:left="1169"/>
        <w:rPr>
          <w:u w:val="none"/>
        </w:rPr>
      </w:pPr>
      <w:r>
        <w:rPr>
          <w:u w:val="none"/>
        </w:rPr>
        <w:t>[ ] Item 2 of Schedule B is hereby amended to read: “shortages in area”.</w:t>
      </w:r>
    </w:p>
    <w:p w14:paraId="78B1B2B3" w14:textId="77777777" w:rsidR="00507C2C" w:rsidRDefault="00000000">
      <w:pPr>
        <w:pStyle w:val="BodyText"/>
        <w:spacing w:before="101"/>
        <w:ind w:left="5530"/>
        <w:rPr>
          <w:u w:val="none"/>
        </w:rPr>
      </w:pPr>
      <w:r>
        <w:rPr>
          <w:u w:val="none"/>
        </w:rPr>
        <w:t>…</w:t>
      </w:r>
    </w:p>
    <w:p w14:paraId="54216E3E" w14:textId="77777777" w:rsidR="00507C2C" w:rsidRDefault="00507C2C">
      <w:pPr>
        <w:pStyle w:val="BodyText"/>
        <w:rPr>
          <w:sz w:val="20"/>
          <w:u w:val="none"/>
        </w:rPr>
      </w:pPr>
    </w:p>
    <w:p w14:paraId="218F2C0C" w14:textId="77777777" w:rsidR="00507C2C" w:rsidRDefault="00507C2C">
      <w:pPr>
        <w:pStyle w:val="BodyText"/>
        <w:spacing w:before="9"/>
        <w:rPr>
          <w:sz w:val="14"/>
          <w:u w:val="none"/>
        </w:rPr>
      </w:pPr>
    </w:p>
    <w:p w14:paraId="0C9994F1" w14:textId="77777777" w:rsidR="00507C2C" w:rsidRDefault="00000000">
      <w:pPr>
        <w:pStyle w:val="BodyText"/>
        <w:spacing w:before="100"/>
        <w:ind w:left="4619" w:right="4729"/>
        <w:jc w:val="center"/>
        <w:rPr>
          <w:u w:val="none"/>
        </w:rPr>
      </w:pPr>
      <w:r>
        <w:rPr>
          <w:u w:val="none"/>
        </w:rPr>
        <w:t>CONDITIONS</w:t>
      </w:r>
    </w:p>
    <w:p w14:paraId="7AF38716" w14:textId="77777777" w:rsidR="00507C2C" w:rsidRDefault="00000000">
      <w:pPr>
        <w:pStyle w:val="BodyText"/>
        <w:spacing w:before="82"/>
        <w:ind w:left="759"/>
        <w:rPr>
          <w:u w:val="none"/>
        </w:rPr>
      </w:pPr>
      <w:r>
        <w:rPr>
          <w:u w:val="none"/>
        </w:rPr>
        <w:t>No Change</w:t>
      </w:r>
    </w:p>
    <w:p w14:paraId="6B925744" w14:textId="77777777" w:rsidR="00507C2C" w:rsidRDefault="00507C2C">
      <w:pPr>
        <w:sectPr w:rsidR="00507C2C">
          <w:pgSz w:w="12240" w:h="15840"/>
          <w:pgMar w:top="1280" w:right="400" w:bottom="1080" w:left="520" w:header="0" w:footer="891" w:gutter="0"/>
          <w:cols w:space="720"/>
        </w:sectPr>
      </w:pPr>
    </w:p>
    <w:p w14:paraId="682ACAB4" w14:textId="77777777" w:rsidR="00507C2C" w:rsidRDefault="00000000">
      <w:pPr>
        <w:pStyle w:val="Heading3"/>
        <w:spacing w:before="80"/>
        <w:ind w:left="4105" w:right="4225"/>
        <w:jc w:val="center"/>
      </w:pPr>
      <w:bookmarkStart w:id="7" w:name="2023-09"/>
      <w:bookmarkEnd w:id="7"/>
      <w:r>
        <w:lastRenderedPageBreak/>
        <w:t>ITEM 2023-9 PROCEDURAL RULE</w:t>
      </w:r>
      <w:r>
        <w:rPr>
          <w:spacing w:val="-30"/>
        </w:rPr>
        <w:t xml:space="preserve"> </w:t>
      </w:r>
      <w:r>
        <w:t>P-20.C</w:t>
      </w:r>
    </w:p>
    <w:p w14:paraId="4CAF5719" w14:textId="77777777" w:rsidR="00507C2C" w:rsidRDefault="00507C2C">
      <w:pPr>
        <w:pStyle w:val="BodyText"/>
        <w:rPr>
          <w:b/>
          <w:sz w:val="20"/>
          <w:u w:val="none"/>
        </w:rPr>
      </w:pPr>
    </w:p>
    <w:p w14:paraId="7DAD2FA6" w14:textId="77777777" w:rsidR="00507C2C" w:rsidRDefault="00507C2C">
      <w:pPr>
        <w:pStyle w:val="BodyText"/>
        <w:spacing w:before="6"/>
        <w:rPr>
          <w:b/>
          <w:sz w:val="16"/>
          <w:u w:val="none"/>
        </w:rPr>
      </w:pPr>
    </w:p>
    <w:p w14:paraId="7809DDC6" w14:textId="77777777" w:rsidR="00507C2C" w:rsidRDefault="00000000">
      <w:pPr>
        <w:spacing w:before="101"/>
        <w:ind w:left="920"/>
        <w:rPr>
          <w:b/>
          <w:sz w:val="24"/>
        </w:rPr>
      </w:pPr>
      <w:r>
        <w:rPr>
          <w:b/>
          <w:sz w:val="24"/>
        </w:rPr>
        <w:t>CITATION</w:t>
      </w:r>
    </w:p>
    <w:p w14:paraId="2D8DF97B" w14:textId="77777777" w:rsidR="00507C2C" w:rsidRDefault="00507C2C">
      <w:pPr>
        <w:pStyle w:val="BodyText"/>
        <w:spacing w:before="11"/>
        <w:rPr>
          <w:b/>
          <w:u w:val="none"/>
        </w:rPr>
      </w:pPr>
    </w:p>
    <w:p w14:paraId="3AA8A399" w14:textId="77777777" w:rsidR="00507C2C" w:rsidRDefault="00000000">
      <w:pPr>
        <w:spacing w:before="1"/>
        <w:ind w:left="920" w:right="1034"/>
        <w:jc w:val="both"/>
        <w:rPr>
          <w:sz w:val="24"/>
        </w:rPr>
      </w:pPr>
      <w:r>
        <w:rPr>
          <w:sz w:val="24"/>
        </w:rPr>
        <w:t>Section IV, Procedural Rules, Procedural Rule P-20: Standard Exception Relating to Taxes of</w:t>
      </w:r>
      <w:r>
        <w:rPr>
          <w:spacing w:val="-14"/>
          <w:sz w:val="24"/>
        </w:rPr>
        <w:t xml:space="preserve"> </w:t>
      </w:r>
      <w:r>
        <w:rPr>
          <w:i/>
          <w:sz w:val="24"/>
        </w:rPr>
        <w:t>The</w:t>
      </w:r>
      <w:r>
        <w:rPr>
          <w:i/>
          <w:spacing w:val="-2"/>
          <w:sz w:val="24"/>
        </w:rPr>
        <w:t xml:space="preserve"> </w:t>
      </w:r>
      <w:r>
        <w:rPr>
          <w:i/>
          <w:sz w:val="24"/>
        </w:rPr>
        <w:t>Basic</w:t>
      </w:r>
      <w:r>
        <w:rPr>
          <w:i/>
          <w:spacing w:val="-4"/>
          <w:sz w:val="24"/>
        </w:rPr>
        <w:t xml:space="preserve"> </w:t>
      </w:r>
      <w:r>
        <w:rPr>
          <w:i/>
          <w:sz w:val="24"/>
        </w:rPr>
        <w:t>Manual</w:t>
      </w:r>
      <w:r>
        <w:rPr>
          <w:i/>
          <w:spacing w:val="-3"/>
          <w:sz w:val="24"/>
        </w:rPr>
        <w:t xml:space="preserve"> </w:t>
      </w:r>
      <w:r>
        <w:rPr>
          <w:i/>
          <w:sz w:val="24"/>
        </w:rPr>
        <w:t>of</w:t>
      </w:r>
      <w:r>
        <w:rPr>
          <w:i/>
          <w:spacing w:val="-6"/>
          <w:sz w:val="24"/>
        </w:rPr>
        <w:t xml:space="preserve"> </w:t>
      </w:r>
      <w:r>
        <w:rPr>
          <w:i/>
          <w:sz w:val="24"/>
        </w:rPr>
        <w:t>Rules,</w:t>
      </w:r>
      <w:r>
        <w:rPr>
          <w:i/>
          <w:spacing w:val="-7"/>
          <w:sz w:val="24"/>
        </w:rPr>
        <w:t xml:space="preserve"> </w:t>
      </w:r>
      <w:r>
        <w:rPr>
          <w:i/>
          <w:sz w:val="24"/>
        </w:rPr>
        <w:t>Rates</w:t>
      </w:r>
      <w:r>
        <w:rPr>
          <w:i/>
          <w:spacing w:val="-6"/>
          <w:sz w:val="24"/>
        </w:rPr>
        <w:t xml:space="preserve"> </w:t>
      </w:r>
      <w:r>
        <w:rPr>
          <w:i/>
          <w:sz w:val="24"/>
        </w:rPr>
        <w:t>and</w:t>
      </w:r>
      <w:r>
        <w:rPr>
          <w:i/>
          <w:spacing w:val="-9"/>
          <w:sz w:val="24"/>
        </w:rPr>
        <w:t xml:space="preserve"> </w:t>
      </w:r>
      <w:r>
        <w:rPr>
          <w:i/>
          <w:sz w:val="24"/>
        </w:rPr>
        <w:t>Forms</w:t>
      </w:r>
      <w:r>
        <w:rPr>
          <w:i/>
          <w:spacing w:val="-6"/>
          <w:sz w:val="24"/>
        </w:rPr>
        <w:t xml:space="preserve"> </w:t>
      </w:r>
      <w:r>
        <w:rPr>
          <w:i/>
          <w:sz w:val="24"/>
        </w:rPr>
        <w:t>for</w:t>
      </w:r>
      <w:r>
        <w:rPr>
          <w:i/>
          <w:spacing w:val="-6"/>
          <w:sz w:val="24"/>
        </w:rPr>
        <w:t xml:space="preserve"> </w:t>
      </w:r>
      <w:r>
        <w:rPr>
          <w:i/>
          <w:sz w:val="24"/>
        </w:rPr>
        <w:t>the</w:t>
      </w:r>
      <w:r>
        <w:rPr>
          <w:i/>
          <w:spacing w:val="-4"/>
          <w:sz w:val="24"/>
        </w:rPr>
        <w:t xml:space="preserve"> </w:t>
      </w:r>
      <w:r>
        <w:rPr>
          <w:i/>
          <w:sz w:val="24"/>
        </w:rPr>
        <w:t>Writing</w:t>
      </w:r>
      <w:r>
        <w:rPr>
          <w:i/>
          <w:spacing w:val="-9"/>
          <w:sz w:val="24"/>
        </w:rPr>
        <w:t xml:space="preserve"> </w:t>
      </w:r>
      <w:r>
        <w:rPr>
          <w:i/>
          <w:sz w:val="24"/>
        </w:rPr>
        <w:t>of</w:t>
      </w:r>
      <w:r>
        <w:rPr>
          <w:i/>
          <w:spacing w:val="-6"/>
          <w:sz w:val="24"/>
        </w:rPr>
        <w:t xml:space="preserve"> </w:t>
      </w:r>
      <w:r>
        <w:rPr>
          <w:i/>
          <w:sz w:val="24"/>
        </w:rPr>
        <w:t>Title</w:t>
      </w:r>
      <w:r>
        <w:rPr>
          <w:i/>
          <w:spacing w:val="-7"/>
          <w:sz w:val="24"/>
        </w:rPr>
        <w:t xml:space="preserve"> </w:t>
      </w:r>
      <w:r>
        <w:rPr>
          <w:i/>
          <w:sz w:val="24"/>
        </w:rPr>
        <w:t>Insurancein</w:t>
      </w:r>
      <w:r>
        <w:rPr>
          <w:i/>
          <w:spacing w:val="-3"/>
          <w:sz w:val="24"/>
        </w:rPr>
        <w:t xml:space="preserve"> </w:t>
      </w:r>
      <w:r>
        <w:rPr>
          <w:i/>
          <w:sz w:val="24"/>
        </w:rPr>
        <w:t>the</w:t>
      </w:r>
      <w:r>
        <w:rPr>
          <w:i/>
          <w:spacing w:val="-3"/>
          <w:sz w:val="24"/>
        </w:rPr>
        <w:t xml:space="preserve"> </w:t>
      </w:r>
      <w:r>
        <w:rPr>
          <w:i/>
          <w:sz w:val="24"/>
        </w:rPr>
        <w:t>State of Texas</w:t>
      </w:r>
      <w:r>
        <w:rPr>
          <w:sz w:val="24"/>
        </w:rPr>
        <w:t>.</w:t>
      </w:r>
    </w:p>
    <w:p w14:paraId="7298FC18" w14:textId="77777777" w:rsidR="00507C2C" w:rsidRDefault="00507C2C">
      <w:pPr>
        <w:pStyle w:val="BodyText"/>
        <w:rPr>
          <w:sz w:val="32"/>
          <w:u w:val="none"/>
        </w:rPr>
      </w:pPr>
    </w:p>
    <w:p w14:paraId="720C2AEA" w14:textId="77777777" w:rsidR="00507C2C" w:rsidRDefault="00000000">
      <w:pPr>
        <w:pStyle w:val="Heading3"/>
        <w:spacing w:before="217"/>
      </w:pPr>
      <w:r>
        <w:t>PROPOSED REVISIONS</w:t>
      </w:r>
    </w:p>
    <w:p w14:paraId="57D73922" w14:textId="77777777" w:rsidR="00507C2C" w:rsidRDefault="00507C2C">
      <w:pPr>
        <w:pStyle w:val="BodyText"/>
        <w:spacing w:before="12"/>
        <w:rPr>
          <w:b/>
          <w:u w:val="none"/>
        </w:rPr>
      </w:pPr>
    </w:p>
    <w:p w14:paraId="76B7BD5E" w14:textId="77777777" w:rsidR="00507C2C" w:rsidRDefault="00000000">
      <w:pPr>
        <w:ind w:left="919"/>
        <w:rPr>
          <w:b/>
          <w:sz w:val="24"/>
        </w:rPr>
      </w:pPr>
      <w:r>
        <w:rPr>
          <w:b/>
          <w:sz w:val="24"/>
        </w:rPr>
        <w:t>PROCEDURAL RULE P-20: Standard Exception Relating to Taxes</w:t>
      </w:r>
    </w:p>
    <w:p w14:paraId="01E8AE32" w14:textId="77777777" w:rsidR="00507C2C" w:rsidRDefault="00507C2C">
      <w:pPr>
        <w:pStyle w:val="BodyText"/>
        <w:rPr>
          <w:b/>
          <w:sz w:val="42"/>
          <w:u w:val="none"/>
        </w:rPr>
      </w:pPr>
    </w:p>
    <w:p w14:paraId="566F6F22" w14:textId="77777777" w:rsidR="00507C2C" w:rsidRDefault="00000000">
      <w:pPr>
        <w:pStyle w:val="ListParagraph"/>
        <w:numPr>
          <w:ilvl w:val="1"/>
          <w:numId w:val="54"/>
        </w:numPr>
        <w:tabs>
          <w:tab w:val="left" w:pos="1639"/>
          <w:tab w:val="left" w:pos="1640"/>
        </w:tabs>
        <w:spacing w:before="1"/>
        <w:ind w:hanging="721"/>
        <w:rPr>
          <w:sz w:val="24"/>
          <w:u w:val="none"/>
        </w:rPr>
      </w:pPr>
      <w:r>
        <w:rPr>
          <w:color w:val="1F1F1F"/>
          <w:sz w:val="24"/>
          <w:u w:val="none"/>
        </w:rPr>
        <w:t>NO</w:t>
      </w:r>
      <w:r>
        <w:rPr>
          <w:color w:val="1F1F1F"/>
          <w:spacing w:val="-1"/>
          <w:sz w:val="24"/>
          <w:u w:val="none"/>
        </w:rPr>
        <w:t xml:space="preserve"> </w:t>
      </w:r>
      <w:r>
        <w:rPr>
          <w:color w:val="1F1F1F"/>
          <w:sz w:val="24"/>
          <w:u w:val="none"/>
        </w:rPr>
        <w:t>CHANGE</w:t>
      </w:r>
    </w:p>
    <w:p w14:paraId="0C074353" w14:textId="77777777" w:rsidR="00507C2C" w:rsidRDefault="00507C2C">
      <w:pPr>
        <w:pStyle w:val="BodyText"/>
        <w:rPr>
          <w:sz w:val="32"/>
          <w:u w:val="none"/>
        </w:rPr>
      </w:pPr>
    </w:p>
    <w:p w14:paraId="0DAE74B6" w14:textId="77777777" w:rsidR="00507C2C" w:rsidRDefault="00507C2C">
      <w:pPr>
        <w:pStyle w:val="BodyText"/>
        <w:spacing w:before="2"/>
        <w:rPr>
          <w:sz w:val="25"/>
          <w:u w:val="none"/>
        </w:rPr>
      </w:pPr>
    </w:p>
    <w:p w14:paraId="78C02E60" w14:textId="77777777" w:rsidR="00507C2C" w:rsidRDefault="00000000">
      <w:pPr>
        <w:pStyle w:val="ListParagraph"/>
        <w:numPr>
          <w:ilvl w:val="1"/>
          <w:numId w:val="54"/>
        </w:numPr>
        <w:tabs>
          <w:tab w:val="left" w:pos="1639"/>
          <w:tab w:val="left" w:pos="1640"/>
        </w:tabs>
        <w:ind w:hanging="721"/>
        <w:rPr>
          <w:sz w:val="24"/>
          <w:u w:val="none"/>
        </w:rPr>
      </w:pPr>
      <w:r>
        <w:rPr>
          <w:color w:val="1F1F1F"/>
          <w:sz w:val="24"/>
          <w:u w:val="none"/>
        </w:rPr>
        <w:t>NO</w:t>
      </w:r>
      <w:r>
        <w:rPr>
          <w:color w:val="1F1F1F"/>
          <w:spacing w:val="-1"/>
          <w:sz w:val="24"/>
          <w:u w:val="none"/>
        </w:rPr>
        <w:t xml:space="preserve"> </w:t>
      </w:r>
      <w:r>
        <w:rPr>
          <w:color w:val="1F1F1F"/>
          <w:sz w:val="24"/>
          <w:u w:val="none"/>
        </w:rPr>
        <w:t>CHANGE</w:t>
      </w:r>
    </w:p>
    <w:p w14:paraId="7FC004EB" w14:textId="77777777" w:rsidR="00507C2C" w:rsidRDefault="00507C2C">
      <w:pPr>
        <w:pStyle w:val="BodyText"/>
        <w:rPr>
          <w:sz w:val="32"/>
          <w:u w:val="none"/>
        </w:rPr>
      </w:pPr>
    </w:p>
    <w:p w14:paraId="0489A8E1" w14:textId="77777777" w:rsidR="00507C2C" w:rsidRDefault="00000000">
      <w:pPr>
        <w:pStyle w:val="BodyText"/>
        <w:tabs>
          <w:tab w:val="left" w:pos="1639"/>
        </w:tabs>
        <w:spacing w:before="215"/>
        <w:ind w:left="920"/>
        <w:rPr>
          <w:u w:val="none"/>
        </w:rPr>
      </w:pPr>
      <w:r>
        <w:rPr>
          <w:color w:val="1F1F1F"/>
          <w:u w:val="none"/>
        </w:rPr>
        <w:t>C</w:t>
      </w:r>
      <w:r>
        <w:rPr>
          <w:color w:val="1F1F1F"/>
          <w:spacing w:val="-6"/>
          <w:u w:val="none"/>
        </w:rPr>
        <w:t xml:space="preserve"> </w:t>
      </w:r>
      <w:r>
        <w:rPr>
          <w:color w:val="1F1F1F"/>
          <w:u w:val="none"/>
        </w:rPr>
        <w:t>.</w:t>
      </w:r>
      <w:r>
        <w:rPr>
          <w:color w:val="1F1F1F"/>
          <w:u w:val="none"/>
        </w:rPr>
        <w:tab/>
        <w:t>TAXES NOT YET DUE AND</w:t>
      </w:r>
      <w:r>
        <w:rPr>
          <w:color w:val="1F1F1F"/>
          <w:spacing w:val="-21"/>
          <w:u w:val="none"/>
        </w:rPr>
        <w:t xml:space="preserve"> </w:t>
      </w:r>
      <w:r>
        <w:rPr>
          <w:color w:val="1F1F1F"/>
          <w:u w:val="none"/>
        </w:rPr>
        <w:t>PAYABLE</w:t>
      </w:r>
    </w:p>
    <w:p w14:paraId="30207CCE" w14:textId="77777777" w:rsidR="00507C2C" w:rsidRDefault="00507C2C">
      <w:pPr>
        <w:pStyle w:val="BodyText"/>
        <w:spacing w:before="7"/>
        <w:rPr>
          <w:u w:val="none"/>
        </w:rPr>
      </w:pPr>
    </w:p>
    <w:p w14:paraId="6960C619" w14:textId="77777777" w:rsidR="00507C2C" w:rsidRDefault="00000000">
      <w:pPr>
        <w:pStyle w:val="BodyText"/>
        <w:spacing w:before="1" w:line="276" w:lineRule="auto"/>
        <w:ind w:left="920" w:right="1037"/>
        <w:jc w:val="both"/>
        <w:rPr>
          <w:u w:val="none"/>
        </w:rPr>
      </w:pPr>
      <w:r>
        <w:rPr>
          <w:strike/>
          <w:u w:val="none"/>
        </w:rPr>
        <w:t>In</w:t>
      </w:r>
      <w:r>
        <w:rPr>
          <w:strike/>
          <w:spacing w:val="-7"/>
          <w:u w:val="none"/>
        </w:rPr>
        <w:t xml:space="preserve"> </w:t>
      </w:r>
      <w:r>
        <w:rPr>
          <w:strike/>
          <w:u w:val="none"/>
        </w:rPr>
        <w:t>connection</w:t>
      </w:r>
      <w:r>
        <w:rPr>
          <w:strike/>
          <w:spacing w:val="-7"/>
          <w:u w:val="none"/>
        </w:rPr>
        <w:t xml:space="preserve"> </w:t>
      </w:r>
      <w:r>
        <w:rPr>
          <w:strike/>
          <w:u w:val="none"/>
        </w:rPr>
        <w:t>with</w:t>
      </w:r>
      <w:r>
        <w:rPr>
          <w:strike/>
          <w:spacing w:val="-7"/>
          <w:u w:val="none"/>
        </w:rPr>
        <w:t xml:space="preserve"> </w:t>
      </w:r>
      <w:r>
        <w:rPr>
          <w:strike/>
          <w:u w:val="none"/>
        </w:rPr>
        <w:t>the</w:t>
      </w:r>
      <w:r>
        <w:rPr>
          <w:strike/>
          <w:spacing w:val="-6"/>
          <w:u w:val="none"/>
        </w:rPr>
        <w:t xml:space="preserve"> </w:t>
      </w:r>
      <w:r>
        <w:rPr>
          <w:strike/>
          <w:u w:val="none"/>
        </w:rPr>
        <w:t>issuance</w:t>
      </w:r>
      <w:r>
        <w:rPr>
          <w:strike/>
          <w:spacing w:val="-9"/>
          <w:u w:val="none"/>
        </w:rPr>
        <w:t xml:space="preserve"> </w:t>
      </w:r>
      <w:r>
        <w:rPr>
          <w:strike/>
          <w:u w:val="none"/>
        </w:rPr>
        <w:t>of</w:t>
      </w:r>
      <w:r>
        <w:rPr>
          <w:spacing w:val="-7"/>
          <w:u w:val="none"/>
        </w:rPr>
        <w:t xml:space="preserve"> </w:t>
      </w:r>
      <w:r>
        <w:t>On</w:t>
      </w:r>
      <w:r>
        <w:rPr>
          <w:spacing w:val="-4"/>
          <w:u w:val="none"/>
        </w:rPr>
        <w:t xml:space="preserve"> </w:t>
      </w:r>
      <w:r>
        <w:rPr>
          <w:u w:val="none"/>
        </w:rPr>
        <w:t>a</w:t>
      </w:r>
      <w:r>
        <w:rPr>
          <w:spacing w:val="-7"/>
          <w:u w:val="none"/>
        </w:rPr>
        <w:t xml:space="preserve"> </w:t>
      </w:r>
      <w:r>
        <w:rPr>
          <w:u w:val="none"/>
        </w:rPr>
        <w:t>Loan</w:t>
      </w:r>
      <w:r>
        <w:rPr>
          <w:spacing w:val="-5"/>
          <w:u w:val="none"/>
        </w:rPr>
        <w:t xml:space="preserve"> </w:t>
      </w:r>
      <w:r>
        <w:rPr>
          <w:u w:val="none"/>
        </w:rPr>
        <w:t>Policy</w:t>
      </w:r>
      <w:r>
        <w:rPr>
          <w:spacing w:val="-7"/>
          <w:u w:val="none"/>
        </w:rPr>
        <w:t xml:space="preserve"> </w:t>
      </w:r>
      <w:r>
        <w:t>(Form</w:t>
      </w:r>
      <w:r>
        <w:rPr>
          <w:spacing w:val="-7"/>
        </w:rPr>
        <w:t xml:space="preserve"> </w:t>
      </w:r>
      <w:r>
        <w:t>T-2)</w:t>
      </w:r>
      <w:r>
        <w:rPr>
          <w:spacing w:val="-6"/>
          <w:u w:val="none"/>
        </w:rPr>
        <w:t xml:space="preserve"> </w:t>
      </w:r>
      <w:r>
        <w:rPr>
          <w:u w:val="none"/>
        </w:rPr>
        <w:t>or</w:t>
      </w:r>
      <w:r>
        <w:rPr>
          <w:spacing w:val="-8"/>
          <w:u w:val="none"/>
        </w:rPr>
        <w:t xml:space="preserve"> </w:t>
      </w:r>
      <w:r>
        <w:rPr>
          <w:u w:val="none"/>
        </w:rPr>
        <w:t>Loan</w:t>
      </w:r>
      <w:r>
        <w:rPr>
          <w:spacing w:val="-7"/>
          <w:u w:val="none"/>
        </w:rPr>
        <w:t xml:space="preserve"> </w:t>
      </w:r>
      <w:r>
        <w:rPr>
          <w:u w:val="none"/>
        </w:rPr>
        <w:t>Title</w:t>
      </w:r>
      <w:r>
        <w:rPr>
          <w:spacing w:val="-5"/>
          <w:u w:val="none"/>
        </w:rPr>
        <w:t xml:space="preserve"> </w:t>
      </w:r>
      <w:r>
        <w:rPr>
          <w:u w:val="none"/>
        </w:rPr>
        <w:t>Policy</w:t>
      </w:r>
      <w:r>
        <w:rPr>
          <w:spacing w:val="-7"/>
          <w:u w:val="none"/>
        </w:rPr>
        <w:t xml:space="preserve"> </w:t>
      </w:r>
      <w:r>
        <w:t>Binder</w:t>
      </w:r>
      <w:r>
        <w:rPr>
          <w:u w:val="none"/>
        </w:rPr>
        <w:t xml:space="preserve"> on</w:t>
      </w:r>
      <w:r>
        <w:rPr>
          <w:spacing w:val="-14"/>
          <w:u w:val="none"/>
        </w:rPr>
        <w:t xml:space="preserve"> </w:t>
      </w:r>
      <w:r>
        <w:rPr>
          <w:u w:val="none"/>
        </w:rPr>
        <w:t>Interim</w:t>
      </w:r>
      <w:r>
        <w:rPr>
          <w:spacing w:val="-15"/>
          <w:u w:val="none"/>
        </w:rPr>
        <w:t xml:space="preserve"> </w:t>
      </w:r>
      <w:r>
        <w:rPr>
          <w:u w:val="none"/>
        </w:rPr>
        <w:t>Construction</w:t>
      </w:r>
      <w:r>
        <w:rPr>
          <w:spacing w:val="-14"/>
          <w:u w:val="none"/>
        </w:rPr>
        <w:t xml:space="preserve"> </w:t>
      </w:r>
      <w:r>
        <w:rPr>
          <w:u w:val="none"/>
        </w:rPr>
        <w:t>Loan</w:t>
      </w:r>
      <w:r>
        <w:rPr>
          <w:spacing w:val="-12"/>
          <w:u w:val="none"/>
        </w:rPr>
        <w:t xml:space="preserve"> </w:t>
      </w:r>
      <w:r>
        <w:rPr>
          <w:u w:val="none"/>
        </w:rPr>
        <w:t>(Interim</w:t>
      </w:r>
      <w:r>
        <w:rPr>
          <w:spacing w:val="-12"/>
          <w:u w:val="none"/>
        </w:rPr>
        <w:t xml:space="preserve"> </w:t>
      </w:r>
      <w:r>
        <w:rPr>
          <w:u w:val="none"/>
        </w:rPr>
        <w:t>Binder)</w:t>
      </w:r>
      <w:r>
        <w:rPr>
          <w:spacing w:val="-10"/>
          <w:u w:val="none"/>
        </w:rPr>
        <w:t xml:space="preserve"> </w:t>
      </w:r>
      <w:r>
        <w:t>(Form</w:t>
      </w:r>
      <w:r>
        <w:rPr>
          <w:spacing w:val="-15"/>
        </w:rPr>
        <w:t xml:space="preserve"> </w:t>
      </w:r>
      <w:r>
        <w:t>T-13)</w:t>
      </w:r>
      <w:r>
        <w:rPr>
          <w:u w:val="none"/>
        </w:rPr>
        <w:t>,</w:t>
      </w:r>
      <w:r>
        <w:rPr>
          <w:spacing w:val="-12"/>
          <w:u w:val="none"/>
        </w:rPr>
        <w:t xml:space="preserve"> </w:t>
      </w:r>
      <w:r>
        <w:rPr>
          <w:strike/>
          <w:u w:val="none"/>
        </w:rPr>
        <w:t>upon</w:t>
      </w:r>
      <w:r>
        <w:rPr>
          <w:strike/>
          <w:spacing w:val="-13"/>
          <w:u w:val="none"/>
        </w:rPr>
        <w:t xml:space="preserve"> </w:t>
      </w:r>
      <w:r>
        <w:rPr>
          <w:strike/>
          <w:u w:val="none"/>
        </w:rPr>
        <w:t>payment</w:t>
      </w:r>
      <w:r>
        <w:rPr>
          <w:strike/>
          <w:spacing w:val="-14"/>
          <w:u w:val="none"/>
        </w:rPr>
        <w:t xml:space="preserve"> </w:t>
      </w:r>
      <w:r>
        <w:rPr>
          <w:strike/>
          <w:u w:val="none"/>
        </w:rPr>
        <w:t>of</w:t>
      </w:r>
      <w:r>
        <w:rPr>
          <w:strike/>
          <w:spacing w:val="-18"/>
          <w:u w:val="none"/>
        </w:rPr>
        <w:t xml:space="preserve"> </w:t>
      </w:r>
      <w:r>
        <w:rPr>
          <w:strike/>
          <w:u w:val="none"/>
        </w:rPr>
        <w:t>the</w:t>
      </w:r>
      <w:r>
        <w:rPr>
          <w:strike/>
          <w:spacing w:val="-19"/>
          <w:u w:val="none"/>
        </w:rPr>
        <w:t xml:space="preserve"> </w:t>
      </w:r>
      <w:r>
        <w:rPr>
          <w:strike/>
          <w:u w:val="none"/>
        </w:rPr>
        <w:t>premium</w:t>
      </w:r>
      <w:r>
        <w:rPr>
          <w:u w:val="none"/>
        </w:rPr>
        <w:t xml:space="preserve"> </w:t>
      </w:r>
      <w:r>
        <w:rPr>
          <w:strike/>
          <w:u w:val="none"/>
        </w:rPr>
        <w:t xml:space="preserve">in </w:t>
      </w:r>
      <w:hyperlink r:id="rId18" w:anchor="r24">
        <w:r>
          <w:rPr>
            <w:strike/>
            <w:u w:val="none"/>
          </w:rPr>
          <w:t>R-24,</w:t>
        </w:r>
        <w:r>
          <w:rPr>
            <w:u w:val="none"/>
          </w:rPr>
          <w:t xml:space="preserve"> </w:t>
        </w:r>
      </w:hyperlink>
      <w:r>
        <w:rPr>
          <w:u w:val="none"/>
        </w:rPr>
        <w:t>a Company</w:t>
      </w:r>
      <w:r>
        <w:rPr>
          <w:spacing w:val="-12"/>
          <w:u w:val="none"/>
        </w:rPr>
        <w:t xml:space="preserve"> </w:t>
      </w:r>
      <w:r>
        <w:rPr>
          <w:u w:val="none"/>
        </w:rPr>
        <w:t>may:</w:t>
      </w:r>
    </w:p>
    <w:p w14:paraId="409C9010" w14:textId="77777777" w:rsidR="00507C2C" w:rsidRDefault="00507C2C">
      <w:pPr>
        <w:pStyle w:val="BodyText"/>
        <w:spacing w:before="1"/>
        <w:rPr>
          <w:sz w:val="29"/>
          <w:u w:val="none"/>
        </w:rPr>
      </w:pPr>
    </w:p>
    <w:p w14:paraId="514F8DA1" w14:textId="77777777" w:rsidR="00507C2C" w:rsidRDefault="00000000">
      <w:pPr>
        <w:pStyle w:val="ListParagraph"/>
        <w:numPr>
          <w:ilvl w:val="2"/>
          <w:numId w:val="54"/>
        </w:numPr>
        <w:tabs>
          <w:tab w:val="left" w:pos="2359"/>
          <w:tab w:val="left" w:pos="2360"/>
          <w:tab w:val="left" w:pos="5839"/>
        </w:tabs>
        <w:spacing w:before="100"/>
        <w:ind w:right="1147"/>
        <w:rPr>
          <w:sz w:val="24"/>
          <w:u w:val="none"/>
        </w:rPr>
      </w:pPr>
      <w:r>
        <w:rPr>
          <w:sz w:val="24"/>
          <w:u w:val="none"/>
        </w:rPr>
        <w:t xml:space="preserve">If satisfied that all taxes, standby fees, and assessments by any taxing </w:t>
      </w:r>
      <w:r>
        <w:rPr>
          <w:sz w:val="24"/>
        </w:rPr>
        <w:t>unit</w:t>
      </w:r>
      <w:r>
        <w:rPr>
          <w:strike/>
          <w:sz w:val="24"/>
          <w:u w:val="none"/>
        </w:rPr>
        <w:t xml:space="preserve"> authority</w:t>
      </w:r>
      <w:r>
        <w:rPr>
          <w:sz w:val="24"/>
          <w:u w:val="none"/>
        </w:rPr>
        <w:t xml:space="preserve"> for the year </w:t>
      </w:r>
      <w:r>
        <w:rPr>
          <w:sz w:val="24"/>
        </w:rPr>
        <w:t>inserted in the standard tax exception</w:t>
      </w:r>
      <w:r>
        <w:rPr>
          <w:sz w:val="24"/>
          <w:u w:val="none"/>
        </w:rPr>
        <w:t xml:space="preserve"> </w:t>
      </w:r>
      <w:r>
        <w:rPr>
          <w:strike/>
          <w:sz w:val="24"/>
          <w:u w:val="none"/>
        </w:rPr>
        <w:t>of the issuance of the LoanPolicy or Interim Binder</w:t>
      </w:r>
      <w:r>
        <w:rPr>
          <w:sz w:val="24"/>
          <w:u w:val="none"/>
        </w:rPr>
        <w:t xml:space="preserve"> are not yet due and payable, add the following </w:t>
      </w:r>
      <w:r>
        <w:rPr>
          <w:sz w:val="24"/>
        </w:rPr>
        <w:t>to the form by checking the applicable box or inserting</w:t>
      </w:r>
      <w:r>
        <w:rPr>
          <w:strike/>
          <w:sz w:val="24"/>
          <w:u w:val="none"/>
        </w:rPr>
        <w:t xml:space="preserve"> after the</w:t>
      </w:r>
      <w:r>
        <w:rPr>
          <w:sz w:val="24"/>
          <w:u w:val="none"/>
        </w:rPr>
        <w:t xml:space="preserve"> </w:t>
      </w:r>
      <w:r>
        <w:rPr>
          <w:strike/>
          <w:sz w:val="24"/>
          <w:u w:val="none"/>
        </w:rPr>
        <w:t>standard tax exception</w:t>
      </w:r>
      <w:r>
        <w:rPr>
          <w:sz w:val="24"/>
          <w:u w:val="none"/>
        </w:rPr>
        <w:t>: "Company insures that standby fees, taxes</w:t>
      </w:r>
      <w:r>
        <w:rPr>
          <w:spacing w:val="-6"/>
          <w:sz w:val="24"/>
          <w:u w:val="none"/>
        </w:rPr>
        <w:t xml:space="preserve"> </w:t>
      </w:r>
      <w:r>
        <w:rPr>
          <w:sz w:val="24"/>
          <w:u w:val="none"/>
        </w:rPr>
        <w:t>and</w:t>
      </w:r>
      <w:r>
        <w:rPr>
          <w:spacing w:val="-2"/>
          <w:sz w:val="24"/>
          <w:u w:val="none"/>
        </w:rPr>
        <w:t xml:space="preserve"> </w:t>
      </w:r>
      <w:r>
        <w:rPr>
          <w:sz w:val="24"/>
          <w:u w:val="none"/>
        </w:rPr>
        <w:t>assessments</w:t>
      </w:r>
      <w:r>
        <w:rPr>
          <w:spacing w:val="-2"/>
          <w:sz w:val="24"/>
          <w:u w:val="none"/>
        </w:rPr>
        <w:t xml:space="preserve"> </w:t>
      </w:r>
      <w:r>
        <w:rPr>
          <w:sz w:val="24"/>
          <w:u w:val="none"/>
        </w:rPr>
        <w:t>by</w:t>
      </w:r>
      <w:r>
        <w:rPr>
          <w:spacing w:val="-6"/>
          <w:sz w:val="24"/>
          <w:u w:val="none"/>
        </w:rPr>
        <w:t xml:space="preserve"> </w:t>
      </w:r>
      <w:r>
        <w:rPr>
          <w:sz w:val="24"/>
          <w:u w:val="none"/>
        </w:rPr>
        <w:t>any</w:t>
      </w:r>
      <w:r>
        <w:rPr>
          <w:spacing w:val="-12"/>
          <w:sz w:val="24"/>
          <w:u w:val="none"/>
        </w:rPr>
        <w:t xml:space="preserve"> </w:t>
      </w:r>
      <w:r>
        <w:rPr>
          <w:sz w:val="24"/>
          <w:u w:val="none"/>
        </w:rPr>
        <w:t>taxing</w:t>
      </w:r>
      <w:r>
        <w:rPr>
          <w:spacing w:val="-5"/>
          <w:sz w:val="24"/>
          <w:u w:val="none"/>
        </w:rPr>
        <w:t xml:space="preserve"> </w:t>
      </w:r>
      <w:r>
        <w:rPr>
          <w:sz w:val="24"/>
          <w:u w:val="none"/>
        </w:rPr>
        <w:t>authority</w:t>
      </w:r>
      <w:r>
        <w:rPr>
          <w:spacing w:val="-11"/>
          <w:sz w:val="24"/>
          <w:u w:val="none"/>
        </w:rPr>
        <w:t xml:space="preserve"> </w:t>
      </w:r>
      <w:r>
        <w:rPr>
          <w:strike/>
          <w:sz w:val="24"/>
          <w:u w:val="none"/>
        </w:rPr>
        <w:t>for</w:t>
      </w:r>
      <w:r>
        <w:rPr>
          <w:strike/>
          <w:spacing w:val="-1"/>
          <w:sz w:val="24"/>
          <w:u w:val="none"/>
        </w:rPr>
        <w:t xml:space="preserve"> </w:t>
      </w:r>
      <w:r>
        <w:rPr>
          <w:strike/>
          <w:sz w:val="24"/>
          <w:u w:val="none"/>
        </w:rPr>
        <w:t>the</w:t>
      </w:r>
      <w:r>
        <w:rPr>
          <w:strike/>
          <w:spacing w:val="-10"/>
          <w:sz w:val="24"/>
          <w:u w:val="none"/>
        </w:rPr>
        <w:t xml:space="preserve"> </w:t>
      </w:r>
      <w:r>
        <w:rPr>
          <w:strike/>
          <w:sz w:val="24"/>
          <w:u w:val="none"/>
        </w:rPr>
        <w:t>year</w:t>
      </w:r>
      <w:r>
        <w:rPr>
          <w:spacing w:val="-1"/>
          <w:sz w:val="24"/>
          <w:u w:val="none"/>
        </w:rPr>
        <w:t xml:space="preserve"> </w:t>
      </w:r>
      <w:r>
        <w:rPr>
          <w:sz w:val="24"/>
          <w:u w:val="none"/>
        </w:rPr>
        <w:t>are</w:t>
      </w:r>
      <w:r>
        <w:rPr>
          <w:spacing w:val="-3"/>
          <w:sz w:val="24"/>
          <w:u w:val="none"/>
        </w:rPr>
        <w:t xml:space="preserve"> </w:t>
      </w:r>
      <w:r>
        <w:rPr>
          <w:sz w:val="24"/>
          <w:u w:val="none"/>
        </w:rPr>
        <w:t>not</w:t>
      </w:r>
      <w:r>
        <w:rPr>
          <w:spacing w:val="3"/>
          <w:sz w:val="24"/>
          <w:u w:val="none"/>
        </w:rPr>
        <w:t xml:space="preserve"> </w:t>
      </w:r>
      <w:r>
        <w:rPr>
          <w:sz w:val="24"/>
          <w:u w:val="none"/>
        </w:rPr>
        <w:t>yet</w:t>
      </w:r>
      <w:r>
        <w:rPr>
          <w:spacing w:val="1"/>
          <w:sz w:val="24"/>
          <w:u w:val="none"/>
        </w:rPr>
        <w:t xml:space="preserve"> </w:t>
      </w:r>
      <w:r>
        <w:rPr>
          <w:sz w:val="24"/>
          <w:u w:val="none"/>
        </w:rPr>
        <w:t xml:space="preserve">due and payable </w:t>
      </w:r>
      <w:r>
        <w:rPr>
          <w:sz w:val="24"/>
        </w:rPr>
        <w:t>for</w:t>
      </w:r>
      <w:r>
        <w:rPr>
          <w:spacing w:val="-13"/>
          <w:sz w:val="24"/>
        </w:rPr>
        <w:t xml:space="preserve"> </w:t>
      </w:r>
      <w:r>
        <w:rPr>
          <w:sz w:val="24"/>
        </w:rPr>
        <w:t>the year</w:t>
      </w:r>
      <w:r>
        <w:rPr>
          <w:sz w:val="24"/>
        </w:rPr>
        <w:tab/>
        <w:t>.</w:t>
      </w:r>
      <w:r>
        <w:rPr>
          <w:sz w:val="24"/>
          <w:u w:val="none"/>
        </w:rPr>
        <w:t>"</w:t>
      </w:r>
      <w:r>
        <w:rPr>
          <w:strike/>
          <w:sz w:val="24"/>
          <w:u w:val="none"/>
        </w:rPr>
        <w:t xml:space="preserve"> The addition may bemade either by checking the appropriate box on a Form </w:t>
      </w:r>
      <w:hyperlink r:id="rId19">
        <w:r>
          <w:rPr>
            <w:strike/>
            <w:sz w:val="24"/>
            <w:u w:val="none"/>
          </w:rPr>
          <w:t xml:space="preserve">T-2 </w:t>
        </w:r>
      </w:hyperlink>
      <w:r>
        <w:rPr>
          <w:strike/>
          <w:sz w:val="24"/>
          <w:u w:val="none"/>
        </w:rPr>
        <w:t>or by otherwise insertingthe additional words into the</w:t>
      </w:r>
      <w:r>
        <w:rPr>
          <w:strike/>
          <w:spacing w:val="-29"/>
          <w:sz w:val="24"/>
          <w:u w:val="none"/>
        </w:rPr>
        <w:t xml:space="preserve"> </w:t>
      </w:r>
      <w:r>
        <w:rPr>
          <w:strike/>
          <w:sz w:val="24"/>
          <w:u w:val="none"/>
        </w:rPr>
        <w:t>form.</w:t>
      </w:r>
    </w:p>
    <w:p w14:paraId="73F92ED4" w14:textId="77777777" w:rsidR="00507C2C" w:rsidRDefault="00507C2C">
      <w:pPr>
        <w:rPr>
          <w:sz w:val="24"/>
        </w:rPr>
        <w:sectPr w:rsidR="00507C2C">
          <w:footerReference w:type="default" r:id="rId20"/>
          <w:pgSz w:w="12240" w:h="15840"/>
          <w:pgMar w:top="1360" w:right="400" w:bottom="1140" w:left="520" w:header="0" w:footer="953" w:gutter="0"/>
          <w:cols w:space="720"/>
        </w:sectPr>
      </w:pPr>
    </w:p>
    <w:p w14:paraId="398676F3" w14:textId="77777777" w:rsidR="00507C2C" w:rsidRDefault="00000000">
      <w:pPr>
        <w:pStyle w:val="ListParagraph"/>
        <w:numPr>
          <w:ilvl w:val="2"/>
          <w:numId w:val="54"/>
        </w:numPr>
        <w:tabs>
          <w:tab w:val="left" w:pos="2359"/>
          <w:tab w:val="left" w:pos="2360"/>
          <w:tab w:val="left" w:pos="10279"/>
        </w:tabs>
        <w:spacing w:before="80"/>
        <w:ind w:right="1038"/>
        <w:rPr>
          <w:sz w:val="24"/>
          <w:u w:val="none"/>
        </w:rPr>
      </w:pPr>
      <w:r>
        <w:rPr>
          <w:sz w:val="24"/>
          <w:u w:val="none"/>
        </w:rPr>
        <w:lastRenderedPageBreak/>
        <w:t xml:space="preserve">If </w:t>
      </w:r>
      <w:r>
        <w:rPr>
          <w:strike/>
          <w:sz w:val="24"/>
          <w:u w:val="none"/>
        </w:rPr>
        <w:t>a Company determines</w:t>
      </w:r>
      <w:r>
        <w:rPr>
          <w:sz w:val="24"/>
          <w:u w:val="none"/>
        </w:rPr>
        <w:t xml:space="preserve"> </w:t>
      </w:r>
      <w:r>
        <w:rPr>
          <w:sz w:val="24"/>
        </w:rPr>
        <w:t>satisfied</w:t>
      </w:r>
      <w:r>
        <w:rPr>
          <w:sz w:val="24"/>
          <w:u w:val="none"/>
        </w:rPr>
        <w:t xml:space="preserve"> that some, but not al</w:t>
      </w:r>
      <w:r>
        <w:rPr>
          <w:sz w:val="24"/>
        </w:rPr>
        <w:t>l,</w:t>
      </w:r>
      <w:r>
        <w:rPr>
          <w:sz w:val="24"/>
          <w:u w:val="none"/>
        </w:rPr>
        <w:t xml:space="preserve"> </w:t>
      </w:r>
      <w:r>
        <w:rPr>
          <w:strike/>
          <w:sz w:val="24"/>
          <w:u w:val="none"/>
        </w:rPr>
        <w:t>of the</w:t>
      </w:r>
      <w:r>
        <w:rPr>
          <w:sz w:val="24"/>
          <w:u w:val="none"/>
        </w:rPr>
        <w:t xml:space="preserve"> taxes,</w:t>
      </w:r>
      <w:r>
        <w:rPr>
          <w:sz w:val="24"/>
        </w:rPr>
        <w:t xml:space="preserve"> standby fees, and assessments for the year inserted in the standard tax exception</w:t>
      </w:r>
      <w:r>
        <w:rPr>
          <w:sz w:val="24"/>
          <w:u w:val="none"/>
        </w:rPr>
        <w:t xml:space="preserve"> are not yet due and payable,</w:t>
      </w:r>
      <w:r>
        <w:rPr>
          <w:strike/>
          <w:sz w:val="24"/>
          <w:u w:val="none"/>
        </w:rPr>
        <w:t xml:space="preserve"> Company may</w:t>
      </w:r>
      <w:r>
        <w:rPr>
          <w:sz w:val="24"/>
          <w:u w:val="none"/>
        </w:rPr>
        <w:t xml:space="preserve"> add the following </w:t>
      </w:r>
      <w:r>
        <w:rPr>
          <w:sz w:val="24"/>
        </w:rPr>
        <w:t>to the form</w:t>
      </w:r>
      <w:r>
        <w:rPr>
          <w:sz w:val="24"/>
          <w:u w:val="none"/>
        </w:rPr>
        <w:t xml:space="preserve"> </w:t>
      </w:r>
      <w:r>
        <w:rPr>
          <w:strike/>
          <w:sz w:val="24"/>
          <w:u w:val="none"/>
        </w:rPr>
        <w:t>after the</w:t>
      </w:r>
      <w:r>
        <w:rPr>
          <w:sz w:val="24"/>
          <w:u w:val="none"/>
        </w:rPr>
        <w:t xml:space="preserve"> </w:t>
      </w:r>
      <w:r>
        <w:rPr>
          <w:strike/>
          <w:sz w:val="24"/>
          <w:u w:val="none"/>
        </w:rPr>
        <w:t>standard tax exception</w:t>
      </w:r>
      <w:r>
        <w:rPr>
          <w:sz w:val="24"/>
          <w:u w:val="none"/>
        </w:rPr>
        <w:t xml:space="preserve">: "Company insures that standby fees, taxes and assessments by </w:t>
      </w:r>
      <w:r>
        <w:rPr>
          <w:strike/>
          <w:sz w:val="24"/>
          <w:u w:val="none"/>
        </w:rPr>
        <w:t>any</w:t>
      </w:r>
      <w:r>
        <w:rPr>
          <w:sz w:val="24"/>
          <w:u w:val="none"/>
        </w:rPr>
        <w:t xml:space="preserve"> </w:t>
      </w:r>
      <w:r>
        <w:rPr>
          <w:sz w:val="24"/>
        </w:rPr>
        <w:t>only</w:t>
      </w:r>
      <w:r>
        <w:rPr>
          <w:sz w:val="24"/>
          <w:u w:val="none"/>
        </w:rPr>
        <w:t xml:space="preserve"> </w:t>
      </w:r>
      <w:r>
        <w:rPr>
          <w:strike/>
          <w:sz w:val="24"/>
          <w:u w:val="none"/>
        </w:rPr>
        <w:t>taxing authority for the</w:t>
      </w:r>
      <w:r>
        <w:rPr>
          <w:strike/>
          <w:spacing w:val="-9"/>
          <w:sz w:val="24"/>
          <w:u w:val="none"/>
        </w:rPr>
        <w:t xml:space="preserve"> </w:t>
      </w:r>
      <w:r>
        <w:rPr>
          <w:strike/>
          <w:sz w:val="24"/>
          <w:u w:val="none"/>
        </w:rPr>
        <w:t>year</w:t>
      </w:r>
      <w:r>
        <w:rPr>
          <w:strike/>
          <w:sz w:val="24"/>
          <w:u w:val="none"/>
        </w:rPr>
        <w:tab/>
      </w:r>
    </w:p>
    <w:p w14:paraId="768E0C89" w14:textId="77777777" w:rsidR="00507C2C" w:rsidRDefault="00000000">
      <w:pPr>
        <w:pStyle w:val="BodyText"/>
        <w:tabs>
          <w:tab w:val="left" w:pos="3079"/>
          <w:tab w:val="left" w:pos="4099"/>
        </w:tabs>
        <w:ind w:left="2360" w:right="1117"/>
        <w:rPr>
          <w:u w:val="none"/>
        </w:rPr>
      </w:pPr>
      <w:r>
        <w:rPr>
          <w:strike/>
        </w:rPr>
        <w:t xml:space="preserve"> </w:t>
      </w:r>
      <w:r>
        <w:rPr>
          <w:strike/>
        </w:rPr>
        <w:tab/>
      </w:r>
      <w:r>
        <w:rPr>
          <w:strike/>
          <w:u w:val="none"/>
        </w:rPr>
        <w:t>are not yet due and</w:t>
      </w:r>
      <w:r>
        <w:rPr>
          <w:u w:val="none"/>
        </w:rPr>
        <w:t xml:space="preserve"> </w:t>
      </w:r>
      <w:r>
        <w:rPr>
          <w:strike/>
          <w:u w:val="none"/>
        </w:rPr>
        <w:t>payable, as to</w:t>
      </w:r>
      <w:r>
        <w:rPr>
          <w:u w:val="none"/>
        </w:rPr>
        <w:t xml:space="preserve"> [insert name of applicable taxing </w:t>
      </w:r>
      <w:r>
        <w:t>unit or units]</w:t>
      </w:r>
      <w:r>
        <w:rPr>
          <w:u w:val="none"/>
        </w:rPr>
        <w:t xml:space="preserve"> </w:t>
      </w:r>
      <w:r>
        <w:rPr>
          <w:strike/>
          <w:u w:val="none"/>
        </w:rPr>
        <w:t xml:space="preserve">authority/authorities] only </w:t>
      </w:r>
      <w:r>
        <w:t>are not yet due and payable for</w:t>
      </w:r>
      <w:r>
        <w:rPr>
          <w:u w:val="none"/>
        </w:rPr>
        <w:t xml:space="preserve"> </w:t>
      </w:r>
      <w:r>
        <w:t>the</w:t>
      </w:r>
      <w:r>
        <w:rPr>
          <w:spacing w:val="-3"/>
        </w:rPr>
        <w:t xml:space="preserve"> </w:t>
      </w:r>
      <w:r>
        <w:t>year</w:t>
      </w:r>
      <w:r>
        <w:tab/>
        <w:t>.</w:t>
      </w:r>
      <w:r>
        <w:rPr>
          <w:u w:val="none"/>
        </w:rPr>
        <w:t>"</w:t>
      </w:r>
    </w:p>
    <w:p w14:paraId="4283CFD1" w14:textId="77777777" w:rsidR="00507C2C" w:rsidRDefault="00507C2C">
      <w:pPr>
        <w:sectPr w:rsidR="00507C2C">
          <w:footerReference w:type="default" r:id="rId21"/>
          <w:pgSz w:w="12240" w:h="15840"/>
          <w:pgMar w:top="1360" w:right="400" w:bottom="1140" w:left="520" w:header="0" w:footer="953" w:gutter="0"/>
          <w:cols w:space="720"/>
        </w:sectPr>
      </w:pPr>
    </w:p>
    <w:p w14:paraId="55C85C11" w14:textId="77777777" w:rsidR="00507C2C" w:rsidRDefault="00000000">
      <w:pPr>
        <w:pStyle w:val="Heading3"/>
        <w:spacing w:before="86" w:line="242" w:lineRule="auto"/>
        <w:ind w:left="4042" w:right="4243" w:firstLine="1"/>
        <w:jc w:val="center"/>
      </w:pPr>
      <w:bookmarkStart w:id="8" w:name="2023-11"/>
      <w:bookmarkEnd w:id="8"/>
      <w:r>
        <w:lastRenderedPageBreak/>
        <w:t>ITEM 2023-11 PROCEDURAL RULE P-57.A</w:t>
      </w:r>
    </w:p>
    <w:p w14:paraId="0280DB89" w14:textId="77777777" w:rsidR="00507C2C" w:rsidRDefault="00507C2C">
      <w:pPr>
        <w:pStyle w:val="BodyText"/>
        <w:spacing w:before="10"/>
        <w:rPr>
          <w:b/>
          <w:u w:val="none"/>
        </w:rPr>
      </w:pPr>
    </w:p>
    <w:p w14:paraId="2472C4B4" w14:textId="77777777" w:rsidR="00507C2C" w:rsidRDefault="00000000">
      <w:pPr>
        <w:spacing w:before="1"/>
        <w:ind w:left="819"/>
        <w:rPr>
          <w:b/>
          <w:sz w:val="24"/>
        </w:rPr>
      </w:pPr>
      <w:r>
        <w:rPr>
          <w:b/>
          <w:sz w:val="24"/>
        </w:rPr>
        <w:t>CITATION</w:t>
      </w:r>
    </w:p>
    <w:p w14:paraId="61F0EE21" w14:textId="77777777" w:rsidR="00507C2C" w:rsidRDefault="00000000">
      <w:pPr>
        <w:spacing w:before="100"/>
        <w:ind w:left="819" w:right="1066"/>
        <w:rPr>
          <w:sz w:val="24"/>
        </w:rPr>
      </w:pPr>
      <w:r>
        <w:rPr>
          <w:sz w:val="24"/>
        </w:rPr>
        <w:t xml:space="preserve">Section IV, Procedural Rules of </w:t>
      </w:r>
      <w:r>
        <w:rPr>
          <w:i/>
          <w:sz w:val="24"/>
        </w:rPr>
        <w:t>The Basic Manual of Rules, Rates and Forms for the Writing of Title Insurance in the State of Texas</w:t>
      </w:r>
      <w:r>
        <w:rPr>
          <w:sz w:val="24"/>
        </w:rPr>
        <w:t>.</w:t>
      </w:r>
    </w:p>
    <w:p w14:paraId="72EC566E" w14:textId="77777777" w:rsidR="00507C2C" w:rsidRDefault="00507C2C">
      <w:pPr>
        <w:pStyle w:val="BodyText"/>
        <w:spacing w:before="8"/>
        <w:rPr>
          <w:sz w:val="31"/>
          <w:u w:val="none"/>
        </w:rPr>
      </w:pPr>
    </w:p>
    <w:p w14:paraId="6FBCB01F" w14:textId="77777777" w:rsidR="00507C2C" w:rsidRDefault="00000000">
      <w:pPr>
        <w:pStyle w:val="Heading3"/>
      </w:pPr>
      <w:r>
        <w:t>PROPOSED REVISIONS</w:t>
      </w:r>
    </w:p>
    <w:p w14:paraId="34BD8056" w14:textId="77777777" w:rsidR="00507C2C" w:rsidRDefault="00507C2C">
      <w:pPr>
        <w:pStyle w:val="BodyText"/>
        <w:spacing w:before="5"/>
        <w:rPr>
          <w:b/>
          <w:u w:val="none"/>
        </w:rPr>
      </w:pPr>
    </w:p>
    <w:p w14:paraId="64F12C72" w14:textId="77777777" w:rsidR="00507C2C" w:rsidRDefault="00000000">
      <w:pPr>
        <w:ind w:left="2192" w:right="2310"/>
        <w:jc w:val="center"/>
        <w:rPr>
          <w:b/>
          <w:sz w:val="24"/>
        </w:rPr>
      </w:pPr>
      <w:r>
        <w:rPr>
          <w:b/>
          <w:sz w:val="24"/>
        </w:rPr>
        <w:t>Proposed Revisions to Part A.</w:t>
      </w:r>
    </w:p>
    <w:p w14:paraId="1342FD04" w14:textId="77777777" w:rsidR="00507C2C" w:rsidRDefault="00507C2C">
      <w:pPr>
        <w:pStyle w:val="BodyText"/>
        <w:rPr>
          <w:b/>
          <w:sz w:val="32"/>
          <w:u w:val="none"/>
        </w:rPr>
      </w:pPr>
    </w:p>
    <w:p w14:paraId="0BF12FA3" w14:textId="77777777" w:rsidR="00507C2C" w:rsidRDefault="00000000">
      <w:pPr>
        <w:spacing w:before="220"/>
        <w:ind w:left="920"/>
        <w:rPr>
          <w:b/>
          <w:sz w:val="24"/>
        </w:rPr>
      </w:pPr>
      <w:r>
        <w:rPr>
          <w:b/>
          <w:sz w:val="24"/>
        </w:rPr>
        <w:t>P-57. ADDITIONAL INSURED ENDORSEMENT (Form T-26)</w:t>
      </w:r>
    </w:p>
    <w:p w14:paraId="3EBD47FF" w14:textId="77777777" w:rsidR="00507C2C" w:rsidRDefault="00000000">
      <w:pPr>
        <w:pStyle w:val="ListParagraph"/>
        <w:numPr>
          <w:ilvl w:val="0"/>
          <w:numId w:val="53"/>
        </w:numPr>
        <w:tabs>
          <w:tab w:val="left" w:pos="2249"/>
          <w:tab w:val="left" w:pos="2250"/>
        </w:tabs>
        <w:spacing w:before="132" w:line="271" w:lineRule="auto"/>
        <w:ind w:right="1075"/>
        <w:jc w:val="left"/>
        <w:rPr>
          <w:b/>
          <w:sz w:val="24"/>
          <w:u w:val="none"/>
        </w:rPr>
      </w:pPr>
      <w:r>
        <w:rPr>
          <w:b/>
          <w:strike/>
          <w:sz w:val="24"/>
          <w:u w:val="none"/>
        </w:rPr>
        <w:t>Living</w:t>
      </w:r>
      <w:r>
        <w:rPr>
          <w:b/>
          <w:strike/>
          <w:spacing w:val="-9"/>
          <w:sz w:val="24"/>
          <w:u w:val="none"/>
        </w:rPr>
        <w:t xml:space="preserve"> </w:t>
      </w:r>
      <w:r>
        <w:rPr>
          <w:b/>
          <w:strike/>
          <w:sz w:val="24"/>
          <w:u w:val="none"/>
        </w:rPr>
        <w:t>Trust,</w:t>
      </w:r>
      <w:r>
        <w:rPr>
          <w:b/>
          <w:spacing w:val="-8"/>
          <w:sz w:val="24"/>
          <w:u w:val="none"/>
        </w:rPr>
        <w:t xml:space="preserve"> </w:t>
      </w:r>
      <w:r>
        <w:rPr>
          <w:b/>
          <w:sz w:val="24"/>
          <w:u w:val="none"/>
        </w:rPr>
        <w:t>Acquisition</w:t>
      </w:r>
      <w:r>
        <w:rPr>
          <w:b/>
          <w:spacing w:val="-6"/>
          <w:sz w:val="24"/>
          <w:u w:val="none"/>
        </w:rPr>
        <w:t xml:space="preserve"> </w:t>
      </w:r>
      <w:r>
        <w:rPr>
          <w:b/>
          <w:sz w:val="24"/>
          <w:u w:val="none"/>
        </w:rPr>
        <w:t>of</w:t>
      </w:r>
      <w:r>
        <w:rPr>
          <w:b/>
          <w:spacing w:val="-9"/>
          <w:sz w:val="24"/>
          <w:u w:val="none"/>
        </w:rPr>
        <w:t xml:space="preserve"> </w:t>
      </w:r>
      <w:r>
        <w:rPr>
          <w:b/>
          <w:sz w:val="24"/>
          <w:u w:val="none"/>
        </w:rPr>
        <w:t>Interest</w:t>
      </w:r>
      <w:r>
        <w:rPr>
          <w:b/>
          <w:spacing w:val="-9"/>
          <w:sz w:val="24"/>
          <w:u w:val="none"/>
        </w:rPr>
        <w:t xml:space="preserve"> </w:t>
      </w:r>
      <w:r>
        <w:rPr>
          <w:b/>
          <w:sz w:val="24"/>
          <w:u w:val="none"/>
        </w:rPr>
        <w:t>under</w:t>
      </w:r>
      <w:r>
        <w:rPr>
          <w:b/>
          <w:spacing w:val="-11"/>
          <w:sz w:val="24"/>
          <w:u w:val="none"/>
        </w:rPr>
        <w:t xml:space="preserve"> </w:t>
      </w:r>
      <w:r>
        <w:rPr>
          <w:b/>
          <w:sz w:val="24"/>
          <w:u w:val="none"/>
        </w:rPr>
        <w:t>Existing</w:t>
      </w:r>
      <w:r>
        <w:rPr>
          <w:b/>
          <w:spacing w:val="-9"/>
          <w:sz w:val="24"/>
          <w:u w:val="none"/>
        </w:rPr>
        <w:t xml:space="preserve"> </w:t>
      </w:r>
      <w:r>
        <w:rPr>
          <w:b/>
          <w:sz w:val="24"/>
          <w:u w:val="none"/>
        </w:rPr>
        <w:t>Agreement</w:t>
      </w:r>
      <w:r>
        <w:rPr>
          <w:b/>
          <w:spacing w:val="-2"/>
          <w:sz w:val="24"/>
          <w:u w:val="none"/>
        </w:rPr>
        <w:t xml:space="preserve"> </w:t>
      </w:r>
      <w:r>
        <w:rPr>
          <w:b/>
          <w:sz w:val="24"/>
        </w:rPr>
        <w:t>or</w:t>
      </w:r>
      <w:r>
        <w:rPr>
          <w:b/>
          <w:spacing w:val="-8"/>
          <w:sz w:val="24"/>
        </w:rPr>
        <w:t xml:space="preserve"> </w:t>
      </w:r>
      <w:r>
        <w:rPr>
          <w:b/>
          <w:color w:val="1F1F1F"/>
          <w:sz w:val="24"/>
        </w:rPr>
        <w:t>Estate</w:t>
      </w:r>
      <w:r>
        <w:rPr>
          <w:b/>
          <w:color w:val="1F1F1F"/>
          <w:sz w:val="24"/>
          <w:u w:color="1F1F1F"/>
        </w:rPr>
        <w:t xml:space="preserve"> Planning </w:t>
      </w:r>
      <w:r>
        <w:rPr>
          <w:b/>
          <w:sz w:val="24"/>
          <w:u w:color="1F1F1F"/>
        </w:rPr>
        <w:t>Vehicle</w:t>
      </w:r>
      <w:r>
        <w:rPr>
          <w:b/>
          <w:sz w:val="24"/>
          <w:u w:val="none"/>
        </w:rPr>
        <w:t xml:space="preserve"> </w:t>
      </w:r>
      <w:r>
        <w:rPr>
          <w:b/>
          <w:strike/>
          <w:sz w:val="24"/>
          <w:u w:val="none"/>
        </w:rPr>
        <w:t>Family Partnership or Family Corporation</w:t>
      </w:r>
    </w:p>
    <w:p w14:paraId="7E7FDBEC" w14:textId="77777777" w:rsidR="00507C2C" w:rsidRDefault="00507C2C">
      <w:pPr>
        <w:pStyle w:val="BodyText"/>
        <w:rPr>
          <w:b/>
          <w:sz w:val="20"/>
          <w:u w:val="none"/>
        </w:rPr>
      </w:pPr>
    </w:p>
    <w:p w14:paraId="0A24E838" w14:textId="77777777" w:rsidR="00507C2C" w:rsidRDefault="00507C2C">
      <w:pPr>
        <w:pStyle w:val="BodyText"/>
        <w:spacing w:before="6"/>
        <w:rPr>
          <w:b/>
          <w:sz w:val="19"/>
          <w:u w:val="none"/>
        </w:rPr>
      </w:pPr>
    </w:p>
    <w:p w14:paraId="44ED6D02" w14:textId="77777777" w:rsidR="00507C2C" w:rsidRDefault="00000000">
      <w:pPr>
        <w:pStyle w:val="ListParagraph"/>
        <w:numPr>
          <w:ilvl w:val="1"/>
          <w:numId w:val="53"/>
        </w:numPr>
        <w:tabs>
          <w:tab w:val="left" w:pos="2979"/>
          <w:tab w:val="left" w:pos="2980"/>
        </w:tabs>
        <w:spacing w:before="100" w:line="271" w:lineRule="auto"/>
        <w:ind w:right="1167"/>
        <w:rPr>
          <w:sz w:val="24"/>
          <w:u w:val="none"/>
        </w:rPr>
      </w:pPr>
      <w:r>
        <w:rPr>
          <w:color w:val="1F1F1F"/>
          <w:sz w:val="24"/>
          <w:u w:color="1F1F1F"/>
        </w:rPr>
        <w:t>An</w:t>
      </w:r>
      <w:r>
        <w:rPr>
          <w:color w:val="1F1F1F"/>
          <w:spacing w:val="-7"/>
          <w:sz w:val="24"/>
          <w:u w:color="1F1F1F"/>
        </w:rPr>
        <w:t xml:space="preserve"> </w:t>
      </w:r>
      <w:r>
        <w:rPr>
          <w:color w:val="1F1F1F"/>
          <w:sz w:val="24"/>
          <w:u w:color="1F1F1F"/>
        </w:rPr>
        <w:t>“Estate</w:t>
      </w:r>
      <w:r>
        <w:rPr>
          <w:color w:val="1F1F1F"/>
          <w:spacing w:val="-8"/>
          <w:sz w:val="24"/>
          <w:u w:color="1F1F1F"/>
        </w:rPr>
        <w:t xml:space="preserve"> </w:t>
      </w:r>
      <w:r>
        <w:rPr>
          <w:sz w:val="24"/>
          <w:u w:color="1F1F1F"/>
        </w:rPr>
        <w:t>Planning</w:t>
      </w:r>
      <w:r>
        <w:rPr>
          <w:spacing w:val="-7"/>
          <w:sz w:val="24"/>
          <w:u w:color="1F1F1F"/>
        </w:rPr>
        <w:t xml:space="preserve"> </w:t>
      </w:r>
      <w:r>
        <w:rPr>
          <w:sz w:val="24"/>
          <w:u w:color="1F1F1F"/>
        </w:rPr>
        <w:t>Vehicle”</w:t>
      </w:r>
      <w:r>
        <w:rPr>
          <w:spacing w:val="-4"/>
          <w:sz w:val="24"/>
          <w:u w:color="1F1F1F"/>
        </w:rPr>
        <w:t xml:space="preserve"> </w:t>
      </w:r>
      <w:r>
        <w:rPr>
          <w:sz w:val="24"/>
          <w:u w:color="1F1F1F"/>
        </w:rPr>
        <w:t>is</w:t>
      </w:r>
      <w:r>
        <w:rPr>
          <w:spacing w:val="-9"/>
          <w:sz w:val="24"/>
          <w:u w:color="1F1F1F"/>
        </w:rPr>
        <w:t xml:space="preserve"> </w:t>
      </w:r>
      <w:r>
        <w:rPr>
          <w:color w:val="1F1F1F"/>
          <w:sz w:val="24"/>
          <w:u w:color="1F1F1F"/>
        </w:rPr>
        <w:t>a</w:t>
      </w:r>
      <w:r>
        <w:rPr>
          <w:color w:val="1F1F1F"/>
          <w:spacing w:val="-2"/>
          <w:sz w:val="24"/>
          <w:u w:color="1F1F1F"/>
        </w:rPr>
        <w:t xml:space="preserve"> </w:t>
      </w:r>
      <w:r>
        <w:rPr>
          <w:sz w:val="24"/>
          <w:u w:color="1F1F1F"/>
        </w:rPr>
        <w:t>legal</w:t>
      </w:r>
      <w:r>
        <w:rPr>
          <w:spacing w:val="-1"/>
          <w:sz w:val="24"/>
          <w:u w:color="1F1F1F"/>
        </w:rPr>
        <w:t xml:space="preserve"> </w:t>
      </w:r>
      <w:r>
        <w:rPr>
          <w:sz w:val="24"/>
          <w:u w:color="1F1F1F"/>
        </w:rPr>
        <w:t>entity, a</w:t>
      </w:r>
      <w:r>
        <w:rPr>
          <w:spacing w:val="-7"/>
          <w:sz w:val="24"/>
          <w:u w:color="1F1F1F"/>
        </w:rPr>
        <w:t xml:space="preserve"> </w:t>
      </w:r>
      <w:r>
        <w:rPr>
          <w:sz w:val="24"/>
          <w:u w:color="1F1F1F"/>
        </w:rPr>
        <w:t>trust,</w:t>
      </w:r>
      <w:r>
        <w:rPr>
          <w:spacing w:val="-6"/>
          <w:sz w:val="24"/>
          <w:u w:color="1F1F1F"/>
        </w:rPr>
        <w:t xml:space="preserve"> </w:t>
      </w:r>
      <w:r>
        <w:rPr>
          <w:sz w:val="24"/>
          <w:u w:color="1F1F1F"/>
        </w:rPr>
        <w:t>or</w:t>
      </w:r>
      <w:r>
        <w:rPr>
          <w:spacing w:val="-7"/>
          <w:sz w:val="24"/>
          <w:u w:color="1F1F1F"/>
        </w:rPr>
        <w:t xml:space="preserve"> </w:t>
      </w:r>
      <w:r>
        <w:rPr>
          <w:sz w:val="24"/>
          <w:u w:color="1F1F1F"/>
        </w:rPr>
        <w:t>a</w:t>
      </w:r>
      <w:r>
        <w:rPr>
          <w:spacing w:val="-9"/>
          <w:sz w:val="24"/>
          <w:u w:color="1F1F1F"/>
        </w:rPr>
        <w:t xml:space="preserve"> </w:t>
      </w:r>
      <w:r>
        <w:rPr>
          <w:sz w:val="24"/>
          <w:u w:color="1F1F1F"/>
        </w:rPr>
        <w:t>trustee</w:t>
      </w:r>
      <w:r>
        <w:rPr>
          <w:spacing w:val="-11"/>
          <w:sz w:val="24"/>
          <w:u w:color="1F1F1F"/>
        </w:rPr>
        <w:t xml:space="preserve"> </w:t>
      </w:r>
      <w:r>
        <w:rPr>
          <w:sz w:val="24"/>
          <w:u w:color="1F1F1F"/>
        </w:rPr>
        <w:t>of</w:t>
      </w:r>
      <w:r>
        <w:rPr>
          <w:spacing w:val="-6"/>
          <w:sz w:val="24"/>
          <w:u w:color="1F1F1F"/>
        </w:rPr>
        <w:t xml:space="preserve"> </w:t>
      </w:r>
      <w:r>
        <w:rPr>
          <w:sz w:val="24"/>
          <w:u w:color="1F1F1F"/>
        </w:rPr>
        <w:t>a trust, if the entity or trust is established by the insured for the</w:t>
      </w:r>
      <w:r>
        <w:rPr>
          <w:sz w:val="24"/>
        </w:rPr>
        <w:t xml:space="preserve"> purpose of planning the disposition of the Insured’s</w:t>
      </w:r>
      <w:r>
        <w:rPr>
          <w:spacing w:val="-38"/>
          <w:sz w:val="24"/>
        </w:rPr>
        <w:t xml:space="preserve"> </w:t>
      </w:r>
      <w:r>
        <w:rPr>
          <w:sz w:val="24"/>
        </w:rPr>
        <w:t>estate.</w:t>
      </w:r>
    </w:p>
    <w:p w14:paraId="637BB633" w14:textId="77777777" w:rsidR="00507C2C" w:rsidRDefault="00507C2C">
      <w:pPr>
        <w:pStyle w:val="BodyText"/>
        <w:rPr>
          <w:sz w:val="20"/>
          <w:u w:val="none"/>
        </w:rPr>
      </w:pPr>
    </w:p>
    <w:p w14:paraId="1C099F84" w14:textId="77777777" w:rsidR="00507C2C" w:rsidRDefault="00507C2C">
      <w:pPr>
        <w:pStyle w:val="BodyText"/>
        <w:spacing w:before="3"/>
        <w:rPr>
          <w:sz w:val="19"/>
          <w:u w:val="none"/>
        </w:rPr>
      </w:pPr>
    </w:p>
    <w:p w14:paraId="38394E64" w14:textId="77777777" w:rsidR="00507C2C" w:rsidRDefault="00000000">
      <w:pPr>
        <w:pStyle w:val="ListParagraph"/>
        <w:numPr>
          <w:ilvl w:val="1"/>
          <w:numId w:val="53"/>
        </w:numPr>
        <w:tabs>
          <w:tab w:val="left" w:pos="2979"/>
          <w:tab w:val="left" w:pos="2980"/>
        </w:tabs>
        <w:spacing w:before="100"/>
        <w:ind w:hanging="721"/>
        <w:rPr>
          <w:sz w:val="24"/>
          <w:u w:val="none"/>
        </w:rPr>
      </w:pPr>
      <w:r>
        <w:rPr>
          <w:color w:val="1F1F1F"/>
          <w:sz w:val="24"/>
          <w:u w:val="none"/>
        </w:rPr>
        <w:t>A Company may issue its Additional Insured Endorsement (Form</w:t>
      </w:r>
      <w:r>
        <w:rPr>
          <w:color w:val="1F1F1F"/>
          <w:spacing w:val="-19"/>
          <w:sz w:val="24"/>
          <w:u w:val="none"/>
        </w:rPr>
        <w:t xml:space="preserve"> </w:t>
      </w:r>
      <w:hyperlink r:id="rId22">
        <w:r>
          <w:rPr>
            <w:sz w:val="24"/>
            <w:u w:val="none"/>
          </w:rPr>
          <w:t>T-</w:t>
        </w:r>
      </w:hyperlink>
    </w:p>
    <w:p w14:paraId="09811817" w14:textId="77777777" w:rsidR="00507C2C" w:rsidRDefault="00000000">
      <w:pPr>
        <w:pStyle w:val="BodyText"/>
        <w:ind w:left="2979" w:right="1123"/>
        <w:rPr>
          <w:u w:val="none"/>
        </w:rPr>
      </w:pPr>
      <w:hyperlink r:id="rId23">
        <w:r>
          <w:rPr>
            <w:u w:val="none"/>
          </w:rPr>
          <w:t>26</w:t>
        </w:r>
      </w:hyperlink>
      <w:r>
        <w:rPr>
          <w:u w:val="none"/>
        </w:rPr>
        <w:t xml:space="preserve">) </w:t>
      </w:r>
      <w:r>
        <w:rPr>
          <w:color w:val="1F1F1F"/>
          <w:u w:val="none"/>
        </w:rPr>
        <w:t xml:space="preserve">to an Owner's Policy of Title Insurance (Form </w:t>
      </w:r>
      <w:hyperlink r:id="rId24">
        <w:r>
          <w:rPr>
            <w:u w:val="none"/>
          </w:rPr>
          <w:t xml:space="preserve">T-1 </w:t>
        </w:r>
      </w:hyperlink>
      <w:r>
        <w:rPr>
          <w:u w:val="none"/>
        </w:rPr>
        <w:t xml:space="preserve">or Form </w:t>
      </w:r>
      <w:hyperlink r:id="rId25">
        <w:r>
          <w:rPr>
            <w:u w:val="none"/>
          </w:rPr>
          <w:t>T-1R</w:t>
        </w:r>
      </w:hyperlink>
      <w:r>
        <w:rPr>
          <w:color w:val="1F1F1F"/>
          <w:u w:val="none"/>
        </w:rPr>
        <w:t>) by naming a person as an additional insured in the endorsement, if:</w:t>
      </w:r>
    </w:p>
    <w:p w14:paraId="3885E1F4" w14:textId="77777777" w:rsidR="00507C2C" w:rsidRDefault="00507C2C">
      <w:pPr>
        <w:pStyle w:val="BodyText"/>
        <w:spacing w:before="11"/>
        <w:rPr>
          <w:sz w:val="43"/>
          <w:u w:val="none"/>
        </w:rPr>
      </w:pPr>
    </w:p>
    <w:p w14:paraId="033A1EF1" w14:textId="3AC0C826" w:rsidR="00507C2C" w:rsidRDefault="00410B21">
      <w:pPr>
        <w:pStyle w:val="BodyText"/>
        <w:tabs>
          <w:tab w:val="left" w:pos="3699"/>
        </w:tabs>
        <w:ind w:left="2979"/>
        <w:rPr>
          <w:u w:val="none"/>
        </w:rPr>
      </w:pPr>
      <w:r>
        <w:rPr>
          <w:noProof/>
        </w:rPr>
        <mc:AlternateContent>
          <mc:Choice Requires="wps">
            <w:drawing>
              <wp:anchor distT="0" distB="0" distL="0" distR="0" simplePos="0" relativeHeight="251704320" behindDoc="1" locked="0" layoutInCell="1" allowOverlap="1" wp14:anchorId="38122948" wp14:editId="0B46EB62">
                <wp:simplePos x="0" y="0"/>
                <wp:positionH relativeFrom="page">
                  <wp:posOffset>4791075</wp:posOffset>
                </wp:positionH>
                <wp:positionV relativeFrom="paragraph">
                  <wp:posOffset>269240</wp:posOffset>
                </wp:positionV>
                <wp:extent cx="33655" cy="7620"/>
                <wp:effectExtent l="0" t="0" r="0" b="0"/>
                <wp:wrapTopAndBottom/>
                <wp:docPr id="1270095664"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1F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36FC0" id="Rectangle 320" o:spid="_x0000_s1026" style="position:absolute;margin-left:377.25pt;margin-top:21.2pt;width:2.65pt;height:.6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" fillcolor="#1f1f1f" stroked="f">
                <w10:wrap type="topAndBottom" anchorx="page"/>
              </v:rect>
            </w:pict>
          </mc:Fallback>
        </mc:AlternateContent>
      </w:r>
      <w:r w:rsidR="00000000">
        <w:rPr>
          <w:color w:val="1F1F1F"/>
          <w:u w:color="1F1F1F"/>
        </w:rPr>
        <w:t>a.</w:t>
      </w:r>
      <w:r w:rsidR="00000000">
        <w:rPr>
          <w:strike/>
          <w:color w:val="1F1F1F"/>
          <w:u w:val="none"/>
        </w:rPr>
        <w:t>1.</w:t>
      </w:r>
      <w:r w:rsidR="00000000">
        <w:rPr>
          <w:color w:val="1F1F1F"/>
          <w:u w:val="none"/>
        </w:rPr>
        <w:tab/>
        <w:t>its underwriting requirements are met;</w:t>
      </w:r>
      <w:r w:rsidR="00000000">
        <w:rPr>
          <w:color w:val="1F1F1F"/>
          <w:spacing w:val="-7"/>
          <w:u w:val="none"/>
        </w:rPr>
        <w:t xml:space="preserve"> </w:t>
      </w:r>
      <w:r w:rsidR="00000000">
        <w:rPr>
          <w:color w:val="1F1F1F"/>
          <w:u w:color="1F1F1F"/>
        </w:rPr>
        <w:t>and</w:t>
      </w:r>
    </w:p>
    <w:p w14:paraId="67C1BA19" w14:textId="77777777" w:rsidR="00507C2C" w:rsidRDefault="00507C2C">
      <w:pPr>
        <w:pStyle w:val="BodyText"/>
        <w:spacing w:before="7"/>
        <w:rPr>
          <w:sz w:val="25"/>
          <w:u w:val="none"/>
        </w:rPr>
      </w:pPr>
    </w:p>
    <w:p w14:paraId="0E0D33EB" w14:textId="67421623" w:rsidR="00507C2C" w:rsidRDefault="00410B21">
      <w:pPr>
        <w:pStyle w:val="ListParagraph"/>
        <w:numPr>
          <w:ilvl w:val="2"/>
          <w:numId w:val="53"/>
        </w:numPr>
        <w:tabs>
          <w:tab w:val="left" w:pos="3699"/>
          <w:tab w:val="left" w:pos="3700"/>
        </w:tabs>
        <w:spacing w:before="100"/>
        <w:ind w:right="1521"/>
        <w:jc w:val="left"/>
        <w:rPr>
          <w:sz w:val="24"/>
          <w:u w:val="none"/>
        </w:rPr>
      </w:pPr>
      <w:r>
        <w:rPr>
          <w:noProof/>
        </w:rPr>
        <mc:AlternateContent>
          <mc:Choice Requires="wpg">
            <w:drawing>
              <wp:anchor distT="0" distB="0" distL="114300" distR="114300" simplePos="0" relativeHeight="247029760" behindDoc="1" locked="0" layoutInCell="1" allowOverlap="1" wp14:anchorId="2BC67909" wp14:editId="379B98CF">
                <wp:simplePos x="0" y="0"/>
                <wp:positionH relativeFrom="page">
                  <wp:posOffset>2221865</wp:posOffset>
                </wp:positionH>
                <wp:positionV relativeFrom="paragraph">
                  <wp:posOffset>188595</wp:posOffset>
                </wp:positionV>
                <wp:extent cx="4296410" cy="7620"/>
                <wp:effectExtent l="0" t="0" r="0" b="0"/>
                <wp:wrapNone/>
                <wp:docPr id="361593530"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6410" cy="7620"/>
                          <a:chOff x="3499" y="297"/>
                          <a:chExt cx="6766" cy="12"/>
                        </a:xfrm>
                      </wpg:grpSpPr>
                      <wps:wsp>
                        <wps:cNvPr id="875646238" name="AutoShape 319"/>
                        <wps:cNvSpPr>
                          <a:spLocks/>
                        </wps:cNvSpPr>
                        <wps:spPr bwMode="auto">
                          <a:xfrm>
                            <a:off x="3499" y="302"/>
                            <a:ext cx="6209" cy="2"/>
                          </a:xfrm>
                          <a:custGeom>
                            <a:avLst/>
                            <a:gdLst>
                              <a:gd name="T0" fmla="+- 0 3499 3499"/>
                              <a:gd name="T1" fmla="*/ T0 w 6209"/>
                              <a:gd name="T2" fmla="+- 0 6595 3499"/>
                              <a:gd name="T3" fmla="*/ T2 w 6209"/>
                              <a:gd name="T4" fmla="+- 0 6598 3499"/>
                              <a:gd name="T5" fmla="*/ T4 w 6209"/>
                              <a:gd name="T6" fmla="+- 0 9708 3499"/>
                              <a:gd name="T7" fmla="*/ T6 w 6209"/>
                            </a:gdLst>
                            <a:ahLst/>
                            <a:cxnLst>
                              <a:cxn ang="0">
                                <a:pos x="T1" y="0"/>
                              </a:cxn>
                              <a:cxn ang="0">
                                <a:pos x="T3" y="0"/>
                              </a:cxn>
                              <a:cxn ang="0">
                                <a:pos x="T5" y="0"/>
                              </a:cxn>
                              <a:cxn ang="0">
                                <a:pos x="T7" y="0"/>
                              </a:cxn>
                            </a:cxnLst>
                            <a:rect l="0" t="0" r="r" b="b"/>
                            <a:pathLst>
                              <a:path w="6209">
                                <a:moveTo>
                                  <a:pt x="0" y="0"/>
                                </a:moveTo>
                                <a:lnTo>
                                  <a:pt x="3096" y="0"/>
                                </a:lnTo>
                                <a:moveTo>
                                  <a:pt x="3099" y="0"/>
                                </a:moveTo>
                                <a:lnTo>
                                  <a:pt x="6209" y="0"/>
                                </a:lnTo>
                              </a:path>
                            </a:pathLst>
                          </a:custGeom>
                          <a:noFill/>
                          <a:ln w="7620">
                            <a:solidFill>
                              <a:srgbClr val="1F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728994" name="Line 318"/>
                        <wps:cNvCnPr>
                          <a:cxnSpLocks noChangeShapeType="1"/>
                        </wps:cNvCnPr>
                        <wps:spPr bwMode="auto">
                          <a:xfrm>
                            <a:off x="9708" y="303"/>
                            <a:ext cx="557"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37AD91" id="Group 317" o:spid="_x0000_s1026" style="position:absolute;margin-left:174.95pt;margin-top:14.85pt;width:338.3pt;height:.6pt;z-index:-256286720;mso-position-horizontal-relative:page" coordorigin="3499,297" coordsize="67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">
                <v:shape id="AutoShape 319" o:spid="_x0000_s1027" style="position:absolute;left:3499;top:302;width:6209;height:2;visibility:visible;mso-wrap-style:square;v-text-anchor:top" coordsize="6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" path="m,l3096,t3,l6209,e" filled="f" strokecolor="#1f1f1f" strokeweight=".6pt">
                  <v:path arrowok="t" o:connecttype="custom" o:connectlocs="0,0;3096,0;3099,0;6209,0" o:connectangles="0,0,0,0"/>
                </v:shape>
                <v:line id="Line 318" o:spid="_x0000_s1028" style="position:absolute;visibility:visible;mso-wrap-style:square" from="9708,303" to="1026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" strokeweight=".6pt"/>
                <w10:wrap anchorx="page"/>
              </v:group>
            </w:pict>
          </mc:Fallback>
        </mc:AlternateContent>
      </w:r>
      <w:r w:rsidR="00000000">
        <w:rPr>
          <w:color w:val="1F1F1F"/>
          <w:sz w:val="24"/>
          <w:u w:val="none"/>
        </w:rPr>
        <w:t>it is paid the premium,if any, prescribed in Rate</w:t>
      </w:r>
      <w:r w:rsidR="00000000">
        <w:rPr>
          <w:color w:val="1F1F1F"/>
          <w:spacing w:val="-49"/>
          <w:sz w:val="24"/>
          <w:u w:val="none"/>
        </w:rPr>
        <w:t xml:space="preserve"> </w:t>
      </w:r>
      <w:r w:rsidR="00000000">
        <w:rPr>
          <w:color w:val="1F1F1F"/>
          <w:sz w:val="24"/>
          <w:u w:val="none"/>
        </w:rPr>
        <w:t xml:space="preserve">Rule </w:t>
      </w:r>
      <w:hyperlink r:id="rId26" w:anchor="r33">
        <w:r w:rsidR="00000000">
          <w:rPr>
            <w:sz w:val="24"/>
            <w:u w:val="none"/>
          </w:rPr>
          <w:t>R-33</w:t>
        </w:r>
        <w:r w:rsidR="00000000">
          <w:rPr>
            <w:color w:val="1F1F1F"/>
            <w:sz w:val="24"/>
            <w:u w:val="none"/>
          </w:rPr>
          <w:t>;</w:t>
        </w:r>
      </w:hyperlink>
      <w:r w:rsidR="00000000">
        <w:rPr>
          <w:strike/>
          <w:color w:val="1F1F1F"/>
          <w:sz w:val="24"/>
          <w:u w:val="none"/>
        </w:rPr>
        <w:t xml:space="preserve"> and</w:t>
      </w:r>
    </w:p>
    <w:p w14:paraId="2B8D78E4" w14:textId="77777777" w:rsidR="00507C2C" w:rsidRDefault="00507C2C">
      <w:pPr>
        <w:pStyle w:val="BodyText"/>
        <w:rPr>
          <w:sz w:val="20"/>
          <w:u w:val="none"/>
        </w:rPr>
      </w:pPr>
    </w:p>
    <w:p w14:paraId="6D639758" w14:textId="77777777" w:rsidR="00507C2C" w:rsidRDefault="00507C2C">
      <w:pPr>
        <w:pStyle w:val="BodyText"/>
        <w:spacing w:before="4"/>
        <w:rPr>
          <w:sz w:val="16"/>
          <w:u w:val="none"/>
        </w:rPr>
      </w:pPr>
    </w:p>
    <w:p w14:paraId="20B206FA" w14:textId="77777777" w:rsidR="00507C2C" w:rsidRDefault="00000000">
      <w:pPr>
        <w:pStyle w:val="BodyText"/>
        <w:tabs>
          <w:tab w:val="left" w:pos="3699"/>
        </w:tabs>
        <w:spacing w:before="100"/>
        <w:ind w:left="2979"/>
        <w:rPr>
          <w:u w:val="none"/>
        </w:rPr>
      </w:pPr>
      <w:r>
        <w:rPr>
          <w:color w:val="1F1F1F"/>
          <w:u w:color="1F1F1F"/>
        </w:rPr>
        <w:t>b.</w:t>
      </w:r>
      <w:r>
        <w:rPr>
          <w:strike/>
          <w:color w:val="1F1F1F"/>
          <w:u w:val="none"/>
        </w:rPr>
        <w:t>3.</w:t>
      </w:r>
      <w:r>
        <w:rPr>
          <w:color w:val="1F1F1F"/>
          <w:u w:val="none"/>
        </w:rPr>
        <w:tab/>
        <w:t>the additional insured</w:t>
      </w:r>
      <w:r>
        <w:rPr>
          <w:color w:val="1F1F1F"/>
          <w:spacing w:val="-38"/>
          <w:u w:val="none"/>
        </w:rPr>
        <w:t xml:space="preserve"> </w:t>
      </w:r>
      <w:r>
        <w:rPr>
          <w:color w:val="1F1F1F"/>
          <w:u w:val="none"/>
        </w:rPr>
        <w:t>is:</w:t>
      </w:r>
    </w:p>
    <w:p w14:paraId="68C26FF9" w14:textId="77777777" w:rsidR="00507C2C" w:rsidRDefault="00507C2C">
      <w:pPr>
        <w:pStyle w:val="BodyText"/>
        <w:spacing w:before="11"/>
        <w:rPr>
          <w:sz w:val="29"/>
          <w:u w:val="none"/>
        </w:rPr>
      </w:pPr>
    </w:p>
    <w:p w14:paraId="064E846B" w14:textId="77777777" w:rsidR="00507C2C" w:rsidRDefault="00000000">
      <w:pPr>
        <w:pStyle w:val="BodyText"/>
        <w:tabs>
          <w:tab w:val="left" w:pos="4419"/>
        </w:tabs>
        <w:spacing w:before="100"/>
        <w:ind w:left="3776"/>
        <w:rPr>
          <w:u w:val="none"/>
        </w:rPr>
      </w:pPr>
      <w:r>
        <w:t>i.</w:t>
      </w:r>
      <w:r>
        <w:rPr>
          <w:strike/>
          <w:u w:val="none"/>
        </w:rPr>
        <w:t>(a)</w:t>
      </w:r>
      <w:r>
        <w:rPr>
          <w:u w:val="none"/>
        </w:rPr>
        <w:tab/>
      </w:r>
      <w:r>
        <w:t>an Estate Planning Vehicle to which the</w:t>
      </w:r>
      <w:r>
        <w:rPr>
          <w:spacing w:val="-8"/>
        </w:rPr>
        <w:t xml:space="preserve"> </w:t>
      </w:r>
      <w:r>
        <w:t>insured</w:t>
      </w:r>
      <w:r>
        <w:rPr>
          <w:spacing w:val="-2"/>
        </w:rPr>
        <w:t xml:space="preserve"> </w:t>
      </w:r>
    </w:p>
    <w:p w14:paraId="0D3AB200" w14:textId="77777777" w:rsidR="00507C2C" w:rsidRDefault="00507C2C">
      <w:pPr>
        <w:sectPr w:rsidR="00507C2C">
          <w:footerReference w:type="default" r:id="rId27"/>
          <w:pgSz w:w="12240" w:h="15840"/>
          <w:pgMar w:top="1200" w:right="400" w:bottom="1240" w:left="520" w:header="0" w:footer="1059" w:gutter="0"/>
          <w:cols w:space="720"/>
        </w:sectPr>
      </w:pPr>
    </w:p>
    <w:p w14:paraId="1FCB5529" w14:textId="77777777" w:rsidR="00507C2C" w:rsidRDefault="00000000">
      <w:pPr>
        <w:pStyle w:val="BodyText"/>
        <w:spacing w:before="79" w:line="271" w:lineRule="auto"/>
        <w:ind w:left="4419" w:right="1210"/>
        <w:rPr>
          <w:u w:val="none"/>
        </w:rPr>
      </w:pPr>
      <w:r>
        <w:lastRenderedPageBreak/>
        <w:t>conveys the title after Policy Date;</w:t>
      </w:r>
      <w:r>
        <w:rPr>
          <w:u w:val="none"/>
        </w:rPr>
        <w:t xml:space="preserve"> </w:t>
      </w:r>
      <w:r>
        <w:rPr>
          <w:strike/>
          <w:u w:val="none"/>
        </w:rPr>
        <w:t>the trustee or</w:t>
      </w:r>
      <w:r>
        <w:rPr>
          <w:u w:val="none"/>
        </w:rPr>
        <w:t xml:space="preserve"> </w:t>
      </w:r>
      <w:r>
        <w:rPr>
          <w:strike/>
          <w:u w:val="none"/>
        </w:rPr>
        <w:t>successor trustee of a</w:t>
      </w:r>
      <w:r>
        <w:rPr>
          <w:u w:val="none"/>
        </w:rPr>
        <w:t xml:space="preserve"> </w:t>
      </w:r>
      <w:r>
        <w:rPr>
          <w:strike/>
          <w:u w:val="none"/>
        </w:rPr>
        <w:t>Living Trust to whom the</w:t>
      </w:r>
      <w:r>
        <w:rPr>
          <w:u w:val="none"/>
        </w:rPr>
        <w:t xml:space="preserve"> </w:t>
      </w:r>
      <w:r>
        <w:rPr>
          <w:strike/>
          <w:u w:val="none"/>
        </w:rPr>
        <w:t>insured transfers the title after PolicyDate, and/or the</w:t>
      </w:r>
      <w:r>
        <w:rPr>
          <w:u w:val="none"/>
        </w:rPr>
        <w:t xml:space="preserve"> </w:t>
      </w:r>
      <w:r>
        <w:rPr>
          <w:strike/>
          <w:u w:val="none"/>
        </w:rPr>
        <w:t>beneficiaries of the Living Trust, or</w:t>
      </w:r>
    </w:p>
    <w:p w14:paraId="568ED159" w14:textId="77777777" w:rsidR="00507C2C" w:rsidRDefault="00507C2C">
      <w:pPr>
        <w:pStyle w:val="BodyText"/>
        <w:spacing w:before="5"/>
        <w:rPr>
          <w:sz w:val="26"/>
          <w:u w:val="none"/>
        </w:rPr>
      </w:pPr>
    </w:p>
    <w:p w14:paraId="400219CD" w14:textId="77777777" w:rsidR="00507C2C" w:rsidRDefault="00000000">
      <w:pPr>
        <w:pStyle w:val="BodyText"/>
        <w:spacing w:before="100" w:line="271" w:lineRule="auto"/>
        <w:ind w:left="4419" w:right="1226" w:hanging="644"/>
        <w:rPr>
          <w:u w:val="none"/>
        </w:rPr>
      </w:pPr>
      <w:r>
        <w:t>ii.</w:t>
      </w:r>
      <w:r>
        <w:rPr>
          <w:strike/>
          <w:u w:val="none"/>
        </w:rPr>
        <w:t>(b)</w:t>
      </w:r>
      <w:r>
        <w:rPr>
          <w:u w:val="none"/>
        </w:rPr>
        <w:t xml:space="preserve"> </w:t>
      </w:r>
      <w:r>
        <w:t>a distributee who has acquired an interest according</w:t>
      </w:r>
      <w:r>
        <w:rPr>
          <w:u w:val="none"/>
        </w:rPr>
        <w:t xml:space="preserve"> </w:t>
      </w:r>
      <w:r>
        <w:t>to the terms of an Estate Planning Vehicle;</w:t>
      </w:r>
      <w:r>
        <w:rPr>
          <w:u w:val="none"/>
        </w:rPr>
        <w:t xml:space="preserve"> </w:t>
      </w:r>
      <w:r>
        <w:rPr>
          <w:strike/>
          <w:u w:val="none"/>
        </w:rPr>
        <w:t>any</w:t>
      </w:r>
      <w:r>
        <w:rPr>
          <w:u w:val="none"/>
        </w:rPr>
        <w:t xml:space="preserve"> </w:t>
      </w:r>
      <w:r>
        <w:rPr>
          <w:strike/>
          <w:u w:val="none"/>
        </w:rPr>
        <w:t>partner, member or</w:t>
      </w:r>
      <w:r>
        <w:rPr>
          <w:u w:val="none"/>
        </w:rPr>
        <w:t xml:space="preserve"> </w:t>
      </w:r>
      <w:r>
        <w:rPr>
          <w:strike/>
          <w:u w:val="none"/>
        </w:rPr>
        <w:t>stockholder that acquires the</w:t>
      </w:r>
      <w:r>
        <w:rPr>
          <w:u w:val="none"/>
        </w:rPr>
        <w:t xml:space="preserve"> </w:t>
      </w:r>
      <w:r>
        <w:rPr>
          <w:strike/>
          <w:u w:val="none"/>
        </w:rPr>
        <w:t>interests of the other</w:t>
      </w:r>
      <w:r>
        <w:rPr>
          <w:u w:val="none"/>
        </w:rPr>
        <w:t xml:space="preserve"> </w:t>
      </w:r>
      <w:r>
        <w:rPr>
          <w:strike/>
          <w:u w:val="none"/>
        </w:rPr>
        <w:t>owners ofthe insured in</w:t>
      </w:r>
      <w:r>
        <w:rPr>
          <w:u w:val="none"/>
        </w:rPr>
        <w:t xml:space="preserve"> </w:t>
      </w:r>
      <w:r>
        <w:rPr>
          <w:strike/>
          <w:u w:val="none"/>
        </w:rPr>
        <w:t>accordance with the terms and provisions of a</w:t>
      </w:r>
      <w:r>
        <w:rPr>
          <w:u w:val="none"/>
        </w:rPr>
        <w:t xml:space="preserve"> </w:t>
      </w:r>
      <w:r>
        <w:rPr>
          <w:strike/>
          <w:u w:val="none"/>
        </w:rPr>
        <w:t>written</w:t>
      </w:r>
      <w:r>
        <w:rPr>
          <w:u w:val="none"/>
        </w:rPr>
        <w:t xml:space="preserve"> </w:t>
      </w:r>
      <w:r>
        <w:rPr>
          <w:strike/>
          <w:u w:val="none"/>
        </w:rPr>
        <w:t>agreement in effect at Date of Policy,</w:t>
      </w:r>
      <w:r>
        <w:rPr>
          <w:strike/>
          <w:spacing w:val="-21"/>
          <w:u w:val="none"/>
        </w:rPr>
        <w:t xml:space="preserve"> </w:t>
      </w:r>
      <w:r>
        <w:rPr>
          <w:strike/>
          <w:u w:val="none"/>
        </w:rPr>
        <w:t>or</w:t>
      </w:r>
    </w:p>
    <w:p w14:paraId="2BA4987A" w14:textId="77777777" w:rsidR="00507C2C" w:rsidRDefault="00507C2C">
      <w:pPr>
        <w:pStyle w:val="BodyText"/>
        <w:spacing w:before="6"/>
        <w:rPr>
          <w:sz w:val="26"/>
          <w:u w:val="none"/>
        </w:rPr>
      </w:pPr>
    </w:p>
    <w:p w14:paraId="647A5357" w14:textId="77777777" w:rsidR="00507C2C" w:rsidRDefault="00000000">
      <w:pPr>
        <w:pStyle w:val="ListParagraph"/>
        <w:numPr>
          <w:ilvl w:val="2"/>
          <w:numId w:val="59"/>
        </w:numPr>
        <w:tabs>
          <w:tab w:val="left" w:pos="4419"/>
          <w:tab w:val="left" w:pos="4420"/>
        </w:tabs>
        <w:spacing w:before="100" w:line="271" w:lineRule="auto"/>
        <w:ind w:left="4419" w:right="1395" w:hanging="644"/>
        <w:rPr>
          <w:sz w:val="24"/>
          <w:u w:val="none"/>
        </w:rPr>
      </w:pPr>
      <w:r>
        <w:rPr>
          <w:sz w:val="24"/>
          <w:u w:val="none"/>
        </w:rPr>
        <w:t xml:space="preserve">a </w:t>
      </w:r>
      <w:r>
        <w:rPr>
          <w:strike/>
          <w:sz w:val="24"/>
          <w:u w:val="none"/>
        </w:rPr>
        <w:t>family</w:t>
      </w:r>
      <w:r>
        <w:rPr>
          <w:sz w:val="24"/>
          <w:u w:val="none"/>
        </w:rPr>
        <w:t xml:space="preserve"> partnership</w:t>
      </w:r>
      <w:r>
        <w:rPr>
          <w:sz w:val="24"/>
        </w:rPr>
        <w:t>, limited liability company, or corporation</w:t>
      </w:r>
      <w:r>
        <w:rPr>
          <w:sz w:val="24"/>
          <w:u w:val="none"/>
        </w:rPr>
        <w:t xml:space="preserve"> </w:t>
      </w:r>
      <w:r>
        <w:rPr>
          <w:strike/>
          <w:sz w:val="24"/>
          <w:u w:val="none"/>
        </w:rPr>
        <w:t>or family corporation,</w:t>
      </w:r>
      <w:r>
        <w:rPr>
          <w:sz w:val="24"/>
          <w:u w:val="none"/>
        </w:rPr>
        <w:t xml:space="preserve"> solely composed of</w:t>
      </w:r>
      <w:r>
        <w:rPr>
          <w:spacing w:val="-3"/>
          <w:sz w:val="24"/>
          <w:u w:val="none"/>
        </w:rPr>
        <w:t xml:space="preserve"> </w:t>
      </w:r>
      <w:r>
        <w:rPr>
          <w:sz w:val="24"/>
          <w:u w:val="none"/>
        </w:rPr>
        <w:t>or</w:t>
      </w:r>
      <w:r>
        <w:rPr>
          <w:spacing w:val="-1"/>
          <w:sz w:val="24"/>
          <w:u w:val="none"/>
        </w:rPr>
        <w:t xml:space="preserve"> </w:t>
      </w:r>
      <w:r>
        <w:rPr>
          <w:sz w:val="24"/>
          <w:u w:val="none"/>
        </w:rPr>
        <w:t>owned</w:t>
      </w:r>
      <w:r>
        <w:rPr>
          <w:spacing w:val="-7"/>
          <w:sz w:val="24"/>
          <w:u w:val="none"/>
        </w:rPr>
        <w:t xml:space="preserve"> </w:t>
      </w:r>
      <w:r>
        <w:rPr>
          <w:sz w:val="24"/>
          <w:u w:val="none"/>
        </w:rPr>
        <w:t>by</w:t>
      </w:r>
      <w:r>
        <w:rPr>
          <w:spacing w:val="-10"/>
          <w:sz w:val="24"/>
          <w:u w:val="none"/>
        </w:rPr>
        <w:t xml:space="preserve"> </w:t>
      </w:r>
      <w:r>
        <w:rPr>
          <w:sz w:val="24"/>
          <w:u w:val="none"/>
        </w:rPr>
        <w:t>members</w:t>
      </w:r>
      <w:r>
        <w:rPr>
          <w:spacing w:val="-8"/>
          <w:sz w:val="24"/>
          <w:u w:val="none"/>
        </w:rPr>
        <w:t xml:space="preserve"> </w:t>
      </w:r>
      <w:r>
        <w:rPr>
          <w:sz w:val="24"/>
          <w:u w:val="none"/>
        </w:rPr>
        <w:t>of</w:t>
      </w:r>
      <w:r>
        <w:rPr>
          <w:spacing w:val="-2"/>
          <w:sz w:val="24"/>
          <w:u w:val="none"/>
        </w:rPr>
        <w:t xml:space="preserve"> </w:t>
      </w:r>
      <w:r>
        <w:rPr>
          <w:sz w:val="24"/>
          <w:u w:val="none"/>
        </w:rPr>
        <w:t>the</w:t>
      </w:r>
      <w:r>
        <w:rPr>
          <w:spacing w:val="-6"/>
          <w:sz w:val="24"/>
          <w:u w:val="none"/>
        </w:rPr>
        <w:t xml:space="preserve"> </w:t>
      </w:r>
      <w:r>
        <w:rPr>
          <w:sz w:val="24"/>
          <w:u w:val="none"/>
        </w:rPr>
        <w:t>Insured's</w:t>
      </w:r>
      <w:r>
        <w:rPr>
          <w:spacing w:val="-7"/>
          <w:sz w:val="24"/>
          <w:u w:val="none"/>
        </w:rPr>
        <w:t xml:space="preserve"> </w:t>
      </w:r>
      <w:r>
        <w:rPr>
          <w:sz w:val="24"/>
          <w:u w:val="none"/>
        </w:rPr>
        <w:t>family</w:t>
      </w:r>
      <w:r>
        <w:rPr>
          <w:spacing w:val="-7"/>
          <w:sz w:val="24"/>
          <w:u w:val="none"/>
        </w:rPr>
        <w:t xml:space="preserve"> </w:t>
      </w:r>
      <w:r>
        <w:rPr>
          <w:sz w:val="24"/>
          <w:u w:val="none"/>
        </w:rPr>
        <w:t xml:space="preserve">and the </w:t>
      </w:r>
      <w:r>
        <w:rPr>
          <w:sz w:val="24"/>
        </w:rPr>
        <w:t>Insured; or</w:t>
      </w:r>
      <w:r>
        <w:rPr>
          <w:spacing w:val="-14"/>
          <w:sz w:val="24"/>
          <w:u w:val="none"/>
        </w:rPr>
        <w:t xml:space="preserve"> </w:t>
      </w:r>
      <w:r>
        <w:rPr>
          <w:strike/>
          <w:sz w:val="24"/>
          <w:u w:val="none"/>
        </w:rPr>
        <w:t>insured.</w:t>
      </w:r>
    </w:p>
    <w:p w14:paraId="43DC1456" w14:textId="77777777" w:rsidR="00507C2C" w:rsidRDefault="00507C2C">
      <w:pPr>
        <w:pStyle w:val="BodyText"/>
        <w:spacing w:before="5"/>
        <w:rPr>
          <w:sz w:val="26"/>
          <w:u w:val="none"/>
        </w:rPr>
      </w:pPr>
    </w:p>
    <w:p w14:paraId="6D04F803" w14:textId="77777777" w:rsidR="00507C2C" w:rsidRDefault="00000000">
      <w:pPr>
        <w:pStyle w:val="ListParagraph"/>
        <w:numPr>
          <w:ilvl w:val="2"/>
          <w:numId w:val="59"/>
        </w:numPr>
        <w:tabs>
          <w:tab w:val="left" w:pos="4419"/>
          <w:tab w:val="left" w:pos="4420"/>
        </w:tabs>
        <w:spacing w:before="100" w:line="271" w:lineRule="auto"/>
        <w:ind w:left="4419" w:right="1231" w:hanging="644"/>
        <w:rPr>
          <w:color w:val="1F1F1F"/>
          <w:sz w:val="24"/>
          <w:u w:val="none"/>
        </w:rPr>
      </w:pPr>
      <w:r>
        <w:rPr>
          <w:color w:val="1F1F1F"/>
          <w:sz w:val="24"/>
          <w:u w:color="1F1F1F"/>
        </w:rPr>
        <w:t>any partner, member or stockholder that acquires the interests of the other owners of the Insured in accordance withthe terms and provisions of a written agreement in effect at Date of</w:t>
      </w:r>
      <w:r>
        <w:rPr>
          <w:color w:val="1F1F1F"/>
          <w:spacing w:val="-19"/>
          <w:sz w:val="24"/>
          <w:u w:color="1F1F1F"/>
        </w:rPr>
        <w:t xml:space="preserve"> </w:t>
      </w:r>
      <w:r>
        <w:rPr>
          <w:color w:val="1F1F1F"/>
          <w:sz w:val="24"/>
          <w:u w:color="1F1F1F"/>
        </w:rPr>
        <w:t>Policy.</w:t>
      </w:r>
    </w:p>
    <w:p w14:paraId="72AB83F2" w14:textId="77777777" w:rsidR="00507C2C" w:rsidRDefault="00507C2C">
      <w:pPr>
        <w:pStyle w:val="BodyText"/>
        <w:rPr>
          <w:sz w:val="22"/>
          <w:u w:val="none"/>
        </w:rPr>
      </w:pPr>
    </w:p>
    <w:p w14:paraId="38F1DAAB" w14:textId="77777777" w:rsidR="00507C2C" w:rsidRDefault="00000000">
      <w:pPr>
        <w:pStyle w:val="ListParagraph"/>
        <w:numPr>
          <w:ilvl w:val="2"/>
          <w:numId w:val="53"/>
        </w:numPr>
        <w:tabs>
          <w:tab w:val="left" w:pos="2979"/>
          <w:tab w:val="left" w:pos="2980"/>
        </w:tabs>
        <w:spacing w:before="100"/>
        <w:ind w:left="2979" w:hanging="721"/>
        <w:jc w:val="left"/>
        <w:rPr>
          <w:sz w:val="24"/>
          <w:u w:val="none"/>
        </w:rPr>
      </w:pPr>
      <w:r>
        <w:rPr>
          <w:color w:val="1F1F1F"/>
          <w:sz w:val="24"/>
          <w:u w:color="1F1F1F"/>
        </w:rPr>
        <w:t>The</w:t>
      </w:r>
      <w:r>
        <w:rPr>
          <w:color w:val="1F1F1F"/>
          <w:spacing w:val="-10"/>
          <w:sz w:val="24"/>
          <w:u w:color="1F1F1F"/>
        </w:rPr>
        <w:t xml:space="preserve"> </w:t>
      </w:r>
      <w:r>
        <w:rPr>
          <w:color w:val="1F1F1F"/>
          <w:sz w:val="24"/>
          <w:u w:color="1F1F1F"/>
        </w:rPr>
        <w:t>endorsement</w:t>
      </w:r>
      <w:r>
        <w:rPr>
          <w:color w:val="1F1F1F"/>
          <w:spacing w:val="-4"/>
          <w:sz w:val="24"/>
          <w:u w:color="1F1F1F"/>
        </w:rPr>
        <w:t xml:space="preserve"> </w:t>
      </w:r>
      <w:r>
        <w:rPr>
          <w:color w:val="1F1F1F"/>
          <w:sz w:val="24"/>
          <w:u w:color="1F1F1F"/>
        </w:rPr>
        <w:t>must</w:t>
      </w:r>
      <w:r>
        <w:rPr>
          <w:color w:val="1F1F1F"/>
          <w:spacing w:val="-1"/>
          <w:sz w:val="24"/>
          <w:u w:color="1F1F1F"/>
        </w:rPr>
        <w:t xml:space="preserve"> </w:t>
      </w:r>
      <w:r>
        <w:rPr>
          <w:color w:val="1F1F1F"/>
          <w:sz w:val="24"/>
          <w:u w:color="1F1F1F"/>
        </w:rPr>
        <w:t>be</w:t>
      </w:r>
      <w:r>
        <w:rPr>
          <w:color w:val="1F1F1F"/>
          <w:spacing w:val="-10"/>
          <w:sz w:val="24"/>
          <w:u w:color="1F1F1F"/>
        </w:rPr>
        <w:t xml:space="preserve"> </w:t>
      </w:r>
      <w:r>
        <w:rPr>
          <w:color w:val="1F1F1F"/>
          <w:sz w:val="24"/>
          <w:u w:color="1F1F1F"/>
        </w:rPr>
        <w:t>requested</w:t>
      </w:r>
      <w:r>
        <w:rPr>
          <w:color w:val="1F1F1F"/>
          <w:spacing w:val="-4"/>
          <w:sz w:val="24"/>
          <w:u w:color="1F1F1F"/>
        </w:rPr>
        <w:t xml:space="preserve"> </w:t>
      </w:r>
      <w:r>
        <w:rPr>
          <w:color w:val="1F1F1F"/>
          <w:sz w:val="24"/>
          <w:u w:color="1F1F1F"/>
        </w:rPr>
        <w:t>by</w:t>
      </w:r>
      <w:r>
        <w:rPr>
          <w:color w:val="1F1F1F"/>
          <w:spacing w:val="-10"/>
          <w:sz w:val="24"/>
          <w:u w:color="1F1F1F"/>
        </w:rPr>
        <w:t xml:space="preserve"> </w:t>
      </w:r>
      <w:r>
        <w:rPr>
          <w:color w:val="1F1F1F"/>
          <w:sz w:val="24"/>
          <w:u w:color="1F1F1F"/>
        </w:rPr>
        <w:t>the</w:t>
      </w:r>
      <w:r>
        <w:rPr>
          <w:color w:val="1F1F1F"/>
          <w:spacing w:val="-6"/>
          <w:sz w:val="24"/>
          <w:u w:color="1F1F1F"/>
        </w:rPr>
        <w:t xml:space="preserve"> </w:t>
      </w:r>
      <w:r>
        <w:rPr>
          <w:color w:val="1F1F1F"/>
          <w:sz w:val="24"/>
          <w:u w:color="1F1F1F"/>
        </w:rPr>
        <w:t>additional</w:t>
      </w:r>
      <w:r>
        <w:rPr>
          <w:color w:val="1F1F1F"/>
          <w:spacing w:val="-7"/>
          <w:sz w:val="24"/>
          <w:u w:color="1F1F1F"/>
        </w:rPr>
        <w:t xml:space="preserve"> </w:t>
      </w:r>
      <w:r>
        <w:rPr>
          <w:color w:val="1F1F1F"/>
          <w:sz w:val="24"/>
          <w:u w:color="1F1F1F"/>
        </w:rPr>
        <w:t>insured.</w:t>
      </w:r>
    </w:p>
    <w:p w14:paraId="315EA06C" w14:textId="77777777" w:rsidR="00507C2C" w:rsidRDefault="00507C2C">
      <w:pPr>
        <w:pStyle w:val="BodyText"/>
        <w:spacing w:before="8"/>
        <w:rPr>
          <w:sz w:val="22"/>
          <w:u w:val="none"/>
        </w:rPr>
      </w:pPr>
    </w:p>
    <w:p w14:paraId="163D21F5" w14:textId="77777777" w:rsidR="00507C2C" w:rsidRDefault="00000000">
      <w:pPr>
        <w:pStyle w:val="ListParagraph"/>
        <w:numPr>
          <w:ilvl w:val="2"/>
          <w:numId w:val="53"/>
        </w:numPr>
        <w:tabs>
          <w:tab w:val="left" w:pos="2979"/>
          <w:tab w:val="left" w:pos="2980"/>
        </w:tabs>
        <w:spacing w:before="100"/>
        <w:ind w:left="2979" w:hanging="721"/>
        <w:jc w:val="left"/>
        <w:rPr>
          <w:sz w:val="24"/>
          <w:u w:val="none"/>
        </w:rPr>
      </w:pPr>
      <w:r>
        <w:rPr>
          <w:color w:val="1F1F1F"/>
          <w:sz w:val="24"/>
          <w:u w:color="1F1F1F"/>
        </w:rPr>
        <w:t>In the case of paragraphs 2.b.i-iii</w:t>
      </w:r>
      <w:r>
        <w:rPr>
          <w:color w:val="1F1F1F"/>
          <w:spacing w:val="-33"/>
          <w:sz w:val="24"/>
          <w:u w:color="1F1F1F"/>
        </w:rPr>
        <w:t xml:space="preserve"> </w:t>
      </w:r>
      <w:r>
        <w:rPr>
          <w:color w:val="1F1F1F"/>
          <w:sz w:val="24"/>
          <w:u w:color="1F1F1F"/>
        </w:rPr>
        <w:t>above,</w:t>
      </w:r>
    </w:p>
    <w:p w14:paraId="424C7BDC" w14:textId="77777777" w:rsidR="00507C2C" w:rsidRDefault="00507C2C">
      <w:pPr>
        <w:pStyle w:val="BodyText"/>
        <w:spacing w:before="13"/>
        <w:rPr>
          <w:sz w:val="28"/>
          <w:u w:val="none"/>
        </w:rPr>
      </w:pPr>
    </w:p>
    <w:p w14:paraId="0B38882F" w14:textId="77777777" w:rsidR="00507C2C" w:rsidRDefault="00000000">
      <w:pPr>
        <w:pStyle w:val="ListParagraph"/>
        <w:numPr>
          <w:ilvl w:val="3"/>
          <w:numId w:val="53"/>
        </w:numPr>
        <w:tabs>
          <w:tab w:val="left" w:pos="3700"/>
        </w:tabs>
        <w:spacing w:before="100"/>
        <w:ind w:right="1489"/>
        <w:jc w:val="both"/>
        <w:rPr>
          <w:sz w:val="24"/>
          <w:u w:val="none"/>
        </w:rPr>
      </w:pPr>
      <w:r>
        <w:rPr>
          <w:color w:val="1F1F1F"/>
          <w:sz w:val="24"/>
          <w:u w:color="1F1F1F"/>
        </w:rPr>
        <w:t>the request for the endorsement must be made within 90 days after the document conveying title to the additional insured is recorded;</w:t>
      </w:r>
      <w:r>
        <w:rPr>
          <w:color w:val="1F1F1F"/>
          <w:spacing w:val="-10"/>
          <w:sz w:val="24"/>
          <w:u w:color="1F1F1F"/>
        </w:rPr>
        <w:t xml:space="preserve"> </w:t>
      </w:r>
      <w:r>
        <w:rPr>
          <w:color w:val="1F1F1F"/>
          <w:sz w:val="24"/>
          <w:u w:color="1F1F1F"/>
        </w:rPr>
        <w:t>and</w:t>
      </w:r>
    </w:p>
    <w:p w14:paraId="12CD1DB6" w14:textId="77777777" w:rsidR="00507C2C" w:rsidRDefault="00507C2C">
      <w:pPr>
        <w:pStyle w:val="BodyText"/>
        <w:spacing w:before="7"/>
        <w:rPr>
          <w:sz w:val="28"/>
          <w:u w:val="none"/>
        </w:rPr>
      </w:pPr>
    </w:p>
    <w:p w14:paraId="61F99027" w14:textId="77777777" w:rsidR="00507C2C" w:rsidRDefault="00000000">
      <w:pPr>
        <w:pStyle w:val="ListParagraph"/>
        <w:numPr>
          <w:ilvl w:val="3"/>
          <w:numId w:val="53"/>
        </w:numPr>
        <w:tabs>
          <w:tab w:val="left" w:pos="3699"/>
          <w:tab w:val="left" w:pos="3700"/>
        </w:tabs>
        <w:spacing w:before="100" w:line="242" w:lineRule="auto"/>
        <w:ind w:right="1848"/>
        <w:rPr>
          <w:sz w:val="24"/>
          <w:u w:val="none"/>
        </w:rPr>
      </w:pPr>
      <w:r>
        <w:rPr>
          <w:color w:val="1F1F1F"/>
          <w:sz w:val="24"/>
          <w:u w:color="1F1F1F"/>
        </w:rPr>
        <w:t>the document conveying title to the additional insured must contain a warranty of</w:t>
      </w:r>
      <w:r>
        <w:rPr>
          <w:color w:val="1F1F1F"/>
          <w:spacing w:val="-15"/>
          <w:sz w:val="24"/>
          <w:u w:color="1F1F1F"/>
        </w:rPr>
        <w:t xml:space="preserve"> </w:t>
      </w:r>
      <w:r>
        <w:rPr>
          <w:color w:val="1F1F1F"/>
          <w:sz w:val="24"/>
          <w:u w:color="1F1F1F"/>
        </w:rPr>
        <w:t>title.</w:t>
      </w:r>
    </w:p>
    <w:p w14:paraId="3E1C1B7C" w14:textId="77777777" w:rsidR="00507C2C" w:rsidRDefault="00507C2C">
      <w:pPr>
        <w:pStyle w:val="BodyText"/>
        <w:spacing w:before="6"/>
        <w:rPr>
          <w:sz w:val="19"/>
          <w:u w:val="none"/>
        </w:rPr>
      </w:pPr>
    </w:p>
    <w:p w14:paraId="57572C6D" w14:textId="77777777" w:rsidR="00507C2C" w:rsidRDefault="00000000">
      <w:pPr>
        <w:pStyle w:val="BodyText"/>
        <w:spacing w:before="100"/>
        <w:ind w:left="536" w:right="497"/>
        <w:jc w:val="center"/>
        <w:rPr>
          <w:u w:val="none"/>
        </w:rPr>
      </w:pPr>
      <w:r>
        <w:rPr>
          <w:color w:val="1F1F1F"/>
          <w:u w:val="none"/>
        </w:rPr>
        <w:t>Any matter covered in the Additional Insured Endorsement (Form T-26) may be</w:t>
      </w:r>
    </w:p>
    <w:p w14:paraId="46503D45" w14:textId="77777777" w:rsidR="00507C2C" w:rsidRDefault="00507C2C">
      <w:pPr>
        <w:jc w:val="center"/>
        <w:sectPr w:rsidR="00507C2C">
          <w:footerReference w:type="default" r:id="rId28"/>
          <w:pgSz w:w="12240" w:h="15840"/>
          <w:pgMar w:top="1200" w:right="400" w:bottom="1240" w:left="520" w:header="0" w:footer="1059" w:gutter="0"/>
          <w:pgNumType w:start="2"/>
          <w:cols w:space="720"/>
        </w:sectPr>
      </w:pPr>
    </w:p>
    <w:p w14:paraId="0F4B5A95" w14:textId="77777777" w:rsidR="00507C2C" w:rsidRDefault="00000000">
      <w:pPr>
        <w:pStyle w:val="BodyText"/>
        <w:spacing w:before="79"/>
        <w:ind w:left="1539"/>
        <w:rPr>
          <w:u w:val="none"/>
        </w:rPr>
      </w:pPr>
      <w:r>
        <w:rPr>
          <w:color w:val="1F1F1F"/>
          <w:u w:val="none"/>
        </w:rPr>
        <w:lastRenderedPageBreak/>
        <w:t xml:space="preserve">insured only by </w:t>
      </w:r>
      <w:r>
        <w:rPr>
          <w:strike/>
          <w:color w:val="1F1F1F"/>
          <w:u w:val="none"/>
        </w:rPr>
        <w:t>the use of</w:t>
      </w:r>
      <w:r>
        <w:rPr>
          <w:color w:val="1F1F1F"/>
          <w:u w:val="none"/>
        </w:rPr>
        <w:t xml:space="preserve"> this endorsement.</w:t>
      </w:r>
    </w:p>
    <w:p w14:paraId="58DEC9CA" w14:textId="77777777" w:rsidR="00507C2C" w:rsidRDefault="00507C2C">
      <w:pPr>
        <w:pStyle w:val="BodyText"/>
        <w:rPr>
          <w:sz w:val="20"/>
          <w:u w:val="none"/>
        </w:rPr>
      </w:pPr>
    </w:p>
    <w:p w14:paraId="75F0250B" w14:textId="77777777" w:rsidR="00507C2C" w:rsidRDefault="00507C2C">
      <w:pPr>
        <w:pStyle w:val="BodyText"/>
        <w:spacing w:before="10"/>
        <w:rPr>
          <w:sz w:val="17"/>
          <w:u w:val="none"/>
        </w:rPr>
      </w:pPr>
    </w:p>
    <w:p w14:paraId="18CA0EF6" w14:textId="77777777" w:rsidR="00507C2C" w:rsidRDefault="00000000">
      <w:pPr>
        <w:pStyle w:val="ListParagraph"/>
        <w:numPr>
          <w:ilvl w:val="0"/>
          <w:numId w:val="53"/>
        </w:numPr>
        <w:tabs>
          <w:tab w:val="left" w:pos="1794"/>
        </w:tabs>
        <w:spacing w:before="100"/>
        <w:ind w:left="1793" w:hanging="255"/>
        <w:jc w:val="left"/>
        <w:rPr>
          <w:sz w:val="24"/>
          <w:u w:val="none"/>
        </w:rPr>
      </w:pPr>
      <w:r>
        <w:rPr>
          <w:color w:val="1F1F1F"/>
          <w:sz w:val="24"/>
          <w:u w:val="none"/>
        </w:rPr>
        <w:t>NO</w:t>
      </w:r>
      <w:r>
        <w:rPr>
          <w:color w:val="1F1F1F"/>
          <w:spacing w:val="-2"/>
          <w:sz w:val="24"/>
          <w:u w:val="none"/>
        </w:rPr>
        <w:t xml:space="preserve"> </w:t>
      </w:r>
      <w:r>
        <w:rPr>
          <w:color w:val="1F1F1F"/>
          <w:sz w:val="24"/>
          <w:u w:val="none"/>
        </w:rPr>
        <w:t>CHANGE</w:t>
      </w:r>
    </w:p>
    <w:p w14:paraId="1AAC9F81" w14:textId="77777777" w:rsidR="00507C2C" w:rsidRDefault="00507C2C">
      <w:pPr>
        <w:rPr>
          <w:sz w:val="24"/>
        </w:rPr>
        <w:sectPr w:rsidR="00507C2C">
          <w:pgSz w:w="12240" w:h="15840"/>
          <w:pgMar w:top="1200" w:right="400" w:bottom="1240" w:left="520" w:header="0" w:footer="1059" w:gutter="0"/>
          <w:cols w:space="720"/>
        </w:sectPr>
      </w:pPr>
    </w:p>
    <w:p w14:paraId="6B6FCAD0" w14:textId="77777777" w:rsidR="00507C2C" w:rsidRDefault="00000000">
      <w:pPr>
        <w:pStyle w:val="Heading3"/>
        <w:spacing w:before="81"/>
        <w:ind w:left="2938" w:right="2338"/>
        <w:jc w:val="center"/>
      </w:pPr>
      <w:bookmarkStart w:id="9" w:name="2023-13"/>
      <w:bookmarkEnd w:id="9"/>
      <w:r>
        <w:lastRenderedPageBreak/>
        <w:t>ITEM 2023-13</w:t>
      </w:r>
    </w:p>
    <w:p w14:paraId="3AC47B2F" w14:textId="77777777" w:rsidR="00507C2C" w:rsidRDefault="00000000">
      <w:pPr>
        <w:ind w:left="4157" w:right="3555" w:hanging="5"/>
        <w:jc w:val="center"/>
        <w:rPr>
          <w:b/>
          <w:sz w:val="24"/>
        </w:rPr>
      </w:pPr>
      <w:r>
        <w:rPr>
          <w:b/>
          <w:sz w:val="24"/>
        </w:rPr>
        <w:t>Form T-47 &amp; T-47.1 (New) PROCEDURAL RULE P-2 f.</w:t>
      </w:r>
      <w:r>
        <w:rPr>
          <w:b/>
          <w:spacing w:val="-41"/>
          <w:sz w:val="24"/>
        </w:rPr>
        <w:t xml:space="preserve"> </w:t>
      </w:r>
      <w:r>
        <w:rPr>
          <w:b/>
          <w:sz w:val="24"/>
        </w:rPr>
        <w:t>(New)</w:t>
      </w:r>
    </w:p>
    <w:p w14:paraId="1EB68A06" w14:textId="77777777" w:rsidR="00507C2C" w:rsidRDefault="00000000">
      <w:pPr>
        <w:spacing w:before="266"/>
        <w:ind w:left="920"/>
        <w:rPr>
          <w:b/>
          <w:sz w:val="24"/>
        </w:rPr>
      </w:pPr>
      <w:r>
        <w:rPr>
          <w:b/>
          <w:sz w:val="24"/>
        </w:rPr>
        <w:t>CITATION</w:t>
      </w:r>
    </w:p>
    <w:p w14:paraId="5BD9DAC0" w14:textId="77777777" w:rsidR="00507C2C" w:rsidRDefault="00507C2C">
      <w:pPr>
        <w:pStyle w:val="BodyText"/>
        <w:spacing w:before="7"/>
        <w:rPr>
          <w:b/>
          <w:sz w:val="17"/>
          <w:u w:val="none"/>
        </w:rPr>
      </w:pPr>
    </w:p>
    <w:p w14:paraId="4FA9D808" w14:textId="77777777" w:rsidR="00507C2C" w:rsidRDefault="00000000">
      <w:pPr>
        <w:spacing w:before="101"/>
        <w:ind w:left="920" w:right="1045"/>
        <w:rPr>
          <w:sz w:val="24"/>
        </w:rPr>
      </w:pPr>
      <w:r>
        <w:rPr>
          <w:sz w:val="24"/>
        </w:rPr>
        <w:t xml:space="preserve">Section V, Exhibits and Forms, Form T-47: Residential Real Property Affidavit of </w:t>
      </w:r>
      <w:r>
        <w:rPr>
          <w:i/>
          <w:sz w:val="24"/>
        </w:rPr>
        <w:t>The Basic Manual of Rules, Rates and Forms for the Writing of Title Insurance in the State of Texas</w:t>
      </w:r>
      <w:r>
        <w:rPr>
          <w:sz w:val="24"/>
        </w:rPr>
        <w:t>.</w:t>
      </w:r>
    </w:p>
    <w:p w14:paraId="41D19468" w14:textId="77777777" w:rsidR="00507C2C" w:rsidRDefault="00507C2C">
      <w:pPr>
        <w:pStyle w:val="BodyText"/>
        <w:spacing w:before="9"/>
        <w:rPr>
          <w:u w:val="none"/>
        </w:rPr>
      </w:pPr>
    </w:p>
    <w:p w14:paraId="20372A08" w14:textId="77777777" w:rsidR="00507C2C" w:rsidRDefault="00000000">
      <w:pPr>
        <w:ind w:left="920" w:right="1728"/>
        <w:rPr>
          <w:sz w:val="24"/>
        </w:rPr>
      </w:pPr>
      <w:r>
        <w:rPr>
          <w:sz w:val="24"/>
        </w:rPr>
        <w:t xml:space="preserve">Section II, Insuring Forms of </w:t>
      </w:r>
      <w:r>
        <w:rPr>
          <w:i/>
          <w:sz w:val="24"/>
        </w:rPr>
        <w:t>The Basic Manual of Rules, Rates and Forms for the Writing of Title Insurance in the State of Texas</w:t>
      </w:r>
      <w:r>
        <w:rPr>
          <w:sz w:val="24"/>
        </w:rPr>
        <w:t>.</w:t>
      </w:r>
    </w:p>
    <w:p w14:paraId="7F543CFC" w14:textId="77777777" w:rsidR="00507C2C" w:rsidRDefault="00507C2C">
      <w:pPr>
        <w:pStyle w:val="BodyText"/>
        <w:spacing w:before="2"/>
        <w:rPr>
          <w:u w:val="none"/>
        </w:rPr>
      </w:pPr>
    </w:p>
    <w:p w14:paraId="5DB485B5" w14:textId="77777777" w:rsidR="00507C2C" w:rsidRDefault="00000000">
      <w:pPr>
        <w:pStyle w:val="Heading3"/>
      </w:pPr>
      <w:r>
        <w:t>PROPOSED REVISIONS</w:t>
      </w:r>
    </w:p>
    <w:p w14:paraId="717A5BD3" w14:textId="77777777" w:rsidR="00507C2C" w:rsidRDefault="00507C2C">
      <w:pPr>
        <w:pStyle w:val="BodyText"/>
        <w:spacing w:before="10"/>
        <w:rPr>
          <w:b/>
          <w:u w:val="none"/>
        </w:rPr>
      </w:pPr>
    </w:p>
    <w:p w14:paraId="7E219D24" w14:textId="77777777" w:rsidR="00507C2C" w:rsidRDefault="00000000">
      <w:pPr>
        <w:ind w:left="2192" w:right="2300"/>
        <w:jc w:val="center"/>
        <w:rPr>
          <w:b/>
          <w:sz w:val="24"/>
        </w:rPr>
      </w:pPr>
      <w:r>
        <w:rPr>
          <w:b/>
          <w:sz w:val="24"/>
        </w:rPr>
        <w:t>T-47 RESIDENTIAL REAL PROPERTY AFFIDAVIT</w:t>
      </w:r>
    </w:p>
    <w:p w14:paraId="6A967911" w14:textId="77777777" w:rsidR="00507C2C" w:rsidRDefault="00000000">
      <w:pPr>
        <w:ind w:right="112"/>
        <w:jc w:val="center"/>
        <w:rPr>
          <w:b/>
          <w:sz w:val="24"/>
        </w:rPr>
      </w:pPr>
      <w:r>
        <w:rPr>
          <w:b/>
          <w:strike/>
          <w:sz w:val="24"/>
        </w:rPr>
        <w:t>(May be Modified as Appropriate for Commercial Transactions)</w:t>
      </w:r>
    </w:p>
    <w:p w14:paraId="29AF7F48" w14:textId="77777777" w:rsidR="00507C2C" w:rsidRDefault="00507C2C">
      <w:pPr>
        <w:pStyle w:val="BodyText"/>
        <w:spacing w:before="5"/>
        <w:rPr>
          <w:b/>
          <w:u w:val="none"/>
        </w:rPr>
      </w:pPr>
    </w:p>
    <w:p w14:paraId="4CB2BB88" w14:textId="77777777" w:rsidR="00507C2C" w:rsidRDefault="00000000">
      <w:pPr>
        <w:pStyle w:val="BodyText"/>
        <w:tabs>
          <w:tab w:val="left" w:pos="5069"/>
          <w:tab w:val="left" w:pos="5283"/>
          <w:tab w:val="left" w:pos="9391"/>
          <w:tab w:val="left" w:pos="9598"/>
          <w:tab w:val="left" w:pos="9831"/>
        </w:tabs>
        <w:spacing w:before="101" w:line="285" w:lineRule="auto"/>
        <w:ind w:left="920" w:right="1486"/>
        <w:rPr>
          <w:u w:val="none"/>
        </w:rPr>
      </w:pPr>
      <w:r>
        <w:rPr>
          <w:u w:val="none"/>
        </w:rPr>
        <w:t>Date:</w:t>
      </w:r>
      <w:r>
        <w:t xml:space="preserve"> </w:t>
      </w:r>
      <w:r>
        <w:tab/>
      </w:r>
      <w:r>
        <w:rPr>
          <w:u w:val="none"/>
        </w:rPr>
        <w:tab/>
        <w:t>GF</w:t>
      </w:r>
      <w:r>
        <w:rPr>
          <w:spacing w:val="-7"/>
          <w:u w:val="none"/>
        </w:rPr>
        <w:t xml:space="preserve"> </w:t>
      </w:r>
      <w:r>
        <w:rPr>
          <w:u w:val="none"/>
        </w:rPr>
        <w:t>No.</w:t>
      </w:r>
      <w:r>
        <w:t xml:space="preserve"> </w:t>
      </w:r>
      <w:r>
        <w:tab/>
      </w:r>
      <w:r>
        <w:rPr>
          <w:u w:val="none"/>
        </w:rPr>
        <w:t>_ Name</w:t>
      </w:r>
      <w:r>
        <w:rPr>
          <w:spacing w:val="-21"/>
          <w:u w:val="none"/>
        </w:rPr>
        <w:t xml:space="preserve"> </w:t>
      </w:r>
      <w:r>
        <w:rPr>
          <w:u w:val="none"/>
        </w:rPr>
        <w:t>of</w:t>
      </w:r>
      <w:r>
        <w:rPr>
          <w:spacing w:val="-19"/>
          <w:u w:val="none"/>
        </w:rPr>
        <w:t xml:space="preserve"> </w:t>
      </w:r>
      <w:r>
        <w:rPr>
          <w:u w:val="none"/>
        </w:rPr>
        <w:t>Affiant(s):</w:t>
      </w:r>
      <w:r>
        <w:t xml:space="preserve"> </w:t>
      </w:r>
      <w:r>
        <w:tab/>
      </w:r>
      <w:r>
        <w:tab/>
      </w:r>
      <w:r>
        <w:tab/>
      </w:r>
      <w:r>
        <w:tab/>
      </w:r>
      <w:r>
        <w:rPr>
          <w:u w:val="none"/>
        </w:rPr>
        <w:t xml:space="preserve"> Address</w:t>
      </w:r>
      <w:r>
        <w:rPr>
          <w:spacing w:val="-21"/>
          <w:u w:val="none"/>
        </w:rPr>
        <w:t xml:space="preserve"> </w:t>
      </w:r>
      <w:r>
        <w:rPr>
          <w:u w:val="none"/>
        </w:rPr>
        <w:t>of</w:t>
      </w:r>
      <w:r>
        <w:rPr>
          <w:spacing w:val="-18"/>
          <w:u w:val="none"/>
        </w:rPr>
        <w:t xml:space="preserve"> </w:t>
      </w:r>
      <w:r>
        <w:rPr>
          <w:u w:val="none"/>
        </w:rPr>
        <w:t>Affiant</w:t>
      </w:r>
      <w:r>
        <w:t>(s</w:t>
      </w:r>
      <w:r>
        <w:rPr>
          <w:u w:val="none"/>
        </w:rPr>
        <w:t>)</w:t>
      </w:r>
      <w:r>
        <w:t>:</w:t>
      </w:r>
      <w:r>
        <w:tab/>
      </w:r>
      <w:r>
        <w:tab/>
      </w:r>
      <w:r>
        <w:tab/>
      </w:r>
      <w:r>
        <w:tab/>
      </w:r>
      <w:r>
        <w:rPr>
          <w:w w:val="13"/>
        </w:rPr>
        <w:t xml:space="preserve"> </w:t>
      </w:r>
      <w:r>
        <w:rPr>
          <w:u w:val="none"/>
        </w:rPr>
        <w:t xml:space="preserve"> Description</w:t>
      </w:r>
      <w:r>
        <w:rPr>
          <w:spacing w:val="-15"/>
          <w:u w:val="none"/>
        </w:rPr>
        <w:t xml:space="preserve"> </w:t>
      </w:r>
      <w:r>
        <w:rPr>
          <w:u w:val="none"/>
        </w:rPr>
        <w:t>of</w:t>
      </w:r>
      <w:r>
        <w:rPr>
          <w:spacing w:val="-16"/>
          <w:u w:val="none"/>
        </w:rPr>
        <w:t xml:space="preserve"> </w:t>
      </w:r>
      <w:r>
        <w:rPr>
          <w:u w:val="none"/>
        </w:rPr>
        <w:t>Property:</w:t>
      </w:r>
      <w:r>
        <w:t xml:space="preserve"> </w:t>
      </w:r>
      <w:r>
        <w:tab/>
      </w:r>
      <w:r>
        <w:tab/>
      </w:r>
      <w:r>
        <w:tab/>
      </w:r>
      <w:r>
        <w:tab/>
      </w:r>
      <w:r>
        <w:tab/>
      </w:r>
      <w:r>
        <w:rPr>
          <w:u w:val="none"/>
        </w:rPr>
        <w:t xml:space="preserve"> County</w:t>
      </w:r>
      <w:r>
        <w:t>:</w:t>
      </w:r>
      <w:r>
        <w:tab/>
      </w:r>
      <w:r>
        <w:rPr>
          <w:u w:val="none"/>
        </w:rPr>
        <w:t>,</w:t>
      </w:r>
      <w:r>
        <w:rPr>
          <w:spacing w:val="-9"/>
          <w:u w:val="none"/>
        </w:rPr>
        <w:t xml:space="preserve"> </w:t>
      </w:r>
      <w:r>
        <w:rPr>
          <w:u w:val="none"/>
        </w:rPr>
        <w:t>Texas</w:t>
      </w:r>
    </w:p>
    <w:p w14:paraId="7FD12A18" w14:textId="77777777" w:rsidR="00507C2C" w:rsidRDefault="00000000">
      <w:pPr>
        <w:pStyle w:val="BodyText"/>
        <w:tabs>
          <w:tab w:val="left" w:pos="5770"/>
        </w:tabs>
        <w:spacing w:line="301" w:lineRule="exact"/>
        <w:ind w:left="920"/>
        <w:rPr>
          <w:u w:val="none"/>
        </w:rPr>
      </w:pPr>
      <w:r>
        <w:rPr>
          <w:spacing w:val="-9"/>
        </w:rPr>
        <w:t xml:space="preserve">Date </w:t>
      </w:r>
      <w:r>
        <w:t>of</w:t>
      </w:r>
      <w:r>
        <w:rPr>
          <w:spacing w:val="-29"/>
        </w:rPr>
        <w:t xml:space="preserve"> </w:t>
      </w:r>
      <w:r>
        <w:t>Survey:</w:t>
      </w:r>
      <w:r>
        <w:tab/>
      </w:r>
    </w:p>
    <w:p w14:paraId="1648C4D2" w14:textId="77777777" w:rsidR="00507C2C" w:rsidRDefault="00507C2C">
      <w:pPr>
        <w:pStyle w:val="BodyText"/>
        <w:spacing w:before="12"/>
        <w:rPr>
          <w:u w:val="none"/>
        </w:rPr>
      </w:pPr>
    </w:p>
    <w:p w14:paraId="00B36790" w14:textId="77777777" w:rsidR="00507C2C" w:rsidRDefault="00000000">
      <w:pPr>
        <w:pStyle w:val="BodyText"/>
        <w:spacing w:before="100"/>
        <w:ind w:left="919" w:right="1290"/>
        <w:rPr>
          <w:u w:val="none"/>
        </w:rPr>
      </w:pPr>
      <w:r>
        <w:rPr>
          <w:u w:val="none"/>
        </w:rPr>
        <w:t>"Title</w:t>
      </w:r>
      <w:r>
        <w:rPr>
          <w:spacing w:val="-9"/>
          <w:u w:val="none"/>
        </w:rPr>
        <w:t xml:space="preserve"> </w:t>
      </w:r>
      <w:r>
        <w:rPr>
          <w:u w:val="none"/>
        </w:rPr>
        <w:t>Company"</w:t>
      </w:r>
      <w:r>
        <w:rPr>
          <w:spacing w:val="-10"/>
          <w:u w:val="none"/>
        </w:rPr>
        <w:t xml:space="preserve"> </w:t>
      </w:r>
      <w:r>
        <w:rPr>
          <w:u w:val="none"/>
        </w:rPr>
        <w:t>as</w:t>
      </w:r>
      <w:r>
        <w:rPr>
          <w:spacing w:val="-13"/>
          <w:u w:val="none"/>
        </w:rPr>
        <w:t xml:space="preserve"> </w:t>
      </w:r>
      <w:r>
        <w:rPr>
          <w:u w:val="none"/>
        </w:rPr>
        <w:t>used</w:t>
      </w:r>
      <w:r>
        <w:rPr>
          <w:spacing w:val="-10"/>
          <w:u w:val="none"/>
        </w:rPr>
        <w:t xml:space="preserve"> </w:t>
      </w:r>
      <w:r>
        <w:rPr>
          <w:u w:val="none"/>
        </w:rPr>
        <w:t>herein</w:t>
      </w:r>
      <w:r>
        <w:rPr>
          <w:spacing w:val="-9"/>
          <w:u w:val="none"/>
        </w:rPr>
        <w:t xml:space="preserve"> </w:t>
      </w:r>
      <w:r>
        <w:rPr>
          <w:u w:val="none"/>
        </w:rPr>
        <w:t>is</w:t>
      </w:r>
      <w:r>
        <w:rPr>
          <w:spacing w:val="-8"/>
          <w:u w:val="none"/>
        </w:rPr>
        <w:t xml:space="preserve"> </w:t>
      </w:r>
      <w:r>
        <w:rPr>
          <w:u w:val="none"/>
        </w:rPr>
        <w:t>the</w:t>
      </w:r>
      <w:r>
        <w:rPr>
          <w:spacing w:val="-10"/>
          <w:u w:val="none"/>
        </w:rPr>
        <w:t xml:space="preserve"> </w:t>
      </w:r>
      <w:r>
        <w:rPr>
          <w:u w:val="none"/>
        </w:rPr>
        <w:t>Title</w:t>
      </w:r>
      <w:r>
        <w:rPr>
          <w:spacing w:val="-11"/>
          <w:u w:val="none"/>
        </w:rPr>
        <w:t xml:space="preserve"> </w:t>
      </w:r>
      <w:r>
        <w:rPr>
          <w:u w:val="none"/>
        </w:rPr>
        <w:t>Insurance</w:t>
      </w:r>
      <w:r>
        <w:rPr>
          <w:spacing w:val="-15"/>
          <w:u w:val="none"/>
        </w:rPr>
        <w:t xml:space="preserve"> </w:t>
      </w:r>
      <w:r>
        <w:rPr>
          <w:u w:val="none"/>
        </w:rPr>
        <w:t>Company</w:t>
      </w:r>
      <w:r>
        <w:rPr>
          <w:spacing w:val="-11"/>
          <w:u w:val="none"/>
        </w:rPr>
        <w:t xml:space="preserve"> </w:t>
      </w:r>
      <w:r>
        <w:rPr>
          <w:u w:val="none"/>
        </w:rPr>
        <w:t>whose</w:t>
      </w:r>
      <w:r>
        <w:rPr>
          <w:spacing w:val="-13"/>
          <w:u w:val="none"/>
        </w:rPr>
        <w:t xml:space="preserve"> </w:t>
      </w:r>
      <w:r>
        <w:rPr>
          <w:u w:val="none"/>
        </w:rPr>
        <w:t>policy</w:t>
      </w:r>
      <w:r>
        <w:rPr>
          <w:spacing w:val="-10"/>
          <w:u w:val="none"/>
        </w:rPr>
        <w:t xml:space="preserve"> </w:t>
      </w:r>
      <w:r>
        <w:rPr>
          <w:u w:val="none"/>
        </w:rPr>
        <w:t>of</w:t>
      </w:r>
      <w:r>
        <w:rPr>
          <w:spacing w:val="-14"/>
          <w:u w:val="none"/>
        </w:rPr>
        <w:t xml:space="preserve"> </w:t>
      </w:r>
      <w:r>
        <w:rPr>
          <w:u w:val="none"/>
        </w:rPr>
        <w:t>title insurance</w:t>
      </w:r>
      <w:r>
        <w:rPr>
          <w:spacing w:val="-10"/>
          <w:u w:val="none"/>
        </w:rPr>
        <w:t xml:space="preserve"> </w:t>
      </w:r>
      <w:r>
        <w:rPr>
          <w:u w:val="none"/>
        </w:rPr>
        <w:t>is</w:t>
      </w:r>
      <w:r>
        <w:rPr>
          <w:spacing w:val="-13"/>
          <w:u w:val="none"/>
        </w:rPr>
        <w:t xml:space="preserve"> </w:t>
      </w:r>
      <w:r>
        <w:rPr>
          <w:u w:val="none"/>
        </w:rPr>
        <w:t>issued</w:t>
      </w:r>
      <w:r>
        <w:rPr>
          <w:spacing w:val="-1"/>
          <w:u w:val="none"/>
        </w:rPr>
        <w:t xml:space="preserve"> </w:t>
      </w:r>
      <w:r>
        <w:rPr>
          <w:u w:val="none"/>
        </w:rPr>
        <w:t>in</w:t>
      </w:r>
      <w:r>
        <w:rPr>
          <w:spacing w:val="-1"/>
          <w:u w:val="none"/>
        </w:rPr>
        <w:t xml:space="preserve"> </w:t>
      </w:r>
      <w:r>
        <w:rPr>
          <w:u w:val="none"/>
        </w:rPr>
        <w:t>reliance</w:t>
      </w:r>
      <w:r>
        <w:rPr>
          <w:spacing w:val="-9"/>
          <w:u w:val="none"/>
        </w:rPr>
        <w:t xml:space="preserve"> </w:t>
      </w:r>
      <w:r>
        <w:rPr>
          <w:u w:val="none"/>
        </w:rPr>
        <w:t>upon</w:t>
      </w:r>
      <w:r>
        <w:rPr>
          <w:spacing w:val="-1"/>
          <w:u w:val="none"/>
        </w:rPr>
        <w:t xml:space="preserve"> </w:t>
      </w:r>
      <w:r>
        <w:rPr>
          <w:u w:val="none"/>
        </w:rPr>
        <w:t>the</w:t>
      </w:r>
      <w:r>
        <w:rPr>
          <w:spacing w:val="-9"/>
          <w:u w:val="none"/>
        </w:rPr>
        <w:t xml:space="preserve"> </w:t>
      </w:r>
      <w:r>
        <w:rPr>
          <w:u w:val="none"/>
        </w:rPr>
        <w:t>statements</w:t>
      </w:r>
      <w:r>
        <w:rPr>
          <w:spacing w:val="-11"/>
          <w:u w:val="none"/>
        </w:rPr>
        <w:t xml:space="preserve"> </w:t>
      </w:r>
      <w:r>
        <w:rPr>
          <w:u w:val="none"/>
        </w:rPr>
        <w:t>contained</w:t>
      </w:r>
      <w:r>
        <w:rPr>
          <w:spacing w:val="-5"/>
          <w:u w:val="none"/>
        </w:rPr>
        <w:t xml:space="preserve"> </w:t>
      </w:r>
      <w:r>
        <w:rPr>
          <w:u w:val="none"/>
        </w:rPr>
        <w:t>herein.</w:t>
      </w:r>
    </w:p>
    <w:p w14:paraId="7D98A66C" w14:textId="77777777" w:rsidR="00507C2C" w:rsidRDefault="00507C2C">
      <w:pPr>
        <w:pStyle w:val="BodyText"/>
        <w:rPr>
          <w:u w:val="none"/>
        </w:rPr>
      </w:pPr>
    </w:p>
    <w:p w14:paraId="64357665" w14:textId="77777777" w:rsidR="00507C2C" w:rsidRDefault="00000000">
      <w:pPr>
        <w:pStyle w:val="BodyText"/>
        <w:tabs>
          <w:tab w:val="left" w:pos="8916"/>
        </w:tabs>
        <w:ind w:left="920" w:right="1200"/>
        <w:rPr>
          <w:u w:val="none"/>
        </w:rPr>
      </w:pPr>
      <w:r>
        <w:rPr>
          <w:u w:val="none"/>
        </w:rPr>
        <w:t>Before</w:t>
      </w:r>
      <w:r>
        <w:rPr>
          <w:spacing w:val="-13"/>
          <w:u w:val="none"/>
        </w:rPr>
        <w:t xml:space="preserve"> </w:t>
      </w:r>
      <w:r>
        <w:rPr>
          <w:u w:val="none"/>
        </w:rPr>
        <w:t>me,</w:t>
      </w:r>
      <w:r>
        <w:rPr>
          <w:spacing w:val="-2"/>
          <w:u w:val="none"/>
        </w:rPr>
        <w:t xml:space="preserve"> </w:t>
      </w:r>
      <w:r>
        <w:rPr>
          <w:u w:val="none"/>
        </w:rPr>
        <w:t>the</w:t>
      </w:r>
      <w:r>
        <w:rPr>
          <w:spacing w:val="-10"/>
          <w:u w:val="none"/>
        </w:rPr>
        <w:t xml:space="preserve"> </w:t>
      </w:r>
      <w:r>
        <w:rPr>
          <w:u w:val="none"/>
        </w:rPr>
        <w:t>undersigned</w:t>
      </w:r>
      <w:r>
        <w:rPr>
          <w:spacing w:val="-5"/>
          <w:u w:val="none"/>
        </w:rPr>
        <w:t xml:space="preserve"> </w:t>
      </w:r>
      <w:r>
        <w:rPr>
          <w:u w:val="none"/>
        </w:rPr>
        <w:t>notary</w:t>
      </w:r>
      <w:r>
        <w:rPr>
          <w:spacing w:val="-10"/>
          <w:u w:val="none"/>
        </w:rPr>
        <w:t xml:space="preserve"> </w:t>
      </w:r>
      <w:r>
        <w:rPr>
          <w:u w:val="none"/>
        </w:rPr>
        <w:t>for</w:t>
      </w:r>
      <w:r>
        <w:rPr>
          <w:spacing w:val="-4"/>
          <w:u w:val="none"/>
        </w:rPr>
        <w:t xml:space="preserve"> </w:t>
      </w:r>
      <w:r>
        <w:rPr>
          <w:u w:val="none"/>
        </w:rPr>
        <w:t>the</w:t>
      </w:r>
      <w:r>
        <w:rPr>
          <w:spacing w:val="-13"/>
          <w:u w:val="none"/>
        </w:rPr>
        <w:t xml:space="preserve"> </w:t>
      </w:r>
      <w:r>
        <w:rPr>
          <w:u w:val="none"/>
        </w:rPr>
        <w:t>State</w:t>
      </w:r>
      <w:r>
        <w:rPr>
          <w:spacing w:val="-10"/>
          <w:u w:val="none"/>
        </w:rPr>
        <w:t xml:space="preserve"> </w:t>
      </w:r>
      <w:r>
        <w:rPr>
          <w:u w:val="none"/>
        </w:rPr>
        <w:t>of</w:t>
      </w:r>
      <w:r>
        <w:t xml:space="preserve"> </w:t>
      </w:r>
      <w:r>
        <w:tab/>
      </w:r>
      <w:r>
        <w:rPr>
          <w:u w:val="none"/>
        </w:rPr>
        <w:t>, personally appeared Affiant(s) who after by me being duly</w:t>
      </w:r>
      <w:r>
        <w:rPr>
          <w:spacing w:val="-47"/>
          <w:u w:val="none"/>
        </w:rPr>
        <w:t xml:space="preserve"> </w:t>
      </w:r>
      <w:r>
        <w:rPr>
          <w:u w:val="none"/>
        </w:rPr>
        <w:t>sworn, stated:</w:t>
      </w:r>
    </w:p>
    <w:p w14:paraId="720BDB21" w14:textId="77777777" w:rsidR="00507C2C" w:rsidRDefault="00507C2C">
      <w:pPr>
        <w:pStyle w:val="BodyText"/>
        <w:spacing w:before="1"/>
        <w:rPr>
          <w:sz w:val="36"/>
          <w:u w:val="none"/>
        </w:rPr>
      </w:pPr>
    </w:p>
    <w:p w14:paraId="4BE2640B" w14:textId="77777777" w:rsidR="00507C2C" w:rsidRDefault="00000000">
      <w:pPr>
        <w:pStyle w:val="ListParagraph"/>
        <w:numPr>
          <w:ilvl w:val="0"/>
          <w:numId w:val="52"/>
        </w:numPr>
        <w:tabs>
          <w:tab w:val="left" w:pos="2259"/>
          <w:tab w:val="left" w:pos="2260"/>
        </w:tabs>
        <w:ind w:right="1223"/>
        <w:rPr>
          <w:sz w:val="24"/>
          <w:u w:val="none"/>
        </w:rPr>
      </w:pPr>
      <w:r>
        <w:rPr>
          <w:strike/>
          <w:sz w:val="24"/>
          <w:u w:val="none"/>
        </w:rPr>
        <w:t>We are the owners</w:t>
      </w:r>
      <w:r>
        <w:rPr>
          <w:sz w:val="24"/>
          <w:u w:val="none"/>
        </w:rPr>
        <w:t xml:space="preserve"> </w:t>
      </w:r>
      <w:r>
        <w:rPr>
          <w:sz w:val="24"/>
        </w:rPr>
        <w:t>I am an owner</w:t>
      </w:r>
      <w:r>
        <w:rPr>
          <w:sz w:val="24"/>
          <w:u w:val="none"/>
        </w:rPr>
        <w:t xml:space="preserve"> of the Property. (Or state other basis for knowledge by Affiant</w:t>
      </w:r>
      <w:r>
        <w:rPr>
          <w:strike/>
          <w:sz w:val="24"/>
          <w:u w:val="none"/>
        </w:rPr>
        <w:t>(s)</w:t>
      </w:r>
      <w:r>
        <w:rPr>
          <w:sz w:val="24"/>
          <w:u w:val="none"/>
        </w:rPr>
        <w:t xml:space="preserve"> of the Property, such as lease, management, neighbor, etc. For example, “Affiant is the manager of the Property for the record title</w:t>
      </w:r>
      <w:r>
        <w:rPr>
          <w:spacing w:val="-4"/>
          <w:sz w:val="24"/>
          <w:u w:val="none"/>
        </w:rPr>
        <w:t xml:space="preserve"> </w:t>
      </w:r>
      <w:r>
        <w:rPr>
          <w:sz w:val="24"/>
          <w:u w:val="none"/>
        </w:rPr>
        <w:t>owners.”)</w:t>
      </w:r>
    </w:p>
    <w:p w14:paraId="4724D8EE" w14:textId="77777777" w:rsidR="00507C2C" w:rsidRDefault="00507C2C">
      <w:pPr>
        <w:pStyle w:val="BodyText"/>
        <w:rPr>
          <w:u w:val="none"/>
        </w:rPr>
      </w:pPr>
    </w:p>
    <w:p w14:paraId="6BA3019E" w14:textId="77777777" w:rsidR="00507C2C" w:rsidRDefault="00000000">
      <w:pPr>
        <w:pStyle w:val="ListParagraph"/>
        <w:numPr>
          <w:ilvl w:val="0"/>
          <w:numId w:val="52"/>
        </w:numPr>
        <w:tabs>
          <w:tab w:val="left" w:pos="2259"/>
          <w:tab w:val="left" w:pos="2260"/>
        </w:tabs>
        <w:ind w:right="1765"/>
        <w:rPr>
          <w:sz w:val="24"/>
          <w:u w:val="none"/>
        </w:rPr>
      </w:pPr>
      <w:r>
        <w:rPr>
          <w:strike/>
          <w:sz w:val="24"/>
          <w:u w:val="none"/>
        </w:rPr>
        <w:t>We</w:t>
      </w:r>
      <w:r>
        <w:rPr>
          <w:strike/>
          <w:spacing w:val="-9"/>
          <w:sz w:val="24"/>
          <w:u w:val="none"/>
        </w:rPr>
        <w:t xml:space="preserve"> </w:t>
      </w:r>
      <w:r>
        <w:rPr>
          <w:strike/>
          <w:sz w:val="24"/>
          <w:u w:val="none"/>
        </w:rPr>
        <w:t>are</w:t>
      </w:r>
      <w:r>
        <w:rPr>
          <w:spacing w:val="-8"/>
          <w:sz w:val="24"/>
          <w:u w:val="none"/>
        </w:rPr>
        <w:t xml:space="preserve"> </w:t>
      </w:r>
      <w:r>
        <w:rPr>
          <w:sz w:val="24"/>
        </w:rPr>
        <w:t>I</w:t>
      </w:r>
      <w:r>
        <w:rPr>
          <w:spacing w:val="-6"/>
          <w:sz w:val="24"/>
        </w:rPr>
        <w:t xml:space="preserve"> </w:t>
      </w:r>
      <w:r>
        <w:rPr>
          <w:sz w:val="24"/>
        </w:rPr>
        <w:t>am</w:t>
      </w:r>
      <w:r>
        <w:rPr>
          <w:spacing w:val="2"/>
          <w:sz w:val="24"/>
          <w:u w:val="none"/>
        </w:rPr>
        <w:t xml:space="preserve"> </w:t>
      </w:r>
      <w:r>
        <w:rPr>
          <w:sz w:val="24"/>
          <w:u w:val="none"/>
        </w:rPr>
        <w:t>familiar</w:t>
      </w:r>
      <w:r>
        <w:rPr>
          <w:spacing w:val="-3"/>
          <w:sz w:val="24"/>
          <w:u w:val="none"/>
        </w:rPr>
        <w:t xml:space="preserve"> </w:t>
      </w:r>
      <w:r>
        <w:rPr>
          <w:sz w:val="24"/>
          <w:u w:val="none"/>
        </w:rPr>
        <w:t>with</w:t>
      </w:r>
      <w:r>
        <w:rPr>
          <w:spacing w:val="-2"/>
          <w:sz w:val="24"/>
          <w:u w:val="none"/>
        </w:rPr>
        <w:t xml:space="preserve"> </w:t>
      </w:r>
      <w:r>
        <w:rPr>
          <w:sz w:val="24"/>
          <w:u w:val="none"/>
        </w:rPr>
        <w:t>the</w:t>
      </w:r>
      <w:r>
        <w:rPr>
          <w:spacing w:val="-8"/>
          <w:sz w:val="24"/>
          <w:u w:val="none"/>
        </w:rPr>
        <w:t xml:space="preserve"> </w:t>
      </w:r>
      <w:r>
        <w:rPr>
          <w:sz w:val="24"/>
          <w:u w:val="none"/>
        </w:rPr>
        <w:t>property</w:t>
      </w:r>
      <w:r>
        <w:rPr>
          <w:spacing w:val="-8"/>
          <w:sz w:val="24"/>
          <w:u w:val="none"/>
        </w:rPr>
        <w:t xml:space="preserve"> </w:t>
      </w:r>
      <w:r>
        <w:rPr>
          <w:sz w:val="24"/>
          <w:u w:val="none"/>
        </w:rPr>
        <w:t>and</w:t>
      </w:r>
      <w:r>
        <w:rPr>
          <w:spacing w:val="-3"/>
          <w:sz w:val="24"/>
          <w:u w:val="none"/>
        </w:rPr>
        <w:t xml:space="preserve"> </w:t>
      </w:r>
      <w:r>
        <w:rPr>
          <w:sz w:val="24"/>
          <w:u w:val="none"/>
        </w:rPr>
        <w:t>the</w:t>
      </w:r>
      <w:r>
        <w:rPr>
          <w:spacing w:val="-8"/>
          <w:sz w:val="24"/>
          <w:u w:val="none"/>
        </w:rPr>
        <w:t xml:space="preserve"> </w:t>
      </w:r>
      <w:r>
        <w:rPr>
          <w:sz w:val="24"/>
          <w:u w:val="none"/>
        </w:rPr>
        <w:t>improvements</w:t>
      </w:r>
      <w:r>
        <w:rPr>
          <w:spacing w:val="-6"/>
          <w:sz w:val="24"/>
          <w:u w:val="none"/>
        </w:rPr>
        <w:t xml:space="preserve"> </w:t>
      </w:r>
      <w:r>
        <w:rPr>
          <w:sz w:val="24"/>
          <w:u w:val="none"/>
        </w:rPr>
        <w:t>located on the</w:t>
      </w:r>
      <w:r>
        <w:rPr>
          <w:spacing w:val="-3"/>
          <w:sz w:val="24"/>
          <w:u w:val="none"/>
        </w:rPr>
        <w:t xml:space="preserve"> </w:t>
      </w:r>
      <w:r>
        <w:rPr>
          <w:sz w:val="24"/>
          <w:u w:val="none"/>
        </w:rPr>
        <w:t>Property.</w:t>
      </w:r>
    </w:p>
    <w:p w14:paraId="6781FE76" w14:textId="77777777" w:rsidR="00507C2C" w:rsidRDefault="00507C2C">
      <w:pPr>
        <w:rPr>
          <w:sz w:val="24"/>
        </w:rPr>
        <w:sectPr w:rsidR="00507C2C">
          <w:footerReference w:type="default" r:id="rId29"/>
          <w:pgSz w:w="12240" w:h="15840"/>
          <w:pgMar w:top="1280" w:right="400" w:bottom="1160" w:left="520" w:header="0" w:footer="968" w:gutter="0"/>
          <w:cols w:space="720"/>
        </w:sectPr>
      </w:pPr>
    </w:p>
    <w:p w14:paraId="010BDCA6" w14:textId="5043AA4B" w:rsidR="00507C2C" w:rsidRDefault="00410B21">
      <w:pPr>
        <w:pStyle w:val="ListParagraph"/>
        <w:numPr>
          <w:ilvl w:val="0"/>
          <w:numId w:val="52"/>
        </w:numPr>
        <w:tabs>
          <w:tab w:val="left" w:pos="2259"/>
          <w:tab w:val="left" w:pos="2260"/>
        </w:tabs>
        <w:spacing w:before="180"/>
        <w:ind w:right="1466"/>
        <w:rPr>
          <w:sz w:val="24"/>
          <w:u w:val="none"/>
        </w:rPr>
      </w:pPr>
      <w:r>
        <w:rPr>
          <w:noProof/>
        </w:rPr>
        <w:lastRenderedPageBreak/>
        <mc:AlternateContent>
          <mc:Choice Requires="wps">
            <w:drawing>
              <wp:anchor distT="0" distB="0" distL="114300" distR="114300" simplePos="0" relativeHeight="247033856" behindDoc="1" locked="0" layoutInCell="1" allowOverlap="1" wp14:anchorId="781E2BDA" wp14:editId="0D1DEE17">
                <wp:simplePos x="0" y="0"/>
                <wp:positionH relativeFrom="page">
                  <wp:posOffset>4890770</wp:posOffset>
                </wp:positionH>
                <wp:positionV relativeFrom="paragraph">
                  <wp:posOffset>543560</wp:posOffset>
                </wp:positionV>
                <wp:extent cx="41275" cy="8890"/>
                <wp:effectExtent l="0" t="0" r="0" b="0"/>
                <wp:wrapNone/>
                <wp:docPr id="62683988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167F8" id="Rectangle 316" o:spid="_x0000_s1026" style="position:absolute;margin-left:385.1pt;margin-top:42.8pt;width:3.25pt;height:.7pt;z-index:-25628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" fillcolor="black" stroked="f">
                <w10:wrap anchorx="page"/>
              </v:rect>
            </w:pict>
          </mc:Fallback>
        </mc:AlternateContent>
      </w:r>
      <w:r w:rsidR="00000000">
        <w:rPr>
          <w:strike/>
          <w:sz w:val="24"/>
          <w:u w:val="none"/>
        </w:rPr>
        <w:t>We are</w:t>
      </w:r>
      <w:r w:rsidR="00000000">
        <w:rPr>
          <w:sz w:val="24"/>
          <w:u w:val="none"/>
        </w:rPr>
        <w:t xml:space="preserve"> </w:t>
      </w:r>
      <w:r w:rsidR="00000000">
        <w:rPr>
          <w:sz w:val="24"/>
        </w:rPr>
        <w:t>I am</w:t>
      </w:r>
      <w:r w:rsidR="00000000">
        <w:rPr>
          <w:sz w:val="24"/>
          <w:u w:val="none"/>
        </w:rPr>
        <w:t xml:space="preserve"> closing a transaction requiring title insurance and the proposed insured owner or lender has requested area and boundary coverage in the title insurance policy(ies) to be issued in this transaction. I </w:t>
      </w:r>
      <w:r w:rsidR="00000000">
        <w:rPr>
          <w:strike/>
          <w:sz w:val="24"/>
          <w:u w:val="none"/>
        </w:rPr>
        <w:t>We</w:t>
      </w:r>
      <w:r w:rsidR="00000000">
        <w:rPr>
          <w:sz w:val="24"/>
          <w:u w:val="none"/>
        </w:rPr>
        <w:t xml:space="preserve"> understand that the Title Company may make exceptions to the coverage of the title insurance as Title Company may deem appropriate. </w:t>
      </w:r>
      <w:r w:rsidR="00000000">
        <w:rPr>
          <w:sz w:val="24"/>
        </w:rPr>
        <w:t>I</w:t>
      </w:r>
      <w:r w:rsidR="00000000">
        <w:rPr>
          <w:sz w:val="24"/>
          <w:u w:val="none"/>
        </w:rPr>
        <w:t xml:space="preserve"> </w:t>
      </w:r>
      <w:r w:rsidR="00000000">
        <w:rPr>
          <w:strike/>
          <w:sz w:val="24"/>
          <w:u w:val="none"/>
        </w:rPr>
        <w:t>We</w:t>
      </w:r>
      <w:r w:rsidR="00000000">
        <w:rPr>
          <w:sz w:val="24"/>
          <w:u w:val="none"/>
        </w:rPr>
        <w:t xml:space="preserve"> understand that the owner of the property, if the current transaction is a sale, may request a similar amendment to the area and boundary coverage in the Owner’s Policy of Title Insurance upon payment of the promulgated</w:t>
      </w:r>
      <w:r w:rsidR="00000000">
        <w:rPr>
          <w:spacing w:val="-24"/>
          <w:sz w:val="24"/>
          <w:u w:val="none"/>
        </w:rPr>
        <w:t xml:space="preserve"> </w:t>
      </w:r>
      <w:r w:rsidR="00000000">
        <w:rPr>
          <w:sz w:val="24"/>
          <w:u w:val="none"/>
        </w:rPr>
        <w:t>premium.</w:t>
      </w:r>
    </w:p>
    <w:p w14:paraId="3F1C6F5F" w14:textId="77777777" w:rsidR="00507C2C" w:rsidRDefault="00507C2C">
      <w:pPr>
        <w:pStyle w:val="BodyText"/>
        <w:rPr>
          <w:u w:val="none"/>
        </w:rPr>
      </w:pPr>
    </w:p>
    <w:p w14:paraId="40E969A7" w14:textId="519CA095" w:rsidR="00507C2C" w:rsidRDefault="00410B21">
      <w:pPr>
        <w:pStyle w:val="ListParagraph"/>
        <w:numPr>
          <w:ilvl w:val="0"/>
          <w:numId w:val="52"/>
        </w:numPr>
        <w:tabs>
          <w:tab w:val="left" w:pos="2259"/>
          <w:tab w:val="left" w:pos="2260"/>
          <w:tab w:val="left" w:pos="8739"/>
        </w:tabs>
        <w:ind w:right="1800"/>
        <w:rPr>
          <w:sz w:val="24"/>
          <w:u w:val="none"/>
        </w:rPr>
      </w:pPr>
      <w:r>
        <w:rPr>
          <w:noProof/>
        </w:rPr>
        <mc:AlternateContent>
          <mc:Choice Requires="wps">
            <w:drawing>
              <wp:anchor distT="0" distB="0" distL="114300" distR="114300" simplePos="0" relativeHeight="247035904" behindDoc="1" locked="0" layoutInCell="1" allowOverlap="1" wp14:anchorId="38854561" wp14:editId="6EC9DFD3">
                <wp:simplePos x="0" y="0"/>
                <wp:positionH relativeFrom="page">
                  <wp:posOffset>5524500</wp:posOffset>
                </wp:positionH>
                <wp:positionV relativeFrom="paragraph">
                  <wp:posOffset>128905</wp:posOffset>
                </wp:positionV>
                <wp:extent cx="354965" cy="0"/>
                <wp:effectExtent l="0" t="0" r="0" b="0"/>
                <wp:wrapNone/>
                <wp:docPr id="1721077420"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84380" id="Line 315" o:spid="_x0000_s1026" style="position:absolute;z-index:-25628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0.15pt" to="462.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" strokeweight=".6pt">
                <w10:wrap anchorx="page"/>
              </v:line>
            </w:pict>
          </mc:Fallback>
        </mc:AlternateContent>
      </w:r>
      <w:r w:rsidR="00000000">
        <w:rPr>
          <w:sz w:val="24"/>
          <w:u w:val="none"/>
        </w:rPr>
        <w:t>To</w:t>
      </w:r>
      <w:r w:rsidR="00000000">
        <w:rPr>
          <w:spacing w:val="-1"/>
          <w:sz w:val="24"/>
          <w:u w:val="none"/>
        </w:rPr>
        <w:t xml:space="preserve"> </w:t>
      </w:r>
      <w:r w:rsidR="00000000">
        <w:rPr>
          <w:sz w:val="24"/>
          <w:u w:val="none"/>
        </w:rPr>
        <w:t>the</w:t>
      </w:r>
      <w:r w:rsidR="00000000">
        <w:rPr>
          <w:spacing w:val="-10"/>
          <w:sz w:val="24"/>
          <w:u w:val="none"/>
        </w:rPr>
        <w:t xml:space="preserve"> </w:t>
      </w:r>
      <w:r w:rsidR="00000000">
        <w:rPr>
          <w:sz w:val="24"/>
          <w:u w:val="none"/>
        </w:rPr>
        <w:t>best</w:t>
      </w:r>
      <w:r w:rsidR="00000000">
        <w:rPr>
          <w:spacing w:val="-8"/>
          <w:sz w:val="24"/>
          <w:u w:val="none"/>
        </w:rPr>
        <w:t xml:space="preserve"> </w:t>
      </w:r>
      <w:r w:rsidR="00000000">
        <w:rPr>
          <w:sz w:val="24"/>
          <w:u w:val="none"/>
        </w:rPr>
        <w:t>of</w:t>
      </w:r>
      <w:r w:rsidR="00000000">
        <w:rPr>
          <w:spacing w:val="-10"/>
          <w:sz w:val="24"/>
          <w:u w:val="none"/>
        </w:rPr>
        <w:t xml:space="preserve"> </w:t>
      </w:r>
      <w:r w:rsidR="00000000">
        <w:rPr>
          <w:sz w:val="24"/>
        </w:rPr>
        <w:t>my</w:t>
      </w:r>
      <w:r w:rsidR="00000000">
        <w:rPr>
          <w:spacing w:val="-13"/>
          <w:sz w:val="24"/>
          <w:u w:val="none"/>
        </w:rPr>
        <w:t xml:space="preserve"> </w:t>
      </w:r>
      <w:r w:rsidR="00000000">
        <w:rPr>
          <w:strike/>
          <w:sz w:val="24"/>
          <w:u w:val="none"/>
        </w:rPr>
        <w:t>our</w:t>
      </w:r>
      <w:r w:rsidR="00000000">
        <w:rPr>
          <w:spacing w:val="-2"/>
          <w:sz w:val="24"/>
          <w:u w:val="none"/>
        </w:rPr>
        <w:t xml:space="preserve"> </w:t>
      </w:r>
      <w:r w:rsidR="00000000">
        <w:rPr>
          <w:sz w:val="24"/>
          <w:u w:val="none"/>
        </w:rPr>
        <w:t>actual</w:t>
      </w:r>
      <w:r w:rsidR="00000000">
        <w:rPr>
          <w:spacing w:val="-10"/>
          <w:sz w:val="24"/>
          <w:u w:val="none"/>
        </w:rPr>
        <w:t xml:space="preserve"> </w:t>
      </w:r>
      <w:r w:rsidR="00000000">
        <w:rPr>
          <w:sz w:val="24"/>
          <w:u w:val="none"/>
        </w:rPr>
        <w:t>knowledge</w:t>
      </w:r>
      <w:r w:rsidR="00000000">
        <w:rPr>
          <w:spacing w:val="-8"/>
          <w:sz w:val="24"/>
          <w:u w:val="none"/>
        </w:rPr>
        <w:t xml:space="preserve"> </w:t>
      </w:r>
      <w:r w:rsidR="00000000">
        <w:rPr>
          <w:sz w:val="24"/>
          <w:u w:val="none"/>
        </w:rPr>
        <w:t>and</w:t>
      </w:r>
      <w:r w:rsidR="00000000">
        <w:rPr>
          <w:spacing w:val="-11"/>
          <w:sz w:val="24"/>
          <w:u w:val="none"/>
        </w:rPr>
        <w:t xml:space="preserve"> </w:t>
      </w:r>
      <w:r w:rsidR="00000000">
        <w:rPr>
          <w:sz w:val="24"/>
          <w:u w:val="none"/>
        </w:rPr>
        <w:t>belief,</w:t>
      </w:r>
      <w:r w:rsidR="00000000">
        <w:rPr>
          <w:spacing w:val="-2"/>
          <w:sz w:val="24"/>
          <w:u w:val="none"/>
        </w:rPr>
        <w:t xml:space="preserve"> </w:t>
      </w:r>
      <w:r w:rsidR="00000000">
        <w:rPr>
          <w:sz w:val="24"/>
          <w:u w:val="none"/>
        </w:rPr>
        <w:t>since</w:t>
      </w:r>
      <w:r w:rsidR="00000000">
        <w:rPr>
          <w:sz w:val="24"/>
        </w:rPr>
        <w:t xml:space="preserve"> </w:t>
      </w:r>
      <w:r w:rsidR="00000000">
        <w:rPr>
          <w:sz w:val="24"/>
        </w:rPr>
        <w:tab/>
        <w:t xml:space="preserve">Date </w:t>
      </w:r>
      <w:r w:rsidR="00000000">
        <w:rPr>
          <w:spacing w:val="-8"/>
          <w:sz w:val="24"/>
        </w:rPr>
        <w:t xml:space="preserve">of </w:t>
      </w:r>
      <w:r w:rsidR="00000000">
        <w:rPr>
          <w:sz w:val="24"/>
        </w:rPr>
        <w:t>the Survey,</w:t>
      </w:r>
      <w:r w:rsidR="00000000">
        <w:rPr>
          <w:sz w:val="24"/>
          <w:u w:val="none"/>
        </w:rPr>
        <w:t xml:space="preserve"> there have been</w:t>
      </w:r>
      <w:r w:rsidR="00000000">
        <w:rPr>
          <w:spacing w:val="-22"/>
          <w:sz w:val="24"/>
          <w:u w:val="none"/>
        </w:rPr>
        <w:t xml:space="preserve"> </w:t>
      </w:r>
      <w:r w:rsidR="00000000">
        <w:rPr>
          <w:sz w:val="24"/>
          <w:u w:val="none"/>
        </w:rPr>
        <w:t>no:</w:t>
      </w:r>
    </w:p>
    <w:p w14:paraId="5586FE50" w14:textId="77777777" w:rsidR="00507C2C" w:rsidRDefault="00507C2C">
      <w:pPr>
        <w:pStyle w:val="BodyText"/>
        <w:spacing w:before="13"/>
        <w:rPr>
          <w:sz w:val="23"/>
          <w:u w:val="none"/>
        </w:rPr>
      </w:pPr>
    </w:p>
    <w:p w14:paraId="36D72A51" w14:textId="77777777" w:rsidR="00507C2C" w:rsidRDefault="00000000">
      <w:pPr>
        <w:pStyle w:val="ListParagraph"/>
        <w:numPr>
          <w:ilvl w:val="1"/>
          <w:numId w:val="52"/>
        </w:numPr>
        <w:tabs>
          <w:tab w:val="left" w:pos="2979"/>
          <w:tab w:val="left" w:pos="2980"/>
        </w:tabs>
        <w:ind w:right="1739"/>
        <w:rPr>
          <w:sz w:val="24"/>
          <w:u w:val="none"/>
        </w:rPr>
      </w:pPr>
      <w:r>
        <w:rPr>
          <w:sz w:val="24"/>
          <w:u w:val="none"/>
        </w:rPr>
        <w:t>construction projects such as new structures, additional buildings, rooms, garages, swimming pools</w:t>
      </w:r>
      <w:r>
        <w:rPr>
          <w:color w:val="006CC0"/>
          <w:sz w:val="24"/>
          <w:u w:val="none"/>
        </w:rPr>
        <w:t>,</w:t>
      </w:r>
      <w:r>
        <w:rPr>
          <w:sz w:val="24"/>
          <w:u w:val="none"/>
        </w:rPr>
        <w:t xml:space="preserve"> </w:t>
      </w:r>
      <w:r>
        <w:rPr>
          <w:sz w:val="24"/>
        </w:rPr>
        <w:t>deckings,</w:t>
      </w:r>
      <w:r>
        <w:rPr>
          <w:sz w:val="24"/>
          <w:u w:val="none"/>
        </w:rPr>
        <w:t xml:space="preserve"> or other permanent improvements or</w:t>
      </w:r>
      <w:r>
        <w:rPr>
          <w:spacing w:val="-7"/>
          <w:sz w:val="24"/>
          <w:u w:val="none"/>
        </w:rPr>
        <w:t xml:space="preserve"> </w:t>
      </w:r>
      <w:r>
        <w:rPr>
          <w:sz w:val="24"/>
          <w:u w:val="none"/>
        </w:rPr>
        <w:t>fixtures;</w:t>
      </w:r>
    </w:p>
    <w:p w14:paraId="777F2470" w14:textId="77777777" w:rsidR="00507C2C" w:rsidRDefault="00507C2C">
      <w:pPr>
        <w:pStyle w:val="BodyText"/>
        <w:rPr>
          <w:u w:val="none"/>
        </w:rPr>
      </w:pPr>
    </w:p>
    <w:p w14:paraId="63A5D3AC" w14:textId="77777777" w:rsidR="00507C2C" w:rsidRDefault="00000000">
      <w:pPr>
        <w:pStyle w:val="ListParagraph"/>
        <w:numPr>
          <w:ilvl w:val="1"/>
          <w:numId w:val="52"/>
        </w:numPr>
        <w:tabs>
          <w:tab w:val="left" w:pos="2979"/>
          <w:tab w:val="left" w:pos="2980"/>
        </w:tabs>
        <w:ind w:hanging="757"/>
        <w:rPr>
          <w:sz w:val="24"/>
          <w:u w:val="none"/>
        </w:rPr>
      </w:pPr>
      <w:r>
        <w:rPr>
          <w:sz w:val="24"/>
          <w:u w:val="none"/>
        </w:rPr>
        <w:t>changes</w:t>
      </w:r>
      <w:r>
        <w:rPr>
          <w:spacing w:val="-16"/>
          <w:sz w:val="24"/>
          <w:u w:val="none"/>
        </w:rPr>
        <w:t xml:space="preserve"> </w:t>
      </w:r>
      <w:r>
        <w:rPr>
          <w:sz w:val="24"/>
          <w:u w:val="none"/>
        </w:rPr>
        <w:t>in</w:t>
      </w:r>
      <w:r>
        <w:rPr>
          <w:spacing w:val="-8"/>
          <w:sz w:val="24"/>
          <w:u w:val="none"/>
        </w:rPr>
        <w:t xml:space="preserve"> </w:t>
      </w:r>
      <w:r>
        <w:rPr>
          <w:sz w:val="24"/>
          <w:u w:val="none"/>
        </w:rPr>
        <w:t>the</w:t>
      </w:r>
      <w:r>
        <w:rPr>
          <w:spacing w:val="-9"/>
          <w:sz w:val="24"/>
          <w:u w:val="none"/>
        </w:rPr>
        <w:t xml:space="preserve"> </w:t>
      </w:r>
      <w:r>
        <w:rPr>
          <w:sz w:val="24"/>
          <w:u w:val="none"/>
        </w:rPr>
        <w:t>location</w:t>
      </w:r>
      <w:r>
        <w:rPr>
          <w:spacing w:val="-4"/>
          <w:sz w:val="24"/>
          <w:u w:val="none"/>
        </w:rPr>
        <w:t xml:space="preserve"> </w:t>
      </w:r>
      <w:r>
        <w:rPr>
          <w:sz w:val="24"/>
          <w:u w:val="none"/>
        </w:rPr>
        <w:t>of</w:t>
      </w:r>
      <w:r>
        <w:rPr>
          <w:spacing w:val="-14"/>
          <w:sz w:val="24"/>
          <w:u w:val="none"/>
        </w:rPr>
        <w:t xml:space="preserve"> </w:t>
      </w:r>
      <w:r>
        <w:rPr>
          <w:sz w:val="24"/>
          <w:u w:val="none"/>
        </w:rPr>
        <w:t>boundary</w:t>
      </w:r>
      <w:r>
        <w:rPr>
          <w:spacing w:val="-12"/>
          <w:sz w:val="24"/>
          <w:u w:val="none"/>
        </w:rPr>
        <w:t xml:space="preserve"> </w:t>
      </w:r>
      <w:r>
        <w:rPr>
          <w:sz w:val="24"/>
          <w:u w:val="none"/>
        </w:rPr>
        <w:t>fences</w:t>
      </w:r>
      <w:r>
        <w:rPr>
          <w:spacing w:val="-13"/>
          <w:sz w:val="24"/>
          <w:u w:val="none"/>
        </w:rPr>
        <w:t xml:space="preserve"> </w:t>
      </w:r>
      <w:r>
        <w:rPr>
          <w:sz w:val="24"/>
          <w:u w:val="none"/>
        </w:rPr>
        <w:t>or</w:t>
      </w:r>
      <w:r>
        <w:rPr>
          <w:spacing w:val="-3"/>
          <w:sz w:val="24"/>
          <w:u w:val="none"/>
        </w:rPr>
        <w:t xml:space="preserve"> </w:t>
      </w:r>
      <w:r>
        <w:rPr>
          <w:sz w:val="24"/>
          <w:u w:val="none"/>
        </w:rPr>
        <w:t>boundary</w:t>
      </w:r>
      <w:r>
        <w:rPr>
          <w:spacing w:val="-9"/>
          <w:sz w:val="24"/>
          <w:u w:val="none"/>
        </w:rPr>
        <w:t xml:space="preserve"> </w:t>
      </w:r>
      <w:r>
        <w:rPr>
          <w:sz w:val="24"/>
          <w:u w:val="none"/>
        </w:rPr>
        <w:t>walls;</w:t>
      </w:r>
    </w:p>
    <w:p w14:paraId="6BB65868" w14:textId="77777777" w:rsidR="00507C2C" w:rsidRDefault="00507C2C">
      <w:pPr>
        <w:pStyle w:val="BodyText"/>
        <w:rPr>
          <w:u w:val="none"/>
        </w:rPr>
      </w:pPr>
    </w:p>
    <w:p w14:paraId="4D6A6F56" w14:textId="77777777" w:rsidR="00507C2C" w:rsidRDefault="00000000">
      <w:pPr>
        <w:pStyle w:val="ListParagraph"/>
        <w:numPr>
          <w:ilvl w:val="1"/>
          <w:numId w:val="52"/>
        </w:numPr>
        <w:tabs>
          <w:tab w:val="left" w:pos="2979"/>
          <w:tab w:val="left" w:pos="2980"/>
        </w:tabs>
        <w:ind w:right="1937"/>
        <w:rPr>
          <w:sz w:val="24"/>
          <w:u w:val="none"/>
        </w:rPr>
      </w:pPr>
      <w:r>
        <w:rPr>
          <w:sz w:val="24"/>
          <w:u w:val="none"/>
        </w:rPr>
        <w:t xml:space="preserve">construction projects on immediately adjoining property(ies) which </w:t>
      </w:r>
      <w:r>
        <w:rPr>
          <w:sz w:val="24"/>
        </w:rPr>
        <w:t>construction occurred on or near the boundary of</w:t>
      </w:r>
      <w:r>
        <w:rPr>
          <w:strike/>
          <w:sz w:val="24"/>
          <w:u w:val="none"/>
        </w:rPr>
        <w:t xml:space="preserve"> encroach on</w:t>
      </w:r>
      <w:r>
        <w:rPr>
          <w:sz w:val="24"/>
          <w:u w:val="none"/>
        </w:rPr>
        <w:t xml:space="preserve"> the</w:t>
      </w:r>
      <w:r>
        <w:rPr>
          <w:spacing w:val="-19"/>
          <w:sz w:val="24"/>
          <w:u w:val="none"/>
        </w:rPr>
        <w:t xml:space="preserve"> </w:t>
      </w:r>
      <w:r>
        <w:rPr>
          <w:sz w:val="24"/>
          <w:u w:val="none"/>
        </w:rPr>
        <w:t>Property;</w:t>
      </w:r>
    </w:p>
    <w:p w14:paraId="073E2344" w14:textId="77777777" w:rsidR="00507C2C" w:rsidRDefault="00507C2C">
      <w:pPr>
        <w:pStyle w:val="BodyText"/>
        <w:rPr>
          <w:u w:val="none"/>
        </w:rPr>
      </w:pPr>
    </w:p>
    <w:p w14:paraId="75DBA631" w14:textId="77777777" w:rsidR="00507C2C" w:rsidRDefault="00000000">
      <w:pPr>
        <w:pStyle w:val="ListParagraph"/>
        <w:numPr>
          <w:ilvl w:val="1"/>
          <w:numId w:val="52"/>
        </w:numPr>
        <w:tabs>
          <w:tab w:val="left" w:pos="2979"/>
          <w:tab w:val="left" w:pos="2980"/>
        </w:tabs>
        <w:ind w:right="2004"/>
        <w:rPr>
          <w:sz w:val="24"/>
          <w:u w:val="none"/>
        </w:rPr>
      </w:pPr>
      <w:r>
        <w:rPr>
          <w:sz w:val="24"/>
          <w:u w:val="none"/>
        </w:rPr>
        <w:t>conveyances, replattings, easement grants and/or easement dedications(such as a utility line) by any party affecting the Property.</w:t>
      </w:r>
    </w:p>
    <w:p w14:paraId="06839260" w14:textId="40244EF5" w:rsidR="00507C2C" w:rsidRDefault="00410B21">
      <w:pPr>
        <w:pStyle w:val="BodyText"/>
        <w:spacing w:before="11"/>
        <w:rPr>
          <w:sz w:val="17"/>
          <w:u w:val="none"/>
        </w:rPr>
      </w:pPr>
      <w:r>
        <w:rPr>
          <w:noProof/>
        </w:rPr>
        <mc:AlternateContent>
          <mc:Choice Requires="wps">
            <w:drawing>
              <wp:anchor distT="0" distB="0" distL="0" distR="0" simplePos="0" relativeHeight="251706368" behindDoc="1" locked="0" layoutInCell="1" allowOverlap="1" wp14:anchorId="6BC36564" wp14:editId="481747A5">
                <wp:simplePos x="0" y="0"/>
                <wp:positionH relativeFrom="page">
                  <wp:posOffset>5135880</wp:posOffset>
                </wp:positionH>
                <wp:positionV relativeFrom="paragraph">
                  <wp:posOffset>175895</wp:posOffset>
                </wp:positionV>
                <wp:extent cx="45720" cy="8890"/>
                <wp:effectExtent l="0" t="0" r="0" b="0"/>
                <wp:wrapTopAndBottom/>
                <wp:docPr id="2044553440"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A25E8" id="Rectangle 314" o:spid="_x0000_s1026" style="position:absolute;margin-left:404.4pt;margin-top:13.85pt;width:3.6pt;height:.7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" fillcolor="black" stroked="f">
                <w10:wrap type="topAndBottom" anchorx="page"/>
              </v:rect>
            </w:pict>
          </mc:Fallback>
        </mc:AlternateContent>
      </w:r>
    </w:p>
    <w:p w14:paraId="009327FF" w14:textId="77777777" w:rsidR="00507C2C" w:rsidRDefault="00000000">
      <w:pPr>
        <w:pStyle w:val="BodyText"/>
        <w:ind w:left="2223"/>
        <w:rPr>
          <w:u w:val="none"/>
        </w:rPr>
      </w:pPr>
      <w:r>
        <w:rPr>
          <w:u w:val="none"/>
        </w:rPr>
        <w:t>EXCEPT for the following (If None, Insert “None” Below):</w:t>
      </w:r>
    </w:p>
    <w:p w14:paraId="2872212D" w14:textId="7E29ECE1" w:rsidR="00507C2C" w:rsidRDefault="00410B21">
      <w:pPr>
        <w:pStyle w:val="BodyText"/>
        <w:spacing w:before="1"/>
        <w:rPr>
          <w:sz w:val="18"/>
          <w:u w:val="none"/>
        </w:rPr>
      </w:pPr>
      <w:r>
        <w:rPr>
          <w:noProof/>
        </w:rPr>
        <mc:AlternateContent>
          <mc:Choice Requires="wps">
            <w:drawing>
              <wp:anchor distT="0" distB="0" distL="0" distR="0" simplePos="0" relativeHeight="251707392" behindDoc="1" locked="0" layoutInCell="1" allowOverlap="1" wp14:anchorId="42158E49" wp14:editId="65014E69">
                <wp:simplePos x="0" y="0"/>
                <wp:positionH relativeFrom="page">
                  <wp:posOffset>1764665</wp:posOffset>
                </wp:positionH>
                <wp:positionV relativeFrom="paragraph">
                  <wp:posOffset>182245</wp:posOffset>
                </wp:positionV>
                <wp:extent cx="4239895" cy="1270"/>
                <wp:effectExtent l="0" t="0" r="0" b="0"/>
                <wp:wrapTopAndBottom/>
                <wp:docPr id="437205686" name="Freeform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39895" cy="1270"/>
                        </a:xfrm>
                        <a:custGeom>
                          <a:avLst/>
                          <a:gdLst>
                            <a:gd name="T0" fmla="+- 0 2779 2779"/>
                            <a:gd name="T1" fmla="*/ T0 w 6677"/>
                            <a:gd name="T2" fmla="+- 0 9456 2779"/>
                            <a:gd name="T3" fmla="*/ T2 w 6677"/>
                          </a:gdLst>
                          <a:ahLst/>
                          <a:cxnLst>
                            <a:cxn ang="0">
                              <a:pos x="T1" y="0"/>
                            </a:cxn>
                            <a:cxn ang="0">
                              <a:pos x="T3" y="0"/>
                            </a:cxn>
                          </a:cxnLst>
                          <a:rect l="0" t="0" r="r" b="b"/>
                          <a:pathLst>
                            <a:path w="6677">
                              <a:moveTo>
                                <a:pt x="0" y="0"/>
                              </a:moveTo>
                              <a:lnTo>
                                <a:pt x="6677"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4CE1B" id="Freeform 313" o:spid="_x0000_s1026" style="position:absolute;margin-left:138.95pt;margin-top:14.35pt;width:333.8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" path="m,l6677,e" filled="f" strokeweight=".24592mm">
                <v:path arrowok="t" o:connecttype="custom" o:connectlocs="0,0;4239895,0" o:connectangles="0,0"/>
                <w10:wrap type="topAndBottom" anchorx="page"/>
              </v:shape>
            </w:pict>
          </mc:Fallback>
        </mc:AlternateContent>
      </w:r>
    </w:p>
    <w:p w14:paraId="3D6F9663" w14:textId="77777777" w:rsidR="00507C2C" w:rsidRDefault="00507C2C">
      <w:pPr>
        <w:pStyle w:val="BodyText"/>
        <w:rPr>
          <w:sz w:val="20"/>
          <w:u w:val="none"/>
        </w:rPr>
      </w:pPr>
    </w:p>
    <w:p w14:paraId="7CE92D8A" w14:textId="3D0A4B42" w:rsidR="00507C2C" w:rsidRDefault="00410B21">
      <w:pPr>
        <w:pStyle w:val="BodyText"/>
        <w:spacing w:before="11"/>
        <w:rPr>
          <w:sz w:val="21"/>
          <w:u w:val="none"/>
        </w:rPr>
      </w:pPr>
      <w:r>
        <w:rPr>
          <w:noProof/>
        </w:rPr>
        <mc:AlternateContent>
          <mc:Choice Requires="wps">
            <w:drawing>
              <wp:anchor distT="0" distB="0" distL="0" distR="0" simplePos="0" relativeHeight="251708416" behindDoc="1" locked="0" layoutInCell="1" allowOverlap="1" wp14:anchorId="50006228" wp14:editId="75F116F2">
                <wp:simplePos x="0" y="0"/>
                <wp:positionH relativeFrom="page">
                  <wp:posOffset>1764665</wp:posOffset>
                </wp:positionH>
                <wp:positionV relativeFrom="paragraph">
                  <wp:posOffset>213360</wp:posOffset>
                </wp:positionV>
                <wp:extent cx="4239895" cy="1270"/>
                <wp:effectExtent l="0" t="0" r="0" b="0"/>
                <wp:wrapTopAndBottom/>
                <wp:docPr id="1099384898"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39895" cy="1270"/>
                        </a:xfrm>
                        <a:custGeom>
                          <a:avLst/>
                          <a:gdLst>
                            <a:gd name="T0" fmla="+- 0 2779 2779"/>
                            <a:gd name="T1" fmla="*/ T0 w 6677"/>
                            <a:gd name="T2" fmla="+- 0 9456 2779"/>
                            <a:gd name="T3" fmla="*/ T2 w 6677"/>
                          </a:gdLst>
                          <a:ahLst/>
                          <a:cxnLst>
                            <a:cxn ang="0">
                              <a:pos x="T1" y="0"/>
                            </a:cxn>
                            <a:cxn ang="0">
                              <a:pos x="T3" y="0"/>
                            </a:cxn>
                          </a:cxnLst>
                          <a:rect l="0" t="0" r="r" b="b"/>
                          <a:pathLst>
                            <a:path w="6677">
                              <a:moveTo>
                                <a:pt x="0" y="0"/>
                              </a:moveTo>
                              <a:lnTo>
                                <a:pt x="6677"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E448" id="Freeform 312" o:spid="_x0000_s1026" style="position:absolute;margin-left:138.95pt;margin-top:16.8pt;width:333.8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" path="m,l6677,e" filled="f" strokeweight=".24592mm">
                <v:path arrowok="t" o:connecttype="custom" o:connectlocs="0,0;4239895,0" o:connectangles="0,0"/>
                <w10:wrap type="topAndBottom" anchorx="page"/>
              </v:shape>
            </w:pict>
          </mc:Fallback>
        </mc:AlternateContent>
      </w:r>
    </w:p>
    <w:p w14:paraId="1884F9ED" w14:textId="77777777" w:rsidR="00507C2C" w:rsidRDefault="00507C2C">
      <w:pPr>
        <w:pStyle w:val="BodyText"/>
        <w:spacing w:before="2"/>
        <w:rPr>
          <w:sz w:val="16"/>
          <w:u w:val="none"/>
        </w:rPr>
      </w:pPr>
    </w:p>
    <w:p w14:paraId="4074B710" w14:textId="353A116F" w:rsidR="00507C2C" w:rsidRDefault="00410B21">
      <w:pPr>
        <w:pStyle w:val="ListParagraph"/>
        <w:numPr>
          <w:ilvl w:val="0"/>
          <w:numId w:val="52"/>
        </w:numPr>
        <w:tabs>
          <w:tab w:val="left" w:pos="2259"/>
          <w:tab w:val="left" w:pos="2260"/>
        </w:tabs>
        <w:spacing w:before="100"/>
        <w:ind w:right="1463"/>
        <w:rPr>
          <w:sz w:val="24"/>
          <w:u w:val="none"/>
        </w:rPr>
      </w:pPr>
      <w:r>
        <w:rPr>
          <w:noProof/>
        </w:rPr>
        <mc:AlternateContent>
          <mc:Choice Requires="wps">
            <w:drawing>
              <wp:anchor distT="0" distB="0" distL="114300" distR="114300" simplePos="0" relativeHeight="247034880" behindDoc="1" locked="0" layoutInCell="1" allowOverlap="1" wp14:anchorId="39C277FE" wp14:editId="59DE0386">
                <wp:simplePos x="0" y="0"/>
                <wp:positionH relativeFrom="page">
                  <wp:posOffset>3654425</wp:posOffset>
                </wp:positionH>
                <wp:positionV relativeFrom="paragraph">
                  <wp:posOffset>389255</wp:posOffset>
                </wp:positionV>
                <wp:extent cx="41275" cy="7620"/>
                <wp:effectExtent l="0" t="0" r="0" b="0"/>
                <wp:wrapNone/>
                <wp:docPr id="1405893795"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8F920" id="Rectangle 311" o:spid="_x0000_s1026" style="position:absolute;margin-left:287.75pt;margin-top:30.65pt;width:3.25pt;height:.6pt;z-index:-25628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" fillcolor="black" stroked="f">
                <w10:wrap anchorx="page"/>
              </v:rect>
            </w:pict>
          </mc:Fallback>
        </mc:AlternateContent>
      </w:r>
      <w:r w:rsidR="00000000">
        <w:rPr>
          <w:strike/>
          <w:sz w:val="24"/>
          <w:u w:val="none"/>
        </w:rPr>
        <w:t>We</w:t>
      </w:r>
      <w:r w:rsidR="00000000">
        <w:rPr>
          <w:sz w:val="24"/>
          <w:u w:val="none"/>
        </w:rPr>
        <w:t xml:space="preserve"> I understand that Title Company is relying on the truthfulness of the statements made in this </w:t>
      </w:r>
      <w:r w:rsidR="00000000">
        <w:rPr>
          <w:sz w:val="24"/>
        </w:rPr>
        <w:t xml:space="preserve">Affidavit </w:t>
      </w:r>
      <w:r w:rsidR="00000000">
        <w:rPr>
          <w:strike/>
          <w:sz w:val="24"/>
        </w:rPr>
        <w:t>a</w:t>
      </w:r>
      <w:r w:rsidR="00000000">
        <w:rPr>
          <w:strike/>
          <w:sz w:val="24"/>
          <w:u w:val="none"/>
        </w:rPr>
        <w:t>ffidavit</w:t>
      </w:r>
      <w:r w:rsidR="00000000">
        <w:rPr>
          <w:sz w:val="24"/>
          <w:u w:val="none"/>
        </w:rPr>
        <w:t xml:space="preserve"> to provide the area and boundary coverage and upon the evidence of the existing real property survey of the Property. This Affidavit is not made for the benefit of any other parties and this Affidavit does not constitute a warranty or guarantee of the location of</w:t>
      </w:r>
      <w:r w:rsidR="00000000">
        <w:rPr>
          <w:spacing w:val="-40"/>
          <w:sz w:val="24"/>
          <w:u w:val="none"/>
        </w:rPr>
        <w:t xml:space="preserve"> </w:t>
      </w:r>
      <w:r w:rsidR="00000000">
        <w:rPr>
          <w:sz w:val="24"/>
          <w:u w:val="none"/>
        </w:rPr>
        <w:t>improvements.</w:t>
      </w:r>
    </w:p>
    <w:p w14:paraId="589FC2F8" w14:textId="77777777" w:rsidR="00507C2C" w:rsidRDefault="00507C2C">
      <w:pPr>
        <w:rPr>
          <w:sz w:val="24"/>
        </w:rPr>
        <w:sectPr w:rsidR="00507C2C">
          <w:footerReference w:type="default" r:id="rId30"/>
          <w:pgSz w:w="12240" w:h="15840"/>
          <w:pgMar w:top="1500" w:right="400" w:bottom="1080" w:left="520" w:header="0" w:footer="888" w:gutter="0"/>
          <w:pgNumType w:start="2"/>
          <w:cols w:space="720"/>
        </w:sectPr>
      </w:pPr>
    </w:p>
    <w:p w14:paraId="04077BFD" w14:textId="55CB790D" w:rsidR="00507C2C" w:rsidRDefault="00410B21">
      <w:pPr>
        <w:pStyle w:val="ListParagraph"/>
        <w:numPr>
          <w:ilvl w:val="0"/>
          <w:numId w:val="52"/>
        </w:numPr>
        <w:tabs>
          <w:tab w:val="left" w:pos="2259"/>
          <w:tab w:val="left" w:pos="2260"/>
        </w:tabs>
        <w:spacing w:before="180"/>
        <w:ind w:right="300"/>
        <w:rPr>
          <w:sz w:val="24"/>
          <w:u w:val="none"/>
        </w:rPr>
      </w:pPr>
      <w:r>
        <w:rPr>
          <w:noProof/>
        </w:rPr>
        <w:lastRenderedPageBreak/>
        <mc:AlternateContent>
          <mc:Choice Requires="wps">
            <w:drawing>
              <wp:anchor distT="0" distB="0" distL="114300" distR="114300" simplePos="0" relativeHeight="247037952" behindDoc="1" locked="0" layoutInCell="1" allowOverlap="1" wp14:anchorId="74820E7B" wp14:editId="651445ED">
                <wp:simplePos x="0" y="0"/>
                <wp:positionH relativeFrom="page">
                  <wp:posOffset>3131820</wp:posOffset>
                </wp:positionH>
                <wp:positionV relativeFrom="paragraph">
                  <wp:posOffset>697865</wp:posOffset>
                </wp:positionV>
                <wp:extent cx="42545" cy="8890"/>
                <wp:effectExtent l="0" t="0" r="0" b="0"/>
                <wp:wrapNone/>
                <wp:docPr id="467524771"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9955B" id="Rectangle 310" o:spid="_x0000_s1026" style="position:absolute;margin-left:246.6pt;margin-top:54.95pt;width:3.35pt;height:.7pt;z-index:-25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mr4wEAALE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" fillcolor="black" stroked="f">
                <w10:wrap anchorx="page"/>
              </v:rect>
            </w:pict>
          </mc:Fallback>
        </mc:AlternateContent>
      </w:r>
      <w:r>
        <w:rPr>
          <w:noProof/>
        </w:rPr>
        <mc:AlternateContent>
          <mc:Choice Requires="wps">
            <w:drawing>
              <wp:anchor distT="0" distB="0" distL="114300" distR="114300" simplePos="0" relativeHeight="247038976" behindDoc="1" locked="0" layoutInCell="1" allowOverlap="1" wp14:anchorId="3C728244" wp14:editId="245D31AF">
                <wp:simplePos x="0" y="0"/>
                <wp:positionH relativeFrom="page">
                  <wp:posOffset>6277610</wp:posOffset>
                </wp:positionH>
                <wp:positionV relativeFrom="paragraph">
                  <wp:posOffset>697865</wp:posOffset>
                </wp:positionV>
                <wp:extent cx="39370" cy="8890"/>
                <wp:effectExtent l="0" t="0" r="0" b="0"/>
                <wp:wrapNone/>
                <wp:docPr id="1128112583"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55F28" id="Rectangle 309" o:spid="_x0000_s1026" style="position:absolute;margin-left:494.3pt;margin-top:54.95pt;width:3.1pt;height:.7pt;z-index:-25627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" fillcolor="black" stroked="f">
                <w10:wrap anchorx="page"/>
              </v:rect>
            </w:pict>
          </mc:Fallback>
        </mc:AlternateContent>
      </w:r>
      <w:r w:rsidR="00000000">
        <w:rPr>
          <w:strike/>
          <w:sz w:val="24"/>
          <w:u w:val="none"/>
        </w:rPr>
        <w:t>We</w:t>
      </w:r>
      <w:r w:rsidR="00000000">
        <w:rPr>
          <w:sz w:val="24"/>
          <w:u w:val="none"/>
        </w:rPr>
        <w:t xml:space="preserve"> I understand that </w:t>
      </w:r>
      <w:r w:rsidR="00000000">
        <w:rPr>
          <w:strike/>
          <w:sz w:val="24"/>
          <w:u w:val="none"/>
        </w:rPr>
        <w:t>we</w:t>
      </w:r>
      <w:r w:rsidR="00000000">
        <w:rPr>
          <w:sz w:val="24"/>
          <w:u w:val="none"/>
        </w:rPr>
        <w:t xml:space="preserve"> </w:t>
      </w:r>
      <w:r w:rsidR="00000000">
        <w:rPr>
          <w:sz w:val="24"/>
        </w:rPr>
        <w:t>I</w:t>
      </w:r>
      <w:r w:rsidR="00000000">
        <w:rPr>
          <w:sz w:val="24"/>
          <w:u w:val="none"/>
        </w:rPr>
        <w:t xml:space="preserve"> have no liability to Title Company </w:t>
      </w:r>
      <w:r w:rsidR="00000000">
        <w:rPr>
          <w:strike/>
          <w:sz w:val="24"/>
          <w:u w:val="none"/>
        </w:rPr>
        <w:t>that will issue the policy(ies)</w:t>
      </w:r>
      <w:r w:rsidR="00000000">
        <w:rPr>
          <w:sz w:val="24"/>
          <w:u w:val="none"/>
        </w:rPr>
        <w:t xml:space="preserve"> should the information in this Affidavit be incorrect other than information that </w:t>
      </w:r>
      <w:r w:rsidR="00000000">
        <w:rPr>
          <w:strike/>
          <w:sz w:val="24"/>
          <w:u w:val="none"/>
        </w:rPr>
        <w:t>we</w:t>
      </w:r>
      <w:r w:rsidR="00000000">
        <w:rPr>
          <w:sz w:val="24"/>
          <w:u w:val="none"/>
        </w:rPr>
        <w:t xml:space="preserve"> I personally know to be </w:t>
      </w:r>
      <w:r w:rsidR="00000000">
        <w:rPr>
          <w:spacing w:val="-7"/>
          <w:sz w:val="24"/>
          <w:u w:val="none"/>
        </w:rPr>
        <w:t xml:space="preserve">incorrect </w:t>
      </w:r>
      <w:r w:rsidR="00000000">
        <w:rPr>
          <w:spacing w:val="-3"/>
          <w:sz w:val="24"/>
          <w:u w:val="none"/>
        </w:rPr>
        <w:t xml:space="preserve">and </w:t>
      </w:r>
      <w:r w:rsidR="00000000">
        <w:rPr>
          <w:spacing w:val="-6"/>
          <w:sz w:val="24"/>
          <w:u w:val="none"/>
        </w:rPr>
        <w:t>which</w:t>
      </w:r>
      <w:r w:rsidR="00000000">
        <w:rPr>
          <w:strike/>
          <w:spacing w:val="-6"/>
          <w:sz w:val="24"/>
          <w:u w:val="none"/>
        </w:rPr>
        <w:t xml:space="preserve"> </w:t>
      </w:r>
      <w:r w:rsidR="00000000">
        <w:rPr>
          <w:strike/>
          <w:sz w:val="24"/>
          <w:u w:val="none"/>
        </w:rPr>
        <w:t>we</w:t>
      </w:r>
      <w:r w:rsidR="00000000">
        <w:rPr>
          <w:sz w:val="24"/>
          <w:u w:val="none"/>
        </w:rPr>
        <w:t xml:space="preserve"> I </w:t>
      </w:r>
      <w:r w:rsidR="00000000">
        <w:rPr>
          <w:spacing w:val="-4"/>
          <w:sz w:val="24"/>
          <w:u w:val="none"/>
        </w:rPr>
        <w:t xml:space="preserve">do </w:t>
      </w:r>
      <w:r w:rsidR="00000000">
        <w:rPr>
          <w:spacing w:val="-5"/>
          <w:sz w:val="24"/>
          <w:u w:val="none"/>
        </w:rPr>
        <w:t xml:space="preserve">not </w:t>
      </w:r>
      <w:r w:rsidR="00000000">
        <w:rPr>
          <w:spacing w:val="-7"/>
          <w:sz w:val="24"/>
          <w:u w:val="none"/>
        </w:rPr>
        <w:t xml:space="preserve">disclose </w:t>
      </w:r>
      <w:r w:rsidR="00000000">
        <w:rPr>
          <w:spacing w:val="-4"/>
          <w:sz w:val="24"/>
          <w:u w:val="none"/>
        </w:rPr>
        <w:t xml:space="preserve">to </w:t>
      </w:r>
      <w:r w:rsidR="00000000">
        <w:rPr>
          <w:spacing w:val="-5"/>
          <w:sz w:val="24"/>
          <w:u w:val="none"/>
        </w:rPr>
        <w:t xml:space="preserve">the </w:t>
      </w:r>
      <w:r w:rsidR="00000000">
        <w:rPr>
          <w:spacing w:val="-7"/>
          <w:sz w:val="24"/>
          <w:u w:val="none"/>
        </w:rPr>
        <w:t>Title</w:t>
      </w:r>
      <w:r w:rsidR="00000000">
        <w:rPr>
          <w:spacing w:val="-26"/>
          <w:sz w:val="24"/>
          <w:u w:val="none"/>
        </w:rPr>
        <w:t xml:space="preserve"> </w:t>
      </w:r>
      <w:r w:rsidR="00000000">
        <w:rPr>
          <w:sz w:val="24"/>
          <w:u w:val="none"/>
        </w:rPr>
        <w:t>Company.</w:t>
      </w:r>
    </w:p>
    <w:p w14:paraId="2E2C4EDC" w14:textId="77777777" w:rsidR="00507C2C" w:rsidRDefault="00507C2C">
      <w:pPr>
        <w:pStyle w:val="BodyText"/>
        <w:rPr>
          <w:sz w:val="20"/>
          <w:u w:val="none"/>
        </w:rPr>
      </w:pPr>
    </w:p>
    <w:p w14:paraId="74DA1F5E" w14:textId="77777777" w:rsidR="00507C2C" w:rsidRDefault="00507C2C">
      <w:pPr>
        <w:pStyle w:val="BodyText"/>
        <w:rPr>
          <w:sz w:val="20"/>
          <w:u w:val="none"/>
        </w:rPr>
      </w:pPr>
    </w:p>
    <w:p w14:paraId="6EF243FE" w14:textId="77777777" w:rsidR="00507C2C" w:rsidRDefault="00507C2C">
      <w:pPr>
        <w:pStyle w:val="BodyText"/>
        <w:spacing w:before="9" w:after="1"/>
        <w:rPr>
          <w:sz w:val="19"/>
          <w:u w:val="none"/>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507C2C" w14:paraId="193847EF" w14:textId="77777777">
        <w:trPr>
          <w:trHeight w:val="1440"/>
        </w:trPr>
        <w:tc>
          <w:tcPr>
            <w:tcW w:w="4675" w:type="dxa"/>
            <w:tcBorders>
              <w:bottom w:val="nil"/>
            </w:tcBorders>
          </w:tcPr>
          <w:p w14:paraId="5F276860" w14:textId="77777777" w:rsidR="00507C2C" w:rsidRDefault="00507C2C">
            <w:pPr>
              <w:pStyle w:val="TableParagraph"/>
              <w:spacing w:before="2"/>
              <w:rPr>
                <w:sz w:val="24"/>
              </w:rPr>
            </w:pPr>
          </w:p>
          <w:p w14:paraId="05DC0385" w14:textId="77777777" w:rsidR="00507C2C" w:rsidRDefault="00000000">
            <w:pPr>
              <w:pStyle w:val="TableParagraph"/>
              <w:spacing w:before="1" w:line="242" w:lineRule="auto"/>
              <w:ind w:left="107"/>
              <w:rPr>
                <w:sz w:val="24"/>
              </w:rPr>
            </w:pPr>
            <w:r>
              <w:rPr>
                <w:sz w:val="24"/>
                <w:u w:val="single"/>
              </w:rPr>
              <w:t>I declare under penalty of perjury that the foregoing is true and correct.</w:t>
            </w:r>
          </w:p>
        </w:tc>
        <w:tc>
          <w:tcPr>
            <w:tcW w:w="4675" w:type="dxa"/>
            <w:tcBorders>
              <w:bottom w:val="nil"/>
            </w:tcBorders>
          </w:tcPr>
          <w:p w14:paraId="647FB438" w14:textId="77777777" w:rsidR="00507C2C" w:rsidRDefault="00507C2C">
            <w:pPr>
              <w:pStyle w:val="TableParagraph"/>
              <w:spacing w:before="2"/>
              <w:rPr>
                <w:sz w:val="24"/>
              </w:rPr>
            </w:pPr>
          </w:p>
          <w:p w14:paraId="1231BD4F" w14:textId="77777777" w:rsidR="00507C2C" w:rsidRDefault="00000000">
            <w:pPr>
              <w:pStyle w:val="TableParagraph"/>
              <w:spacing w:before="1" w:line="242" w:lineRule="auto"/>
              <w:ind w:left="107"/>
              <w:rPr>
                <w:sz w:val="24"/>
              </w:rPr>
            </w:pPr>
            <w:r>
              <w:rPr>
                <w:sz w:val="24"/>
                <w:u w:val="single"/>
              </w:rPr>
              <w:t>I declare under penalty of perjury that the foregoing is true and correct.</w:t>
            </w:r>
          </w:p>
        </w:tc>
      </w:tr>
      <w:tr w:rsidR="00507C2C" w14:paraId="0834DDC1" w14:textId="77777777">
        <w:trPr>
          <w:trHeight w:val="1276"/>
        </w:trPr>
        <w:tc>
          <w:tcPr>
            <w:tcW w:w="4675" w:type="dxa"/>
            <w:tcBorders>
              <w:top w:val="nil"/>
              <w:bottom w:val="nil"/>
            </w:tcBorders>
          </w:tcPr>
          <w:p w14:paraId="1F2C5333" w14:textId="77777777" w:rsidR="00507C2C" w:rsidRDefault="00507C2C">
            <w:pPr>
              <w:pStyle w:val="TableParagraph"/>
              <w:spacing w:before="12"/>
              <w:rPr>
                <w:sz w:val="35"/>
              </w:rPr>
            </w:pPr>
          </w:p>
          <w:p w14:paraId="028087EC" w14:textId="77777777" w:rsidR="00507C2C" w:rsidRDefault="00000000">
            <w:pPr>
              <w:pStyle w:val="TableParagraph"/>
              <w:ind w:left="98"/>
              <w:rPr>
                <w:sz w:val="24"/>
              </w:rPr>
            </w:pPr>
            <w:r>
              <w:rPr>
                <w:sz w:val="24"/>
                <w:u w:val="single"/>
              </w:rPr>
              <w:t>Signed:</w:t>
            </w:r>
          </w:p>
        </w:tc>
        <w:tc>
          <w:tcPr>
            <w:tcW w:w="4675" w:type="dxa"/>
            <w:tcBorders>
              <w:top w:val="nil"/>
              <w:bottom w:val="nil"/>
            </w:tcBorders>
          </w:tcPr>
          <w:p w14:paraId="17EB2BA6" w14:textId="77777777" w:rsidR="00507C2C" w:rsidRDefault="00507C2C">
            <w:pPr>
              <w:pStyle w:val="TableParagraph"/>
              <w:spacing w:before="12"/>
              <w:rPr>
                <w:sz w:val="35"/>
              </w:rPr>
            </w:pPr>
          </w:p>
          <w:p w14:paraId="33F63AA7" w14:textId="77777777" w:rsidR="00507C2C" w:rsidRDefault="00000000">
            <w:pPr>
              <w:pStyle w:val="TableParagraph"/>
              <w:ind w:left="107"/>
              <w:rPr>
                <w:sz w:val="24"/>
              </w:rPr>
            </w:pPr>
            <w:r>
              <w:rPr>
                <w:sz w:val="24"/>
                <w:u w:val="single"/>
              </w:rPr>
              <w:t>Signed:</w:t>
            </w:r>
          </w:p>
        </w:tc>
      </w:tr>
      <w:tr w:rsidR="00507C2C" w14:paraId="582D8A45" w14:textId="77777777">
        <w:trPr>
          <w:trHeight w:val="1112"/>
        </w:trPr>
        <w:tc>
          <w:tcPr>
            <w:tcW w:w="4675" w:type="dxa"/>
            <w:tcBorders>
              <w:top w:val="nil"/>
            </w:tcBorders>
          </w:tcPr>
          <w:p w14:paraId="6F2BFAB8" w14:textId="77777777" w:rsidR="00507C2C" w:rsidRDefault="00507C2C">
            <w:pPr>
              <w:pStyle w:val="TableParagraph"/>
              <w:spacing w:before="1"/>
              <w:rPr>
                <w:sz w:val="36"/>
              </w:rPr>
            </w:pPr>
          </w:p>
          <w:p w14:paraId="053E5B3C" w14:textId="77777777" w:rsidR="00507C2C" w:rsidRDefault="00000000">
            <w:pPr>
              <w:pStyle w:val="TableParagraph"/>
              <w:ind w:left="107"/>
              <w:rPr>
                <w:sz w:val="24"/>
              </w:rPr>
            </w:pPr>
            <w:r>
              <w:rPr>
                <w:sz w:val="24"/>
                <w:u w:val="double"/>
              </w:rPr>
              <w:t>Affiant</w:t>
            </w:r>
          </w:p>
        </w:tc>
        <w:tc>
          <w:tcPr>
            <w:tcW w:w="4675" w:type="dxa"/>
            <w:tcBorders>
              <w:top w:val="nil"/>
            </w:tcBorders>
          </w:tcPr>
          <w:p w14:paraId="443EBFF9" w14:textId="77777777" w:rsidR="00507C2C" w:rsidRDefault="00507C2C">
            <w:pPr>
              <w:pStyle w:val="TableParagraph"/>
              <w:spacing w:before="1"/>
              <w:rPr>
                <w:sz w:val="36"/>
              </w:rPr>
            </w:pPr>
          </w:p>
          <w:p w14:paraId="36578F9F" w14:textId="77777777" w:rsidR="00507C2C" w:rsidRDefault="00000000">
            <w:pPr>
              <w:pStyle w:val="TableParagraph"/>
              <w:ind w:left="107"/>
              <w:rPr>
                <w:sz w:val="24"/>
              </w:rPr>
            </w:pPr>
            <w:r>
              <w:rPr>
                <w:sz w:val="24"/>
                <w:u w:val="double"/>
              </w:rPr>
              <w:t>Affiant</w:t>
            </w:r>
          </w:p>
        </w:tc>
      </w:tr>
    </w:tbl>
    <w:p w14:paraId="661E6C27" w14:textId="77777777" w:rsidR="00507C2C" w:rsidRDefault="00507C2C">
      <w:pPr>
        <w:pStyle w:val="BodyText"/>
        <w:rPr>
          <w:sz w:val="32"/>
          <w:u w:val="none"/>
        </w:rPr>
      </w:pPr>
    </w:p>
    <w:p w14:paraId="3828145F" w14:textId="77777777" w:rsidR="00507C2C" w:rsidRDefault="00507C2C">
      <w:pPr>
        <w:pStyle w:val="BodyText"/>
        <w:rPr>
          <w:sz w:val="32"/>
          <w:u w:val="none"/>
        </w:rPr>
      </w:pPr>
    </w:p>
    <w:p w14:paraId="74A2522E" w14:textId="77777777" w:rsidR="00507C2C" w:rsidRDefault="00507C2C">
      <w:pPr>
        <w:pStyle w:val="BodyText"/>
        <w:rPr>
          <w:sz w:val="32"/>
          <w:u w:val="none"/>
        </w:rPr>
      </w:pPr>
    </w:p>
    <w:p w14:paraId="1237AE78" w14:textId="77777777" w:rsidR="00507C2C" w:rsidRDefault="00507C2C">
      <w:pPr>
        <w:pStyle w:val="BodyText"/>
        <w:spacing w:before="11"/>
        <w:rPr>
          <w:sz w:val="31"/>
          <w:u w:val="none"/>
        </w:rPr>
      </w:pPr>
    </w:p>
    <w:p w14:paraId="7D2CD987" w14:textId="77777777" w:rsidR="00507C2C" w:rsidRDefault="00000000">
      <w:pPr>
        <w:pStyle w:val="BodyText"/>
        <w:tabs>
          <w:tab w:val="left" w:pos="4858"/>
          <w:tab w:val="left" w:pos="7443"/>
          <w:tab w:val="left" w:pos="8518"/>
        </w:tabs>
        <w:ind w:left="920"/>
        <w:rPr>
          <w:u w:val="none"/>
        </w:rPr>
      </w:pPr>
      <w:r>
        <w:rPr>
          <w:u w:val="none"/>
        </w:rPr>
        <w:t>SWORN AND</w:t>
      </w:r>
      <w:r>
        <w:rPr>
          <w:spacing w:val="-25"/>
          <w:u w:val="none"/>
        </w:rPr>
        <w:t xml:space="preserve"> </w:t>
      </w:r>
      <w:r>
        <w:rPr>
          <w:u w:val="none"/>
        </w:rPr>
        <w:t>SUBSCRIBED</w:t>
      </w:r>
      <w:r>
        <w:rPr>
          <w:spacing w:val="-12"/>
          <w:u w:val="none"/>
        </w:rPr>
        <w:t xml:space="preserve"> </w:t>
      </w:r>
      <w:r>
        <w:rPr>
          <w:u w:val="none"/>
        </w:rPr>
        <w:t>this</w:t>
      </w:r>
      <w:r>
        <w:t xml:space="preserve"> </w:t>
      </w:r>
      <w:r>
        <w:tab/>
      </w:r>
      <w:r>
        <w:rPr>
          <w:u w:val="none"/>
        </w:rPr>
        <w:t>day</w:t>
      </w:r>
      <w:r>
        <w:rPr>
          <w:spacing w:val="-6"/>
          <w:u w:val="none"/>
        </w:rPr>
        <w:t xml:space="preserve"> </w:t>
      </w:r>
      <w:r>
        <w:rPr>
          <w:u w:val="none"/>
        </w:rPr>
        <w:t>of</w:t>
      </w:r>
      <w:r>
        <w:t xml:space="preserve"> </w:t>
      </w:r>
      <w:r>
        <w:tab/>
      </w:r>
      <w:r>
        <w:rPr>
          <w:u w:val="none"/>
        </w:rPr>
        <w:t>,</w:t>
      </w:r>
      <w:r>
        <w:rPr>
          <w:spacing w:val="-2"/>
          <w:u w:val="none"/>
        </w:rPr>
        <w:t xml:space="preserve"> </w:t>
      </w:r>
      <w:r>
        <w:rPr>
          <w:u w:val="none"/>
        </w:rPr>
        <w:t>20</w:t>
      </w:r>
      <w:r>
        <w:t xml:space="preserve"> </w:t>
      </w:r>
      <w:r>
        <w:tab/>
      </w:r>
      <w:r>
        <w:rPr>
          <w:u w:val="none"/>
        </w:rPr>
        <w:t>.</w:t>
      </w:r>
    </w:p>
    <w:p w14:paraId="3CA20921" w14:textId="77777777" w:rsidR="00507C2C" w:rsidRDefault="00507C2C">
      <w:pPr>
        <w:pStyle w:val="BodyText"/>
        <w:rPr>
          <w:sz w:val="20"/>
          <w:u w:val="none"/>
        </w:rPr>
      </w:pPr>
    </w:p>
    <w:p w14:paraId="2F44FED9" w14:textId="77777777" w:rsidR="00507C2C" w:rsidRDefault="00507C2C">
      <w:pPr>
        <w:pStyle w:val="BodyText"/>
        <w:rPr>
          <w:sz w:val="20"/>
          <w:u w:val="none"/>
        </w:rPr>
      </w:pPr>
    </w:p>
    <w:p w14:paraId="04F185BB" w14:textId="77777777" w:rsidR="00507C2C" w:rsidRDefault="00507C2C">
      <w:pPr>
        <w:pStyle w:val="BodyText"/>
        <w:rPr>
          <w:sz w:val="20"/>
          <w:u w:val="none"/>
        </w:rPr>
      </w:pPr>
    </w:p>
    <w:p w14:paraId="40A40191" w14:textId="77777777" w:rsidR="00507C2C" w:rsidRDefault="00507C2C">
      <w:pPr>
        <w:pStyle w:val="BodyText"/>
        <w:rPr>
          <w:sz w:val="20"/>
          <w:u w:val="none"/>
        </w:rPr>
      </w:pPr>
    </w:p>
    <w:p w14:paraId="6EDCFF13" w14:textId="77777777" w:rsidR="00507C2C" w:rsidRDefault="00507C2C">
      <w:pPr>
        <w:pStyle w:val="BodyText"/>
        <w:rPr>
          <w:sz w:val="20"/>
          <w:u w:val="none"/>
        </w:rPr>
      </w:pPr>
    </w:p>
    <w:p w14:paraId="2F326F38" w14:textId="77777777" w:rsidR="00507C2C" w:rsidRDefault="00507C2C">
      <w:pPr>
        <w:pStyle w:val="BodyText"/>
        <w:rPr>
          <w:sz w:val="20"/>
          <w:u w:val="none"/>
        </w:rPr>
      </w:pPr>
    </w:p>
    <w:p w14:paraId="3CE17FCD" w14:textId="77777777" w:rsidR="00507C2C" w:rsidRDefault="00507C2C">
      <w:pPr>
        <w:pStyle w:val="BodyText"/>
        <w:rPr>
          <w:sz w:val="20"/>
          <w:u w:val="none"/>
        </w:rPr>
      </w:pPr>
    </w:p>
    <w:p w14:paraId="31F0A7C0" w14:textId="0311553E" w:rsidR="00507C2C" w:rsidRDefault="00410B21">
      <w:pPr>
        <w:pStyle w:val="BodyText"/>
        <w:spacing w:before="7"/>
        <w:rPr>
          <w:sz w:val="23"/>
          <w:u w:val="none"/>
        </w:rPr>
      </w:pPr>
      <w:r>
        <w:rPr>
          <w:noProof/>
        </w:rPr>
        <mc:AlternateContent>
          <mc:Choice Requires="wps">
            <w:drawing>
              <wp:anchor distT="0" distB="0" distL="0" distR="0" simplePos="0" relativeHeight="251712512" behindDoc="1" locked="0" layoutInCell="1" allowOverlap="1" wp14:anchorId="0FFC2EAB" wp14:editId="48C9DC32">
                <wp:simplePos x="0" y="0"/>
                <wp:positionH relativeFrom="page">
                  <wp:posOffset>3645535</wp:posOffset>
                </wp:positionH>
                <wp:positionV relativeFrom="paragraph">
                  <wp:posOffset>228600</wp:posOffset>
                </wp:positionV>
                <wp:extent cx="3733800" cy="1270"/>
                <wp:effectExtent l="0" t="0" r="0" b="0"/>
                <wp:wrapTopAndBottom/>
                <wp:docPr id="1357153846" name="Freeform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0" cy="1270"/>
                        </a:xfrm>
                        <a:custGeom>
                          <a:avLst/>
                          <a:gdLst>
                            <a:gd name="T0" fmla="+- 0 5741 5741"/>
                            <a:gd name="T1" fmla="*/ T0 w 5880"/>
                            <a:gd name="T2" fmla="+- 0 11621 5741"/>
                            <a:gd name="T3" fmla="*/ T2 w 5880"/>
                          </a:gdLst>
                          <a:ahLst/>
                          <a:cxnLst>
                            <a:cxn ang="0">
                              <a:pos x="T1" y="0"/>
                            </a:cxn>
                            <a:cxn ang="0">
                              <a:pos x="T3" y="0"/>
                            </a:cxn>
                          </a:cxnLst>
                          <a:rect l="0" t="0" r="r" b="b"/>
                          <a:pathLst>
                            <a:path w="5880">
                              <a:moveTo>
                                <a:pt x="0" y="0"/>
                              </a:moveTo>
                              <a:lnTo>
                                <a:pt x="5880"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3068B" id="Freeform 308" o:spid="_x0000_s1026" style="position:absolute;margin-left:287.05pt;margin-top:18pt;width:294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" path="m,l5880,e" filled="f" strokeweight=".24592mm">
                <v:path arrowok="t" o:connecttype="custom" o:connectlocs="0,0;3733800,0" o:connectangles="0,0"/>
                <w10:wrap type="topAndBottom" anchorx="page"/>
              </v:shape>
            </w:pict>
          </mc:Fallback>
        </mc:AlternateContent>
      </w:r>
    </w:p>
    <w:p w14:paraId="78604724" w14:textId="77777777" w:rsidR="00507C2C" w:rsidRDefault="00000000">
      <w:pPr>
        <w:pStyle w:val="BodyText"/>
        <w:spacing w:before="94"/>
        <w:ind w:right="2182"/>
        <w:jc w:val="right"/>
        <w:rPr>
          <w:u w:val="none"/>
        </w:rPr>
      </w:pPr>
      <w:r>
        <w:rPr>
          <w:u w:val="none"/>
        </w:rPr>
        <w:t>Notary Public</w:t>
      </w:r>
    </w:p>
    <w:p w14:paraId="20961A7B" w14:textId="77777777" w:rsidR="00507C2C" w:rsidRDefault="00507C2C">
      <w:pPr>
        <w:jc w:val="right"/>
        <w:sectPr w:rsidR="00507C2C">
          <w:pgSz w:w="12240" w:h="15840"/>
          <w:pgMar w:top="1500" w:right="400" w:bottom="1160" w:left="520" w:header="0" w:footer="888" w:gutter="0"/>
          <w:cols w:space="720"/>
        </w:sectPr>
      </w:pPr>
    </w:p>
    <w:p w14:paraId="39829176" w14:textId="77777777" w:rsidR="00507C2C" w:rsidRDefault="00507C2C">
      <w:pPr>
        <w:pStyle w:val="BodyText"/>
        <w:spacing w:before="13"/>
        <w:rPr>
          <w:sz w:val="11"/>
          <w:u w:val="none"/>
        </w:rPr>
      </w:pPr>
    </w:p>
    <w:p w14:paraId="61133F38" w14:textId="77777777" w:rsidR="00507C2C" w:rsidRDefault="00000000">
      <w:pPr>
        <w:pStyle w:val="Heading3"/>
        <w:spacing w:before="100"/>
        <w:ind w:left="3603" w:right="2540" w:hanging="963"/>
      </w:pPr>
      <w:r>
        <w:rPr>
          <w:u w:val="single"/>
        </w:rPr>
        <w:t>T-47.1 RESIDENTIAL REAL PROPERTY DECLARATION</w:t>
      </w:r>
      <w:r>
        <w:t xml:space="preserve"> </w:t>
      </w:r>
      <w:r>
        <w:rPr>
          <w:u w:val="single"/>
        </w:rPr>
        <w:t>IN LIEU OF AFFIDAVIT</w:t>
      </w:r>
    </w:p>
    <w:p w14:paraId="3A6D4201" w14:textId="77777777" w:rsidR="00507C2C" w:rsidRDefault="00000000">
      <w:pPr>
        <w:ind w:left="920" w:right="1290"/>
        <w:rPr>
          <w:b/>
          <w:sz w:val="24"/>
        </w:rPr>
      </w:pPr>
      <w:r>
        <w:rPr>
          <w:b/>
          <w:sz w:val="24"/>
          <w:u w:val="single"/>
        </w:rPr>
        <w:t>(Provided in accordance with Texas Civil Practice and Remedies Code Section</w:t>
      </w:r>
      <w:r>
        <w:rPr>
          <w:b/>
          <w:sz w:val="24"/>
        </w:rPr>
        <w:t xml:space="preserve"> </w:t>
      </w:r>
      <w:r>
        <w:rPr>
          <w:b/>
          <w:sz w:val="24"/>
          <w:u w:val="single"/>
        </w:rPr>
        <w:t>132.001)</w:t>
      </w:r>
    </w:p>
    <w:p w14:paraId="0C89E11B" w14:textId="77777777" w:rsidR="00507C2C" w:rsidRDefault="00507C2C">
      <w:pPr>
        <w:pStyle w:val="BodyText"/>
        <w:rPr>
          <w:b/>
          <w:u w:val="none"/>
        </w:rPr>
      </w:pPr>
    </w:p>
    <w:p w14:paraId="208D79E4" w14:textId="77777777" w:rsidR="00507C2C" w:rsidRDefault="00000000">
      <w:pPr>
        <w:pStyle w:val="BodyText"/>
        <w:tabs>
          <w:tab w:val="left" w:pos="5141"/>
        </w:tabs>
        <w:spacing w:before="101"/>
        <w:ind w:left="819"/>
        <w:rPr>
          <w:u w:val="none"/>
        </w:rPr>
      </w:pPr>
      <w:r>
        <w:t>Date:</w:t>
      </w:r>
      <w:r>
        <w:tab/>
      </w:r>
    </w:p>
    <w:p w14:paraId="6E89D254" w14:textId="77777777" w:rsidR="00507C2C" w:rsidRDefault="00000000">
      <w:pPr>
        <w:pStyle w:val="BodyText"/>
        <w:tabs>
          <w:tab w:val="left" w:pos="5026"/>
        </w:tabs>
        <w:spacing w:before="98"/>
        <w:ind w:left="819"/>
        <w:rPr>
          <w:u w:val="none"/>
        </w:rPr>
      </w:pPr>
      <w:r>
        <w:t>GF</w:t>
      </w:r>
      <w:r>
        <w:rPr>
          <w:spacing w:val="-6"/>
        </w:rPr>
        <w:t xml:space="preserve"> </w:t>
      </w:r>
      <w:r>
        <w:t>No.</w:t>
      </w:r>
      <w:r>
        <w:tab/>
      </w:r>
      <w:r>
        <w:rPr>
          <w:u w:val="none"/>
        </w:rPr>
        <w:t>_</w:t>
      </w:r>
    </w:p>
    <w:p w14:paraId="3856CAB1" w14:textId="77777777" w:rsidR="00507C2C" w:rsidRDefault="00000000">
      <w:pPr>
        <w:pStyle w:val="BodyText"/>
        <w:tabs>
          <w:tab w:val="left" w:pos="5069"/>
          <w:tab w:val="left" w:pos="9615"/>
          <w:tab w:val="left" w:pos="9831"/>
        </w:tabs>
        <w:spacing w:line="285" w:lineRule="auto"/>
        <w:ind w:left="819" w:right="1486"/>
        <w:rPr>
          <w:u w:val="none"/>
        </w:rPr>
      </w:pPr>
      <w:r>
        <w:t>Declarant:</w:t>
      </w:r>
      <w:r>
        <w:tab/>
      </w:r>
      <w:r>
        <w:tab/>
      </w:r>
      <w:r>
        <w:tab/>
      </w:r>
      <w:r>
        <w:rPr>
          <w:u w:val="none"/>
        </w:rPr>
        <w:t xml:space="preserve"> </w:t>
      </w:r>
      <w:r>
        <w:t>Description</w:t>
      </w:r>
      <w:r>
        <w:rPr>
          <w:spacing w:val="-16"/>
        </w:rPr>
        <w:t xml:space="preserve"> </w:t>
      </w:r>
      <w:r>
        <w:t>of</w:t>
      </w:r>
      <w:r>
        <w:rPr>
          <w:spacing w:val="-17"/>
        </w:rPr>
        <w:t xml:space="preserve"> </w:t>
      </w:r>
      <w:r>
        <w:t>Property:</w:t>
      </w:r>
      <w:r>
        <w:tab/>
      </w:r>
      <w:r>
        <w:tab/>
      </w:r>
      <w:r>
        <w:tab/>
      </w:r>
      <w:r>
        <w:rPr>
          <w:u w:val="none"/>
        </w:rPr>
        <w:t xml:space="preserve"> </w:t>
      </w:r>
      <w:r>
        <w:t>County</w:t>
      </w:r>
      <w:r>
        <w:tab/>
        <w:t>,</w:t>
      </w:r>
      <w:r>
        <w:rPr>
          <w:spacing w:val="-9"/>
        </w:rPr>
        <w:t xml:space="preserve"> </w:t>
      </w:r>
      <w:r>
        <w:t>Texas</w:t>
      </w:r>
    </w:p>
    <w:p w14:paraId="74AAAA9C" w14:textId="77777777" w:rsidR="00507C2C" w:rsidRDefault="00000000">
      <w:pPr>
        <w:pStyle w:val="BodyText"/>
        <w:tabs>
          <w:tab w:val="left" w:pos="9660"/>
        </w:tabs>
        <w:spacing w:line="305" w:lineRule="exact"/>
        <w:ind w:left="819"/>
        <w:rPr>
          <w:u w:val="none"/>
        </w:rPr>
      </w:pPr>
      <w:r>
        <w:t>Date of</w:t>
      </w:r>
      <w:r>
        <w:rPr>
          <w:spacing w:val="-27"/>
        </w:rPr>
        <w:t xml:space="preserve"> </w:t>
      </w:r>
      <w:r>
        <w:t>Survey:</w:t>
      </w:r>
      <w:r>
        <w:tab/>
      </w:r>
    </w:p>
    <w:p w14:paraId="5260195C" w14:textId="77777777" w:rsidR="00507C2C" w:rsidRDefault="00507C2C">
      <w:pPr>
        <w:pStyle w:val="BodyText"/>
        <w:spacing w:before="12"/>
        <w:rPr>
          <w:u w:val="none"/>
        </w:rPr>
      </w:pPr>
    </w:p>
    <w:p w14:paraId="4BB9AD79" w14:textId="77777777" w:rsidR="00507C2C" w:rsidRDefault="00000000">
      <w:pPr>
        <w:pStyle w:val="BodyText"/>
        <w:spacing w:before="101"/>
        <w:ind w:left="920" w:right="1290"/>
        <w:rPr>
          <w:u w:val="none"/>
        </w:rPr>
      </w:pPr>
      <w:r>
        <w:t>"Title</w:t>
      </w:r>
      <w:r>
        <w:rPr>
          <w:spacing w:val="-9"/>
        </w:rPr>
        <w:t xml:space="preserve"> </w:t>
      </w:r>
      <w:r>
        <w:t>Company"</w:t>
      </w:r>
      <w:r>
        <w:rPr>
          <w:spacing w:val="-13"/>
        </w:rPr>
        <w:t xml:space="preserve"> </w:t>
      </w:r>
      <w:r>
        <w:t>as</w:t>
      </w:r>
      <w:r>
        <w:rPr>
          <w:spacing w:val="-8"/>
        </w:rPr>
        <w:t xml:space="preserve"> </w:t>
      </w:r>
      <w:r>
        <w:t>used</w:t>
      </w:r>
      <w:r>
        <w:rPr>
          <w:spacing w:val="-9"/>
        </w:rPr>
        <w:t xml:space="preserve"> </w:t>
      </w:r>
      <w:r>
        <w:t>herein</w:t>
      </w:r>
      <w:r>
        <w:rPr>
          <w:spacing w:val="-9"/>
        </w:rPr>
        <w:t xml:space="preserve"> </w:t>
      </w:r>
      <w:r>
        <w:t>is</w:t>
      </w:r>
      <w:r>
        <w:rPr>
          <w:spacing w:val="-11"/>
        </w:rPr>
        <w:t xml:space="preserve"> </w:t>
      </w:r>
      <w:r>
        <w:t>the</w:t>
      </w:r>
      <w:r>
        <w:rPr>
          <w:spacing w:val="-10"/>
        </w:rPr>
        <w:t xml:space="preserve"> </w:t>
      </w:r>
      <w:r>
        <w:t>Title</w:t>
      </w:r>
      <w:r>
        <w:rPr>
          <w:spacing w:val="-13"/>
        </w:rPr>
        <w:t xml:space="preserve"> </w:t>
      </w:r>
      <w:r>
        <w:t>Insurance</w:t>
      </w:r>
      <w:r>
        <w:rPr>
          <w:spacing w:val="-13"/>
        </w:rPr>
        <w:t xml:space="preserve"> </w:t>
      </w:r>
      <w:r>
        <w:t>Company</w:t>
      </w:r>
      <w:r>
        <w:rPr>
          <w:spacing w:val="-12"/>
        </w:rPr>
        <w:t xml:space="preserve"> </w:t>
      </w:r>
      <w:r>
        <w:t>whose</w:t>
      </w:r>
      <w:r>
        <w:rPr>
          <w:spacing w:val="-15"/>
        </w:rPr>
        <w:t xml:space="preserve"> </w:t>
      </w:r>
      <w:r>
        <w:t>policy</w:t>
      </w:r>
      <w:r>
        <w:rPr>
          <w:spacing w:val="-10"/>
        </w:rPr>
        <w:t xml:space="preserve"> </w:t>
      </w:r>
      <w:r>
        <w:t>of</w:t>
      </w:r>
      <w:r>
        <w:rPr>
          <w:spacing w:val="-13"/>
        </w:rPr>
        <w:t xml:space="preserve"> </w:t>
      </w:r>
      <w:r>
        <w:t>title</w:t>
      </w:r>
      <w:r>
        <w:rPr>
          <w:u w:val="none"/>
        </w:rPr>
        <w:t xml:space="preserve"> </w:t>
      </w:r>
      <w:r>
        <w:t>insurance</w:t>
      </w:r>
      <w:r>
        <w:rPr>
          <w:spacing w:val="-10"/>
        </w:rPr>
        <w:t xml:space="preserve"> </w:t>
      </w:r>
      <w:r>
        <w:t>is</w:t>
      </w:r>
      <w:r>
        <w:rPr>
          <w:spacing w:val="-11"/>
        </w:rPr>
        <w:t xml:space="preserve"> </w:t>
      </w:r>
      <w:r>
        <w:t>issued</w:t>
      </w:r>
      <w:r>
        <w:rPr>
          <w:spacing w:val="-1"/>
        </w:rPr>
        <w:t xml:space="preserve"> </w:t>
      </w:r>
      <w:r>
        <w:t>in</w:t>
      </w:r>
      <w:r>
        <w:rPr>
          <w:spacing w:val="-1"/>
        </w:rPr>
        <w:t xml:space="preserve"> </w:t>
      </w:r>
      <w:r>
        <w:t>reliance</w:t>
      </w:r>
      <w:r>
        <w:rPr>
          <w:spacing w:val="-10"/>
        </w:rPr>
        <w:t xml:space="preserve"> </w:t>
      </w:r>
      <w:r>
        <w:t>upon the</w:t>
      </w:r>
      <w:r>
        <w:rPr>
          <w:spacing w:val="-10"/>
        </w:rPr>
        <w:t xml:space="preserve"> </w:t>
      </w:r>
      <w:r>
        <w:t>statements</w:t>
      </w:r>
      <w:r>
        <w:rPr>
          <w:spacing w:val="-10"/>
        </w:rPr>
        <w:t xml:space="preserve"> </w:t>
      </w:r>
      <w:r>
        <w:t>contained</w:t>
      </w:r>
      <w:r>
        <w:rPr>
          <w:spacing w:val="-7"/>
        </w:rPr>
        <w:t xml:space="preserve"> </w:t>
      </w:r>
      <w:r>
        <w:t>herein.</w:t>
      </w:r>
    </w:p>
    <w:p w14:paraId="2D40C6A3" w14:textId="77777777" w:rsidR="00507C2C" w:rsidRDefault="00507C2C">
      <w:pPr>
        <w:pStyle w:val="BodyText"/>
        <w:spacing w:before="13"/>
        <w:rPr>
          <w:sz w:val="23"/>
          <w:u w:val="none"/>
        </w:rPr>
      </w:pPr>
    </w:p>
    <w:p w14:paraId="2911203A" w14:textId="77777777" w:rsidR="00507C2C" w:rsidRDefault="00000000">
      <w:pPr>
        <w:pStyle w:val="BodyText"/>
        <w:ind w:left="920"/>
        <w:rPr>
          <w:u w:val="none"/>
        </w:rPr>
      </w:pPr>
      <w:r>
        <w:t>The undersigned declares as follows:</w:t>
      </w:r>
    </w:p>
    <w:p w14:paraId="110E0FB7" w14:textId="77777777" w:rsidR="00507C2C" w:rsidRDefault="00507C2C">
      <w:pPr>
        <w:pStyle w:val="BodyText"/>
        <w:rPr>
          <w:u w:val="none"/>
        </w:rPr>
      </w:pPr>
    </w:p>
    <w:p w14:paraId="637D8D43" w14:textId="77777777" w:rsidR="00507C2C" w:rsidRDefault="00000000">
      <w:pPr>
        <w:pStyle w:val="ListParagraph"/>
        <w:numPr>
          <w:ilvl w:val="0"/>
          <w:numId w:val="51"/>
        </w:numPr>
        <w:tabs>
          <w:tab w:val="left" w:pos="1539"/>
          <w:tab w:val="left" w:pos="1540"/>
        </w:tabs>
        <w:ind w:right="1099"/>
        <w:rPr>
          <w:sz w:val="24"/>
          <w:u w:val="none"/>
        </w:rPr>
      </w:pPr>
      <w:r>
        <w:rPr>
          <w:sz w:val="24"/>
        </w:rPr>
        <w:t>I am an owner of the Property. (Or state other basis for knowledge of the Property,</w:t>
      </w:r>
      <w:r>
        <w:rPr>
          <w:spacing w:val="-4"/>
          <w:sz w:val="24"/>
        </w:rPr>
        <w:t xml:space="preserve"> </w:t>
      </w:r>
      <w:r>
        <w:rPr>
          <w:sz w:val="24"/>
        </w:rPr>
        <w:t>such</w:t>
      </w:r>
      <w:r>
        <w:rPr>
          <w:spacing w:val="-2"/>
          <w:sz w:val="24"/>
        </w:rPr>
        <w:t xml:space="preserve"> </w:t>
      </w:r>
      <w:r>
        <w:rPr>
          <w:sz w:val="24"/>
        </w:rPr>
        <w:t>as</w:t>
      </w:r>
      <w:r>
        <w:rPr>
          <w:spacing w:val="-4"/>
          <w:sz w:val="24"/>
        </w:rPr>
        <w:t xml:space="preserve"> </w:t>
      </w:r>
      <w:r>
        <w:rPr>
          <w:sz w:val="24"/>
        </w:rPr>
        <w:t>lease,</w:t>
      </w:r>
      <w:r>
        <w:rPr>
          <w:spacing w:val="-3"/>
          <w:sz w:val="24"/>
        </w:rPr>
        <w:t xml:space="preserve"> </w:t>
      </w:r>
      <w:r>
        <w:rPr>
          <w:sz w:val="24"/>
        </w:rPr>
        <w:t>management,</w:t>
      </w:r>
      <w:r>
        <w:rPr>
          <w:spacing w:val="-3"/>
          <w:sz w:val="24"/>
        </w:rPr>
        <w:t xml:space="preserve"> </w:t>
      </w:r>
      <w:r>
        <w:rPr>
          <w:sz w:val="24"/>
        </w:rPr>
        <w:t>neighbor,</w:t>
      </w:r>
      <w:r>
        <w:rPr>
          <w:spacing w:val="-3"/>
          <w:sz w:val="24"/>
        </w:rPr>
        <w:t xml:space="preserve"> </w:t>
      </w:r>
      <w:r>
        <w:rPr>
          <w:sz w:val="24"/>
        </w:rPr>
        <w:t>etc.</w:t>
      </w:r>
      <w:r>
        <w:rPr>
          <w:spacing w:val="-3"/>
          <w:sz w:val="24"/>
        </w:rPr>
        <w:t xml:space="preserve"> </w:t>
      </w:r>
      <w:r>
        <w:rPr>
          <w:sz w:val="24"/>
        </w:rPr>
        <w:t>For</w:t>
      </w:r>
      <w:r>
        <w:rPr>
          <w:spacing w:val="-3"/>
          <w:sz w:val="24"/>
        </w:rPr>
        <w:t xml:space="preserve"> </w:t>
      </w:r>
      <w:r>
        <w:rPr>
          <w:sz w:val="24"/>
        </w:rPr>
        <w:t>example,</w:t>
      </w:r>
      <w:r>
        <w:rPr>
          <w:spacing w:val="-10"/>
          <w:sz w:val="24"/>
        </w:rPr>
        <w:t xml:space="preserve"> </w:t>
      </w:r>
      <w:r>
        <w:rPr>
          <w:sz w:val="24"/>
        </w:rPr>
        <w:t>“Declarant</w:t>
      </w:r>
      <w:r>
        <w:rPr>
          <w:spacing w:val="-3"/>
          <w:sz w:val="24"/>
        </w:rPr>
        <w:t xml:space="preserve"> </w:t>
      </w:r>
      <w:r>
        <w:rPr>
          <w:sz w:val="24"/>
        </w:rPr>
        <w:t>is</w:t>
      </w:r>
      <w:r>
        <w:rPr>
          <w:spacing w:val="-12"/>
          <w:sz w:val="24"/>
        </w:rPr>
        <w:t xml:space="preserve"> </w:t>
      </w:r>
      <w:r>
        <w:rPr>
          <w:sz w:val="24"/>
        </w:rPr>
        <w:t>the manager</w:t>
      </w:r>
      <w:r>
        <w:rPr>
          <w:spacing w:val="-4"/>
          <w:sz w:val="24"/>
        </w:rPr>
        <w:t xml:space="preserve"> </w:t>
      </w:r>
      <w:r>
        <w:rPr>
          <w:sz w:val="24"/>
        </w:rPr>
        <w:t>of</w:t>
      </w:r>
      <w:r>
        <w:rPr>
          <w:spacing w:val="-9"/>
          <w:sz w:val="24"/>
        </w:rPr>
        <w:t xml:space="preserve"> </w:t>
      </w:r>
      <w:r>
        <w:rPr>
          <w:sz w:val="24"/>
        </w:rPr>
        <w:t>the</w:t>
      </w:r>
      <w:r>
        <w:rPr>
          <w:spacing w:val="-9"/>
          <w:sz w:val="24"/>
        </w:rPr>
        <w:t xml:space="preserve"> </w:t>
      </w:r>
      <w:r>
        <w:rPr>
          <w:sz w:val="24"/>
        </w:rPr>
        <w:t>Property</w:t>
      </w:r>
      <w:r>
        <w:rPr>
          <w:spacing w:val="-5"/>
          <w:sz w:val="24"/>
        </w:rPr>
        <w:t xml:space="preserve"> </w:t>
      </w:r>
      <w:r>
        <w:rPr>
          <w:sz w:val="24"/>
        </w:rPr>
        <w:t>for</w:t>
      </w:r>
      <w:r>
        <w:rPr>
          <w:spacing w:val="-3"/>
          <w:sz w:val="24"/>
        </w:rPr>
        <w:t xml:space="preserve"> </w:t>
      </w:r>
      <w:r>
        <w:rPr>
          <w:sz w:val="24"/>
        </w:rPr>
        <w:t>the</w:t>
      </w:r>
      <w:r>
        <w:rPr>
          <w:spacing w:val="-2"/>
          <w:sz w:val="24"/>
        </w:rPr>
        <w:t xml:space="preserve"> </w:t>
      </w:r>
      <w:r>
        <w:rPr>
          <w:sz w:val="24"/>
        </w:rPr>
        <w:t>record</w:t>
      </w:r>
      <w:r>
        <w:rPr>
          <w:spacing w:val="-8"/>
          <w:sz w:val="24"/>
        </w:rPr>
        <w:t xml:space="preserve"> </w:t>
      </w:r>
      <w:r>
        <w:rPr>
          <w:sz w:val="24"/>
        </w:rPr>
        <w:t>title</w:t>
      </w:r>
      <w:r>
        <w:rPr>
          <w:spacing w:val="-9"/>
          <w:sz w:val="24"/>
        </w:rPr>
        <w:t xml:space="preserve"> </w:t>
      </w:r>
      <w:r>
        <w:rPr>
          <w:sz w:val="24"/>
        </w:rPr>
        <w:t>owners.”)</w:t>
      </w:r>
    </w:p>
    <w:p w14:paraId="62A11C81" w14:textId="77777777" w:rsidR="00507C2C" w:rsidRDefault="00507C2C">
      <w:pPr>
        <w:pStyle w:val="BodyText"/>
        <w:spacing w:before="5"/>
        <w:rPr>
          <w:sz w:val="17"/>
          <w:u w:val="none"/>
        </w:rPr>
      </w:pPr>
    </w:p>
    <w:p w14:paraId="59CF608C" w14:textId="77777777" w:rsidR="00507C2C" w:rsidRDefault="00000000">
      <w:pPr>
        <w:pStyle w:val="ListParagraph"/>
        <w:numPr>
          <w:ilvl w:val="0"/>
          <w:numId w:val="51"/>
        </w:numPr>
        <w:tabs>
          <w:tab w:val="left" w:pos="1539"/>
          <w:tab w:val="left" w:pos="1540"/>
        </w:tabs>
        <w:spacing w:before="100"/>
        <w:ind w:right="2527"/>
        <w:rPr>
          <w:sz w:val="24"/>
          <w:u w:val="none"/>
        </w:rPr>
      </w:pPr>
      <w:r>
        <w:rPr>
          <w:sz w:val="24"/>
        </w:rPr>
        <w:t>I am familiar with the property and the improvements located on</w:t>
      </w:r>
      <w:r>
        <w:rPr>
          <w:spacing w:val="-42"/>
          <w:sz w:val="24"/>
        </w:rPr>
        <w:t xml:space="preserve"> </w:t>
      </w:r>
      <w:r>
        <w:rPr>
          <w:sz w:val="24"/>
        </w:rPr>
        <w:t>the Property.</w:t>
      </w:r>
    </w:p>
    <w:p w14:paraId="03B7B2FB" w14:textId="77777777" w:rsidR="00507C2C" w:rsidRDefault="00507C2C">
      <w:pPr>
        <w:pStyle w:val="BodyText"/>
        <w:rPr>
          <w:u w:val="none"/>
        </w:rPr>
      </w:pPr>
    </w:p>
    <w:p w14:paraId="3959EBAD" w14:textId="77777777" w:rsidR="00507C2C" w:rsidRDefault="00000000">
      <w:pPr>
        <w:pStyle w:val="ListParagraph"/>
        <w:numPr>
          <w:ilvl w:val="0"/>
          <w:numId w:val="51"/>
        </w:numPr>
        <w:tabs>
          <w:tab w:val="left" w:pos="1539"/>
          <w:tab w:val="left" w:pos="1540"/>
        </w:tabs>
        <w:ind w:right="1150"/>
        <w:rPr>
          <w:sz w:val="24"/>
          <w:u w:val="none"/>
        </w:rPr>
      </w:pPr>
      <w:r>
        <w:rPr>
          <w:sz w:val="24"/>
        </w:rPr>
        <w:t>I am closing a transaction requiring title insurance and the proposed insured owner or lender has requested area and boundary coverage in the title insurance policy(ies) to be issued in this transaction. I understand that the Title Company may</w:t>
      </w:r>
      <w:r>
        <w:rPr>
          <w:spacing w:val="-10"/>
          <w:sz w:val="24"/>
        </w:rPr>
        <w:t xml:space="preserve"> </w:t>
      </w:r>
      <w:r>
        <w:rPr>
          <w:sz w:val="24"/>
        </w:rPr>
        <w:t>make</w:t>
      </w:r>
      <w:r>
        <w:rPr>
          <w:spacing w:val="-5"/>
          <w:sz w:val="24"/>
        </w:rPr>
        <w:t xml:space="preserve"> </w:t>
      </w:r>
      <w:r>
        <w:rPr>
          <w:sz w:val="24"/>
        </w:rPr>
        <w:t>exceptions</w:t>
      </w:r>
      <w:r>
        <w:rPr>
          <w:spacing w:val="-11"/>
          <w:sz w:val="24"/>
        </w:rPr>
        <w:t xml:space="preserve"> </w:t>
      </w:r>
      <w:r>
        <w:rPr>
          <w:sz w:val="24"/>
        </w:rPr>
        <w:t>to</w:t>
      </w:r>
      <w:r>
        <w:rPr>
          <w:spacing w:val="-1"/>
          <w:sz w:val="24"/>
        </w:rPr>
        <w:t xml:space="preserve"> </w:t>
      </w:r>
      <w:r>
        <w:rPr>
          <w:sz w:val="24"/>
        </w:rPr>
        <w:t>the</w:t>
      </w:r>
      <w:r>
        <w:rPr>
          <w:spacing w:val="-9"/>
          <w:sz w:val="24"/>
        </w:rPr>
        <w:t xml:space="preserve"> </w:t>
      </w:r>
      <w:r>
        <w:rPr>
          <w:sz w:val="24"/>
        </w:rPr>
        <w:t>coverage</w:t>
      </w:r>
      <w:r>
        <w:rPr>
          <w:spacing w:val="-10"/>
          <w:sz w:val="24"/>
        </w:rPr>
        <w:t xml:space="preserve"> </w:t>
      </w:r>
      <w:r>
        <w:rPr>
          <w:sz w:val="24"/>
        </w:rPr>
        <w:t>of</w:t>
      </w:r>
      <w:r>
        <w:rPr>
          <w:spacing w:val="-10"/>
          <w:sz w:val="24"/>
        </w:rPr>
        <w:t xml:space="preserve"> </w:t>
      </w:r>
      <w:r>
        <w:rPr>
          <w:sz w:val="24"/>
        </w:rPr>
        <w:t>the</w:t>
      </w:r>
      <w:r>
        <w:rPr>
          <w:spacing w:val="-9"/>
          <w:sz w:val="24"/>
        </w:rPr>
        <w:t xml:space="preserve"> </w:t>
      </w:r>
      <w:r>
        <w:rPr>
          <w:sz w:val="24"/>
        </w:rPr>
        <w:t>title</w:t>
      </w:r>
      <w:r>
        <w:rPr>
          <w:spacing w:val="-8"/>
          <w:sz w:val="24"/>
        </w:rPr>
        <w:t xml:space="preserve"> </w:t>
      </w:r>
      <w:r>
        <w:rPr>
          <w:sz w:val="24"/>
        </w:rPr>
        <w:t>insurance</w:t>
      </w:r>
      <w:r>
        <w:rPr>
          <w:spacing w:val="-10"/>
          <w:sz w:val="24"/>
        </w:rPr>
        <w:t xml:space="preserve"> </w:t>
      </w:r>
      <w:r>
        <w:rPr>
          <w:sz w:val="24"/>
        </w:rPr>
        <w:t>as</w:t>
      </w:r>
      <w:r>
        <w:rPr>
          <w:spacing w:val="-11"/>
          <w:sz w:val="24"/>
        </w:rPr>
        <w:t xml:space="preserve"> </w:t>
      </w:r>
      <w:r>
        <w:rPr>
          <w:sz w:val="24"/>
        </w:rPr>
        <w:t>Title</w:t>
      </w:r>
      <w:r>
        <w:rPr>
          <w:spacing w:val="-2"/>
          <w:sz w:val="24"/>
        </w:rPr>
        <w:t xml:space="preserve"> </w:t>
      </w:r>
      <w:r>
        <w:rPr>
          <w:sz w:val="24"/>
        </w:rPr>
        <w:t>Company</w:t>
      </w:r>
      <w:r>
        <w:rPr>
          <w:spacing w:val="-3"/>
          <w:sz w:val="24"/>
        </w:rPr>
        <w:t xml:space="preserve"> </w:t>
      </w:r>
      <w:r>
        <w:rPr>
          <w:sz w:val="24"/>
        </w:rPr>
        <w:t>may deem appropriate. I understand that the owner of the property, if the current transaction is a sale, may request a similar amendment to the area and boundary coverage in the Owner’s Policy of Title Insurance upon payment of the promulgated</w:t>
      </w:r>
      <w:r>
        <w:rPr>
          <w:spacing w:val="-12"/>
          <w:sz w:val="24"/>
        </w:rPr>
        <w:t xml:space="preserve"> </w:t>
      </w:r>
      <w:r>
        <w:rPr>
          <w:sz w:val="24"/>
        </w:rPr>
        <w:t>premium.</w:t>
      </w:r>
    </w:p>
    <w:p w14:paraId="49B310EE" w14:textId="77777777" w:rsidR="00507C2C" w:rsidRDefault="00507C2C">
      <w:pPr>
        <w:pStyle w:val="BodyText"/>
        <w:spacing w:before="13"/>
        <w:rPr>
          <w:sz w:val="23"/>
          <w:u w:val="none"/>
        </w:rPr>
      </w:pPr>
    </w:p>
    <w:p w14:paraId="759D666E" w14:textId="77777777" w:rsidR="00507C2C" w:rsidRDefault="00000000">
      <w:pPr>
        <w:pStyle w:val="ListParagraph"/>
        <w:numPr>
          <w:ilvl w:val="0"/>
          <w:numId w:val="51"/>
        </w:numPr>
        <w:tabs>
          <w:tab w:val="left" w:pos="1539"/>
          <w:tab w:val="left" w:pos="1540"/>
        </w:tabs>
        <w:ind w:right="1731"/>
        <w:rPr>
          <w:sz w:val="24"/>
          <w:u w:val="none"/>
        </w:rPr>
      </w:pPr>
      <w:r>
        <w:rPr>
          <w:sz w:val="24"/>
        </w:rPr>
        <w:t>To the best of my actual knowledge and belief, since the Date of the Survey, there have been</w:t>
      </w:r>
      <w:r>
        <w:rPr>
          <w:spacing w:val="-12"/>
          <w:sz w:val="24"/>
        </w:rPr>
        <w:t xml:space="preserve"> </w:t>
      </w:r>
      <w:r>
        <w:rPr>
          <w:sz w:val="24"/>
        </w:rPr>
        <w:t>no:</w:t>
      </w:r>
    </w:p>
    <w:p w14:paraId="326F8059" w14:textId="77777777" w:rsidR="00507C2C" w:rsidRDefault="00507C2C">
      <w:pPr>
        <w:pStyle w:val="BodyText"/>
        <w:rPr>
          <w:u w:val="none"/>
        </w:rPr>
      </w:pPr>
    </w:p>
    <w:p w14:paraId="7A9BAFDE" w14:textId="77777777" w:rsidR="00507C2C" w:rsidRDefault="00000000">
      <w:pPr>
        <w:pStyle w:val="ListParagraph"/>
        <w:numPr>
          <w:ilvl w:val="1"/>
          <w:numId w:val="51"/>
        </w:numPr>
        <w:tabs>
          <w:tab w:val="left" w:pos="2259"/>
          <w:tab w:val="left" w:pos="2260"/>
        </w:tabs>
        <w:ind w:hanging="721"/>
        <w:rPr>
          <w:sz w:val="24"/>
          <w:u w:val="none"/>
        </w:rPr>
      </w:pPr>
      <w:r>
        <w:rPr>
          <w:sz w:val="24"/>
        </w:rPr>
        <w:t>construction projects such as new structures, additional</w:t>
      </w:r>
      <w:r>
        <w:rPr>
          <w:spacing w:val="60"/>
          <w:sz w:val="24"/>
        </w:rPr>
        <w:t xml:space="preserve"> </w:t>
      </w:r>
      <w:r>
        <w:rPr>
          <w:sz w:val="24"/>
        </w:rPr>
        <w:t>buildings,</w:t>
      </w:r>
      <w:r>
        <w:rPr>
          <w:spacing w:val="-1"/>
          <w:sz w:val="24"/>
        </w:rPr>
        <w:t xml:space="preserve"> </w:t>
      </w:r>
    </w:p>
    <w:p w14:paraId="41B6DA2C" w14:textId="77777777" w:rsidR="00507C2C" w:rsidRDefault="00507C2C">
      <w:pPr>
        <w:rPr>
          <w:sz w:val="24"/>
        </w:rPr>
        <w:sectPr w:rsidR="00507C2C">
          <w:pgSz w:w="12240" w:h="15840"/>
          <w:pgMar w:top="1500" w:right="400" w:bottom="1160" w:left="520" w:header="0" w:footer="888" w:gutter="0"/>
          <w:cols w:space="720"/>
        </w:sectPr>
      </w:pPr>
    </w:p>
    <w:p w14:paraId="1EDCB403" w14:textId="0F93F2F6" w:rsidR="00507C2C" w:rsidRDefault="00410B21">
      <w:pPr>
        <w:pStyle w:val="BodyText"/>
        <w:spacing w:before="81"/>
        <w:ind w:left="2259" w:right="2315"/>
        <w:rPr>
          <w:u w:val="none"/>
        </w:rPr>
      </w:pPr>
      <w:r>
        <w:rPr>
          <w:noProof/>
        </w:rPr>
        <w:lastRenderedPageBreak/>
        <mc:AlternateContent>
          <mc:Choice Requires="wps">
            <w:drawing>
              <wp:anchor distT="0" distB="0" distL="114300" distR="114300" simplePos="0" relativeHeight="247044096" behindDoc="1" locked="0" layoutInCell="1" allowOverlap="1" wp14:anchorId="5896FFEE" wp14:editId="21713892">
                <wp:simplePos x="0" y="0"/>
                <wp:positionH relativeFrom="page">
                  <wp:posOffset>3974465</wp:posOffset>
                </wp:positionH>
                <wp:positionV relativeFrom="paragraph">
                  <wp:posOffset>229870</wp:posOffset>
                </wp:positionV>
                <wp:extent cx="33655" cy="8890"/>
                <wp:effectExtent l="0" t="0" r="0" b="0"/>
                <wp:wrapNone/>
                <wp:docPr id="520800439"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6C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C0F2F" id="Rectangle 307" o:spid="_x0000_s1026" style="position:absolute;margin-left:312.95pt;margin-top:18.1pt;width:2.65pt;height:.7pt;z-index:-25627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" fillcolor="#006cc0" stroked="f">
                <w10:wrap anchorx="page"/>
              </v:rect>
            </w:pict>
          </mc:Fallback>
        </mc:AlternateContent>
      </w:r>
      <w:r w:rsidR="00000000">
        <w:t>rooms, garages, swimming pools</w:t>
      </w:r>
      <w:r w:rsidR="00000000">
        <w:rPr>
          <w:color w:val="006CC0"/>
          <w:u w:val="none"/>
        </w:rPr>
        <w:t>,</w:t>
      </w:r>
      <w:r w:rsidR="00000000">
        <w:t xml:space="preserve"> deckings, or other permanent</w:t>
      </w:r>
      <w:r w:rsidR="00000000">
        <w:rPr>
          <w:u w:val="none"/>
        </w:rPr>
        <w:t xml:space="preserve"> </w:t>
      </w:r>
      <w:r w:rsidR="00000000">
        <w:t>improvements or fixtures;</w:t>
      </w:r>
    </w:p>
    <w:p w14:paraId="13F28B65" w14:textId="77777777" w:rsidR="00507C2C" w:rsidRDefault="00507C2C">
      <w:pPr>
        <w:pStyle w:val="BodyText"/>
        <w:spacing w:before="13"/>
        <w:rPr>
          <w:sz w:val="23"/>
          <w:u w:val="none"/>
        </w:rPr>
      </w:pPr>
    </w:p>
    <w:p w14:paraId="5ADA4CEC" w14:textId="77777777" w:rsidR="00507C2C" w:rsidRDefault="00000000">
      <w:pPr>
        <w:pStyle w:val="ListParagraph"/>
        <w:numPr>
          <w:ilvl w:val="1"/>
          <w:numId w:val="51"/>
        </w:numPr>
        <w:tabs>
          <w:tab w:val="left" w:pos="2259"/>
          <w:tab w:val="left" w:pos="2260"/>
        </w:tabs>
        <w:ind w:hanging="721"/>
        <w:rPr>
          <w:sz w:val="24"/>
          <w:u w:val="none"/>
        </w:rPr>
      </w:pPr>
      <w:r>
        <w:rPr>
          <w:sz w:val="24"/>
        </w:rPr>
        <w:t>changes</w:t>
      </w:r>
      <w:r>
        <w:rPr>
          <w:spacing w:val="-16"/>
          <w:sz w:val="24"/>
        </w:rPr>
        <w:t xml:space="preserve"> </w:t>
      </w:r>
      <w:r>
        <w:rPr>
          <w:sz w:val="24"/>
        </w:rPr>
        <w:t>in</w:t>
      </w:r>
      <w:r>
        <w:rPr>
          <w:spacing w:val="-8"/>
          <w:sz w:val="24"/>
        </w:rPr>
        <w:t xml:space="preserve"> </w:t>
      </w:r>
      <w:r>
        <w:rPr>
          <w:sz w:val="24"/>
        </w:rPr>
        <w:t>the</w:t>
      </w:r>
      <w:r>
        <w:rPr>
          <w:spacing w:val="-9"/>
          <w:sz w:val="24"/>
        </w:rPr>
        <w:t xml:space="preserve"> </w:t>
      </w:r>
      <w:r>
        <w:rPr>
          <w:sz w:val="24"/>
        </w:rPr>
        <w:t>location</w:t>
      </w:r>
      <w:r>
        <w:rPr>
          <w:spacing w:val="-8"/>
          <w:sz w:val="24"/>
        </w:rPr>
        <w:t xml:space="preserve"> </w:t>
      </w:r>
      <w:r>
        <w:rPr>
          <w:sz w:val="24"/>
        </w:rPr>
        <w:t>of</w:t>
      </w:r>
      <w:r>
        <w:rPr>
          <w:spacing w:val="-13"/>
          <w:sz w:val="24"/>
        </w:rPr>
        <w:t xml:space="preserve"> </w:t>
      </w:r>
      <w:r>
        <w:rPr>
          <w:sz w:val="24"/>
        </w:rPr>
        <w:t>boundary</w:t>
      </w:r>
      <w:r>
        <w:rPr>
          <w:spacing w:val="-12"/>
          <w:sz w:val="24"/>
        </w:rPr>
        <w:t xml:space="preserve"> </w:t>
      </w:r>
      <w:r>
        <w:rPr>
          <w:sz w:val="24"/>
        </w:rPr>
        <w:t>fences</w:t>
      </w:r>
      <w:r>
        <w:rPr>
          <w:spacing w:val="-12"/>
          <w:sz w:val="24"/>
        </w:rPr>
        <w:t xml:space="preserve"> </w:t>
      </w:r>
      <w:r>
        <w:rPr>
          <w:sz w:val="24"/>
        </w:rPr>
        <w:t>or</w:t>
      </w:r>
      <w:r>
        <w:rPr>
          <w:spacing w:val="-3"/>
          <w:sz w:val="24"/>
        </w:rPr>
        <w:t xml:space="preserve"> </w:t>
      </w:r>
      <w:r>
        <w:rPr>
          <w:sz w:val="24"/>
        </w:rPr>
        <w:t>boundary</w:t>
      </w:r>
      <w:r>
        <w:rPr>
          <w:spacing w:val="-9"/>
          <w:sz w:val="24"/>
        </w:rPr>
        <w:t xml:space="preserve"> </w:t>
      </w:r>
      <w:r>
        <w:rPr>
          <w:sz w:val="24"/>
        </w:rPr>
        <w:t>walls;</w:t>
      </w:r>
    </w:p>
    <w:p w14:paraId="03C5F286" w14:textId="77777777" w:rsidR="00507C2C" w:rsidRDefault="00507C2C">
      <w:pPr>
        <w:pStyle w:val="BodyText"/>
        <w:rPr>
          <w:u w:val="none"/>
        </w:rPr>
      </w:pPr>
    </w:p>
    <w:p w14:paraId="5BF5AAA9" w14:textId="77777777" w:rsidR="00507C2C" w:rsidRDefault="00000000">
      <w:pPr>
        <w:pStyle w:val="ListParagraph"/>
        <w:numPr>
          <w:ilvl w:val="1"/>
          <w:numId w:val="51"/>
        </w:numPr>
        <w:tabs>
          <w:tab w:val="left" w:pos="2259"/>
          <w:tab w:val="left" w:pos="2260"/>
        </w:tabs>
        <w:ind w:right="1906"/>
        <w:rPr>
          <w:sz w:val="24"/>
          <w:u w:val="none"/>
        </w:rPr>
      </w:pPr>
      <w:r>
        <w:rPr>
          <w:sz w:val="24"/>
        </w:rPr>
        <w:t>construction projects on immediately adjoining property(ies) which construction</w:t>
      </w:r>
      <w:r>
        <w:rPr>
          <w:spacing w:val="-9"/>
          <w:sz w:val="24"/>
        </w:rPr>
        <w:t xml:space="preserve"> </w:t>
      </w:r>
      <w:r>
        <w:rPr>
          <w:sz w:val="24"/>
        </w:rPr>
        <w:t>occurred</w:t>
      </w:r>
      <w:r>
        <w:rPr>
          <w:spacing w:val="-9"/>
          <w:sz w:val="24"/>
        </w:rPr>
        <w:t xml:space="preserve"> </w:t>
      </w:r>
      <w:r>
        <w:rPr>
          <w:sz w:val="24"/>
        </w:rPr>
        <w:t>on</w:t>
      </w:r>
      <w:r>
        <w:rPr>
          <w:spacing w:val="-9"/>
          <w:sz w:val="24"/>
        </w:rPr>
        <w:t xml:space="preserve"> </w:t>
      </w:r>
      <w:r>
        <w:rPr>
          <w:sz w:val="24"/>
        </w:rPr>
        <w:t>or</w:t>
      </w:r>
      <w:r>
        <w:rPr>
          <w:spacing w:val="-8"/>
          <w:sz w:val="24"/>
        </w:rPr>
        <w:t xml:space="preserve"> </w:t>
      </w:r>
      <w:r>
        <w:rPr>
          <w:sz w:val="24"/>
        </w:rPr>
        <w:t>near</w:t>
      </w:r>
      <w:r>
        <w:rPr>
          <w:spacing w:val="-4"/>
          <w:sz w:val="24"/>
        </w:rPr>
        <w:t xml:space="preserve"> </w:t>
      </w:r>
      <w:r>
        <w:rPr>
          <w:sz w:val="24"/>
        </w:rPr>
        <w:t>the</w:t>
      </w:r>
      <w:r>
        <w:rPr>
          <w:spacing w:val="-13"/>
          <w:sz w:val="24"/>
        </w:rPr>
        <w:t xml:space="preserve"> </w:t>
      </w:r>
      <w:r>
        <w:rPr>
          <w:sz w:val="24"/>
        </w:rPr>
        <w:t>boundary</w:t>
      </w:r>
      <w:r>
        <w:rPr>
          <w:spacing w:val="-12"/>
          <w:sz w:val="24"/>
        </w:rPr>
        <w:t xml:space="preserve"> </w:t>
      </w:r>
      <w:r>
        <w:rPr>
          <w:sz w:val="24"/>
        </w:rPr>
        <w:t>of</w:t>
      </w:r>
      <w:r>
        <w:rPr>
          <w:spacing w:val="-13"/>
          <w:sz w:val="24"/>
        </w:rPr>
        <w:t xml:space="preserve"> </w:t>
      </w:r>
      <w:r>
        <w:rPr>
          <w:sz w:val="24"/>
        </w:rPr>
        <w:t>the</w:t>
      </w:r>
      <w:r>
        <w:rPr>
          <w:spacing w:val="-10"/>
          <w:sz w:val="24"/>
        </w:rPr>
        <w:t xml:space="preserve"> </w:t>
      </w:r>
      <w:r>
        <w:rPr>
          <w:sz w:val="24"/>
        </w:rPr>
        <w:t>Property</w:t>
      </w:r>
      <w:r>
        <w:rPr>
          <w:sz w:val="24"/>
          <w:u w:val="none"/>
        </w:rPr>
        <w:t>;</w:t>
      </w:r>
    </w:p>
    <w:p w14:paraId="7AA10722" w14:textId="77777777" w:rsidR="00507C2C" w:rsidRDefault="00507C2C">
      <w:pPr>
        <w:pStyle w:val="BodyText"/>
        <w:rPr>
          <w:u w:val="none"/>
        </w:rPr>
      </w:pPr>
    </w:p>
    <w:p w14:paraId="0E9B9938" w14:textId="77777777" w:rsidR="00507C2C" w:rsidRDefault="00000000">
      <w:pPr>
        <w:pStyle w:val="ListParagraph"/>
        <w:numPr>
          <w:ilvl w:val="1"/>
          <w:numId w:val="51"/>
        </w:numPr>
        <w:tabs>
          <w:tab w:val="left" w:pos="2259"/>
          <w:tab w:val="left" w:pos="2260"/>
        </w:tabs>
        <w:ind w:right="1439"/>
        <w:rPr>
          <w:sz w:val="24"/>
          <w:u w:val="none"/>
        </w:rPr>
      </w:pPr>
      <w:r>
        <w:rPr>
          <w:sz w:val="24"/>
        </w:rPr>
        <w:t>conveyances, replattings, easement grants and/or easement dedications (such</w:t>
      </w:r>
      <w:r>
        <w:rPr>
          <w:spacing w:val="-6"/>
          <w:sz w:val="24"/>
        </w:rPr>
        <w:t xml:space="preserve"> </w:t>
      </w:r>
      <w:r>
        <w:rPr>
          <w:sz w:val="24"/>
        </w:rPr>
        <w:t>as</w:t>
      </w:r>
      <w:r>
        <w:rPr>
          <w:spacing w:val="-5"/>
          <w:sz w:val="24"/>
        </w:rPr>
        <w:t xml:space="preserve"> </w:t>
      </w:r>
      <w:r>
        <w:rPr>
          <w:sz w:val="24"/>
        </w:rPr>
        <w:t>a</w:t>
      </w:r>
      <w:r>
        <w:rPr>
          <w:spacing w:val="-1"/>
          <w:sz w:val="24"/>
        </w:rPr>
        <w:t xml:space="preserve"> </w:t>
      </w:r>
      <w:r>
        <w:rPr>
          <w:sz w:val="24"/>
        </w:rPr>
        <w:t>utility</w:t>
      </w:r>
      <w:r>
        <w:rPr>
          <w:spacing w:val="-3"/>
          <w:sz w:val="24"/>
        </w:rPr>
        <w:t xml:space="preserve"> </w:t>
      </w:r>
      <w:r>
        <w:rPr>
          <w:sz w:val="24"/>
        </w:rPr>
        <w:t>line)</w:t>
      </w:r>
      <w:r>
        <w:rPr>
          <w:spacing w:val="-2"/>
          <w:sz w:val="24"/>
        </w:rPr>
        <w:t xml:space="preserve"> </w:t>
      </w:r>
      <w:r>
        <w:rPr>
          <w:sz w:val="24"/>
        </w:rPr>
        <w:t>by</w:t>
      </w:r>
      <w:r>
        <w:rPr>
          <w:spacing w:val="-10"/>
          <w:sz w:val="24"/>
        </w:rPr>
        <w:t xml:space="preserve"> </w:t>
      </w:r>
      <w:r>
        <w:rPr>
          <w:sz w:val="24"/>
        </w:rPr>
        <w:t>any</w:t>
      </w:r>
      <w:r>
        <w:rPr>
          <w:spacing w:val="-13"/>
          <w:sz w:val="24"/>
        </w:rPr>
        <w:t xml:space="preserve"> </w:t>
      </w:r>
      <w:r>
        <w:rPr>
          <w:sz w:val="24"/>
        </w:rPr>
        <w:t>party</w:t>
      </w:r>
      <w:r>
        <w:rPr>
          <w:spacing w:val="-7"/>
          <w:sz w:val="24"/>
        </w:rPr>
        <w:t xml:space="preserve"> </w:t>
      </w:r>
      <w:r>
        <w:rPr>
          <w:sz w:val="24"/>
        </w:rPr>
        <w:t>affecting</w:t>
      </w:r>
      <w:r>
        <w:rPr>
          <w:spacing w:val="-1"/>
          <w:sz w:val="24"/>
        </w:rPr>
        <w:t xml:space="preserve"> </w:t>
      </w:r>
      <w:r>
        <w:rPr>
          <w:sz w:val="24"/>
        </w:rPr>
        <w:t>the</w:t>
      </w:r>
      <w:r>
        <w:rPr>
          <w:spacing w:val="-10"/>
          <w:sz w:val="24"/>
        </w:rPr>
        <w:t xml:space="preserve"> </w:t>
      </w:r>
      <w:r>
        <w:rPr>
          <w:sz w:val="24"/>
        </w:rPr>
        <w:t>Property.</w:t>
      </w:r>
    </w:p>
    <w:p w14:paraId="0251A22F" w14:textId="77777777" w:rsidR="00507C2C" w:rsidRDefault="00507C2C">
      <w:pPr>
        <w:pStyle w:val="BodyText"/>
        <w:rPr>
          <w:u w:val="none"/>
        </w:rPr>
      </w:pPr>
    </w:p>
    <w:p w14:paraId="10C79854" w14:textId="542B42F7" w:rsidR="00507C2C" w:rsidRDefault="00410B21">
      <w:pPr>
        <w:pStyle w:val="BodyText"/>
        <w:ind w:left="1539"/>
        <w:rPr>
          <w:u w:val="none"/>
        </w:rPr>
      </w:pPr>
      <w:r>
        <w:rPr>
          <w:noProof/>
        </w:rPr>
        <mc:AlternateContent>
          <mc:Choice Requires="wps">
            <w:drawing>
              <wp:anchor distT="0" distB="0" distL="114300" distR="114300" simplePos="0" relativeHeight="251718656" behindDoc="0" locked="0" layoutInCell="1" allowOverlap="1" wp14:anchorId="33E534F0" wp14:editId="51841BCC">
                <wp:simplePos x="0" y="0"/>
                <wp:positionH relativeFrom="page">
                  <wp:posOffset>5995670</wp:posOffset>
                </wp:positionH>
                <wp:positionV relativeFrom="paragraph">
                  <wp:posOffset>176530</wp:posOffset>
                </wp:positionV>
                <wp:extent cx="45720" cy="8890"/>
                <wp:effectExtent l="0" t="0" r="0" b="0"/>
                <wp:wrapNone/>
                <wp:docPr id="474957250"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D1B50" id="Rectangle 306" o:spid="_x0000_s1026" style="position:absolute;margin-left:472.1pt;margin-top:13.9pt;width:3.6pt;height:.7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" fillcolor="black" stroked="f">
                <w10:wrap anchorx="page"/>
              </v:rect>
            </w:pict>
          </mc:Fallback>
        </mc:AlternateContent>
      </w:r>
      <w:r w:rsidR="00000000">
        <w:t>EXCEPT for the following (If None, Insert “None” Below):</w:t>
      </w:r>
    </w:p>
    <w:p w14:paraId="542B8B49" w14:textId="77777777" w:rsidR="00507C2C" w:rsidRDefault="00507C2C">
      <w:pPr>
        <w:pStyle w:val="BodyText"/>
        <w:rPr>
          <w:sz w:val="20"/>
          <w:u w:val="none"/>
        </w:rPr>
      </w:pPr>
    </w:p>
    <w:p w14:paraId="258B45EA" w14:textId="510DCD52" w:rsidR="00507C2C" w:rsidRDefault="00410B21">
      <w:pPr>
        <w:pStyle w:val="BodyText"/>
        <w:spacing w:before="1"/>
        <w:rPr>
          <w:sz w:val="22"/>
          <w:u w:val="none"/>
        </w:rPr>
      </w:pPr>
      <w:r>
        <w:rPr>
          <w:noProof/>
        </w:rPr>
        <mc:AlternateContent>
          <mc:Choice Requires="wps">
            <w:drawing>
              <wp:anchor distT="0" distB="0" distL="0" distR="0" simplePos="0" relativeHeight="251715584" behindDoc="1" locked="0" layoutInCell="1" allowOverlap="1" wp14:anchorId="7B2CAF1B" wp14:editId="0B54D8CC">
                <wp:simplePos x="0" y="0"/>
                <wp:positionH relativeFrom="page">
                  <wp:posOffset>1266190</wp:posOffset>
                </wp:positionH>
                <wp:positionV relativeFrom="paragraph">
                  <wp:posOffset>215900</wp:posOffset>
                </wp:positionV>
                <wp:extent cx="4874260" cy="1270"/>
                <wp:effectExtent l="0" t="0" r="0" b="0"/>
                <wp:wrapTopAndBottom/>
                <wp:docPr id="827806347"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4260" cy="1270"/>
                        </a:xfrm>
                        <a:custGeom>
                          <a:avLst/>
                          <a:gdLst>
                            <a:gd name="T0" fmla="+- 0 1994 1994"/>
                            <a:gd name="T1" fmla="*/ T0 w 7676"/>
                            <a:gd name="T2" fmla="+- 0 9670 1994"/>
                            <a:gd name="T3" fmla="*/ T2 w 7676"/>
                          </a:gdLst>
                          <a:ahLst/>
                          <a:cxnLst>
                            <a:cxn ang="0">
                              <a:pos x="T1" y="0"/>
                            </a:cxn>
                            <a:cxn ang="0">
                              <a:pos x="T3" y="0"/>
                            </a:cxn>
                          </a:cxnLst>
                          <a:rect l="0" t="0" r="r" b="b"/>
                          <a:pathLst>
                            <a:path w="7676">
                              <a:moveTo>
                                <a:pt x="0" y="0"/>
                              </a:moveTo>
                              <a:lnTo>
                                <a:pt x="7676"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4C066" id="Freeform 305" o:spid="_x0000_s1026" style="position:absolute;margin-left:99.7pt;margin-top:17pt;width:383.8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" path="m,l7676,e" filled="f" strokeweight=".24592mm">
                <v:path arrowok="t" o:connecttype="custom" o:connectlocs="0,0;4874260,0" o:connectangles="0,0"/>
                <w10:wrap type="topAndBottom" anchorx="page"/>
              </v:shape>
            </w:pict>
          </mc:Fallback>
        </mc:AlternateContent>
      </w:r>
    </w:p>
    <w:p w14:paraId="6B05E60A" w14:textId="77777777" w:rsidR="00507C2C" w:rsidRDefault="00507C2C">
      <w:pPr>
        <w:pStyle w:val="BodyText"/>
        <w:rPr>
          <w:sz w:val="20"/>
          <w:u w:val="none"/>
        </w:rPr>
      </w:pPr>
    </w:p>
    <w:p w14:paraId="5C570B23" w14:textId="475C15BB" w:rsidR="00507C2C" w:rsidRDefault="00410B21">
      <w:pPr>
        <w:pStyle w:val="BodyText"/>
        <w:spacing w:before="11"/>
        <w:rPr>
          <w:sz w:val="21"/>
          <w:u w:val="none"/>
        </w:rPr>
      </w:pPr>
      <w:r>
        <w:rPr>
          <w:noProof/>
        </w:rPr>
        <mc:AlternateContent>
          <mc:Choice Requires="wps">
            <w:drawing>
              <wp:anchor distT="0" distB="0" distL="0" distR="0" simplePos="0" relativeHeight="251716608" behindDoc="1" locked="0" layoutInCell="1" allowOverlap="1" wp14:anchorId="7C46896E" wp14:editId="285105E6">
                <wp:simplePos x="0" y="0"/>
                <wp:positionH relativeFrom="page">
                  <wp:posOffset>1266190</wp:posOffset>
                </wp:positionH>
                <wp:positionV relativeFrom="paragraph">
                  <wp:posOffset>213360</wp:posOffset>
                </wp:positionV>
                <wp:extent cx="4874260" cy="1270"/>
                <wp:effectExtent l="0" t="0" r="0" b="0"/>
                <wp:wrapTopAndBottom/>
                <wp:docPr id="41007846" name="Freeform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4260" cy="1270"/>
                        </a:xfrm>
                        <a:custGeom>
                          <a:avLst/>
                          <a:gdLst>
                            <a:gd name="T0" fmla="+- 0 1994 1994"/>
                            <a:gd name="T1" fmla="*/ T0 w 7676"/>
                            <a:gd name="T2" fmla="+- 0 9670 1994"/>
                            <a:gd name="T3" fmla="*/ T2 w 7676"/>
                          </a:gdLst>
                          <a:ahLst/>
                          <a:cxnLst>
                            <a:cxn ang="0">
                              <a:pos x="T1" y="0"/>
                            </a:cxn>
                            <a:cxn ang="0">
                              <a:pos x="T3" y="0"/>
                            </a:cxn>
                          </a:cxnLst>
                          <a:rect l="0" t="0" r="r" b="b"/>
                          <a:pathLst>
                            <a:path w="7676">
                              <a:moveTo>
                                <a:pt x="0" y="0"/>
                              </a:moveTo>
                              <a:lnTo>
                                <a:pt x="7676"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3B9CC" id="Freeform 304" o:spid="_x0000_s1026" style="position:absolute;margin-left:99.7pt;margin-top:16.8pt;width:383.8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" path="m,l7676,e" filled="f" strokeweight=".24592mm">
                <v:path arrowok="t" o:connecttype="custom" o:connectlocs="0,0;4874260,0" o:connectangles="0,0"/>
                <w10:wrap type="topAndBottom" anchorx="page"/>
              </v:shape>
            </w:pict>
          </mc:Fallback>
        </mc:AlternateContent>
      </w:r>
    </w:p>
    <w:p w14:paraId="12532126" w14:textId="77777777" w:rsidR="00507C2C" w:rsidRDefault="00507C2C">
      <w:pPr>
        <w:pStyle w:val="BodyText"/>
        <w:rPr>
          <w:sz w:val="20"/>
          <w:u w:val="none"/>
        </w:rPr>
      </w:pPr>
    </w:p>
    <w:p w14:paraId="1A2B63B5" w14:textId="77777777" w:rsidR="00507C2C" w:rsidRDefault="00000000">
      <w:pPr>
        <w:pStyle w:val="ListParagraph"/>
        <w:numPr>
          <w:ilvl w:val="0"/>
          <w:numId w:val="51"/>
        </w:numPr>
        <w:tabs>
          <w:tab w:val="left" w:pos="1539"/>
          <w:tab w:val="left" w:pos="1540"/>
        </w:tabs>
        <w:spacing w:before="270"/>
        <w:ind w:right="1370"/>
        <w:rPr>
          <w:sz w:val="24"/>
          <w:u w:val="none"/>
        </w:rPr>
      </w:pPr>
      <w:r>
        <w:rPr>
          <w:sz w:val="24"/>
        </w:rPr>
        <w:t>I understand that Title Company is relying on the truthfulness of the statements made in this Declaration to provide the area and boundarycoverage and upon the evidence of the existing real property survey of the Property. This Declaration is not made for the benefit of any other parties and does not constitute a warranty or guarantee of the location of</w:t>
      </w:r>
      <w:r>
        <w:rPr>
          <w:spacing w:val="-26"/>
          <w:sz w:val="24"/>
        </w:rPr>
        <w:t xml:space="preserve"> </w:t>
      </w:r>
      <w:r>
        <w:rPr>
          <w:sz w:val="24"/>
        </w:rPr>
        <w:t>improvements.</w:t>
      </w:r>
    </w:p>
    <w:p w14:paraId="0D9CD360" w14:textId="77777777" w:rsidR="00507C2C" w:rsidRDefault="00507C2C">
      <w:pPr>
        <w:pStyle w:val="BodyText"/>
        <w:rPr>
          <w:u w:val="none"/>
        </w:rPr>
      </w:pPr>
    </w:p>
    <w:p w14:paraId="5465BB54" w14:textId="1DF74E4D" w:rsidR="00507C2C" w:rsidRDefault="00410B21">
      <w:pPr>
        <w:pStyle w:val="ListParagraph"/>
        <w:numPr>
          <w:ilvl w:val="0"/>
          <w:numId w:val="51"/>
        </w:numPr>
        <w:tabs>
          <w:tab w:val="left" w:pos="1539"/>
          <w:tab w:val="left" w:pos="1540"/>
        </w:tabs>
        <w:ind w:right="1473"/>
        <w:rPr>
          <w:sz w:val="24"/>
          <w:u w:val="none"/>
        </w:rPr>
      </w:pPr>
      <w:r>
        <w:rPr>
          <w:noProof/>
        </w:rPr>
        <mc:AlternateContent>
          <mc:Choice Requires="wps">
            <w:drawing>
              <wp:anchor distT="0" distB="0" distL="114300" distR="114300" simplePos="0" relativeHeight="247042048" behindDoc="1" locked="0" layoutInCell="1" allowOverlap="1" wp14:anchorId="39132D15" wp14:editId="574F72E3">
                <wp:simplePos x="0" y="0"/>
                <wp:positionH relativeFrom="page">
                  <wp:posOffset>5736590</wp:posOffset>
                </wp:positionH>
                <wp:positionV relativeFrom="paragraph">
                  <wp:posOffset>580390</wp:posOffset>
                </wp:positionV>
                <wp:extent cx="41275" cy="8890"/>
                <wp:effectExtent l="0" t="0" r="0" b="0"/>
                <wp:wrapNone/>
                <wp:docPr id="195262397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16F46" id="Rectangle 303" o:spid="_x0000_s1026" style="position:absolute;margin-left:451.7pt;margin-top:45.7pt;width:3.25pt;height:.7pt;z-index:-25627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" fillcolor="black" stroked="f">
                <w10:wrap anchorx="page"/>
              </v:rect>
            </w:pict>
          </mc:Fallback>
        </mc:AlternateContent>
      </w:r>
      <w:r w:rsidR="00000000">
        <w:rPr>
          <w:sz w:val="24"/>
        </w:rPr>
        <w:t>I understand that I have no liability to Title Company should the information in this Declaration be incorrect other than information that I personally know to be</w:t>
      </w:r>
      <w:r w:rsidR="00000000">
        <w:rPr>
          <w:spacing w:val="-10"/>
          <w:sz w:val="24"/>
        </w:rPr>
        <w:t xml:space="preserve"> </w:t>
      </w:r>
      <w:r w:rsidR="00000000">
        <w:rPr>
          <w:sz w:val="24"/>
        </w:rPr>
        <w:t>incorrect</w:t>
      </w:r>
      <w:r w:rsidR="00000000">
        <w:rPr>
          <w:spacing w:val="-8"/>
          <w:sz w:val="24"/>
        </w:rPr>
        <w:t xml:space="preserve"> </w:t>
      </w:r>
      <w:r w:rsidR="00000000">
        <w:rPr>
          <w:sz w:val="24"/>
        </w:rPr>
        <w:t>and</w:t>
      </w:r>
      <w:r w:rsidR="00000000">
        <w:rPr>
          <w:spacing w:val="-9"/>
          <w:sz w:val="24"/>
        </w:rPr>
        <w:t xml:space="preserve"> </w:t>
      </w:r>
      <w:r w:rsidR="00000000">
        <w:rPr>
          <w:sz w:val="24"/>
        </w:rPr>
        <w:t>which I</w:t>
      </w:r>
      <w:r w:rsidR="00000000">
        <w:rPr>
          <w:spacing w:val="-5"/>
          <w:sz w:val="24"/>
        </w:rPr>
        <w:t xml:space="preserve"> </w:t>
      </w:r>
      <w:r w:rsidR="00000000">
        <w:rPr>
          <w:sz w:val="24"/>
        </w:rPr>
        <w:t>do</w:t>
      </w:r>
      <w:r w:rsidR="00000000">
        <w:rPr>
          <w:spacing w:val="-1"/>
          <w:sz w:val="24"/>
        </w:rPr>
        <w:t xml:space="preserve"> </w:t>
      </w:r>
      <w:r w:rsidR="00000000">
        <w:rPr>
          <w:sz w:val="24"/>
        </w:rPr>
        <w:t>not</w:t>
      </w:r>
      <w:r w:rsidR="00000000">
        <w:rPr>
          <w:spacing w:val="-8"/>
          <w:sz w:val="24"/>
        </w:rPr>
        <w:t xml:space="preserve"> </w:t>
      </w:r>
      <w:r w:rsidR="00000000">
        <w:rPr>
          <w:sz w:val="24"/>
        </w:rPr>
        <w:t>disclose</w:t>
      </w:r>
      <w:r w:rsidR="00000000">
        <w:rPr>
          <w:spacing w:val="-5"/>
          <w:sz w:val="24"/>
        </w:rPr>
        <w:t xml:space="preserve"> </w:t>
      </w:r>
      <w:r w:rsidR="00000000">
        <w:rPr>
          <w:sz w:val="24"/>
        </w:rPr>
        <w:t>to</w:t>
      </w:r>
      <w:r w:rsidR="00000000">
        <w:rPr>
          <w:spacing w:val="-1"/>
          <w:sz w:val="24"/>
        </w:rPr>
        <w:t xml:space="preserve"> </w:t>
      </w:r>
      <w:r w:rsidR="00000000">
        <w:rPr>
          <w:sz w:val="24"/>
        </w:rPr>
        <w:t>the</w:t>
      </w:r>
      <w:r w:rsidR="00000000">
        <w:rPr>
          <w:spacing w:val="-7"/>
          <w:sz w:val="24"/>
        </w:rPr>
        <w:t xml:space="preserve"> </w:t>
      </w:r>
      <w:r w:rsidR="00000000">
        <w:rPr>
          <w:sz w:val="24"/>
        </w:rPr>
        <w:t>Title</w:t>
      </w:r>
      <w:r w:rsidR="00000000">
        <w:rPr>
          <w:spacing w:val="-9"/>
          <w:sz w:val="24"/>
        </w:rPr>
        <w:t xml:space="preserve"> </w:t>
      </w:r>
      <w:r w:rsidR="00000000">
        <w:rPr>
          <w:sz w:val="24"/>
        </w:rPr>
        <w:t>Company</w:t>
      </w:r>
      <w:r w:rsidR="00000000">
        <w:rPr>
          <w:sz w:val="24"/>
          <w:u w:val="none"/>
        </w:rPr>
        <w:t>.</w:t>
      </w:r>
    </w:p>
    <w:p w14:paraId="5DD05ADC" w14:textId="77777777" w:rsidR="00507C2C" w:rsidRDefault="00507C2C">
      <w:pPr>
        <w:pStyle w:val="BodyText"/>
        <w:spacing w:before="10"/>
        <w:rPr>
          <w:sz w:val="28"/>
          <w:u w:val="none"/>
        </w:rPr>
      </w:pPr>
    </w:p>
    <w:p w14:paraId="1D3A7F7E" w14:textId="77777777" w:rsidR="00507C2C" w:rsidRDefault="00000000">
      <w:pPr>
        <w:pStyle w:val="ListParagraph"/>
        <w:numPr>
          <w:ilvl w:val="0"/>
          <w:numId w:val="51"/>
        </w:numPr>
        <w:tabs>
          <w:tab w:val="left" w:pos="1539"/>
          <w:tab w:val="left" w:pos="1540"/>
        </w:tabs>
        <w:spacing w:before="100" w:line="300" w:lineRule="auto"/>
        <w:ind w:right="2169"/>
        <w:rPr>
          <w:sz w:val="24"/>
          <w:u w:val="none"/>
        </w:rPr>
      </w:pPr>
      <w:r>
        <w:rPr>
          <w:sz w:val="24"/>
        </w:rPr>
        <w:t>ALL</w:t>
      </w:r>
      <w:r>
        <w:rPr>
          <w:spacing w:val="-15"/>
          <w:sz w:val="24"/>
        </w:rPr>
        <w:t xml:space="preserve"> </w:t>
      </w:r>
      <w:r>
        <w:rPr>
          <w:sz w:val="24"/>
        </w:rPr>
        <w:t>STATEMENTS</w:t>
      </w:r>
      <w:r>
        <w:rPr>
          <w:spacing w:val="-10"/>
          <w:sz w:val="24"/>
        </w:rPr>
        <w:t xml:space="preserve"> </w:t>
      </w:r>
      <w:r>
        <w:rPr>
          <w:sz w:val="24"/>
        </w:rPr>
        <w:t>IN</w:t>
      </w:r>
      <w:r>
        <w:rPr>
          <w:spacing w:val="-7"/>
          <w:sz w:val="24"/>
        </w:rPr>
        <w:t xml:space="preserve"> </w:t>
      </w:r>
      <w:r>
        <w:rPr>
          <w:sz w:val="24"/>
        </w:rPr>
        <w:t>THIS</w:t>
      </w:r>
      <w:r>
        <w:rPr>
          <w:spacing w:val="-10"/>
          <w:sz w:val="24"/>
        </w:rPr>
        <w:t xml:space="preserve"> </w:t>
      </w:r>
      <w:r>
        <w:rPr>
          <w:sz w:val="24"/>
        </w:rPr>
        <w:t>DECLARATION</w:t>
      </w:r>
      <w:r>
        <w:rPr>
          <w:spacing w:val="-4"/>
          <w:sz w:val="24"/>
        </w:rPr>
        <w:t xml:space="preserve"> </w:t>
      </w:r>
      <w:r>
        <w:rPr>
          <w:sz w:val="24"/>
        </w:rPr>
        <w:t>ARE</w:t>
      </w:r>
      <w:r>
        <w:rPr>
          <w:spacing w:val="-6"/>
          <w:sz w:val="24"/>
        </w:rPr>
        <w:t xml:space="preserve"> </w:t>
      </w:r>
      <w:r>
        <w:rPr>
          <w:sz w:val="24"/>
        </w:rPr>
        <w:t>TRUE</w:t>
      </w:r>
      <w:r>
        <w:rPr>
          <w:spacing w:val="-6"/>
          <w:sz w:val="24"/>
        </w:rPr>
        <w:t xml:space="preserve"> </w:t>
      </w:r>
      <w:r>
        <w:rPr>
          <w:sz w:val="24"/>
        </w:rPr>
        <w:t>TO</w:t>
      </w:r>
      <w:r>
        <w:rPr>
          <w:spacing w:val="-10"/>
          <w:sz w:val="24"/>
        </w:rPr>
        <w:t xml:space="preserve"> </w:t>
      </w:r>
      <w:r>
        <w:rPr>
          <w:sz w:val="24"/>
        </w:rPr>
        <w:t>THE</w:t>
      </w:r>
      <w:r>
        <w:rPr>
          <w:spacing w:val="-1"/>
          <w:sz w:val="24"/>
        </w:rPr>
        <w:t xml:space="preserve"> </w:t>
      </w:r>
      <w:r>
        <w:rPr>
          <w:sz w:val="24"/>
        </w:rPr>
        <w:t>BEST</w:t>
      </w:r>
      <w:r>
        <w:rPr>
          <w:spacing w:val="-8"/>
          <w:sz w:val="24"/>
        </w:rPr>
        <w:t xml:space="preserve"> </w:t>
      </w:r>
      <w:r>
        <w:rPr>
          <w:sz w:val="24"/>
        </w:rPr>
        <w:t>OF</w:t>
      </w:r>
      <w:r>
        <w:rPr>
          <w:spacing w:val="-7"/>
          <w:sz w:val="24"/>
        </w:rPr>
        <w:t xml:space="preserve"> </w:t>
      </w:r>
      <w:r>
        <w:rPr>
          <w:sz w:val="24"/>
        </w:rPr>
        <w:t xml:space="preserve">MY KNOWLEDGE. I UNDERSTAND THAT ANY PERSON </w:t>
      </w:r>
      <w:r>
        <w:rPr>
          <w:spacing w:val="-5"/>
          <w:sz w:val="24"/>
        </w:rPr>
        <w:t xml:space="preserve">INTENTIONALLY </w:t>
      </w:r>
      <w:r>
        <w:rPr>
          <w:sz w:val="24"/>
        </w:rPr>
        <w:t>MAKING A FALSE STATEMENT MAY BE LIABLE FOR ACTUAL AND/OR PUNITIVE</w:t>
      </w:r>
      <w:r>
        <w:rPr>
          <w:spacing w:val="-6"/>
          <w:sz w:val="24"/>
        </w:rPr>
        <w:t xml:space="preserve"> </w:t>
      </w:r>
      <w:r>
        <w:rPr>
          <w:sz w:val="24"/>
        </w:rPr>
        <w:t>DAMAGES.</w:t>
      </w:r>
    </w:p>
    <w:p w14:paraId="6839C8E2" w14:textId="77777777" w:rsidR="00507C2C" w:rsidRDefault="00507C2C">
      <w:pPr>
        <w:spacing w:line="300" w:lineRule="auto"/>
        <w:rPr>
          <w:sz w:val="24"/>
        </w:rPr>
        <w:sectPr w:rsidR="00507C2C">
          <w:pgSz w:w="12240" w:h="15840"/>
          <w:pgMar w:top="1280" w:right="400" w:bottom="1160" w:left="520" w:header="0" w:footer="888" w:gutter="0"/>
          <w:cols w:space="720"/>
        </w:sectPr>
      </w:pPr>
    </w:p>
    <w:tbl>
      <w:tblPr>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7"/>
      </w:tblGrid>
      <w:tr w:rsidR="00507C2C" w14:paraId="302D61DE" w14:textId="77777777">
        <w:trPr>
          <w:trHeight w:val="1164"/>
        </w:trPr>
        <w:tc>
          <w:tcPr>
            <w:tcW w:w="4675" w:type="dxa"/>
            <w:tcBorders>
              <w:bottom w:val="nil"/>
            </w:tcBorders>
          </w:tcPr>
          <w:p w14:paraId="0BDC6437" w14:textId="77777777" w:rsidR="00507C2C" w:rsidRDefault="00000000">
            <w:pPr>
              <w:pStyle w:val="TableParagraph"/>
              <w:tabs>
                <w:tab w:val="left" w:pos="3210"/>
                <w:tab w:val="left" w:pos="3256"/>
                <w:tab w:val="left" w:pos="4245"/>
              </w:tabs>
              <w:spacing w:before="2"/>
              <w:ind w:left="122" w:right="365"/>
              <w:jc w:val="both"/>
              <w:rPr>
                <w:sz w:val="24"/>
              </w:rPr>
            </w:pPr>
            <w:r>
              <w:rPr>
                <w:sz w:val="24"/>
                <w:u w:val="single"/>
              </w:rPr>
              <w:lastRenderedPageBreak/>
              <w:t>My</w:t>
            </w:r>
            <w:r>
              <w:rPr>
                <w:spacing w:val="-11"/>
                <w:sz w:val="24"/>
                <w:u w:val="single"/>
              </w:rPr>
              <w:t xml:space="preserve"> </w:t>
            </w:r>
            <w:r>
              <w:rPr>
                <w:sz w:val="24"/>
                <w:u w:val="single"/>
              </w:rPr>
              <w:t>name</w:t>
            </w:r>
            <w:r>
              <w:rPr>
                <w:spacing w:val="-9"/>
                <w:sz w:val="24"/>
                <w:u w:val="single"/>
              </w:rPr>
              <w:t xml:space="preserve"> </w:t>
            </w:r>
            <w:r>
              <w:rPr>
                <w:sz w:val="24"/>
                <w:u w:val="single"/>
              </w:rPr>
              <w:t>is</w:t>
            </w:r>
            <w:r>
              <w:rPr>
                <w:sz w:val="24"/>
                <w:u w:val="single"/>
              </w:rPr>
              <w:tab/>
              <w:t>. My date</w:t>
            </w:r>
            <w:r>
              <w:rPr>
                <w:sz w:val="24"/>
              </w:rPr>
              <w:t xml:space="preserve"> </w:t>
            </w:r>
            <w:r>
              <w:rPr>
                <w:sz w:val="24"/>
                <w:u w:val="single"/>
              </w:rPr>
              <w:t>of</w:t>
            </w:r>
            <w:r>
              <w:rPr>
                <w:spacing w:val="-8"/>
                <w:sz w:val="24"/>
                <w:u w:val="single"/>
              </w:rPr>
              <w:t xml:space="preserve"> </w:t>
            </w:r>
            <w:r>
              <w:rPr>
                <w:sz w:val="24"/>
                <w:u w:val="single"/>
              </w:rPr>
              <w:t>birth</w:t>
            </w:r>
            <w:r>
              <w:rPr>
                <w:spacing w:val="-6"/>
                <w:sz w:val="24"/>
                <w:u w:val="single"/>
              </w:rPr>
              <w:t xml:space="preserve"> </w:t>
            </w:r>
            <w:r>
              <w:rPr>
                <w:sz w:val="24"/>
                <w:u w:val="single"/>
              </w:rPr>
              <w:t>is</w:t>
            </w:r>
            <w:r>
              <w:rPr>
                <w:sz w:val="24"/>
                <w:u w:val="single"/>
              </w:rPr>
              <w:tab/>
            </w:r>
            <w:r>
              <w:rPr>
                <w:sz w:val="24"/>
                <w:u w:val="single"/>
              </w:rPr>
              <w:tab/>
              <w:t>, and my</w:t>
            </w:r>
            <w:r>
              <w:rPr>
                <w:sz w:val="24"/>
              </w:rPr>
              <w:t xml:space="preserve"> </w:t>
            </w:r>
            <w:r>
              <w:rPr>
                <w:sz w:val="24"/>
                <w:u w:val="single"/>
              </w:rPr>
              <w:t>address</w:t>
            </w:r>
            <w:r>
              <w:rPr>
                <w:spacing w:val="-11"/>
                <w:sz w:val="24"/>
                <w:u w:val="single"/>
              </w:rPr>
              <w:t xml:space="preserve"> </w:t>
            </w:r>
            <w:r>
              <w:rPr>
                <w:sz w:val="24"/>
                <w:u w:val="single"/>
              </w:rPr>
              <w:t>is</w:t>
            </w:r>
            <w:r>
              <w:rPr>
                <w:sz w:val="24"/>
                <w:u w:val="single"/>
              </w:rPr>
              <w:tab/>
            </w:r>
            <w:r>
              <w:rPr>
                <w:sz w:val="24"/>
                <w:u w:val="single"/>
              </w:rPr>
              <w:tab/>
            </w:r>
            <w:r>
              <w:rPr>
                <w:sz w:val="24"/>
                <w:u w:val="single"/>
              </w:rPr>
              <w:tab/>
            </w:r>
            <w:r>
              <w:rPr>
                <w:spacing w:val="-18"/>
                <w:sz w:val="24"/>
                <w:u w:val="single"/>
              </w:rPr>
              <w:t>.</w:t>
            </w:r>
          </w:p>
        </w:tc>
        <w:tc>
          <w:tcPr>
            <w:tcW w:w="4677" w:type="dxa"/>
            <w:tcBorders>
              <w:bottom w:val="nil"/>
            </w:tcBorders>
          </w:tcPr>
          <w:p w14:paraId="20FD4ADA" w14:textId="77777777" w:rsidR="00507C2C" w:rsidRDefault="00000000">
            <w:pPr>
              <w:pStyle w:val="TableParagraph"/>
              <w:tabs>
                <w:tab w:val="left" w:pos="3218"/>
                <w:tab w:val="left" w:pos="3261"/>
                <w:tab w:val="left" w:pos="4250"/>
              </w:tabs>
              <w:spacing w:before="2"/>
              <w:ind w:left="127" w:right="362"/>
              <w:jc w:val="both"/>
              <w:rPr>
                <w:sz w:val="24"/>
              </w:rPr>
            </w:pPr>
            <w:r>
              <w:rPr>
                <w:sz w:val="24"/>
                <w:u w:val="single"/>
              </w:rPr>
              <w:t>My</w:t>
            </w:r>
            <w:r>
              <w:rPr>
                <w:spacing w:val="-10"/>
                <w:sz w:val="24"/>
                <w:u w:val="single"/>
              </w:rPr>
              <w:t xml:space="preserve"> </w:t>
            </w:r>
            <w:r>
              <w:rPr>
                <w:sz w:val="24"/>
                <w:u w:val="single"/>
              </w:rPr>
              <w:t>name</w:t>
            </w:r>
            <w:r>
              <w:rPr>
                <w:spacing w:val="-9"/>
                <w:sz w:val="24"/>
                <w:u w:val="single"/>
              </w:rPr>
              <w:t xml:space="preserve"> </w:t>
            </w:r>
            <w:r>
              <w:rPr>
                <w:sz w:val="24"/>
                <w:u w:val="single"/>
              </w:rPr>
              <w:t>is</w:t>
            </w:r>
            <w:r>
              <w:rPr>
                <w:sz w:val="24"/>
                <w:u w:val="single"/>
              </w:rPr>
              <w:tab/>
              <w:t>. My date</w:t>
            </w:r>
            <w:r>
              <w:rPr>
                <w:sz w:val="24"/>
              </w:rPr>
              <w:t xml:space="preserve"> </w:t>
            </w:r>
            <w:r>
              <w:rPr>
                <w:sz w:val="24"/>
                <w:u w:val="single"/>
              </w:rPr>
              <w:t>of</w:t>
            </w:r>
            <w:r>
              <w:rPr>
                <w:spacing w:val="-8"/>
                <w:sz w:val="24"/>
                <w:u w:val="single"/>
              </w:rPr>
              <w:t xml:space="preserve"> </w:t>
            </w:r>
            <w:r>
              <w:rPr>
                <w:sz w:val="24"/>
                <w:u w:val="single"/>
              </w:rPr>
              <w:t>birth</w:t>
            </w:r>
            <w:r>
              <w:rPr>
                <w:spacing w:val="-2"/>
                <w:sz w:val="24"/>
                <w:u w:val="single"/>
              </w:rPr>
              <w:t xml:space="preserve"> </w:t>
            </w:r>
            <w:r>
              <w:rPr>
                <w:sz w:val="24"/>
                <w:u w:val="single"/>
              </w:rPr>
              <w:t>is</w:t>
            </w:r>
            <w:r>
              <w:rPr>
                <w:sz w:val="24"/>
                <w:u w:val="single"/>
              </w:rPr>
              <w:tab/>
            </w:r>
            <w:r>
              <w:rPr>
                <w:sz w:val="24"/>
                <w:u w:val="single"/>
              </w:rPr>
              <w:tab/>
              <w:t>, and my</w:t>
            </w:r>
            <w:r>
              <w:rPr>
                <w:sz w:val="24"/>
              </w:rPr>
              <w:t xml:space="preserve"> </w:t>
            </w:r>
            <w:r>
              <w:rPr>
                <w:sz w:val="24"/>
                <w:u w:val="single"/>
              </w:rPr>
              <w:t>address</w:t>
            </w:r>
            <w:r>
              <w:rPr>
                <w:spacing w:val="-11"/>
                <w:sz w:val="24"/>
                <w:u w:val="single"/>
              </w:rPr>
              <w:t xml:space="preserve"> </w:t>
            </w:r>
            <w:r>
              <w:rPr>
                <w:sz w:val="24"/>
                <w:u w:val="single"/>
              </w:rPr>
              <w:t>is</w:t>
            </w:r>
            <w:r>
              <w:rPr>
                <w:sz w:val="24"/>
                <w:u w:val="single"/>
              </w:rPr>
              <w:tab/>
            </w:r>
            <w:r>
              <w:rPr>
                <w:sz w:val="24"/>
                <w:u w:val="single"/>
              </w:rPr>
              <w:tab/>
            </w:r>
            <w:r>
              <w:rPr>
                <w:sz w:val="24"/>
                <w:u w:val="single"/>
              </w:rPr>
              <w:tab/>
            </w:r>
            <w:r>
              <w:rPr>
                <w:spacing w:val="-18"/>
                <w:sz w:val="24"/>
                <w:u w:val="single"/>
              </w:rPr>
              <w:t>.</w:t>
            </w:r>
          </w:p>
        </w:tc>
      </w:tr>
      <w:tr w:rsidR="00507C2C" w14:paraId="3468A8C9" w14:textId="77777777">
        <w:trPr>
          <w:trHeight w:val="1249"/>
        </w:trPr>
        <w:tc>
          <w:tcPr>
            <w:tcW w:w="4675" w:type="dxa"/>
            <w:tcBorders>
              <w:top w:val="nil"/>
              <w:bottom w:val="nil"/>
            </w:tcBorders>
          </w:tcPr>
          <w:p w14:paraId="58103EDD" w14:textId="77777777" w:rsidR="00507C2C" w:rsidRDefault="00000000">
            <w:pPr>
              <w:pStyle w:val="TableParagraph"/>
              <w:spacing w:before="204" w:line="242" w:lineRule="auto"/>
              <w:ind w:left="122" w:right="107"/>
              <w:rPr>
                <w:sz w:val="24"/>
              </w:rPr>
            </w:pPr>
            <w:r>
              <w:rPr>
                <w:sz w:val="24"/>
                <w:u w:val="single"/>
              </w:rPr>
              <w:t>I declare under penalty of perjury that the foregoing is true and correct.</w:t>
            </w:r>
          </w:p>
        </w:tc>
        <w:tc>
          <w:tcPr>
            <w:tcW w:w="4677" w:type="dxa"/>
            <w:tcBorders>
              <w:top w:val="nil"/>
              <w:bottom w:val="nil"/>
            </w:tcBorders>
          </w:tcPr>
          <w:p w14:paraId="02488D7D" w14:textId="77777777" w:rsidR="00507C2C" w:rsidRDefault="00000000">
            <w:pPr>
              <w:pStyle w:val="TableParagraph"/>
              <w:spacing w:before="204" w:line="242" w:lineRule="auto"/>
              <w:ind w:left="127" w:right="104"/>
              <w:rPr>
                <w:sz w:val="24"/>
              </w:rPr>
            </w:pPr>
            <w:r>
              <w:rPr>
                <w:sz w:val="24"/>
                <w:u w:val="single"/>
              </w:rPr>
              <w:t>I declare under penalty of perjury that the foregoing is true and correct.</w:t>
            </w:r>
          </w:p>
        </w:tc>
      </w:tr>
      <w:tr w:rsidR="00507C2C" w14:paraId="16335762" w14:textId="77777777">
        <w:trPr>
          <w:trHeight w:val="1227"/>
        </w:trPr>
        <w:tc>
          <w:tcPr>
            <w:tcW w:w="4675" w:type="dxa"/>
            <w:tcBorders>
              <w:top w:val="nil"/>
              <w:bottom w:val="nil"/>
            </w:tcBorders>
          </w:tcPr>
          <w:p w14:paraId="2E1FFF97" w14:textId="77777777" w:rsidR="00507C2C" w:rsidRDefault="00507C2C">
            <w:pPr>
              <w:pStyle w:val="TableParagraph"/>
              <w:spacing w:before="5"/>
              <w:rPr>
                <w:sz w:val="30"/>
              </w:rPr>
            </w:pPr>
          </w:p>
          <w:p w14:paraId="1C9D02CC" w14:textId="77777777" w:rsidR="00507C2C" w:rsidRDefault="00000000">
            <w:pPr>
              <w:pStyle w:val="TableParagraph"/>
              <w:tabs>
                <w:tab w:val="left" w:pos="2198"/>
              </w:tabs>
              <w:ind w:left="122"/>
              <w:rPr>
                <w:sz w:val="24"/>
              </w:rPr>
            </w:pPr>
            <w:r>
              <w:rPr>
                <w:sz w:val="24"/>
                <w:u w:val="single"/>
              </w:rPr>
              <w:t>Executed</w:t>
            </w:r>
            <w:r>
              <w:rPr>
                <w:spacing w:val="-9"/>
                <w:sz w:val="24"/>
                <w:u w:val="single"/>
              </w:rPr>
              <w:t xml:space="preserve"> </w:t>
            </w:r>
            <w:r>
              <w:rPr>
                <w:sz w:val="24"/>
                <w:u w:val="single"/>
              </w:rPr>
              <w:t>in</w:t>
            </w:r>
            <w:r>
              <w:rPr>
                <w:sz w:val="24"/>
                <w:u w:val="single"/>
              </w:rPr>
              <w:tab/>
              <w:t>County, State</w:t>
            </w:r>
            <w:r>
              <w:rPr>
                <w:spacing w:val="-18"/>
                <w:sz w:val="24"/>
                <w:u w:val="single"/>
              </w:rPr>
              <w:t xml:space="preserve"> </w:t>
            </w:r>
            <w:r>
              <w:rPr>
                <w:sz w:val="24"/>
                <w:u w:val="single"/>
              </w:rPr>
              <w:t>of</w:t>
            </w:r>
          </w:p>
          <w:p w14:paraId="4E8115C3" w14:textId="77777777" w:rsidR="00507C2C" w:rsidRDefault="00000000">
            <w:pPr>
              <w:pStyle w:val="TableParagraph"/>
              <w:tabs>
                <w:tab w:val="left" w:pos="1017"/>
                <w:tab w:val="left" w:pos="2222"/>
                <w:tab w:val="left" w:pos="3810"/>
                <w:tab w:val="left" w:pos="4394"/>
              </w:tabs>
              <w:ind w:left="122"/>
              <w:rPr>
                <w:sz w:val="24"/>
              </w:rPr>
            </w:pPr>
            <w:r>
              <w:rPr>
                <w:sz w:val="24"/>
                <w:u w:val="single"/>
              </w:rPr>
              <w:t xml:space="preserve"> </w:t>
            </w:r>
            <w:r>
              <w:rPr>
                <w:sz w:val="24"/>
                <w:u w:val="single"/>
              </w:rPr>
              <w:tab/>
              <w:t>,on</w:t>
            </w:r>
            <w:r>
              <w:rPr>
                <w:spacing w:val="-1"/>
                <w:sz w:val="24"/>
                <w:u w:val="single"/>
              </w:rPr>
              <w:t xml:space="preserve"> </w:t>
            </w:r>
            <w:r>
              <w:rPr>
                <w:sz w:val="24"/>
                <w:u w:val="single"/>
              </w:rPr>
              <w:t>the</w:t>
            </w:r>
            <w:r>
              <w:rPr>
                <w:sz w:val="24"/>
                <w:u w:val="single"/>
              </w:rPr>
              <w:tab/>
              <w:t>day</w:t>
            </w:r>
            <w:r>
              <w:rPr>
                <w:spacing w:val="-10"/>
                <w:sz w:val="24"/>
                <w:u w:val="single"/>
              </w:rPr>
              <w:t xml:space="preserve"> </w:t>
            </w:r>
            <w:r>
              <w:rPr>
                <w:sz w:val="24"/>
                <w:u w:val="single"/>
              </w:rPr>
              <w:t>of</w:t>
            </w:r>
            <w:r>
              <w:rPr>
                <w:sz w:val="24"/>
                <w:u w:val="single"/>
              </w:rPr>
              <w:tab/>
              <w:t>,</w:t>
            </w:r>
            <w:r>
              <w:rPr>
                <w:sz w:val="24"/>
                <w:u w:val="single"/>
              </w:rPr>
              <w:tab/>
              <w:t>.</w:t>
            </w:r>
          </w:p>
        </w:tc>
        <w:tc>
          <w:tcPr>
            <w:tcW w:w="4677" w:type="dxa"/>
            <w:tcBorders>
              <w:top w:val="nil"/>
              <w:bottom w:val="nil"/>
            </w:tcBorders>
          </w:tcPr>
          <w:p w14:paraId="492CC8E2" w14:textId="77777777" w:rsidR="00507C2C" w:rsidRDefault="00507C2C">
            <w:pPr>
              <w:pStyle w:val="TableParagraph"/>
              <w:spacing w:before="5"/>
              <w:rPr>
                <w:sz w:val="30"/>
              </w:rPr>
            </w:pPr>
          </w:p>
          <w:p w14:paraId="56236748" w14:textId="77777777" w:rsidR="00507C2C" w:rsidRDefault="00000000">
            <w:pPr>
              <w:pStyle w:val="TableParagraph"/>
              <w:tabs>
                <w:tab w:val="left" w:pos="2203"/>
              </w:tabs>
              <w:ind w:left="127"/>
              <w:rPr>
                <w:sz w:val="24"/>
              </w:rPr>
            </w:pPr>
            <w:r>
              <w:rPr>
                <w:sz w:val="24"/>
                <w:u w:val="single"/>
              </w:rPr>
              <w:t>Executed</w:t>
            </w:r>
            <w:r>
              <w:rPr>
                <w:spacing w:val="-9"/>
                <w:sz w:val="24"/>
                <w:u w:val="single"/>
              </w:rPr>
              <w:t xml:space="preserve"> </w:t>
            </w:r>
            <w:r>
              <w:rPr>
                <w:sz w:val="24"/>
                <w:u w:val="single"/>
              </w:rPr>
              <w:t>in</w:t>
            </w:r>
            <w:r>
              <w:rPr>
                <w:sz w:val="24"/>
                <w:u w:val="single"/>
              </w:rPr>
              <w:tab/>
              <w:t>County, State</w:t>
            </w:r>
            <w:r>
              <w:rPr>
                <w:spacing w:val="-18"/>
                <w:sz w:val="24"/>
                <w:u w:val="single"/>
              </w:rPr>
              <w:t xml:space="preserve"> </w:t>
            </w:r>
            <w:r>
              <w:rPr>
                <w:sz w:val="24"/>
                <w:u w:val="single"/>
              </w:rPr>
              <w:t>of</w:t>
            </w:r>
          </w:p>
          <w:p w14:paraId="273E258D" w14:textId="77777777" w:rsidR="00507C2C" w:rsidRDefault="00000000">
            <w:pPr>
              <w:pStyle w:val="TableParagraph"/>
              <w:tabs>
                <w:tab w:val="left" w:pos="1024"/>
                <w:tab w:val="left" w:pos="2227"/>
                <w:tab w:val="left" w:pos="3815"/>
                <w:tab w:val="left" w:pos="4399"/>
              </w:tabs>
              <w:ind w:left="127"/>
              <w:rPr>
                <w:sz w:val="24"/>
              </w:rPr>
            </w:pPr>
            <w:r>
              <w:rPr>
                <w:sz w:val="24"/>
                <w:u w:val="single"/>
              </w:rPr>
              <w:t xml:space="preserve"> </w:t>
            </w:r>
            <w:r>
              <w:rPr>
                <w:sz w:val="24"/>
                <w:u w:val="single"/>
              </w:rPr>
              <w:tab/>
              <w:t>,on</w:t>
            </w:r>
            <w:r>
              <w:rPr>
                <w:spacing w:val="-1"/>
                <w:sz w:val="24"/>
                <w:u w:val="single"/>
              </w:rPr>
              <w:t xml:space="preserve"> </w:t>
            </w:r>
            <w:r>
              <w:rPr>
                <w:sz w:val="24"/>
                <w:u w:val="single"/>
              </w:rPr>
              <w:t>the</w:t>
            </w:r>
            <w:r>
              <w:rPr>
                <w:sz w:val="24"/>
                <w:u w:val="single"/>
              </w:rPr>
              <w:tab/>
              <w:t>day</w:t>
            </w:r>
            <w:r>
              <w:rPr>
                <w:spacing w:val="-10"/>
                <w:sz w:val="24"/>
                <w:u w:val="single"/>
              </w:rPr>
              <w:t xml:space="preserve"> </w:t>
            </w:r>
            <w:r>
              <w:rPr>
                <w:sz w:val="24"/>
                <w:u w:val="single"/>
              </w:rPr>
              <w:t>of</w:t>
            </w:r>
            <w:r>
              <w:rPr>
                <w:sz w:val="24"/>
                <w:u w:val="single"/>
              </w:rPr>
              <w:tab/>
              <w:t>,</w:t>
            </w:r>
            <w:r>
              <w:rPr>
                <w:sz w:val="24"/>
                <w:u w:val="single"/>
              </w:rPr>
              <w:tab/>
              <w:t>.</w:t>
            </w:r>
          </w:p>
        </w:tc>
      </w:tr>
      <w:tr w:rsidR="00507C2C" w14:paraId="34845FF3" w14:textId="77777777">
        <w:trPr>
          <w:trHeight w:val="983"/>
        </w:trPr>
        <w:tc>
          <w:tcPr>
            <w:tcW w:w="4675" w:type="dxa"/>
            <w:tcBorders>
              <w:top w:val="nil"/>
              <w:bottom w:val="nil"/>
            </w:tcBorders>
          </w:tcPr>
          <w:p w14:paraId="4AAC172E" w14:textId="77777777" w:rsidR="00507C2C" w:rsidRDefault="00000000">
            <w:pPr>
              <w:pStyle w:val="TableParagraph"/>
              <w:spacing w:before="184"/>
              <w:ind w:left="122"/>
              <w:rPr>
                <w:sz w:val="24"/>
              </w:rPr>
            </w:pPr>
            <w:r>
              <w:rPr>
                <w:sz w:val="24"/>
                <w:u w:val="single"/>
              </w:rPr>
              <w:t xml:space="preserve"> Signed:</w:t>
            </w:r>
          </w:p>
        </w:tc>
        <w:tc>
          <w:tcPr>
            <w:tcW w:w="4677" w:type="dxa"/>
            <w:tcBorders>
              <w:top w:val="nil"/>
              <w:bottom w:val="nil"/>
            </w:tcBorders>
          </w:tcPr>
          <w:p w14:paraId="47020B9D" w14:textId="77777777" w:rsidR="00507C2C" w:rsidRDefault="00000000">
            <w:pPr>
              <w:pStyle w:val="TableParagraph"/>
              <w:spacing w:before="184"/>
              <w:ind w:left="127"/>
              <w:rPr>
                <w:sz w:val="24"/>
              </w:rPr>
            </w:pPr>
            <w:r>
              <w:rPr>
                <w:sz w:val="24"/>
                <w:u w:val="single"/>
              </w:rPr>
              <w:t xml:space="preserve"> Signed:</w:t>
            </w:r>
          </w:p>
        </w:tc>
      </w:tr>
    </w:tbl>
    <w:p w14:paraId="5561C5EB" w14:textId="77777777" w:rsidR="00507C2C" w:rsidRDefault="00507C2C">
      <w:pPr>
        <w:pStyle w:val="BodyText"/>
        <w:spacing w:before="8"/>
        <w:rPr>
          <w:sz w:val="23"/>
          <w:u w:val="none"/>
        </w:rPr>
      </w:pPr>
    </w:p>
    <w:tbl>
      <w:tblPr>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7"/>
      </w:tblGrid>
      <w:tr w:rsidR="00507C2C" w14:paraId="422396B8" w14:textId="77777777">
        <w:trPr>
          <w:trHeight w:val="1118"/>
        </w:trPr>
        <w:tc>
          <w:tcPr>
            <w:tcW w:w="4675" w:type="dxa"/>
            <w:tcBorders>
              <w:top w:val="nil"/>
            </w:tcBorders>
          </w:tcPr>
          <w:p w14:paraId="22F29DA4" w14:textId="77777777" w:rsidR="00507C2C" w:rsidRDefault="00507C2C">
            <w:pPr>
              <w:pStyle w:val="TableParagraph"/>
              <w:rPr>
                <w:sz w:val="20"/>
              </w:rPr>
            </w:pPr>
          </w:p>
          <w:p w14:paraId="50966B2D" w14:textId="77777777" w:rsidR="00507C2C" w:rsidRDefault="00507C2C">
            <w:pPr>
              <w:pStyle w:val="TableParagraph"/>
              <w:spacing w:before="11" w:after="1"/>
              <w:rPr>
                <w:sz w:val="27"/>
              </w:rPr>
            </w:pPr>
          </w:p>
          <w:p w14:paraId="359A8BF1" w14:textId="6A1B54B5" w:rsidR="00507C2C" w:rsidRDefault="00410B21">
            <w:pPr>
              <w:pStyle w:val="TableParagraph"/>
              <w:spacing w:line="34" w:lineRule="exact"/>
              <w:ind w:left="120"/>
              <w:rPr>
                <w:sz w:val="3"/>
              </w:rPr>
            </w:pPr>
            <w:r>
              <w:rPr>
                <w:noProof/>
                <w:sz w:val="3"/>
              </w:rPr>
              <mc:AlternateContent>
                <mc:Choice Requires="wpg">
                  <w:drawing>
                    <wp:inline distT="0" distB="0" distL="0" distR="0" wp14:anchorId="2FB55CAA" wp14:editId="334B4824">
                      <wp:extent cx="2447290" cy="21590"/>
                      <wp:effectExtent l="2540" t="6985" r="7620" b="9525"/>
                      <wp:docPr id="1293964585"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290" cy="21590"/>
                                <a:chOff x="0" y="0"/>
                                <a:chExt cx="3854" cy="34"/>
                              </a:xfrm>
                            </wpg:grpSpPr>
                            <wps:wsp>
                              <wps:cNvPr id="942310337" name="Line 302"/>
                              <wps:cNvCnPr>
                                <a:cxnSpLocks noChangeShapeType="1"/>
                              </wps:cNvCnPr>
                              <wps:spPr bwMode="auto">
                                <a:xfrm>
                                  <a:off x="65" y="16"/>
                                  <a:ext cx="3789"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703813" name="Rectangle 301"/>
                              <wps:cNvSpPr>
                                <a:spLocks noChangeArrowheads="1"/>
                              </wps:cNvSpPr>
                              <wps:spPr bwMode="auto">
                                <a:xfrm>
                                  <a:off x="0" y="10"/>
                                  <a:ext cx="6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698353" name="Line 300"/>
                              <wps:cNvCnPr>
                                <a:cxnSpLocks noChangeShapeType="1"/>
                              </wps:cNvCnPr>
                              <wps:spPr bwMode="auto">
                                <a:xfrm>
                                  <a:off x="65" y="30"/>
                                  <a:ext cx="3787"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5271191" name="Line 299"/>
                              <wps:cNvCnPr>
                                <a:cxnSpLocks noChangeShapeType="1"/>
                              </wps:cNvCnPr>
                              <wps:spPr bwMode="auto">
                                <a:xfrm>
                                  <a:off x="65" y="3"/>
                                  <a:ext cx="3787" cy="0"/>
                                </a:xfrm>
                                <a:prstGeom prst="line">
                                  <a:avLst/>
                                </a:prstGeom>
                                <a:noFill/>
                                <a:ln w="44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4794A6" id="Group 298" o:spid="_x0000_s1026" style="width:192.7pt;height:1.7pt;mso-position-horizontal-relative:char;mso-position-vertical-relative:line" coordsize="38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">
                      <v:line id="Line 302" o:spid="_x0000_s1027" style="position:absolute;visibility:visible;mso-wrap-style:square" from="65,16" to="38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" strokeweight=".24589mm"/>
                      <v:rect id="Rectangle 301" o:spid="_x0000_s1028" style="position:absolute;top:10;width:6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" fillcolor="black" stroked="f"/>
                      <v:line id="Line 300" o:spid="_x0000_s1029" style="position:absolute;visibility:visible;mso-wrap-style:square" from="65,30" to="38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" strokeweight=".4pt"/>
                      <v:line id="Line 299" o:spid="_x0000_s1030" style="position:absolute;visibility:visible;mso-wrap-style:square" from="65,3" to="3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" strokeweight=".35pt"/>
                      <w10:anchorlock/>
                    </v:group>
                  </w:pict>
                </mc:Fallback>
              </mc:AlternateContent>
            </w:r>
          </w:p>
          <w:p w14:paraId="04F77A4A" w14:textId="77777777" w:rsidR="00507C2C" w:rsidRDefault="00000000">
            <w:pPr>
              <w:pStyle w:val="TableParagraph"/>
              <w:spacing w:before="39"/>
              <w:ind w:left="122"/>
              <w:rPr>
                <w:sz w:val="24"/>
              </w:rPr>
            </w:pPr>
            <w:r>
              <w:rPr>
                <w:sz w:val="24"/>
                <w:u w:val="double"/>
              </w:rPr>
              <w:t>Declarant</w:t>
            </w:r>
          </w:p>
        </w:tc>
        <w:tc>
          <w:tcPr>
            <w:tcW w:w="4677" w:type="dxa"/>
            <w:tcBorders>
              <w:top w:val="nil"/>
            </w:tcBorders>
          </w:tcPr>
          <w:p w14:paraId="251B2547" w14:textId="77777777" w:rsidR="00507C2C" w:rsidRDefault="00507C2C">
            <w:pPr>
              <w:pStyle w:val="TableParagraph"/>
              <w:rPr>
                <w:sz w:val="20"/>
              </w:rPr>
            </w:pPr>
          </w:p>
          <w:p w14:paraId="1D71D7B5" w14:textId="77777777" w:rsidR="00507C2C" w:rsidRDefault="00507C2C">
            <w:pPr>
              <w:pStyle w:val="TableParagraph"/>
              <w:spacing w:before="11" w:after="1"/>
              <w:rPr>
                <w:sz w:val="27"/>
              </w:rPr>
            </w:pPr>
          </w:p>
          <w:p w14:paraId="336CF619" w14:textId="0E681F6F" w:rsidR="00507C2C" w:rsidRDefault="00410B21">
            <w:pPr>
              <w:pStyle w:val="TableParagraph"/>
              <w:spacing w:line="34" w:lineRule="exact"/>
              <w:ind w:left="121"/>
              <w:rPr>
                <w:sz w:val="3"/>
              </w:rPr>
            </w:pPr>
            <w:r>
              <w:rPr>
                <w:noProof/>
                <w:sz w:val="3"/>
              </w:rPr>
              <mc:AlternateContent>
                <mc:Choice Requires="wpg">
                  <w:drawing>
                    <wp:inline distT="0" distB="0" distL="0" distR="0" wp14:anchorId="2676C4F9" wp14:editId="67D26B38">
                      <wp:extent cx="2447290" cy="21590"/>
                      <wp:effectExtent l="0" t="6985" r="10160" b="9525"/>
                      <wp:docPr id="88675159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290" cy="21590"/>
                                <a:chOff x="0" y="0"/>
                                <a:chExt cx="3854" cy="34"/>
                              </a:xfrm>
                            </wpg:grpSpPr>
                            <wps:wsp>
                              <wps:cNvPr id="883307233" name="Line 297"/>
                              <wps:cNvCnPr>
                                <a:cxnSpLocks noChangeShapeType="1"/>
                              </wps:cNvCnPr>
                              <wps:spPr bwMode="auto">
                                <a:xfrm>
                                  <a:off x="65" y="16"/>
                                  <a:ext cx="3789"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7041748" name="Rectangle 296"/>
                              <wps:cNvSpPr>
                                <a:spLocks noChangeArrowheads="1"/>
                              </wps:cNvSpPr>
                              <wps:spPr bwMode="auto">
                                <a:xfrm>
                                  <a:off x="0" y="10"/>
                                  <a:ext cx="6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409855" name="Line 295"/>
                              <wps:cNvCnPr>
                                <a:cxnSpLocks noChangeShapeType="1"/>
                              </wps:cNvCnPr>
                              <wps:spPr bwMode="auto">
                                <a:xfrm>
                                  <a:off x="65" y="30"/>
                                  <a:ext cx="3787"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693203" name="Line 294"/>
                              <wps:cNvCnPr>
                                <a:cxnSpLocks noChangeShapeType="1"/>
                              </wps:cNvCnPr>
                              <wps:spPr bwMode="auto">
                                <a:xfrm>
                                  <a:off x="65" y="3"/>
                                  <a:ext cx="3787" cy="0"/>
                                </a:xfrm>
                                <a:prstGeom prst="line">
                                  <a:avLst/>
                                </a:prstGeom>
                                <a:noFill/>
                                <a:ln w="44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522AA2" id="Group 293" o:spid="_x0000_s1026" style="width:192.7pt;height:1.7pt;mso-position-horizontal-relative:char;mso-position-vertical-relative:line" coordsize="38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">
                      <v:line id="Line 297" o:spid="_x0000_s1027" style="position:absolute;visibility:visible;mso-wrap-style:square" from="65,16" to="38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" strokeweight=".24589mm"/>
                      <v:rect id="Rectangle 296" o:spid="_x0000_s1028" style="position:absolute;top:10;width:6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" fillcolor="black" stroked="f"/>
                      <v:line id="Line 295" o:spid="_x0000_s1029" style="position:absolute;visibility:visible;mso-wrap-style:square" from="65,30" to="38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" strokeweight=".4pt"/>
                      <v:line id="Line 294" o:spid="_x0000_s1030" style="position:absolute;visibility:visible;mso-wrap-style:square" from="65,3" to="3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" strokeweight=".35pt"/>
                      <w10:anchorlock/>
                    </v:group>
                  </w:pict>
                </mc:Fallback>
              </mc:AlternateContent>
            </w:r>
          </w:p>
          <w:p w14:paraId="7629F186" w14:textId="77777777" w:rsidR="00507C2C" w:rsidRDefault="00000000">
            <w:pPr>
              <w:pStyle w:val="TableParagraph"/>
              <w:spacing w:before="39"/>
              <w:ind w:left="127"/>
              <w:rPr>
                <w:sz w:val="24"/>
              </w:rPr>
            </w:pPr>
            <w:r>
              <w:rPr>
                <w:sz w:val="24"/>
                <w:u w:val="double"/>
              </w:rPr>
              <w:t>Declarant</w:t>
            </w:r>
          </w:p>
        </w:tc>
      </w:tr>
    </w:tbl>
    <w:p w14:paraId="6A59E031" w14:textId="77777777" w:rsidR="00507C2C" w:rsidRDefault="00507C2C">
      <w:pPr>
        <w:rPr>
          <w:sz w:val="24"/>
        </w:rPr>
        <w:sectPr w:rsidR="00507C2C">
          <w:pgSz w:w="12240" w:h="15840"/>
          <w:pgMar w:top="1360" w:right="400" w:bottom="1080" w:left="520" w:header="0" w:footer="888" w:gutter="0"/>
          <w:cols w:space="720"/>
        </w:sectPr>
      </w:pPr>
    </w:p>
    <w:p w14:paraId="14FA9F5B" w14:textId="77777777" w:rsidR="00507C2C" w:rsidRDefault="00000000">
      <w:pPr>
        <w:pStyle w:val="Heading3"/>
        <w:spacing w:before="83"/>
        <w:ind w:left="819"/>
      </w:pPr>
      <w:r>
        <w:lastRenderedPageBreak/>
        <w:t>P-2. Amendment of Exception to Area and Boundaries</w:t>
      </w:r>
    </w:p>
    <w:p w14:paraId="6DC01A95" w14:textId="77777777" w:rsidR="00507C2C" w:rsidRDefault="00000000">
      <w:pPr>
        <w:spacing w:before="84"/>
        <w:ind w:left="5849"/>
        <w:rPr>
          <w:b/>
          <w:sz w:val="24"/>
        </w:rPr>
      </w:pPr>
      <w:r>
        <w:rPr>
          <w:b/>
          <w:sz w:val="24"/>
        </w:rPr>
        <w:t>…</w:t>
      </w:r>
    </w:p>
    <w:p w14:paraId="7DC8ACA1" w14:textId="77777777" w:rsidR="00507C2C" w:rsidRDefault="00000000">
      <w:pPr>
        <w:pStyle w:val="ListParagraph"/>
        <w:numPr>
          <w:ilvl w:val="2"/>
          <w:numId w:val="58"/>
        </w:numPr>
        <w:tabs>
          <w:tab w:val="left" w:pos="1539"/>
          <w:tab w:val="left" w:pos="1540"/>
        </w:tabs>
        <w:spacing w:before="84" w:line="268" w:lineRule="auto"/>
        <w:ind w:left="1539" w:right="1435"/>
        <w:jc w:val="left"/>
        <w:rPr>
          <w:color w:val="1F1F1F"/>
          <w:sz w:val="24"/>
          <w:u w:val="none"/>
        </w:rPr>
      </w:pPr>
      <w:r>
        <w:rPr>
          <w:color w:val="1F1F1F"/>
          <w:sz w:val="24"/>
          <w:u w:color="1F1F1F"/>
        </w:rPr>
        <w:t>An unsworn declaration (Form T-47.1) may be used in lieu of a T-47</w:t>
      </w:r>
      <w:r>
        <w:rPr>
          <w:color w:val="1F1F1F"/>
          <w:sz w:val="24"/>
          <w:u w:val="none"/>
        </w:rPr>
        <w:t xml:space="preserve"> </w:t>
      </w:r>
      <w:r>
        <w:rPr>
          <w:color w:val="1F1F1F"/>
          <w:sz w:val="24"/>
          <w:u w:color="1F1F1F"/>
        </w:rPr>
        <w:t>affidavit,</w:t>
      </w:r>
      <w:r>
        <w:rPr>
          <w:color w:val="1F1F1F"/>
          <w:spacing w:val="-37"/>
          <w:sz w:val="24"/>
          <w:u w:color="1F1F1F"/>
        </w:rPr>
        <w:t xml:space="preserve"> </w:t>
      </w:r>
      <w:r>
        <w:rPr>
          <w:color w:val="1F1F1F"/>
          <w:sz w:val="24"/>
          <w:u w:color="1F1F1F"/>
        </w:rPr>
        <w:t>in accordance</w:t>
      </w:r>
      <w:r>
        <w:rPr>
          <w:color w:val="1F1F1F"/>
          <w:spacing w:val="-13"/>
          <w:sz w:val="24"/>
          <w:u w:color="1F1F1F"/>
        </w:rPr>
        <w:t xml:space="preserve"> </w:t>
      </w:r>
      <w:r>
        <w:rPr>
          <w:color w:val="1F1F1F"/>
          <w:sz w:val="24"/>
          <w:u w:color="1F1F1F"/>
        </w:rPr>
        <w:t>with</w:t>
      </w:r>
      <w:r>
        <w:rPr>
          <w:color w:val="1F1F1F"/>
          <w:spacing w:val="-9"/>
          <w:sz w:val="24"/>
          <w:u w:color="1F1F1F"/>
        </w:rPr>
        <w:t xml:space="preserve"> </w:t>
      </w:r>
      <w:r>
        <w:rPr>
          <w:color w:val="1F1F1F"/>
          <w:sz w:val="24"/>
          <w:u w:color="1F1F1F"/>
        </w:rPr>
        <w:t>Texas</w:t>
      </w:r>
      <w:r>
        <w:rPr>
          <w:color w:val="1F1F1F"/>
          <w:spacing w:val="-12"/>
          <w:sz w:val="24"/>
          <w:u w:color="1F1F1F"/>
        </w:rPr>
        <w:t xml:space="preserve"> </w:t>
      </w:r>
      <w:r>
        <w:rPr>
          <w:color w:val="1F1F1F"/>
          <w:sz w:val="24"/>
          <w:u w:color="1F1F1F"/>
        </w:rPr>
        <w:t>Civil</w:t>
      </w:r>
      <w:r>
        <w:rPr>
          <w:color w:val="1F1F1F"/>
          <w:spacing w:val="-14"/>
          <w:sz w:val="24"/>
          <w:u w:color="1F1F1F"/>
        </w:rPr>
        <w:t xml:space="preserve"> </w:t>
      </w:r>
      <w:r>
        <w:rPr>
          <w:color w:val="1F1F1F"/>
          <w:sz w:val="24"/>
          <w:u w:color="1F1F1F"/>
        </w:rPr>
        <w:t>Practice</w:t>
      </w:r>
      <w:r>
        <w:rPr>
          <w:color w:val="1F1F1F"/>
          <w:spacing w:val="-13"/>
          <w:sz w:val="24"/>
          <w:u w:color="1F1F1F"/>
        </w:rPr>
        <w:t xml:space="preserve"> </w:t>
      </w:r>
      <w:r>
        <w:rPr>
          <w:color w:val="1F1F1F"/>
          <w:sz w:val="24"/>
          <w:u w:color="1F1F1F"/>
        </w:rPr>
        <w:t>and</w:t>
      </w:r>
      <w:r>
        <w:rPr>
          <w:color w:val="1F1F1F"/>
          <w:spacing w:val="-8"/>
          <w:sz w:val="24"/>
          <w:u w:color="1F1F1F"/>
        </w:rPr>
        <w:t xml:space="preserve"> </w:t>
      </w:r>
      <w:r>
        <w:rPr>
          <w:color w:val="1F1F1F"/>
          <w:sz w:val="24"/>
          <w:u w:color="1F1F1F"/>
        </w:rPr>
        <w:t>Remedies</w:t>
      </w:r>
      <w:r>
        <w:rPr>
          <w:color w:val="1F1F1F"/>
          <w:spacing w:val="-13"/>
          <w:sz w:val="24"/>
          <w:u w:color="1F1F1F"/>
        </w:rPr>
        <w:t xml:space="preserve"> </w:t>
      </w:r>
      <w:r>
        <w:rPr>
          <w:color w:val="1F1F1F"/>
          <w:sz w:val="24"/>
          <w:u w:color="1F1F1F"/>
        </w:rPr>
        <w:t>Code</w:t>
      </w:r>
      <w:r>
        <w:rPr>
          <w:color w:val="1F1F1F"/>
          <w:spacing w:val="-9"/>
          <w:sz w:val="24"/>
          <w:u w:color="1F1F1F"/>
        </w:rPr>
        <w:t xml:space="preserve"> </w:t>
      </w:r>
      <w:r>
        <w:rPr>
          <w:color w:val="1F1F1F"/>
          <w:sz w:val="24"/>
          <w:u w:color="1F1F1F"/>
        </w:rPr>
        <w:t>Section132.001.</w:t>
      </w:r>
    </w:p>
    <w:p w14:paraId="169388EA" w14:textId="77777777" w:rsidR="00507C2C" w:rsidRDefault="00507C2C">
      <w:pPr>
        <w:spacing w:line="268" w:lineRule="auto"/>
        <w:rPr>
          <w:sz w:val="24"/>
        </w:rPr>
        <w:sectPr w:rsidR="00507C2C">
          <w:pgSz w:w="12240" w:h="15840"/>
          <w:pgMar w:top="1400" w:right="400" w:bottom="1080" w:left="520" w:header="0" w:footer="888" w:gutter="0"/>
          <w:cols w:space="720"/>
        </w:sectPr>
      </w:pPr>
    </w:p>
    <w:p w14:paraId="34F82631" w14:textId="77777777" w:rsidR="00507C2C" w:rsidRDefault="00000000">
      <w:pPr>
        <w:pStyle w:val="Heading3"/>
        <w:spacing w:before="79"/>
        <w:ind w:left="3809" w:right="4346" w:hanging="4"/>
        <w:jc w:val="center"/>
      </w:pPr>
      <w:bookmarkStart w:id="10" w:name="2023-16"/>
      <w:bookmarkEnd w:id="10"/>
      <w:r>
        <w:lastRenderedPageBreak/>
        <w:t>ITEM 2023-16 PROCEDURAL RULE</w:t>
      </w:r>
      <w:r>
        <w:rPr>
          <w:spacing w:val="-35"/>
        </w:rPr>
        <w:t xml:space="preserve"> </w:t>
      </w:r>
      <w:r>
        <w:t>P-9.b(8) RATE RULE</w:t>
      </w:r>
      <w:r>
        <w:rPr>
          <w:spacing w:val="-4"/>
        </w:rPr>
        <w:t xml:space="preserve"> </w:t>
      </w:r>
      <w:r>
        <w:t>R-11</w:t>
      </w:r>
    </w:p>
    <w:p w14:paraId="2EDDED95" w14:textId="77777777" w:rsidR="00507C2C" w:rsidRDefault="00000000">
      <w:pPr>
        <w:ind w:left="4217" w:right="4757"/>
        <w:jc w:val="center"/>
        <w:rPr>
          <w:b/>
          <w:sz w:val="24"/>
        </w:rPr>
      </w:pPr>
      <w:r>
        <w:rPr>
          <w:b/>
          <w:sz w:val="24"/>
        </w:rPr>
        <w:t>FORM T-35</w:t>
      </w:r>
    </w:p>
    <w:p w14:paraId="12F0476C" w14:textId="77777777" w:rsidR="00507C2C" w:rsidRDefault="00507C2C">
      <w:pPr>
        <w:pStyle w:val="BodyText"/>
        <w:spacing w:before="12"/>
        <w:rPr>
          <w:b/>
          <w:sz w:val="31"/>
          <w:u w:val="none"/>
        </w:rPr>
      </w:pPr>
    </w:p>
    <w:p w14:paraId="26F0A8FE" w14:textId="77777777" w:rsidR="00507C2C" w:rsidRDefault="00000000">
      <w:pPr>
        <w:spacing w:before="1"/>
        <w:ind w:left="920"/>
        <w:rPr>
          <w:b/>
          <w:sz w:val="24"/>
        </w:rPr>
      </w:pPr>
      <w:r>
        <w:rPr>
          <w:b/>
          <w:sz w:val="24"/>
        </w:rPr>
        <w:t>CITATION</w:t>
      </w:r>
    </w:p>
    <w:p w14:paraId="798FD8EF" w14:textId="77777777" w:rsidR="00507C2C" w:rsidRDefault="00507C2C">
      <w:pPr>
        <w:pStyle w:val="BodyText"/>
        <w:spacing w:before="13"/>
        <w:rPr>
          <w:b/>
          <w:sz w:val="23"/>
          <w:u w:val="none"/>
        </w:rPr>
      </w:pPr>
    </w:p>
    <w:p w14:paraId="1E823FAA" w14:textId="77777777" w:rsidR="00507C2C" w:rsidRDefault="00000000">
      <w:pPr>
        <w:ind w:left="920" w:right="1148"/>
        <w:rPr>
          <w:sz w:val="24"/>
        </w:rPr>
      </w:pPr>
      <w:r>
        <w:rPr>
          <w:sz w:val="24"/>
        </w:rPr>
        <w:t xml:space="preserve">Section IV, Procedural Rules, P-9: Endorsement of Owner’s or Loan Policies, of </w:t>
      </w:r>
      <w:r>
        <w:rPr>
          <w:i/>
          <w:sz w:val="24"/>
        </w:rPr>
        <w:t>The Basic Manual of Rules, Rates and Forms for the Writing of Title Insurance in the State of Texas</w:t>
      </w:r>
      <w:r>
        <w:rPr>
          <w:sz w:val="24"/>
        </w:rPr>
        <w:t>.</w:t>
      </w:r>
    </w:p>
    <w:p w14:paraId="05D11389" w14:textId="77777777" w:rsidR="00507C2C" w:rsidRDefault="00507C2C">
      <w:pPr>
        <w:pStyle w:val="BodyText"/>
        <w:rPr>
          <w:u w:val="none"/>
        </w:rPr>
      </w:pPr>
    </w:p>
    <w:p w14:paraId="40E719C7" w14:textId="77777777" w:rsidR="00507C2C" w:rsidRDefault="00000000">
      <w:pPr>
        <w:ind w:left="920" w:right="840"/>
        <w:rPr>
          <w:sz w:val="24"/>
        </w:rPr>
      </w:pPr>
      <w:r>
        <w:rPr>
          <w:sz w:val="24"/>
        </w:rPr>
        <w:t xml:space="preserve">Section III, Rate Rules, R-11: Endorsement of Owner’s or Loan Policies, of </w:t>
      </w:r>
      <w:r>
        <w:rPr>
          <w:i/>
          <w:sz w:val="24"/>
        </w:rPr>
        <w:t>The Basic Manual of Rules, Rates and Forms for the Writing of Title Insurance in theState of Texas</w:t>
      </w:r>
      <w:r>
        <w:rPr>
          <w:sz w:val="24"/>
        </w:rPr>
        <w:t>.</w:t>
      </w:r>
    </w:p>
    <w:p w14:paraId="7CD4CB2B" w14:textId="77777777" w:rsidR="00507C2C" w:rsidRDefault="00507C2C">
      <w:pPr>
        <w:pStyle w:val="BodyText"/>
        <w:spacing w:before="13"/>
        <w:rPr>
          <w:sz w:val="23"/>
          <w:u w:val="none"/>
        </w:rPr>
      </w:pPr>
    </w:p>
    <w:p w14:paraId="0A8335B3" w14:textId="77777777" w:rsidR="00507C2C" w:rsidRDefault="00000000">
      <w:pPr>
        <w:ind w:left="919" w:right="551"/>
        <w:rPr>
          <w:sz w:val="24"/>
        </w:rPr>
      </w:pPr>
      <w:r>
        <w:rPr>
          <w:sz w:val="24"/>
        </w:rPr>
        <w:t>Section</w:t>
      </w:r>
      <w:r>
        <w:rPr>
          <w:spacing w:val="-17"/>
          <w:sz w:val="24"/>
        </w:rPr>
        <w:t xml:space="preserve"> </w:t>
      </w:r>
      <w:r>
        <w:rPr>
          <w:sz w:val="24"/>
        </w:rPr>
        <w:t>II,</w:t>
      </w:r>
      <w:r>
        <w:rPr>
          <w:spacing w:val="-17"/>
          <w:sz w:val="24"/>
        </w:rPr>
        <w:t xml:space="preserve"> </w:t>
      </w:r>
      <w:r>
        <w:rPr>
          <w:sz w:val="24"/>
        </w:rPr>
        <w:t>Insuring</w:t>
      </w:r>
      <w:r>
        <w:rPr>
          <w:spacing w:val="-18"/>
          <w:sz w:val="24"/>
        </w:rPr>
        <w:t xml:space="preserve"> </w:t>
      </w:r>
      <w:r>
        <w:rPr>
          <w:sz w:val="24"/>
        </w:rPr>
        <w:t>Forms,</w:t>
      </w:r>
      <w:r>
        <w:rPr>
          <w:spacing w:val="-17"/>
          <w:sz w:val="24"/>
        </w:rPr>
        <w:t xml:space="preserve"> </w:t>
      </w:r>
      <w:r>
        <w:rPr>
          <w:sz w:val="24"/>
        </w:rPr>
        <w:t>T-35:</w:t>
      </w:r>
      <w:r>
        <w:rPr>
          <w:spacing w:val="-14"/>
          <w:sz w:val="24"/>
        </w:rPr>
        <w:t xml:space="preserve"> </w:t>
      </w:r>
      <w:r>
        <w:rPr>
          <w:sz w:val="24"/>
        </w:rPr>
        <w:t>Future</w:t>
      </w:r>
      <w:r>
        <w:rPr>
          <w:spacing w:val="-19"/>
          <w:sz w:val="24"/>
        </w:rPr>
        <w:t xml:space="preserve"> </w:t>
      </w:r>
      <w:r>
        <w:rPr>
          <w:sz w:val="24"/>
        </w:rPr>
        <w:t>Advance/Revolving</w:t>
      </w:r>
      <w:r>
        <w:rPr>
          <w:spacing w:val="-18"/>
          <w:sz w:val="24"/>
        </w:rPr>
        <w:t xml:space="preserve"> </w:t>
      </w:r>
      <w:r>
        <w:rPr>
          <w:sz w:val="24"/>
        </w:rPr>
        <w:t>Credit</w:t>
      </w:r>
      <w:r>
        <w:rPr>
          <w:spacing w:val="34"/>
          <w:sz w:val="24"/>
        </w:rPr>
        <w:t xml:space="preserve"> </w:t>
      </w:r>
      <w:r>
        <w:rPr>
          <w:sz w:val="24"/>
        </w:rPr>
        <w:t>Endorsement,</w:t>
      </w:r>
      <w:r>
        <w:rPr>
          <w:spacing w:val="-17"/>
          <w:sz w:val="24"/>
        </w:rPr>
        <w:t xml:space="preserve"> </w:t>
      </w:r>
      <w:r>
        <w:rPr>
          <w:sz w:val="24"/>
        </w:rPr>
        <w:t>of</w:t>
      </w:r>
      <w:r>
        <w:rPr>
          <w:spacing w:val="-18"/>
          <w:sz w:val="24"/>
        </w:rPr>
        <w:t xml:space="preserve"> </w:t>
      </w:r>
      <w:r>
        <w:rPr>
          <w:i/>
          <w:sz w:val="24"/>
        </w:rPr>
        <w:t>The</w:t>
      </w:r>
      <w:r>
        <w:rPr>
          <w:i/>
          <w:spacing w:val="-15"/>
          <w:sz w:val="24"/>
        </w:rPr>
        <w:t xml:space="preserve"> </w:t>
      </w:r>
      <w:r>
        <w:rPr>
          <w:i/>
          <w:sz w:val="24"/>
        </w:rPr>
        <w:t>Basic Manual of Rules, Rates and Forms for the Writing of Title Insurance in the State of</w:t>
      </w:r>
      <w:r>
        <w:rPr>
          <w:i/>
          <w:spacing w:val="-19"/>
          <w:sz w:val="24"/>
        </w:rPr>
        <w:t xml:space="preserve"> </w:t>
      </w:r>
      <w:r>
        <w:rPr>
          <w:i/>
          <w:sz w:val="24"/>
        </w:rPr>
        <w:t>Texas</w:t>
      </w:r>
      <w:r>
        <w:rPr>
          <w:sz w:val="24"/>
        </w:rPr>
        <w:t>.</w:t>
      </w:r>
    </w:p>
    <w:p w14:paraId="66AFB7EA" w14:textId="77777777" w:rsidR="00507C2C" w:rsidRDefault="00507C2C">
      <w:pPr>
        <w:pStyle w:val="BodyText"/>
        <w:rPr>
          <w:sz w:val="32"/>
          <w:u w:val="none"/>
        </w:rPr>
      </w:pPr>
    </w:p>
    <w:p w14:paraId="7E2F8C6E" w14:textId="77777777" w:rsidR="00507C2C" w:rsidRDefault="00507C2C">
      <w:pPr>
        <w:pStyle w:val="BodyText"/>
        <w:spacing w:before="11"/>
        <w:rPr>
          <w:u w:val="none"/>
        </w:rPr>
      </w:pPr>
    </w:p>
    <w:p w14:paraId="012B64E8" w14:textId="77777777" w:rsidR="00507C2C" w:rsidRDefault="00000000">
      <w:pPr>
        <w:pStyle w:val="Heading3"/>
        <w:ind w:left="800"/>
      </w:pPr>
      <w:r>
        <w:t>P-9. ENDORSEMENT OF OWNER’S OR LOAN POLICIES</w:t>
      </w:r>
    </w:p>
    <w:p w14:paraId="78CABF04" w14:textId="77777777" w:rsidR="00507C2C" w:rsidRDefault="00000000">
      <w:pPr>
        <w:pStyle w:val="BodyText"/>
        <w:ind w:left="699"/>
        <w:jc w:val="center"/>
        <w:rPr>
          <w:u w:val="none"/>
        </w:rPr>
      </w:pPr>
      <w:r>
        <w:rPr>
          <w:u w:val="none"/>
        </w:rPr>
        <w:t>…</w:t>
      </w:r>
    </w:p>
    <w:p w14:paraId="150EF923" w14:textId="77777777" w:rsidR="00507C2C" w:rsidRDefault="00507C2C">
      <w:pPr>
        <w:pStyle w:val="BodyText"/>
        <w:spacing w:before="6"/>
        <w:rPr>
          <w:sz w:val="16"/>
          <w:u w:val="none"/>
        </w:rPr>
      </w:pPr>
    </w:p>
    <w:p w14:paraId="7A787C51" w14:textId="77777777" w:rsidR="00507C2C" w:rsidRDefault="00000000">
      <w:pPr>
        <w:pStyle w:val="Heading3"/>
        <w:spacing w:before="100"/>
        <w:ind w:left="879"/>
      </w:pPr>
      <w:r>
        <w:t>b. Loan Policy Owner’s Policy</w:t>
      </w:r>
    </w:p>
    <w:p w14:paraId="7B463000" w14:textId="77777777" w:rsidR="00507C2C" w:rsidRDefault="00000000">
      <w:pPr>
        <w:pStyle w:val="BodyText"/>
        <w:spacing w:before="5"/>
        <w:ind w:left="5921"/>
        <w:rPr>
          <w:u w:val="none"/>
        </w:rPr>
      </w:pPr>
      <w:r>
        <w:rPr>
          <w:u w:val="none"/>
        </w:rPr>
        <w:t>…</w:t>
      </w:r>
    </w:p>
    <w:p w14:paraId="4EAC6483" w14:textId="77777777" w:rsidR="00507C2C" w:rsidRDefault="00000000">
      <w:pPr>
        <w:pStyle w:val="ListParagraph"/>
        <w:numPr>
          <w:ilvl w:val="0"/>
          <w:numId w:val="50"/>
        </w:numPr>
        <w:tabs>
          <w:tab w:val="left" w:pos="2050"/>
          <w:tab w:val="left" w:pos="2051"/>
        </w:tabs>
        <w:spacing w:before="101"/>
        <w:ind w:right="728"/>
        <w:rPr>
          <w:sz w:val="24"/>
          <w:u w:val="none"/>
        </w:rPr>
      </w:pPr>
      <w:r>
        <w:rPr>
          <w:strike/>
          <w:sz w:val="24"/>
          <w:u w:val="none"/>
        </w:rPr>
        <w:t>Future</w:t>
      </w:r>
      <w:r>
        <w:rPr>
          <w:sz w:val="24"/>
          <w:u w:val="none"/>
        </w:rPr>
        <w:t xml:space="preserve"> </w:t>
      </w:r>
      <w:r>
        <w:rPr>
          <w:strike/>
          <w:sz w:val="24"/>
          <w:u w:val="none"/>
        </w:rPr>
        <w:t>Advance/</w:t>
      </w:r>
      <w:r>
        <w:rPr>
          <w:sz w:val="24"/>
          <w:u w:val="none"/>
        </w:rPr>
        <w:t xml:space="preserve">Revolving Credit Endorsement </w:t>
      </w:r>
      <w:r>
        <w:rPr>
          <w:strike/>
          <w:sz w:val="24"/>
          <w:u w:val="none"/>
        </w:rPr>
        <w:t>(Form T-35)</w:t>
      </w:r>
      <w:r>
        <w:rPr>
          <w:sz w:val="24"/>
          <w:u w:val="none"/>
        </w:rPr>
        <w:t xml:space="preserve"> – </w:t>
      </w:r>
      <w:r>
        <w:rPr>
          <w:sz w:val="24"/>
        </w:rPr>
        <w:t>Upon request, a Company</w:t>
      </w:r>
      <w:r>
        <w:rPr>
          <w:spacing w:val="-4"/>
          <w:sz w:val="24"/>
        </w:rPr>
        <w:t xml:space="preserve"> </w:t>
      </w:r>
      <w:r>
        <w:rPr>
          <w:sz w:val="24"/>
        </w:rPr>
        <w:t>may</w:t>
      </w:r>
      <w:r>
        <w:rPr>
          <w:spacing w:val="-13"/>
          <w:sz w:val="24"/>
        </w:rPr>
        <w:t xml:space="preserve"> </w:t>
      </w:r>
      <w:r>
        <w:rPr>
          <w:sz w:val="24"/>
        </w:rPr>
        <w:t>issue</w:t>
      </w:r>
      <w:r>
        <w:rPr>
          <w:spacing w:val="-9"/>
          <w:sz w:val="24"/>
        </w:rPr>
        <w:t xml:space="preserve"> </w:t>
      </w:r>
      <w:r>
        <w:rPr>
          <w:sz w:val="24"/>
        </w:rPr>
        <w:t>the</w:t>
      </w:r>
      <w:r>
        <w:rPr>
          <w:spacing w:val="-10"/>
          <w:sz w:val="24"/>
        </w:rPr>
        <w:t xml:space="preserve"> </w:t>
      </w:r>
      <w:r>
        <w:rPr>
          <w:sz w:val="24"/>
        </w:rPr>
        <w:t>Revolving</w:t>
      </w:r>
      <w:r>
        <w:rPr>
          <w:spacing w:val="-7"/>
          <w:sz w:val="24"/>
        </w:rPr>
        <w:t xml:space="preserve"> </w:t>
      </w:r>
      <w:r>
        <w:rPr>
          <w:sz w:val="24"/>
        </w:rPr>
        <w:t>Credit</w:t>
      </w:r>
      <w:r>
        <w:rPr>
          <w:spacing w:val="-8"/>
          <w:sz w:val="24"/>
        </w:rPr>
        <w:t xml:space="preserve"> </w:t>
      </w:r>
      <w:r>
        <w:rPr>
          <w:sz w:val="24"/>
        </w:rPr>
        <w:t>Endorsement</w:t>
      </w:r>
      <w:r>
        <w:rPr>
          <w:spacing w:val="-7"/>
          <w:sz w:val="24"/>
        </w:rPr>
        <w:t xml:space="preserve"> </w:t>
      </w:r>
      <w:r>
        <w:rPr>
          <w:sz w:val="24"/>
        </w:rPr>
        <w:t>(</w:t>
      </w:r>
      <w:hyperlink r:id="rId31">
        <w:r>
          <w:rPr>
            <w:sz w:val="24"/>
          </w:rPr>
          <w:t>Form</w:t>
        </w:r>
        <w:r>
          <w:rPr>
            <w:spacing w:val="-8"/>
            <w:sz w:val="24"/>
          </w:rPr>
          <w:t xml:space="preserve"> </w:t>
        </w:r>
        <w:r>
          <w:rPr>
            <w:sz w:val="24"/>
          </w:rPr>
          <w:t>T-35</w:t>
        </w:r>
      </w:hyperlink>
      <w:r>
        <w:rPr>
          <w:sz w:val="24"/>
        </w:rPr>
        <w:t>)</w:t>
      </w:r>
      <w:r>
        <w:rPr>
          <w:spacing w:val="-5"/>
          <w:sz w:val="24"/>
        </w:rPr>
        <w:t xml:space="preserve"> </w:t>
      </w:r>
      <w:r>
        <w:rPr>
          <w:sz w:val="24"/>
        </w:rPr>
        <w:t>when:</w:t>
      </w:r>
      <w:r>
        <w:rPr>
          <w:strike/>
          <w:sz w:val="24"/>
          <w:u w:val="none"/>
        </w:rPr>
        <w:t>–</w:t>
      </w:r>
      <w:r>
        <w:rPr>
          <w:strike/>
          <w:spacing w:val="-8"/>
          <w:sz w:val="24"/>
          <w:u w:val="none"/>
        </w:rPr>
        <w:t xml:space="preserve"> </w:t>
      </w:r>
      <w:r>
        <w:rPr>
          <w:strike/>
          <w:sz w:val="24"/>
          <w:u w:val="none"/>
        </w:rPr>
        <w:t>When</w:t>
      </w:r>
    </w:p>
    <w:p w14:paraId="4698E0D0" w14:textId="77777777" w:rsidR="00507C2C" w:rsidRDefault="00507C2C">
      <w:pPr>
        <w:pStyle w:val="BodyText"/>
        <w:rPr>
          <w:sz w:val="20"/>
          <w:u w:val="none"/>
        </w:rPr>
      </w:pPr>
    </w:p>
    <w:p w14:paraId="71F562A0" w14:textId="77777777" w:rsidR="00507C2C" w:rsidRDefault="00000000">
      <w:pPr>
        <w:pStyle w:val="ListParagraph"/>
        <w:numPr>
          <w:ilvl w:val="1"/>
          <w:numId w:val="50"/>
        </w:numPr>
        <w:tabs>
          <w:tab w:val="left" w:pos="2959"/>
          <w:tab w:val="left" w:pos="2960"/>
        </w:tabs>
        <w:spacing w:before="255"/>
        <w:ind w:right="168" w:hanging="900"/>
        <w:jc w:val="left"/>
        <w:rPr>
          <w:sz w:val="24"/>
          <w:u w:val="none"/>
        </w:rPr>
      </w:pPr>
      <w:r>
        <w:rPr>
          <w:sz w:val="24"/>
          <w:u w:val="none"/>
        </w:rPr>
        <w:t xml:space="preserve">a Loan Policy </w:t>
      </w:r>
      <w:r>
        <w:rPr>
          <w:sz w:val="24"/>
        </w:rPr>
        <w:t>insures</w:t>
      </w:r>
      <w:r>
        <w:rPr>
          <w:sz w:val="24"/>
          <w:u w:val="none"/>
        </w:rPr>
        <w:t xml:space="preserve"> </w:t>
      </w:r>
      <w:r>
        <w:rPr>
          <w:strike/>
          <w:sz w:val="24"/>
          <w:u w:val="none"/>
        </w:rPr>
        <w:t>is to be issued to insure</w:t>
      </w:r>
      <w:r>
        <w:rPr>
          <w:sz w:val="24"/>
          <w:u w:val="none"/>
        </w:rPr>
        <w:t xml:space="preserve"> the validity and priority of a</w:t>
      </w:r>
      <w:r>
        <w:rPr>
          <w:spacing w:val="-33"/>
          <w:sz w:val="24"/>
          <w:u w:val="none"/>
        </w:rPr>
        <w:t xml:space="preserve"> </w:t>
      </w:r>
      <w:r>
        <w:rPr>
          <w:sz w:val="24"/>
          <w:u w:val="none"/>
        </w:rPr>
        <w:t xml:space="preserve">lien created by a mortgage or deed of trust </w:t>
      </w:r>
      <w:r>
        <w:rPr>
          <w:strike/>
          <w:sz w:val="24"/>
          <w:u w:val="none"/>
        </w:rPr>
        <w:t>that secures</w:t>
      </w:r>
      <w:r>
        <w:rPr>
          <w:sz w:val="24"/>
          <w:u w:val="none"/>
        </w:rPr>
        <w:t xml:space="preserve"> </w:t>
      </w:r>
      <w:r>
        <w:rPr>
          <w:sz w:val="24"/>
        </w:rPr>
        <w:t>securing</w:t>
      </w:r>
      <w:r>
        <w:rPr>
          <w:sz w:val="24"/>
          <w:u w:val="none"/>
        </w:rPr>
        <w:t xml:space="preserve"> a revolving credit promissory note or </w:t>
      </w:r>
      <w:r>
        <w:rPr>
          <w:strike/>
          <w:sz w:val="24"/>
          <w:u w:val="none"/>
        </w:rPr>
        <w:t>other such</w:t>
      </w:r>
      <w:r>
        <w:rPr>
          <w:sz w:val="24"/>
          <w:u w:val="none"/>
        </w:rPr>
        <w:t xml:space="preserve"> </w:t>
      </w:r>
      <w:r>
        <w:rPr>
          <w:sz w:val="24"/>
        </w:rPr>
        <w:t>similar</w:t>
      </w:r>
      <w:r>
        <w:rPr>
          <w:sz w:val="24"/>
          <w:u w:val="none"/>
        </w:rPr>
        <w:t xml:space="preserve"> indebtedness</w:t>
      </w:r>
      <w:r>
        <w:rPr>
          <w:spacing w:val="-34"/>
          <w:sz w:val="24"/>
          <w:u w:val="none"/>
        </w:rPr>
        <w:t xml:space="preserve"> </w:t>
      </w:r>
      <w:r>
        <w:rPr>
          <w:sz w:val="24"/>
          <w:u w:val="none"/>
        </w:rPr>
        <w:t>where:</w:t>
      </w:r>
    </w:p>
    <w:p w14:paraId="6DD596DF" w14:textId="77777777" w:rsidR="00507C2C" w:rsidRDefault="00507C2C">
      <w:pPr>
        <w:pStyle w:val="BodyText"/>
        <w:spacing w:before="13"/>
        <w:rPr>
          <w:sz w:val="23"/>
          <w:u w:val="none"/>
        </w:rPr>
      </w:pPr>
    </w:p>
    <w:p w14:paraId="3609E7DE" w14:textId="10A56F0E" w:rsidR="00507C2C" w:rsidRDefault="00410B21">
      <w:pPr>
        <w:pStyle w:val="ListParagraph"/>
        <w:numPr>
          <w:ilvl w:val="2"/>
          <w:numId w:val="50"/>
        </w:numPr>
        <w:tabs>
          <w:tab w:val="left" w:pos="3672"/>
          <w:tab w:val="left" w:pos="3673"/>
        </w:tabs>
        <w:ind w:right="2044"/>
        <w:rPr>
          <w:sz w:val="24"/>
          <w:u w:val="none"/>
        </w:rPr>
      </w:pPr>
      <w:r>
        <w:rPr>
          <w:noProof/>
        </w:rPr>
        <mc:AlternateContent>
          <mc:Choice Requires="wps">
            <w:drawing>
              <wp:anchor distT="0" distB="0" distL="114300" distR="114300" simplePos="0" relativeHeight="247047168" behindDoc="1" locked="0" layoutInCell="1" allowOverlap="1" wp14:anchorId="0828ED56" wp14:editId="45B01F16">
                <wp:simplePos x="0" y="0"/>
                <wp:positionH relativeFrom="page">
                  <wp:posOffset>3679825</wp:posOffset>
                </wp:positionH>
                <wp:positionV relativeFrom="paragraph">
                  <wp:posOffset>327025</wp:posOffset>
                </wp:positionV>
                <wp:extent cx="34925" cy="7620"/>
                <wp:effectExtent l="0" t="0" r="0" b="0"/>
                <wp:wrapNone/>
                <wp:docPr id="874502081"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84ABB" id="Rectangle 292" o:spid="_x0000_s1026" style="position:absolute;margin-left:289.75pt;margin-top:25.75pt;width:2.75pt;height:.6pt;z-index:-25626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" fillcolor="black" stroked="f">
                <w10:wrap anchorx="page"/>
              </v:rect>
            </w:pict>
          </mc:Fallback>
        </mc:AlternateContent>
      </w:r>
      <w:r w:rsidR="00000000">
        <w:rPr>
          <w:strike/>
          <w:sz w:val="24"/>
          <w:u w:val="none"/>
        </w:rPr>
        <w:t>(a)</w:t>
      </w:r>
      <w:r w:rsidR="00000000">
        <w:rPr>
          <w:sz w:val="24"/>
          <w:u w:val="none"/>
        </w:rPr>
        <w:t xml:space="preserve"> a line of credit of a specific amount is extended</w:t>
      </w:r>
      <w:r w:rsidR="00000000">
        <w:rPr>
          <w:spacing w:val="-41"/>
          <w:sz w:val="24"/>
          <w:u w:val="none"/>
        </w:rPr>
        <w:t xml:space="preserve"> </w:t>
      </w:r>
      <w:r w:rsidR="00000000">
        <w:rPr>
          <w:sz w:val="24"/>
          <w:u w:val="none"/>
        </w:rPr>
        <w:t>to a borrower for the term of</w:t>
      </w:r>
      <w:r w:rsidR="00000000">
        <w:rPr>
          <w:spacing w:val="10"/>
          <w:sz w:val="24"/>
          <w:u w:val="none"/>
        </w:rPr>
        <w:t xml:space="preserve"> </w:t>
      </w:r>
      <w:r w:rsidR="00000000">
        <w:rPr>
          <w:sz w:val="24"/>
          <w:u w:val="none"/>
        </w:rPr>
        <w:t>indebtedness,</w:t>
      </w:r>
    </w:p>
    <w:p w14:paraId="3510F70E" w14:textId="77777777" w:rsidR="00507C2C" w:rsidRDefault="00507C2C">
      <w:pPr>
        <w:pStyle w:val="BodyText"/>
        <w:rPr>
          <w:u w:val="none"/>
        </w:rPr>
      </w:pPr>
    </w:p>
    <w:p w14:paraId="66E2B1E5" w14:textId="77777777" w:rsidR="00507C2C" w:rsidRDefault="00000000">
      <w:pPr>
        <w:pStyle w:val="ListParagraph"/>
        <w:numPr>
          <w:ilvl w:val="2"/>
          <w:numId w:val="50"/>
        </w:numPr>
        <w:tabs>
          <w:tab w:val="left" w:pos="3670"/>
          <w:tab w:val="left" w:pos="3671"/>
        </w:tabs>
        <w:ind w:left="3670" w:right="1367" w:hanging="711"/>
        <w:rPr>
          <w:sz w:val="24"/>
          <w:u w:val="none"/>
        </w:rPr>
      </w:pPr>
      <w:r>
        <w:rPr>
          <w:strike/>
          <w:sz w:val="24"/>
          <w:u w:val="none"/>
        </w:rPr>
        <w:t>(b)</w:t>
      </w:r>
      <w:r>
        <w:rPr>
          <w:sz w:val="24"/>
          <w:u w:val="none"/>
        </w:rPr>
        <w:t xml:space="preserve"> the amount of indebtedness </w:t>
      </w:r>
      <w:r>
        <w:rPr>
          <w:strike/>
          <w:sz w:val="24"/>
          <w:u w:val="none"/>
        </w:rPr>
        <w:t>actually</w:t>
      </w:r>
      <w:r>
        <w:rPr>
          <w:sz w:val="24"/>
          <w:u w:val="none"/>
        </w:rPr>
        <w:t xml:space="preserve"> outstanding at any</w:t>
      </w:r>
      <w:r>
        <w:rPr>
          <w:strike/>
          <w:sz w:val="24"/>
          <w:u w:val="none"/>
        </w:rPr>
        <w:t xml:space="preserve"> particular</w:t>
      </w:r>
      <w:r>
        <w:rPr>
          <w:sz w:val="24"/>
          <w:u w:val="none"/>
        </w:rPr>
        <w:t xml:space="preserve"> time </w:t>
      </w:r>
      <w:r>
        <w:rPr>
          <w:sz w:val="24"/>
        </w:rPr>
        <w:t>may fluctuate</w:t>
      </w:r>
      <w:r>
        <w:rPr>
          <w:sz w:val="24"/>
          <w:u w:val="none"/>
        </w:rPr>
        <w:t xml:space="preserve"> </w:t>
      </w:r>
      <w:r>
        <w:rPr>
          <w:strike/>
          <w:sz w:val="24"/>
          <w:u w:val="none"/>
        </w:rPr>
        <w:t>is subject to fluctuations</w:t>
      </w:r>
      <w:r>
        <w:rPr>
          <w:sz w:val="24"/>
          <w:u w:val="none"/>
        </w:rPr>
        <w:t xml:space="preserve"> up or down </w:t>
      </w:r>
      <w:r>
        <w:rPr>
          <w:sz w:val="24"/>
        </w:rPr>
        <w:t>from time to time over the term of the indebtedness</w:t>
      </w:r>
      <w:r>
        <w:rPr>
          <w:sz w:val="24"/>
          <w:u w:val="none"/>
        </w:rPr>
        <w:t xml:space="preserve"> due to future disbursements </w:t>
      </w:r>
      <w:r>
        <w:rPr>
          <w:strike/>
          <w:sz w:val="24"/>
          <w:u w:val="none"/>
        </w:rPr>
        <w:t>of loan proceeds and/or</w:t>
      </w:r>
      <w:r>
        <w:rPr>
          <w:sz w:val="24"/>
          <w:u w:val="none"/>
        </w:rPr>
        <w:t xml:space="preserve"> </w:t>
      </w:r>
      <w:r>
        <w:rPr>
          <w:sz w:val="24"/>
        </w:rPr>
        <w:t>or</w:t>
      </w:r>
      <w:r>
        <w:rPr>
          <w:sz w:val="24"/>
          <w:u w:val="none"/>
        </w:rPr>
        <w:t xml:space="preserve"> future repayments </w:t>
      </w:r>
      <w:r>
        <w:rPr>
          <w:strike/>
          <w:sz w:val="24"/>
          <w:u w:val="none"/>
        </w:rPr>
        <w:t>thereof from time to time over the term of the indebtedness</w:t>
      </w:r>
      <w:r>
        <w:rPr>
          <w:sz w:val="24"/>
          <w:u w:val="none"/>
        </w:rPr>
        <w:t xml:space="preserve"> </w:t>
      </w:r>
      <w:r>
        <w:rPr>
          <w:sz w:val="24"/>
        </w:rPr>
        <w:t>of loan</w:t>
      </w:r>
      <w:r>
        <w:rPr>
          <w:spacing w:val="-18"/>
          <w:sz w:val="24"/>
        </w:rPr>
        <w:t xml:space="preserve"> </w:t>
      </w:r>
      <w:r>
        <w:rPr>
          <w:sz w:val="24"/>
        </w:rPr>
        <w:t>proceeds</w:t>
      </w:r>
    </w:p>
    <w:p w14:paraId="21CF87EB" w14:textId="77777777" w:rsidR="00507C2C" w:rsidRDefault="00507C2C">
      <w:pPr>
        <w:rPr>
          <w:sz w:val="24"/>
        </w:rPr>
        <w:sectPr w:rsidR="00507C2C">
          <w:footerReference w:type="default" r:id="rId32"/>
          <w:pgSz w:w="12240" w:h="15840"/>
          <w:pgMar w:top="1200" w:right="400" w:bottom="1160" w:left="520" w:header="0" w:footer="960" w:gutter="0"/>
          <w:cols w:space="720"/>
        </w:sectPr>
      </w:pPr>
    </w:p>
    <w:p w14:paraId="319E012A" w14:textId="77777777" w:rsidR="00507C2C" w:rsidRDefault="00000000">
      <w:pPr>
        <w:pStyle w:val="BodyText"/>
        <w:spacing w:before="79"/>
        <w:ind w:left="3670" w:right="1410"/>
        <w:rPr>
          <w:u w:val="none"/>
        </w:rPr>
      </w:pPr>
      <w:r>
        <w:rPr>
          <w:u w:val="none"/>
        </w:rPr>
        <w:lastRenderedPageBreak/>
        <w:t>(which disbursements and repayments are contemplated by the parties at the time the indebtedness is created), and</w:t>
      </w:r>
    </w:p>
    <w:p w14:paraId="159F63FB" w14:textId="77777777" w:rsidR="00507C2C" w:rsidRDefault="00507C2C">
      <w:pPr>
        <w:pStyle w:val="BodyText"/>
        <w:spacing w:before="2"/>
        <w:rPr>
          <w:u w:val="none"/>
        </w:rPr>
      </w:pPr>
    </w:p>
    <w:p w14:paraId="1ECB3EBF" w14:textId="1E32F273" w:rsidR="00507C2C" w:rsidRDefault="00410B21">
      <w:pPr>
        <w:pStyle w:val="ListParagraph"/>
        <w:numPr>
          <w:ilvl w:val="2"/>
          <w:numId w:val="50"/>
        </w:numPr>
        <w:tabs>
          <w:tab w:val="left" w:pos="3670"/>
          <w:tab w:val="left" w:pos="3671"/>
        </w:tabs>
        <w:ind w:left="3670" w:right="1312" w:hanging="711"/>
        <w:rPr>
          <w:sz w:val="24"/>
          <w:u w:val="none"/>
        </w:rPr>
      </w:pPr>
      <w:r>
        <w:rPr>
          <w:noProof/>
        </w:rPr>
        <mc:AlternateContent>
          <mc:Choice Requires="wps">
            <w:drawing>
              <wp:anchor distT="0" distB="0" distL="114300" distR="114300" simplePos="0" relativeHeight="247048192" behindDoc="1" locked="0" layoutInCell="1" allowOverlap="1" wp14:anchorId="25259EDC" wp14:editId="6252D143">
                <wp:simplePos x="0" y="0"/>
                <wp:positionH relativeFrom="page">
                  <wp:posOffset>5264150</wp:posOffset>
                </wp:positionH>
                <wp:positionV relativeFrom="paragraph">
                  <wp:posOffset>786130</wp:posOffset>
                </wp:positionV>
                <wp:extent cx="33655" cy="8890"/>
                <wp:effectExtent l="0" t="0" r="0" b="0"/>
                <wp:wrapNone/>
                <wp:docPr id="143607410"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67808" id="Rectangle 291" o:spid="_x0000_s1026" style="position:absolute;margin-left:414.5pt;margin-top:61.9pt;width:2.65pt;height:.7pt;z-index:-25626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" fillcolor="black" stroked="f">
                <w10:wrap anchorx="page"/>
              </v:rect>
            </w:pict>
          </mc:Fallback>
        </mc:AlternateContent>
      </w:r>
      <w:r w:rsidR="00000000">
        <w:rPr>
          <w:strike/>
          <w:sz w:val="24"/>
          <w:u w:val="none"/>
        </w:rPr>
        <w:t>(c)</w:t>
      </w:r>
      <w:r w:rsidR="00000000">
        <w:rPr>
          <w:sz w:val="24"/>
          <w:u w:val="none"/>
        </w:rPr>
        <w:t xml:space="preserve"> repayments by the borrower neither reduce nor increase the original line of credit extended nor affect the borrower's liability to repay the principal sum of all outstanding disbursements plus all accrued interest; </w:t>
      </w:r>
      <w:r w:rsidR="00000000">
        <w:rPr>
          <w:strike/>
          <w:sz w:val="24"/>
          <w:u w:val="none"/>
        </w:rPr>
        <w:t>thereon,the Company upon request and compliance with Rate Rule R- 11.f shall attach to said Loan Policy the Future Advance/Revolving Credit</w:t>
      </w:r>
      <w:r w:rsidR="00000000">
        <w:rPr>
          <w:sz w:val="24"/>
          <w:u w:val="none"/>
        </w:rPr>
        <w:t xml:space="preserve"> </w:t>
      </w:r>
      <w:r w:rsidR="00000000">
        <w:rPr>
          <w:strike/>
          <w:sz w:val="24"/>
          <w:u w:val="none"/>
        </w:rPr>
        <w:t>Endorsement (Form</w:t>
      </w:r>
      <w:r w:rsidR="00000000">
        <w:rPr>
          <w:strike/>
          <w:spacing w:val="-8"/>
          <w:sz w:val="24"/>
          <w:u w:val="none"/>
        </w:rPr>
        <w:t xml:space="preserve"> </w:t>
      </w:r>
      <w:r w:rsidR="00000000">
        <w:rPr>
          <w:strike/>
          <w:sz w:val="24"/>
          <w:u w:val="none"/>
        </w:rPr>
        <w:t>T-35).</w:t>
      </w:r>
    </w:p>
    <w:p w14:paraId="7632DF74" w14:textId="77777777" w:rsidR="00507C2C" w:rsidRDefault="00507C2C">
      <w:pPr>
        <w:pStyle w:val="BodyText"/>
        <w:spacing w:before="11"/>
        <w:rPr>
          <w:sz w:val="16"/>
          <w:u w:val="none"/>
        </w:rPr>
      </w:pPr>
    </w:p>
    <w:p w14:paraId="18B35C94" w14:textId="77777777" w:rsidR="00507C2C" w:rsidRDefault="00000000">
      <w:pPr>
        <w:pStyle w:val="ListParagraph"/>
        <w:numPr>
          <w:ilvl w:val="1"/>
          <w:numId w:val="50"/>
        </w:numPr>
        <w:tabs>
          <w:tab w:val="left" w:pos="2959"/>
          <w:tab w:val="left" w:pos="2960"/>
        </w:tabs>
        <w:spacing w:before="101"/>
        <w:ind w:left="2960" w:right="584" w:hanging="720"/>
        <w:jc w:val="left"/>
        <w:rPr>
          <w:sz w:val="24"/>
          <w:u w:val="none"/>
        </w:rPr>
      </w:pPr>
      <w:r>
        <w:rPr>
          <w:sz w:val="24"/>
        </w:rPr>
        <w:t>the mortgage or deed of trust creating the lien to be insured discloses to the satisfaction of the Company that the indebtedness secured is a revolving type of indebtedness as set forth above;</w:t>
      </w:r>
      <w:r>
        <w:rPr>
          <w:spacing w:val="-13"/>
          <w:sz w:val="24"/>
        </w:rPr>
        <w:t xml:space="preserve"> </w:t>
      </w:r>
      <w:r>
        <w:rPr>
          <w:sz w:val="24"/>
        </w:rPr>
        <w:t>and</w:t>
      </w:r>
    </w:p>
    <w:p w14:paraId="33F361EC" w14:textId="77777777" w:rsidR="00507C2C" w:rsidRDefault="00507C2C">
      <w:pPr>
        <w:pStyle w:val="BodyText"/>
        <w:spacing w:before="13"/>
        <w:rPr>
          <w:sz w:val="23"/>
          <w:u w:val="none"/>
        </w:rPr>
      </w:pPr>
    </w:p>
    <w:p w14:paraId="1B007181" w14:textId="77777777" w:rsidR="00507C2C" w:rsidRDefault="00000000">
      <w:pPr>
        <w:pStyle w:val="BodyText"/>
        <w:ind w:left="1440" w:right="1290"/>
        <w:rPr>
          <w:u w:val="none"/>
        </w:rPr>
      </w:pPr>
      <w:r>
        <w:rPr>
          <w:strike/>
          <w:u w:val="none"/>
        </w:rPr>
        <w:t>The Future Advance/Revolving Credit Endorsement shall be available only where</w:t>
      </w:r>
      <w:r>
        <w:rPr>
          <w:u w:val="none"/>
        </w:rPr>
        <w:t xml:space="preserve"> </w:t>
      </w:r>
      <w:r>
        <w:rPr>
          <w:strike/>
          <w:u w:val="none"/>
        </w:rPr>
        <w:t>the mortgagor deed of trust creating the lien to be insured discloses to the</w:t>
      </w:r>
      <w:r>
        <w:rPr>
          <w:u w:val="none"/>
        </w:rPr>
        <w:t xml:space="preserve"> </w:t>
      </w:r>
      <w:r>
        <w:rPr>
          <w:strike/>
          <w:u w:val="none"/>
        </w:rPr>
        <w:t>satisfaction of the Company that the indebtedness secured thereby is a revolving</w:t>
      </w:r>
      <w:r>
        <w:rPr>
          <w:u w:val="none"/>
        </w:rPr>
        <w:t xml:space="preserve"> </w:t>
      </w:r>
      <w:r>
        <w:rPr>
          <w:strike/>
          <w:u w:val="none"/>
        </w:rPr>
        <w:t>type of indebtedness as set forth above.</w:t>
      </w:r>
    </w:p>
    <w:p w14:paraId="7B0F2260" w14:textId="77777777" w:rsidR="00507C2C" w:rsidRDefault="00507C2C">
      <w:pPr>
        <w:pStyle w:val="BodyText"/>
        <w:spacing w:before="11"/>
        <w:rPr>
          <w:sz w:val="16"/>
          <w:u w:val="none"/>
        </w:rPr>
      </w:pPr>
    </w:p>
    <w:p w14:paraId="0EA6A5C7" w14:textId="77777777" w:rsidR="00507C2C" w:rsidRDefault="00000000">
      <w:pPr>
        <w:pStyle w:val="ListParagraph"/>
        <w:numPr>
          <w:ilvl w:val="1"/>
          <w:numId w:val="50"/>
        </w:numPr>
        <w:tabs>
          <w:tab w:val="left" w:pos="2959"/>
          <w:tab w:val="left" w:pos="2960"/>
        </w:tabs>
        <w:spacing w:before="100"/>
        <w:ind w:left="2960" w:right="642" w:hanging="800"/>
        <w:jc w:val="left"/>
        <w:rPr>
          <w:sz w:val="24"/>
          <w:u w:val="none"/>
        </w:rPr>
      </w:pPr>
      <w:r>
        <w:rPr>
          <w:sz w:val="24"/>
        </w:rPr>
        <w:t>the Loan Policy does not include the cost of immediately contemplated improvements or contain exceptions required under Procedural Rule</w:t>
      </w:r>
      <w:r>
        <w:rPr>
          <w:spacing w:val="-30"/>
          <w:sz w:val="24"/>
        </w:rPr>
        <w:t xml:space="preserve"> </w:t>
      </w:r>
      <w:r>
        <w:rPr>
          <w:sz w:val="24"/>
        </w:rPr>
        <w:t>P-8.</w:t>
      </w:r>
    </w:p>
    <w:p w14:paraId="2A328229" w14:textId="77777777" w:rsidR="00507C2C" w:rsidRDefault="00507C2C">
      <w:pPr>
        <w:pStyle w:val="BodyText"/>
        <w:rPr>
          <w:sz w:val="17"/>
          <w:u w:val="none"/>
        </w:rPr>
      </w:pPr>
    </w:p>
    <w:p w14:paraId="6EB82194" w14:textId="77777777" w:rsidR="00507C2C" w:rsidRDefault="00000000">
      <w:pPr>
        <w:pStyle w:val="BodyText"/>
        <w:spacing w:before="100"/>
        <w:ind w:left="699"/>
        <w:jc w:val="center"/>
        <w:rPr>
          <w:u w:val="none"/>
        </w:rPr>
      </w:pPr>
      <w:r>
        <w:rPr>
          <w:u w:val="none"/>
        </w:rPr>
        <w:t>…</w:t>
      </w:r>
    </w:p>
    <w:p w14:paraId="28ED1DEF" w14:textId="77777777" w:rsidR="00507C2C" w:rsidRDefault="00507C2C">
      <w:pPr>
        <w:jc w:val="center"/>
        <w:sectPr w:rsidR="00507C2C">
          <w:footerReference w:type="default" r:id="rId33"/>
          <w:pgSz w:w="12240" w:h="15840"/>
          <w:pgMar w:top="1200" w:right="400" w:bottom="1160" w:left="520" w:header="0" w:footer="960" w:gutter="0"/>
          <w:pgNumType w:start="2"/>
          <w:cols w:space="720"/>
        </w:sectPr>
      </w:pPr>
    </w:p>
    <w:p w14:paraId="2BA21458" w14:textId="77777777" w:rsidR="00507C2C" w:rsidRDefault="00507C2C">
      <w:pPr>
        <w:pStyle w:val="BodyText"/>
        <w:spacing w:before="8"/>
        <w:rPr>
          <w:sz w:val="13"/>
          <w:u w:val="none"/>
        </w:rPr>
      </w:pPr>
    </w:p>
    <w:p w14:paraId="03F3487E" w14:textId="77777777" w:rsidR="00507C2C" w:rsidRDefault="00000000">
      <w:pPr>
        <w:pStyle w:val="Heading3"/>
        <w:spacing w:before="100"/>
      </w:pPr>
      <w:r>
        <w:t>R-11. Loan Policy Endorsements</w:t>
      </w:r>
    </w:p>
    <w:p w14:paraId="2730B90E" w14:textId="77777777" w:rsidR="00507C2C" w:rsidRDefault="00000000">
      <w:pPr>
        <w:pStyle w:val="BodyText"/>
        <w:ind w:left="920"/>
        <w:rPr>
          <w:u w:val="none"/>
        </w:rPr>
      </w:pPr>
      <w:r>
        <w:rPr>
          <w:u w:val="none"/>
        </w:rPr>
        <w:t>Applicable only as provided in Procedural Rule P-9.</w:t>
      </w:r>
    </w:p>
    <w:p w14:paraId="1338192B" w14:textId="77777777" w:rsidR="00507C2C" w:rsidRDefault="00507C2C">
      <w:pPr>
        <w:pStyle w:val="BodyText"/>
        <w:spacing w:before="2"/>
        <w:rPr>
          <w:u w:val="none"/>
        </w:rPr>
      </w:pPr>
    </w:p>
    <w:p w14:paraId="6A2A3A3F" w14:textId="77777777" w:rsidR="00507C2C" w:rsidRDefault="00000000">
      <w:pPr>
        <w:pStyle w:val="BodyText"/>
        <w:ind w:left="699"/>
        <w:jc w:val="center"/>
        <w:rPr>
          <w:u w:val="none"/>
        </w:rPr>
      </w:pPr>
      <w:r>
        <w:rPr>
          <w:u w:val="none"/>
        </w:rPr>
        <w:t>…</w:t>
      </w:r>
    </w:p>
    <w:p w14:paraId="7109627E" w14:textId="77777777" w:rsidR="00507C2C" w:rsidRDefault="00507C2C">
      <w:pPr>
        <w:pStyle w:val="BodyText"/>
        <w:spacing w:before="12"/>
        <w:rPr>
          <w:sz w:val="31"/>
          <w:u w:val="none"/>
        </w:rPr>
      </w:pPr>
    </w:p>
    <w:p w14:paraId="1014734A" w14:textId="77777777" w:rsidR="00507C2C" w:rsidRDefault="00000000">
      <w:pPr>
        <w:spacing w:before="1"/>
        <w:ind w:left="800" w:right="1258"/>
      </w:pPr>
      <w:r>
        <w:rPr>
          <w:sz w:val="24"/>
          <w:u w:val="single"/>
        </w:rPr>
        <w:t>F.</w:t>
      </w:r>
      <w:r>
        <w:rPr>
          <w:sz w:val="24"/>
        </w:rPr>
        <w:t xml:space="preserve"> </w:t>
      </w:r>
      <w:r>
        <w:rPr>
          <w:strike/>
          <w:sz w:val="24"/>
        </w:rPr>
        <w:t xml:space="preserve">f. Future Advance/Revolving Credit Endorsement issued as provided in Procedural Rule P-9.b(8)—A premium of $50.00 shall be charged for the issuance of each </w:t>
      </w:r>
      <w:r>
        <w:rPr>
          <w:strike/>
        </w:rPr>
        <w:t>Future Advance/Revolving Credit Endorsement (</w:t>
      </w:r>
      <w:hyperlink r:id="rId34">
        <w:r>
          <w:rPr>
            <w:strike/>
            <w:u w:val="single"/>
          </w:rPr>
          <w:t>Form T-35</w:t>
        </w:r>
      </w:hyperlink>
      <w:r>
        <w:rPr>
          <w:strike/>
        </w:rPr>
        <w:t>) provided for in Procedural Rule P-9.b(8).</w:t>
      </w:r>
      <w:r>
        <w:rPr>
          <w:u w:val="single"/>
        </w:rPr>
        <w:t xml:space="preserve"> </w:t>
      </w:r>
      <w:r>
        <w:rPr>
          <w:sz w:val="24"/>
          <w:u w:val="single"/>
        </w:rPr>
        <w:t xml:space="preserve">Revolving Credit Endorsement—The premium for the </w:t>
      </w:r>
      <w:r>
        <w:rPr>
          <w:u w:val="single"/>
        </w:rPr>
        <w:t>Revolving Credit Endorsement (</w:t>
      </w:r>
      <w:hyperlink r:id="rId35">
        <w:r>
          <w:rPr>
            <w:u w:val="single"/>
          </w:rPr>
          <w:t>Form</w:t>
        </w:r>
      </w:hyperlink>
      <w:hyperlink r:id="rId36">
        <w:r>
          <w:rPr>
            <w:u w:val="single"/>
          </w:rPr>
          <w:t xml:space="preserve"> T-35</w:t>
        </w:r>
      </w:hyperlink>
      <w:r>
        <w:rPr>
          <w:u w:val="single"/>
        </w:rPr>
        <w:t>) is $50.00.</w:t>
      </w:r>
    </w:p>
    <w:p w14:paraId="7B978691" w14:textId="77777777" w:rsidR="00507C2C" w:rsidRDefault="00507C2C">
      <w:pPr>
        <w:pStyle w:val="BodyText"/>
        <w:spacing w:before="6"/>
        <w:rPr>
          <w:sz w:val="16"/>
          <w:u w:val="none"/>
        </w:rPr>
      </w:pPr>
    </w:p>
    <w:p w14:paraId="7F125AB7" w14:textId="77777777" w:rsidR="00507C2C" w:rsidRDefault="00000000">
      <w:pPr>
        <w:pStyle w:val="BodyText"/>
        <w:spacing w:before="100"/>
        <w:ind w:left="699"/>
        <w:jc w:val="center"/>
        <w:rPr>
          <w:u w:val="none"/>
        </w:rPr>
      </w:pPr>
      <w:r>
        <w:rPr>
          <w:u w:val="none"/>
        </w:rPr>
        <w:t>…</w:t>
      </w:r>
    </w:p>
    <w:p w14:paraId="7E2F0A00" w14:textId="77777777" w:rsidR="00507C2C" w:rsidRDefault="00507C2C">
      <w:pPr>
        <w:jc w:val="center"/>
        <w:sectPr w:rsidR="00507C2C">
          <w:pgSz w:w="12240" w:h="15840"/>
          <w:pgMar w:top="1500" w:right="400" w:bottom="1160" w:left="520" w:header="0" w:footer="960" w:gutter="0"/>
          <w:cols w:space="720"/>
        </w:sectPr>
      </w:pPr>
    </w:p>
    <w:p w14:paraId="6D9F9503" w14:textId="77777777" w:rsidR="00507C2C" w:rsidRDefault="00507C2C">
      <w:pPr>
        <w:pStyle w:val="BodyText"/>
        <w:spacing w:before="5"/>
        <w:rPr>
          <w:sz w:val="13"/>
          <w:u w:val="none"/>
        </w:rPr>
      </w:pPr>
    </w:p>
    <w:p w14:paraId="1E248D67" w14:textId="77777777" w:rsidR="00507C2C" w:rsidRDefault="00000000">
      <w:pPr>
        <w:pStyle w:val="Heading3"/>
        <w:spacing w:before="100"/>
        <w:ind w:left="0" w:right="119"/>
        <w:jc w:val="center"/>
      </w:pPr>
      <w:r>
        <w:rPr>
          <w:strike/>
        </w:rPr>
        <w:t>FUTURE ADVANCE/</w:t>
      </w:r>
      <w:r>
        <w:t>REVOLVING CREDIT ENDORSEMENT (T-35)</w:t>
      </w:r>
    </w:p>
    <w:p w14:paraId="7B515EE3" w14:textId="77777777" w:rsidR="00507C2C" w:rsidRDefault="00507C2C">
      <w:pPr>
        <w:pStyle w:val="BodyText"/>
        <w:spacing w:before="5"/>
        <w:rPr>
          <w:b/>
          <w:sz w:val="23"/>
          <w:u w:val="none"/>
        </w:rPr>
      </w:pPr>
    </w:p>
    <w:p w14:paraId="7BB22CB0" w14:textId="77777777" w:rsidR="00507C2C" w:rsidRDefault="00000000">
      <w:pPr>
        <w:pStyle w:val="BodyText"/>
        <w:spacing w:before="100"/>
        <w:ind w:left="2192" w:right="3341"/>
        <w:jc w:val="center"/>
        <w:rPr>
          <w:u w:val="none"/>
        </w:rPr>
      </w:pPr>
      <w:r>
        <w:rPr>
          <w:u w:val="none"/>
        </w:rPr>
        <w:t>ISSUED BY</w:t>
      </w:r>
    </w:p>
    <w:p w14:paraId="7D695073" w14:textId="77777777" w:rsidR="00507C2C" w:rsidRDefault="00000000">
      <w:pPr>
        <w:pStyle w:val="BodyText"/>
        <w:spacing w:before="86"/>
        <w:ind w:right="897"/>
        <w:jc w:val="center"/>
        <w:rPr>
          <w:u w:val="none"/>
        </w:rPr>
      </w:pPr>
      <w:r>
        <w:rPr>
          <w:u w:val="none"/>
        </w:rPr>
        <w:t>…</w:t>
      </w:r>
    </w:p>
    <w:p w14:paraId="4C403700" w14:textId="77777777" w:rsidR="00507C2C" w:rsidRDefault="00507C2C">
      <w:pPr>
        <w:jc w:val="center"/>
        <w:sectPr w:rsidR="00507C2C">
          <w:pgSz w:w="12240" w:h="15840"/>
          <w:pgMar w:top="1500" w:right="400" w:bottom="1160" w:left="520" w:header="0" w:footer="960" w:gutter="0"/>
          <w:cols w:space="720"/>
        </w:sectPr>
      </w:pPr>
    </w:p>
    <w:p w14:paraId="568AD224" w14:textId="77777777" w:rsidR="00507C2C" w:rsidRDefault="00000000">
      <w:pPr>
        <w:pStyle w:val="Heading3"/>
        <w:spacing w:before="79"/>
        <w:ind w:left="4661" w:right="4438" w:firstLine="6"/>
        <w:jc w:val="center"/>
      </w:pPr>
      <w:bookmarkStart w:id="11" w:name="2023-18"/>
      <w:bookmarkEnd w:id="11"/>
      <w:r>
        <w:lastRenderedPageBreak/>
        <w:t>ITEM 2023-18 FORM T-19.4</w:t>
      </w:r>
      <w:r>
        <w:rPr>
          <w:spacing w:val="-20"/>
        </w:rPr>
        <w:t xml:space="preserve"> </w:t>
      </w:r>
      <w:r>
        <w:t>(New)</w:t>
      </w:r>
    </w:p>
    <w:p w14:paraId="26AC926F" w14:textId="77777777" w:rsidR="00507C2C" w:rsidRDefault="00000000">
      <w:pPr>
        <w:ind w:left="3895" w:right="3666"/>
        <w:jc w:val="center"/>
        <w:rPr>
          <w:b/>
          <w:sz w:val="24"/>
        </w:rPr>
      </w:pPr>
      <w:r>
        <w:rPr>
          <w:b/>
          <w:sz w:val="24"/>
        </w:rPr>
        <w:t>PROCEDURAL RULE P-50.2 (New) RATE RULE R-29.2 (New)</w:t>
      </w:r>
    </w:p>
    <w:p w14:paraId="457A809E" w14:textId="77777777" w:rsidR="00507C2C" w:rsidRDefault="00507C2C">
      <w:pPr>
        <w:pStyle w:val="BodyText"/>
        <w:rPr>
          <w:b/>
          <w:sz w:val="32"/>
          <w:u w:val="none"/>
        </w:rPr>
      </w:pPr>
    </w:p>
    <w:p w14:paraId="07A51481" w14:textId="77777777" w:rsidR="00507C2C" w:rsidRDefault="00507C2C">
      <w:pPr>
        <w:pStyle w:val="BodyText"/>
        <w:rPr>
          <w:b/>
          <w:sz w:val="23"/>
          <w:u w:val="none"/>
        </w:rPr>
      </w:pPr>
    </w:p>
    <w:p w14:paraId="631049F1" w14:textId="77777777" w:rsidR="00507C2C" w:rsidRDefault="00000000">
      <w:pPr>
        <w:ind w:left="920"/>
        <w:rPr>
          <w:b/>
          <w:sz w:val="24"/>
        </w:rPr>
      </w:pPr>
      <w:r>
        <w:rPr>
          <w:b/>
          <w:sz w:val="24"/>
        </w:rPr>
        <w:t>CITATION</w:t>
      </w:r>
    </w:p>
    <w:p w14:paraId="02F17B6B" w14:textId="77777777" w:rsidR="00507C2C" w:rsidRDefault="00507C2C">
      <w:pPr>
        <w:pStyle w:val="BodyText"/>
        <w:rPr>
          <w:b/>
          <w:u w:val="none"/>
        </w:rPr>
      </w:pPr>
    </w:p>
    <w:p w14:paraId="05187BAF" w14:textId="77777777" w:rsidR="00507C2C" w:rsidRDefault="00000000">
      <w:pPr>
        <w:ind w:left="920" w:right="2480"/>
        <w:rPr>
          <w:sz w:val="24"/>
        </w:rPr>
      </w:pPr>
      <w:r>
        <w:rPr>
          <w:sz w:val="24"/>
        </w:rPr>
        <w:t xml:space="preserve">Section II, Insuring Forms of </w:t>
      </w:r>
      <w:r>
        <w:rPr>
          <w:i/>
          <w:sz w:val="24"/>
        </w:rPr>
        <w:t>The Basic Manual of Rules, Rates and Forms for the Writing of Title Insurance in the State of Texas</w:t>
      </w:r>
      <w:r>
        <w:rPr>
          <w:sz w:val="24"/>
        </w:rPr>
        <w:t>.</w:t>
      </w:r>
    </w:p>
    <w:p w14:paraId="174DAAD1" w14:textId="77777777" w:rsidR="00507C2C" w:rsidRDefault="00507C2C">
      <w:pPr>
        <w:pStyle w:val="BodyText"/>
        <w:rPr>
          <w:u w:val="none"/>
        </w:rPr>
      </w:pPr>
    </w:p>
    <w:p w14:paraId="199ECDEA" w14:textId="77777777" w:rsidR="00507C2C" w:rsidRDefault="00000000">
      <w:pPr>
        <w:ind w:left="920" w:right="2335"/>
        <w:rPr>
          <w:sz w:val="24"/>
        </w:rPr>
      </w:pPr>
      <w:r>
        <w:rPr>
          <w:sz w:val="24"/>
        </w:rPr>
        <w:t xml:space="preserve">Section III, Rate Rules of </w:t>
      </w:r>
      <w:r>
        <w:rPr>
          <w:i/>
          <w:sz w:val="24"/>
        </w:rPr>
        <w:t>The Basic Manual of Rules, Rates and Forms for the Writing of Title Insurance in the State of Texas</w:t>
      </w:r>
      <w:r>
        <w:rPr>
          <w:sz w:val="24"/>
        </w:rPr>
        <w:t>.</w:t>
      </w:r>
    </w:p>
    <w:p w14:paraId="7C4E44DC" w14:textId="77777777" w:rsidR="00507C2C" w:rsidRDefault="00507C2C">
      <w:pPr>
        <w:pStyle w:val="BodyText"/>
        <w:rPr>
          <w:u w:val="none"/>
        </w:rPr>
      </w:pPr>
    </w:p>
    <w:p w14:paraId="61B4B2FA" w14:textId="77777777" w:rsidR="00507C2C" w:rsidRDefault="00000000">
      <w:pPr>
        <w:spacing w:line="242" w:lineRule="auto"/>
        <w:ind w:left="920" w:right="2200"/>
        <w:rPr>
          <w:sz w:val="24"/>
        </w:rPr>
      </w:pPr>
      <w:r>
        <w:rPr>
          <w:sz w:val="24"/>
        </w:rPr>
        <w:t xml:space="preserve">Section IV, Procedural Rules of </w:t>
      </w:r>
      <w:r>
        <w:rPr>
          <w:i/>
          <w:sz w:val="24"/>
        </w:rPr>
        <w:t>The Basic Manual of Rules, Rates and Forms for the Writing of Title Insurance in the State of Texas</w:t>
      </w:r>
      <w:r>
        <w:rPr>
          <w:sz w:val="24"/>
        </w:rPr>
        <w:t>.</w:t>
      </w:r>
    </w:p>
    <w:p w14:paraId="6C431D93" w14:textId="77777777" w:rsidR="00507C2C" w:rsidRDefault="00507C2C">
      <w:pPr>
        <w:pStyle w:val="BodyText"/>
        <w:rPr>
          <w:sz w:val="32"/>
          <w:u w:val="none"/>
        </w:rPr>
      </w:pPr>
    </w:p>
    <w:p w14:paraId="65D27ACC" w14:textId="77777777" w:rsidR="00507C2C" w:rsidRDefault="00507C2C">
      <w:pPr>
        <w:pStyle w:val="BodyText"/>
        <w:spacing w:before="3"/>
        <w:rPr>
          <w:sz w:val="22"/>
          <w:u w:val="none"/>
        </w:rPr>
      </w:pPr>
    </w:p>
    <w:p w14:paraId="56BDE19D" w14:textId="77777777" w:rsidR="00507C2C" w:rsidRDefault="00000000">
      <w:pPr>
        <w:pStyle w:val="Heading3"/>
        <w:ind w:left="1256"/>
      </w:pPr>
      <w:r>
        <w:rPr>
          <w:u w:val="single"/>
        </w:rPr>
        <w:t>ENERGY PROJECT – MINERALS AND SURFACE DAMAGE ENDORSEMENT (T-19.4)</w:t>
      </w:r>
    </w:p>
    <w:p w14:paraId="4D852764" w14:textId="77777777" w:rsidR="00507C2C" w:rsidRDefault="00507C2C">
      <w:pPr>
        <w:pStyle w:val="BodyText"/>
        <w:spacing w:before="6"/>
        <w:rPr>
          <w:b/>
          <w:sz w:val="27"/>
          <w:u w:val="none"/>
        </w:rPr>
      </w:pPr>
    </w:p>
    <w:p w14:paraId="0844FBA0" w14:textId="77777777" w:rsidR="00507C2C" w:rsidRDefault="00507C2C">
      <w:pPr>
        <w:rPr>
          <w:sz w:val="27"/>
        </w:rPr>
        <w:sectPr w:rsidR="00507C2C">
          <w:footerReference w:type="default" r:id="rId37"/>
          <w:pgSz w:w="12240" w:h="15840"/>
          <w:pgMar w:top="1200" w:right="400" w:bottom="1340" w:left="520" w:header="0" w:footer="1152" w:gutter="0"/>
          <w:cols w:space="720"/>
        </w:sectPr>
      </w:pPr>
    </w:p>
    <w:p w14:paraId="5975E9DD" w14:textId="587520CE" w:rsidR="00507C2C" w:rsidRDefault="00410B21">
      <w:pPr>
        <w:pStyle w:val="BodyText"/>
        <w:spacing w:before="100"/>
        <w:ind w:left="1484"/>
        <w:rPr>
          <w:u w:val="none"/>
        </w:rPr>
      </w:pPr>
      <w:r>
        <w:rPr>
          <w:noProof/>
        </w:rPr>
        <mc:AlternateContent>
          <mc:Choice Requires="wpg">
            <w:drawing>
              <wp:anchor distT="0" distB="0" distL="114300" distR="114300" simplePos="0" relativeHeight="247049216" behindDoc="1" locked="0" layoutInCell="1" allowOverlap="1" wp14:anchorId="2F4C349E" wp14:editId="47A322A6">
                <wp:simplePos x="0" y="0"/>
                <wp:positionH relativeFrom="page">
                  <wp:posOffset>1272540</wp:posOffset>
                </wp:positionH>
                <wp:positionV relativeFrom="paragraph">
                  <wp:posOffset>241300</wp:posOffset>
                </wp:positionV>
                <wp:extent cx="5430520" cy="10160"/>
                <wp:effectExtent l="0" t="0" r="0" b="0"/>
                <wp:wrapNone/>
                <wp:docPr id="68964875"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0520" cy="10160"/>
                          <a:chOff x="2004" y="380"/>
                          <a:chExt cx="8552" cy="16"/>
                        </a:xfrm>
                      </wpg:grpSpPr>
                      <wps:wsp>
                        <wps:cNvPr id="507976902" name="AutoShape 290"/>
                        <wps:cNvSpPr>
                          <a:spLocks/>
                        </wps:cNvSpPr>
                        <wps:spPr bwMode="auto">
                          <a:xfrm>
                            <a:off x="4344" y="386"/>
                            <a:ext cx="6212" cy="2"/>
                          </a:xfrm>
                          <a:custGeom>
                            <a:avLst/>
                            <a:gdLst>
                              <a:gd name="T0" fmla="+- 0 4344 4344"/>
                              <a:gd name="T1" fmla="*/ T0 w 6212"/>
                              <a:gd name="T2" fmla="+- 0 6238 4344"/>
                              <a:gd name="T3" fmla="*/ T2 w 6212"/>
                              <a:gd name="T4" fmla="+- 0 8357 4344"/>
                              <a:gd name="T5" fmla="*/ T4 w 6212"/>
                              <a:gd name="T6" fmla="+- 0 10555 4344"/>
                              <a:gd name="T7" fmla="*/ T6 w 6212"/>
                            </a:gdLst>
                            <a:ahLst/>
                            <a:cxnLst>
                              <a:cxn ang="0">
                                <a:pos x="T1" y="0"/>
                              </a:cxn>
                              <a:cxn ang="0">
                                <a:pos x="T3" y="0"/>
                              </a:cxn>
                              <a:cxn ang="0">
                                <a:pos x="T5" y="0"/>
                              </a:cxn>
                              <a:cxn ang="0">
                                <a:pos x="T7" y="0"/>
                              </a:cxn>
                            </a:cxnLst>
                            <a:rect l="0" t="0" r="r" b="b"/>
                            <a:pathLst>
                              <a:path w="6212">
                                <a:moveTo>
                                  <a:pt x="0" y="0"/>
                                </a:moveTo>
                                <a:lnTo>
                                  <a:pt x="1894" y="0"/>
                                </a:lnTo>
                                <a:moveTo>
                                  <a:pt x="4013" y="0"/>
                                </a:moveTo>
                                <a:lnTo>
                                  <a:pt x="6211"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3875734" name="Line 289"/>
                        <wps:cNvCnPr>
                          <a:cxnSpLocks noChangeShapeType="1"/>
                        </wps:cNvCnPr>
                        <wps:spPr bwMode="auto">
                          <a:xfrm>
                            <a:off x="2004" y="388"/>
                            <a:ext cx="854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C23FD8" id="Group 288" o:spid="_x0000_s1026" style="position:absolute;margin-left:100.2pt;margin-top:19pt;width:427.6pt;height:.8pt;z-index:-256267264;mso-position-horizontal-relative:page" coordorigin="2004,380" coordsize="85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">
                <v:shape id="AutoShape 290" o:spid="_x0000_s1027" style="position:absolute;left:4344;top:386;width:6212;height:2;visibility:visible;mso-wrap-style:square;v-text-anchor:top" coordsize="6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" path="m,l1894,m4013,l6211,e" filled="f" strokeweight=".24592mm">
                  <v:path arrowok="t" o:connecttype="custom" o:connectlocs="0,0;1894,0;4013,0;6211,0" o:connectangles="0,0,0,0"/>
                </v:shape>
                <v:line id="Line 289" o:spid="_x0000_s1028" style="position:absolute;visibility:visible;mso-wrap-style:square" from="2004,388" to="1055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" strokeweight=".72pt"/>
                <w10:wrap anchorx="page"/>
              </v:group>
            </w:pict>
          </mc:Fallback>
        </mc:AlternateContent>
      </w:r>
      <w:r w:rsidR="00000000">
        <w:rPr>
          <w:u w:val="none"/>
        </w:rPr>
        <w:t>Attached to Policy</w:t>
      </w:r>
      <w:r w:rsidR="00000000">
        <w:rPr>
          <w:spacing w:val="-32"/>
          <w:u w:val="none"/>
        </w:rPr>
        <w:t xml:space="preserve"> </w:t>
      </w:r>
      <w:r w:rsidR="00000000">
        <w:rPr>
          <w:spacing w:val="-4"/>
          <w:u w:val="none"/>
        </w:rPr>
        <w:t>No.</w:t>
      </w:r>
    </w:p>
    <w:p w14:paraId="1B999ABB" w14:textId="77777777" w:rsidR="00507C2C" w:rsidRDefault="00000000">
      <w:pPr>
        <w:pStyle w:val="BodyText"/>
        <w:spacing w:line="420" w:lineRule="atLeast"/>
        <w:ind w:left="1403" w:right="2818" w:firstLine="451"/>
        <w:rPr>
          <w:u w:val="none"/>
        </w:rPr>
      </w:pPr>
      <w:r>
        <w:rPr>
          <w:u w:val="none"/>
        </w:rPr>
        <w:br w:type="column"/>
      </w:r>
      <w:r>
        <w:rPr>
          <w:u w:val="none"/>
        </w:rPr>
        <w:t xml:space="preserve">; Applies to Parcel(s) </w:t>
      </w:r>
      <w:r>
        <w:t>Issued by</w:t>
      </w:r>
    </w:p>
    <w:p w14:paraId="6ED1AA6F" w14:textId="77777777" w:rsidR="00507C2C" w:rsidRDefault="00507C2C">
      <w:pPr>
        <w:spacing w:line="420" w:lineRule="atLeast"/>
        <w:sectPr w:rsidR="00507C2C">
          <w:type w:val="continuous"/>
          <w:pgSz w:w="12240" w:h="15840"/>
          <w:pgMar w:top="1360" w:right="400" w:bottom="1200" w:left="520" w:header="720" w:footer="720" w:gutter="0"/>
          <w:cols w:num="2" w:space="720" w:equalWidth="0">
            <w:col w:w="3824" w:space="40"/>
            <w:col w:w="7456"/>
          </w:cols>
        </w:sectPr>
      </w:pPr>
    </w:p>
    <w:p w14:paraId="7C844E7F" w14:textId="77777777" w:rsidR="00507C2C" w:rsidRDefault="00000000">
      <w:pPr>
        <w:pStyle w:val="BodyText"/>
        <w:ind w:left="4325" w:right="3319" w:hanging="507"/>
        <w:rPr>
          <w:u w:val="none"/>
        </w:rPr>
      </w:pPr>
      <w:r>
        <w:t>BLANK TITLE INSURANCE COMPANY</w:t>
      </w:r>
      <w:r>
        <w:rPr>
          <w:u w:val="none"/>
        </w:rPr>
        <w:t xml:space="preserve"> </w:t>
      </w:r>
      <w:r>
        <w:t>HEREIN CALLED COMPANY</w:t>
      </w:r>
    </w:p>
    <w:p w14:paraId="7AC446CF" w14:textId="77777777" w:rsidR="00507C2C" w:rsidRDefault="00507C2C">
      <w:pPr>
        <w:pStyle w:val="BodyText"/>
        <w:spacing w:before="4"/>
        <w:rPr>
          <w:sz w:val="23"/>
          <w:u w:val="none"/>
        </w:rPr>
      </w:pPr>
    </w:p>
    <w:p w14:paraId="56DD69F6" w14:textId="77777777" w:rsidR="00507C2C" w:rsidRDefault="00000000">
      <w:pPr>
        <w:pStyle w:val="BodyText"/>
        <w:spacing w:before="100"/>
        <w:ind w:left="920" w:right="1123"/>
        <w:rPr>
          <w:u w:val="none"/>
        </w:rPr>
      </w:pPr>
      <w:r>
        <w:t>The Company insures the insured against loss which the insured shall sustain by reason</w:t>
      </w:r>
      <w:r>
        <w:rPr>
          <w:u w:val="none"/>
        </w:rPr>
        <w:t xml:space="preserve"> </w:t>
      </w:r>
      <w:r>
        <w:t>of damage to, enforced removal, or alteration of any Severable Improvements located</w:t>
      </w:r>
      <w:r>
        <w:rPr>
          <w:u w:val="none"/>
        </w:rPr>
        <w:t xml:space="preserve"> </w:t>
      </w:r>
      <w:r>
        <w:t>on the Land on or after Date of Policy resulting from the future exercise of any right</w:t>
      </w:r>
      <w:r>
        <w:rPr>
          <w:u w:val="none"/>
        </w:rPr>
        <w:t xml:space="preserve"> </w:t>
      </w:r>
      <w:r>
        <w:t>existing at Date of Policy to use the surface of the Land for the extraction or</w:t>
      </w:r>
      <w:r>
        <w:rPr>
          <w:u w:val="none"/>
        </w:rPr>
        <w:t xml:space="preserve"> </w:t>
      </w:r>
      <w:r>
        <w:t>development of coal, lignite, oil, gas or other minerals or any other subsurface</w:t>
      </w:r>
      <w:r>
        <w:rPr>
          <w:u w:val="none"/>
        </w:rPr>
        <w:t xml:space="preserve"> </w:t>
      </w:r>
      <w:r>
        <w:t>substances excepted from the description of the Land, excepted or excluded on</w:t>
      </w:r>
      <w:r>
        <w:rPr>
          <w:u w:val="none"/>
        </w:rPr>
        <w:t xml:space="preserve"> </w:t>
      </w:r>
      <w:r>
        <w:t>Schedule A, Item 2, or excepted in Schedule B. As used in this endorsement, "Severable</w:t>
      </w:r>
      <w:r>
        <w:rPr>
          <w:u w:val="none"/>
        </w:rPr>
        <w:t xml:space="preserve"> </w:t>
      </w:r>
      <w:r>
        <w:t>Improvement" means property affixed to the Land at Date of Policy or to be affixed in</w:t>
      </w:r>
      <w:r>
        <w:rPr>
          <w:u w:val="none"/>
        </w:rPr>
        <w:t xml:space="preserve"> </w:t>
      </w:r>
      <w:r>
        <w:t>the locations according to the Plans, that would constitute an Electricity Facility but for</w:t>
      </w:r>
      <w:r>
        <w:rPr>
          <w:u w:val="none"/>
        </w:rPr>
        <w:t xml:space="preserve"> </w:t>
      </w:r>
      <w:r>
        <w:t>its characterization as personal property, and that by law does not constitute real</w:t>
      </w:r>
      <w:r>
        <w:rPr>
          <w:u w:val="none"/>
        </w:rPr>
        <w:t xml:space="preserve"> </w:t>
      </w:r>
      <w:r>
        <w:t>property because (a) of its character and manner of attachment to the Land and (b) the</w:t>
      </w:r>
      <w:r>
        <w:rPr>
          <w:u w:val="none"/>
        </w:rPr>
        <w:t xml:space="preserve"> </w:t>
      </w:r>
      <w:r>
        <w:t>property can be severed from the Land without causing material damage to the</w:t>
      </w:r>
      <w:r>
        <w:rPr>
          <w:u w:val="none"/>
        </w:rPr>
        <w:t xml:space="preserve"> </w:t>
      </w:r>
      <w:r>
        <w:t>property or to the Land.</w:t>
      </w:r>
    </w:p>
    <w:p w14:paraId="0736D877" w14:textId="77777777" w:rsidR="00507C2C" w:rsidRDefault="00507C2C">
      <w:pPr>
        <w:sectPr w:rsidR="00507C2C">
          <w:type w:val="continuous"/>
          <w:pgSz w:w="12240" w:h="15840"/>
          <w:pgMar w:top="1360" w:right="400" w:bottom="1200" w:left="520" w:header="720" w:footer="720" w:gutter="0"/>
          <w:cols w:space="720"/>
        </w:sectPr>
      </w:pPr>
    </w:p>
    <w:p w14:paraId="5E1AF564" w14:textId="77777777" w:rsidR="00507C2C" w:rsidRDefault="00000000">
      <w:pPr>
        <w:pStyle w:val="BodyText"/>
        <w:spacing w:before="185"/>
        <w:ind w:left="920"/>
        <w:rPr>
          <w:u w:val="none"/>
        </w:rPr>
      </w:pPr>
      <w:r>
        <w:lastRenderedPageBreak/>
        <w:t>This endorsement does not insure against loss resulting from:</w:t>
      </w:r>
    </w:p>
    <w:p w14:paraId="4B44E4F4" w14:textId="77777777" w:rsidR="00507C2C" w:rsidRDefault="00507C2C">
      <w:pPr>
        <w:pStyle w:val="BodyText"/>
        <w:spacing w:before="2"/>
        <w:rPr>
          <w:sz w:val="23"/>
          <w:u w:val="none"/>
        </w:rPr>
      </w:pPr>
    </w:p>
    <w:p w14:paraId="2D104680" w14:textId="77777777" w:rsidR="00507C2C" w:rsidRDefault="00000000">
      <w:pPr>
        <w:pStyle w:val="ListParagraph"/>
        <w:numPr>
          <w:ilvl w:val="0"/>
          <w:numId w:val="49"/>
        </w:numPr>
        <w:tabs>
          <w:tab w:val="left" w:pos="2259"/>
          <w:tab w:val="left" w:pos="2260"/>
        </w:tabs>
        <w:spacing w:before="100"/>
        <w:ind w:right="1507"/>
        <w:rPr>
          <w:sz w:val="24"/>
          <w:u w:val="none"/>
        </w:rPr>
      </w:pPr>
      <w:r>
        <w:rPr>
          <w:sz w:val="24"/>
        </w:rPr>
        <w:t>contamination,</w:t>
      </w:r>
      <w:r>
        <w:rPr>
          <w:spacing w:val="-12"/>
          <w:sz w:val="24"/>
        </w:rPr>
        <w:t xml:space="preserve"> </w:t>
      </w:r>
      <w:r>
        <w:rPr>
          <w:sz w:val="24"/>
        </w:rPr>
        <w:t>explosion,</w:t>
      </w:r>
      <w:r>
        <w:rPr>
          <w:spacing w:val="-11"/>
          <w:sz w:val="24"/>
        </w:rPr>
        <w:t xml:space="preserve"> </w:t>
      </w:r>
      <w:r>
        <w:rPr>
          <w:sz w:val="24"/>
        </w:rPr>
        <w:t>fire,</w:t>
      </w:r>
      <w:r>
        <w:rPr>
          <w:spacing w:val="-12"/>
          <w:sz w:val="24"/>
        </w:rPr>
        <w:t xml:space="preserve"> </w:t>
      </w:r>
      <w:r>
        <w:rPr>
          <w:sz w:val="24"/>
        </w:rPr>
        <w:t>vibration,</w:t>
      </w:r>
      <w:r>
        <w:rPr>
          <w:spacing w:val="-11"/>
          <w:sz w:val="24"/>
        </w:rPr>
        <w:t xml:space="preserve"> </w:t>
      </w:r>
      <w:r>
        <w:rPr>
          <w:sz w:val="24"/>
        </w:rPr>
        <w:t>fracturing,</w:t>
      </w:r>
      <w:r>
        <w:rPr>
          <w:spacing w:val="-12"/>
          <w:sz w:val="24"/>
        </w:rPr>
        <w:t xml:space="preserve"> </w:t>
      </w:r>
      <w:r>
        <w:rPr>
          <w:sz w:val="24"/>
        </w:rPr>
        <w:t>earthquake,</w:t>
      </w:r>
      <w:r>
        <w:rPr>
          <w:spacing w:val="-5"/>
          <w:sz w:val="24"/>
        </w:rPr>
        <w:t xml:space="preserve"> </w:t>
      </w:r>
      <w:r>
        <w:rPr>
          <w:sz w:val="24"/>
        </w:rPr>
        <w:t>flood</w:t>
      </w:r>
      <w:r>
        <w:rPr>
          <w:spacing w:val="-11"/>
          <w:sz w:val="24"/>
        </w:rPr>
        <w:t xml:space="preserve"> </w:t>
      </w:r>
      <w:r>
        <w:rPr>
          <w:sz w:val="24"/>
        </w:rPr>
        <w:t>or subsidence;</w:t>
      </w:r>
    </w:p>
    <w:p w14:paraId="646D5884" w14:textId="77777777" w:rsidR="00507C2C" w:rsidRDefault="00507C2C">
      <w:pPr>
        <w:pStyle w:val="BodyText"/>
        <w:rPr>
          <w:u w:val="none"/>
        </w:rPr>
      </w:pPr>
    </w:p>
    <w:p w14:paraId="51E9ACC0" w14:textId="77777777" w:rsidR="00507C2C" w:rsidRDefault="00000000">
      <w:pPr>
        <w:pStyle w:val="ListParagraph"/>
        <w:numPr>
          <w:ilvl w:val="0"/>
          <w:numId w:val="49"/>
        </w:numPr>
        <w:tabs>
          <w:tab w:val="left" w:pos="2259"/>
          <w:tab w:val="left" w:pos="2260"/>
        </w:tabs>
        <w:spacing w:before="101"/>
        <w:ind w:right="1158"/>
        <w:rPr>
          <w:sz w:val="24"/>
          <w:u w:val="none"/>
        </w:rPr>
      </w:pPr>
      <w:r>
        <w:rPr>
          <w:sz w:val="24"/>
        </w:rPr>
        <w:t>negligence by a person or an Entity exercising a right to extract or develop minerals or other subsurface substances;</w:t>
      </w:r>
      <w:r>
        <w:rPr>
          <w:spacing w:val="-21"/>
          <w:sz w:val="24"/>
        </w:rPr>
        <w:t xml:space="preserve"> </w:t>
      </w:r>
      <w:r>
        <w:rPr>
          <w:sz w:val="24"/>
        </w:rPr>
        <w:t>or</w:t>
      </w:r>
    </w:p>
    <w:p w14:paraId="0C9511B4" w14:textId="77777777" w:rsidR="00507C2C" w:rsidRDefault="00507C2C">
      <w:pPr>
        <w:pStyle w:val="BodyText"/>
        <w:rPr>
          <w:u w:val="none"/>
        </w:rPr>
      </w:pPr>
    </w:p>
    <w:p w14:paraId="4DD4D299" w14:textId="77777777" w:rsidR="00507C2C" w:rsidRDefault="00000000">
      <w:pPr>
        <w:pStyle w:val="ListParagraph"/>
        <w:numPr>
          <w:ilvl w:val="0"/>
          <w:numId w:val="49"/>
        </w:numPr>
        <w:tabs>
          <w:tab w:val="left" w:pos="2260"/>
        </w:tabs>
        <w:spacing w:before="100"/>
        <w:ind w:right="1006"/>
        <w:jc w:val="both"/>
        <w:rPr>
          <w:sz w:val="24"/>
          <w:u w:val="none"/>
        </w:rPr>
      </w:pPr>
      <w:r>
        <w:rPr>
          <w:color w:val="202020"/>
          <w:sz w:val="24"/>
          <w:u w:color="202020"/>
        </w:rPr>
        <w:t>the exercise of the rights described in: [Insert “None” or identify the interest excepted from the description of the Land in Schedule A and/or specifically excepted in Schedule B that is intended to be excluded from</w:t>
      </w:r>
      <w:r>
        <w:rPr>
          <w:color w:val="202020"/>
          <w:spacing w:val="-17"/>
          <w:sz w:val="24"/>
          <w:u w:color="202020"/>
        </w:rPr>
        <w:t xml:space="preserve"> </w:t>
      </w:r>
      <w:r>
        <w:rPr>
          <w:color w:val="202020"/>
          <w:sz w:val="24"/>
          <w:u w:color="202020"/>
        </w:rPr>
        <w:t>coverage].</w:t>
      </w:r>
    </w:p>
    <w:p w14:paraId="78A017DD" w14:textId="77777777" w:rsidR="00507C2C" w:rsidRDefault="00507C2C">
      <w:pPr>
        <w:pStyle w:val="BodyText"/>
        <w:spacing w:before="2"/>
        <w:rPr>
          <w:sz w:val="27"/>
          <w:u w:val="none"/>
        </w:rPr>
      </w:pPr>
    </w:p>
    <w:p w14:paraId="30C062C9" w14:textId="77777777" w:rsidR="00507C2C" w:rsidRDefault="00000000">
      <w:pPr>
        <w:pStyle w:val="BodyText"/>
        <w:spacing w:before="100"/>
        <w:ind w:left="920" w:right="1210"/>
        <w:rPr>
          <w:u w:val="none"/>
        </w:rPr>
      </w:pPr>
      <w:r>
        <w:t>This endorsement is issued as part of the policy. Except as it expressly states, it does</w:t>
      </w:r>
      <w:r>
        <w:rPr>
          <w:u w:val="none"/>
        </w:rPr>
        <w:t xml:space="preserve"> </w:t>
      </w:r>
      <w:r>
        <w:t>not (i) modify any of the terms and provisions of the policy, (ii) modify any prior</w:t>
      </w:r>
      <w:r>
        <w:rPr>
          <w:u w:val="none"/>
        </w:rPr>
        <w:t xml:space="preserve"> </w:t>
      </w:r>
      <w:r>
        <w:t>endorsements, (iii) extend the Date of Policy, or (iv) increase the Amount of Insurance.</w:t>
      </w:r>
      <w:r>
        <w:rPr>
          <w:u w:val="none"/>
        </w:rPr>
        <w:t xml:space="preserve"> </w:t>
      </w:r>
      <w:r>
        <w:t>To the extent a provision of the policy or a previous endorsement is inconsistent with</w:t>
      </w:r>
      <w:r>
        <w:rPr>
          <w:u w:val="none"/>
        </w:rPr>
        <w:t xml:space="preserve"> </w:t>
      </w:r>
      <w:r>
        <w:t>an express provision of this endorsement, this endorsement controls. Otherwise, this</w:t>
      </w:r>
      <w:r>
        <w:rPr>
          <w:u w:val="none"/>
        </w:rPr>
        <w:t xml:space="preserve"> </w:t>
      </w:r>
      <w:r>
        <w:t>endorsement is subject to all of the terms and provisions of the policy and of any prior</w:t>
      </w:r>
      <w:r>
        <w:rPr>
          <w:u w:val="none"/>
        </w:rPr>
        <w:t xml:space="preserve"> </w:t>
      </w:r>
      <w:r>
        <w:t>endorsements.</w:t>
      </w:r>
    </w:p>
    <w:p w14:paraId="5F9A8944" w14:textId="77777777" w:rsidR="00507C2C" w:rsidRDefault="00507C2C">
      <w:pPr>
        <w:pStyle w:val="BodyText"/>
        <w:spacing w:before="4"/>
        <w:rPr>
          <w:sz w:val="23"/>
          <w:u w:val="none"/>
        </w:rPr>
      </w:pPr>
    </w:p>
    <w:p w14:paraId="4690E426" w14:textId="77777777" w:rsidR="00507C2C" w:rsidRDefault="00000000">
      <w:pPr>
        <w:pStyle w:val="BodyText"/>
        <w:spacing w:before="100"/>
        <w:ind w:left="920"/>
        <w:rPr>
          <w:u w:val="none"/>
        </w:rPr>
      </w:pPr>
      <w:r>
        <w:t>[Witness clause optional]</w:t>
      </w:r>
    </w:p>
    <w:p w14:paraId="3F8D559B" w14:textId="77777777" w:rsidR="00507C2C" w:rsidRDefault="00507C2C">
      <w:pPr>
        <w:pStyle w:val="BodyText"/>
        <w:spacing w:before="5"/>
        <w:rPr>
          <w:sz w:val="23"/>
          <w:u w:val="none"/>
        </w:rPr>
      </w:pPr>
    </w:p>
    <w:p w14:paraId="2C19DFF2" w14:textId="77777777" w:rsidR="00507C2C" w:rsidRDefault="00000000">
      <w:pPr>
        <w:pStyle w:val="BodyText"/>
        <w:tabs>
          <w:tab w:val="left" w:pos="3859"/>
        </w:tabs>
        <w:spacing w:before="100"/>
        <w:ind w:left="920"/>
        <w:rPr>
          <w:u w:val="none"/>
        </w:rPr>
      </w:pPr>
      <w:r>
        <w:t xml:space="preserve"> </w:t>
      </w:r>
      <w:r>
        <w:tab/>
        <w:t>TITLE INSURANCE</w:t>
      </w:r>
      <w:r>
        <w:rPr>
          <w:spacing w:val="-23"/>
        </w:rPr>
        <w:t xml:space="preserve"> </w:t>
      </w:r>
      <w:r>
        <w:t>COMPANY</w:t>
      </w:r>
    </w:p>
    <w:p w14:paraId="77B10913" w14:textId="77777777" w:rsidR="00507C2C" w:rsidRDefault="00507C2C">
      <w:pPr>
        <w:pStyle w:val="BodyText"/>
        <w:spacing w:before="6"/>
        <w:rPr>
          <w:sz w:val="23"/>
          <w:u w:val="none"/>
        </w:rPr>
      </w:pPr>
    </w:p>
    <w:p w14:paraId="5DB606A7" w14:textId="77777777" w:rsidR="00507C2C" w:rsidRDefault="00000000">
      <w:pPr>
        <w:pStyle w:val="BodyText"/>
        <w:tabs>
          <w:tab w:val="left" w:pos="4387"/>
        </w:tabs>
        <w:spacing w:before="101"/>
        <w:ind w:left="1640" w:right="6930" w:hanging="720"/>
        <w:rPr>
          <w:u w:val="none"/>
        </w:rPr>
      </w:pPr>
      <w:r>
        <w:rPr>
          <w:u w:val="thick"/>
        </w:rPr>
        <w:t>By:</w:t>
      </w:r>
      <w:r>
        <w:rPr>
          <w:u w:val="thick"/>
        </w:rPr>
        <w:tab/>
      </w:r>
      <w:r>
        <w:rPr>
          <w:u w:val="thick"/>
        </w:rPr>
        <w:tab/>
      </w:r>
      <w:r>
        <w:rPr>
          <w:u w:val="none"/>
        </w:rPr>
        <w:t xml:space="preserve"> </w:t>
      </w:r>
      <w:r>
        <w:t>Authorized</w:t>
      </w:r>
      <w:r>
        <w:rPr>
          <w:spacing w:val="-2"/>
        </w:rPr>
        <w:t xml:space="preserve"> </w:t>
      </w:r>
      <w:r>
        <w:t>signatory</w:t>
      </w:r>
    </w:p>
    <w:p w14:paraId="2B2A0C1C" w14:textId="77777777" w:rsidR="00507C2C" w:rsidRDefault="00507C2C">
      <w:pPr>
        <w:sectPr w:rsidR="00507C2C">
          <w:footerReference w:type="default" r:id="rId38"/>
          <w:pgSz w:w="12240" w:h="15840"/>
          <w:pgMar w:top="1500" w:right="400" w:bottom="1340" w:left="520" w:header="0" w:footer="1152" w:gutter="0"/>
          <w:pgNumType w:start="2"/>
          <w:cols w:space="720"/>
        </w:sectPr>
      </w:pPr>
    </w:p>
    <w:p w14:paraId="071F670A" w14:textId="77777777" w:rsidR="00507C2C" w:rsidRDefault="00000000">
      <w:pPr>
        <w:pStyle w:val="Heading3"/>
        <w:spacing w:before="80"/>
        <w:ind w:left="2192" w:right="2306"/>
        <w:jc w:val="center"/>
      </w:pPr>
      <w:r>
        <w:lastRenderedPageBreak/>
        <w:t>RATE RULE R-29.2</w:t>
      </w:r>
    </w:p>
    <w:p w14:paraId="5AC0AE71" w14:textId="77777777" w:rsidR="00507C2C" w:rsidRDefault="00507C2C">
      <w:pPr>
        <w:pStyle w:val="BodyText"/>
        <w:spacing w:before="9"/>
        <w:rPr>
          <w:b/>
          <w:u w:val="none"/>
        </w:rPr>
      </w:pPr>
    </w:p>
    <w:p w14:paraId="2CF10DA7" w14:textId="77777777" w:rsidR="00507C2C" w:rsidRDefault="00000000">
      <w:pPr>
        <w:ind w:left="920" w:right="1210"/>
        <w:rPr>
          <w:b/>
          <w:sz w:val="24"/>
        </w:rPr>
      </w:pPr>
      <w:r>
        <w:rPr>
          <w:b/>
          <w:sz w:val="24"/>
          <w:u w:val="single"/>
        </w:rPr>
        <w:t>R-29.2. Premium for Energy Project – Minerals and Surface Damage Endorsement</w:t>
      </w:r>
      <w:r>
        <w:rPr>
          <w:b/>
          <w:sz w:val="24"/>
        </w:rPr>
        <w:t xml:space="preserve"> </w:t>
      </w:r>
      <w:r>
        <w:rPr>
          <w:b/>
          <w:sz w:val="24"/>
          <w:u w:val="single"/>
        </w:rPr>
        <w:t>(Form T-19.4)</w:t>
      </w:r>
    </w:p>
    <w:p w14:paraId="36A58906" w14:textId="77777777" w:rsidR="00507C2C" w:rsidRDefault="00507C2C">
      <w:pPr>
        <w:pStyle w:val="BodyText"/>
        <w:spacing w:before="11"/>
        <w:rPr>
          <w:b/>
          <w:sz w:val="16"/>
          <w:u w:val="none"/>
        </w:rPr>
      </w:pPr>
    </w:p>
    <w:p w14:paraId="07867E5B" w14:textId="77777777" w:rsidR="00507C2C" w:rsidRDefault="00000000">
      <w:pPr>
        <w:pStyle w:val="BodyText"/>
        <w:spacing w:before="101"/>
        <w:ind w:left="819" w:right="551"/>
        <w:rPr>
          <w:u w:val="none"/>
        </w:rPr>
      </w:pPr>
      <w:r>
        <w:t>The</w:t>
      </w:r>
      <w:r>
        <w:rPr>
          <w:spacing w:val="-16"/>
        </w:rPr>
        <w:t xml:space="preserve"> </w:t>
      </w:r>
      <w:r>
        <w:t>premium</w:t>
      </w:r>
      <w:r>
        <w:rPr>
          <w:spacing w:val="-13"/>
        </w:rPr>
        <w:t xml:space="preserve"> </w:t>
      </w:r>
      <w:r>
        <w:t>for</w:t>
      </w:r>
      <w:r>
        <w:rPr>
          <w:spacing w:val="-14"/>
        </w:rPr>
        <w:t xml:space="preserve"> </w:t>
      </w:r>
      <w:r>
        <w:t>the</w:t>
      </w:r>
      <w:r>
        <w:rPr>
          <w:spacing w:val="-16"/>
        </w:rPr>
        <w:t xml:space="preserve"> </w:t>
      </w:r>
      <w:r>
        <w:t>Energy</w:t>
      </w:r>
      <w:r>
        <w:rPr>
          <w:spacing w:val="-16"/>
        </w:rPr>
        <w:t xml:space="preserve"> </w:t>
      </w:r>
      <w:r>
        <w:t>Project–Minerals</w:t>
      </w:r>
      <w:r>
        <w:rPr>
          <w:spacing w:val="-13"/>
        </w:rPr>
        <w:t xml:space="preserve"> </w:t>
      </w:r>
      <w:r>
        <w:t>and</w:t>
      </w:r>
      <w:r>
        <w:rPr>
          <w:spacing w:val="-15"/>
        </w:rPr>
        <w:t xml:space="preserve"> </w:t>
      </w:r>
      <w:r>
        <w:t>Surface</w:t>
      </w:r>
      <w:r>
        <w:rPr>
          <w:spacing w:val="-15"/>
        </w:rPr>
        <w:t xml:space="preserve"> </w:t>
      </w:r>
      <w:r>
        <w:t>Damage</w:t>
      </w:r>
      <w:r>
        <w:rPr>
          <w:spacing w:val="-14"/>
        </w:rPr>
        <w:t xml:space="preserve"> </w:t>
      </w:r>
      <w:r>
        <w:t>Endorsement</w:t>
      </w:r>
      <w:r>
        <w:rPr>
          <w:spacing w:val="-15"/>
        </w:rPr>
        <w:t xml:space="preserve"> </w:t>
      </w:r>
      <w:r>
        <w:t>(Form</w:t>
      </w:r>
      <w:r>
        <w:rPr>
          <w:spacing w:val="-15"/>
        </w:rPr>
        <w:t xml:space="preserve"> </w:t>
      </w:r>
      <w:r>
        <w:t>T-19.4)</w:t>
      </w:r>
      <w:r>
        <w:rPr>
          <w:u w:val="none"/>
        </w:rPr>
        <w:t xml:space="preserve"> </w:t>
      </w:r>
      <w:r>
        <w:t>is 5 percent of the Basic Premium Rate for a single issue policy for the policy</w:t>
      </w:r>
      <w:r>
        <w:rPr>
          <w:spacing w:val="-30"/>
        </w:rPr>
        <w:t xml:space="preserve"> </w:t>
      </w:r>
      <w:r>
        <w:t>Amount.</w:t>
      </w:r>
    </w:p>
    <w:p w14:paraId="4DAA0DFF" w14:textId="77777777" w:rsidR="00507C2C" w:rsidRDefault="00507C2C">
      <w:pPr>
        <w:sectPr w:rsidR="00507C2C">
          <w:pgSz w:w="12240" w:h="15840"/>
          <w:pgMar w:top="1360" w:right="400" w:bottom="1340" w:left="520" w:header="0" w:footer="1152" w:gutter="0"/>
          <w:cols w:space="720"/>
        </w:sectPr>
      </w:pPr>
    </w:p>
    <w:p w14:paraId="0FE7DE89" w14:textId="77777777" w:rsidR="00507C2C" w:rsidRDefault="00000000">
      <w:pPr>
        <w:pStyle w:val="Heading3"/>
        <w:spacing w:before="80"/>
        <w:ind w:left="4619" w:right="4738"/>
        <w:jc w:val="center"/>
      </w:pPr>
      <w:r>
        <w:lastRenderedPageBreak/>
        <w:t>P-50.2</w:t>
      </w:r>
    </w:p>
    <w:p w14:paraId="4D50DAA7" w14:textId="77777777" w:rsidR="00507C2C" w:rsidRDefault="00507C2C">
      <w:pPr>
        <w:pStyle w:val="BodyText"/>
        <w:rPr>
          <w:b/>
          <w:u w:val="none"/>
        </w:rPr>
      </w:pPr>
    </w:p>
    <w:p w14:paraId="31E10AF1" w14:textId="77777777" w:rsidR="00507C2C" w:rsidRDefault="00000000">
      <w:pPr>
        <w:ind w:left="819"/>
        <w:rPr>
          <w:b/>
          <w:sz w:val="24"/>
        </w:rPr>
      </w:pPr>
      <w:r>
        <w:rPr>
          <w:b/>
          <w:sz w:val="24"/>
          <w:u w:val="single"/>
        </w:rPr>
        <w:t>P-50.2. Energy Project – Minerals and Surface Damage Endorsement (Form T-19.4)</w:t>
      </w:r>
    </w:p>
    <w:p w14:paraId="216D83F6" w14:textId="77777777" w:rsidR="00507C2C" w:rsidRDefault="00507C2C">
      <w:pPr>
        <w:pStyle w:val="BodyText"/>
        <w:spacing w:before="7"/>
        <w:rPr>
          <w:b/>
          <w:sz w:val="23"/>
          <w:u w:val="none"/>
        </w:rPr>
      </w:pPr>
    </w:p>
    <w:p w14:paraId="016C47FE" w14:textId="77777777" w:rsidR="00507C2C" w:rsidRDefault="00000000">
      <w:pPr>
        <w:pStyle w:val="ListParagraph"/>
        <w:numPr>
          <w:ilvl w:val="1"/>
          <w:numId w:val="49"/>
        </w:numPr>
        <w:tabs>
          <w:tab w:val="left" w:pos="2259"/>
          <w:tab w:val="left" w:pos="2260"/>
        </w:tabs>
        <w:spacing w:before="100" w:line="259" w:lineRule="auto"/>
        <w:ind w:right="685"/>
        <w:jc w:val="left"/>
        <w:rPr>
          <w:sz w:val="24"/>
          <w:u w:val="none"/>
        </w:rPr>
      </w:pPr>
      <w:r>
        <w:rPr>
          <w:sz w:val="24"/>
        </w:rPr>
        <w:t>A Company may issue the Energy Project – Minerals and Surface Damage Endorsement</w:t>
      </w:r>
      <w:r>
        <w:rPr>
          <w:spacing w:val="-2"/>
          <w:sz w:val="24"/>
        </w:rPr>
        <w:t xml:space="preserve"> </w:t>
      </w:r>
      <w:r>
        <w:rPr>
          <w:sz w:val="24"/>
        </w:rPr>
        <w:t>(Form</w:t>
      </w:r>
      <w:r>
        <w:rPr>
          <w:spacing w:val="-5"/>
          <w:sz w:val="24"/>
        </w:rPr>
        <w:t xml:space="preserve"> </w:t>
      </w:r>
      <w:r>
        <w:rPr>
          <w:sz w:val="24"/>
        </w:rPr>
        <w:t>T-19.4)</w:t>
      </w:r>
      <w:r>
        <w:rPr>
          <w:spacing w:val="-8"/>
          <w:sz w:val="24"/>
        </w:rPr>
        <w:t xml:space="preserve"> </w:t>
      </w:r>
      <w:r>
        <w:rPr>
          <w:sz w:val="24"/>
        </w:rPr>
        <w:t>to</w:t>
      </w:r>
      <w:r>
        <w:rPr>
          <w:spacing w:val="-1"/>
          <w:sz w:val="24"/>
        </w:rPr>
        <w:t xml:space="preserve"> </w:t>
      </w:r>
      <w:r>
        <w:rPr>
          <w:sz w:val="24"/>
        </w:rPr>
        <w:t>an</w:t>
      </w:r>
      <w:r>
        <w:rPr>
          <w:spacing w:val="-4"/>
          <w:sz w:val="24"/>
        </w:rPr>
        <w:t xml:space="preserve"> </w:t>
      </w:r>
      <w:r>
        <w:rPr>
          <w:sz w:val="24"/>
        </w:rPr>
        <w:t>Owner’s</w:t>
      </w:r>
      <w:r>
        <w:rPr>
          <w:spacing w:val="-5"/>
          <w:sz w:val="24"/>
        </w:rPr>
        <w:t xml:space="preserve"> </w:t>
      </w:r>
      <w:r>
        <w:rPr>
          <w:spacing w:val="-3"/>
          <w:sz w:val="24"/>
        </w:rPr>
        <w:t>Policy</w:t>
      </w:r>
      <w:r>
        <w:rPr>
          <w:spacing w:val="-8"/>
          <w:sz w:val="24"/>
        </w:rPr>
        <w:t xml:space="preserve"> </w:t>
      </w:r>
      <w:r>
        <w:rPr>
          <w:sz w:val="24"/>
        </w:rPr>
        <w:t>or</w:t>
      </w:r>
      <w:r>
        <w:rPr>
          <w:spacing w:val="-4"/>
          <w:sz w:val="24"/>
        </w:rPr>
        <w:t xml:space="preserve"> </w:t>
      </w:r>
      <w:r>
        <w:rPr>
          <w:sz w:val="24"/>
        </w:rPr>
        <w:t>Loan</w:t>
      </w:r>
      <w:r>
        <w:rPr>
          <w:spacing w:val="-4"/>
          <w:sz w:val="24"/>
        </w:rPr>
        <w:t xml:space="preserve"> </w:t>
      </w:r>
      <w:r>
        <w:rPr>
          <w:sz w:val="24"/>
        </w:rPr>
        <w:t>Policy</w:t>
      </w:r>
      <w:r>
        <w:rPr>
          <w:spacing w:val="-7"/>
          <w:sz w:val="24"/>
        </w:rPr>
        <w:t xml:space="preserve"> </w:t>
      </w:r>
      <w:r>
        <w:rPr>
          <w:sz w:val="24"/>
        </w:rPr>
        <w:t>upon</w:t>
      </w:r>
      <w:r>
        <w:rPr>
          <w:spacing w:val="-4"/>
          <w:sz w:val="24"/>
        </w:rPr>
        <w:t xml:space="preserve"> </w:t>
      </w:r>
      <w:r>
        <w:rPr>
          <w:sz w:val="24"/>
        </w:rPr>
        <w:t>request</w:t>
      </w:r>
      <w:r>
        <w:rPr>
          <w:spacing w:val="-2"/>
          <w:sz w:val="24"/>
        </w:rPr>
        <w:t xml:space="preserve"> </w:t>
      </w:r>
      <w:r>
        <w:rPr>
          <w:sz w:val="24"/>
        </w:rPr>
        <w:t>of the insured</w:t>
      </w:r>
      <w:r>
        <w:rPr>
          <w:spacing w:val="-7"/>
          <w:sz w:val="24"/>
        </w:rPr>
        <w:t xml:space="preserve"> </w:t>
      </w:r>
      <w:r>
        <w:rPr>
          <w:sz w:val="24"/>
        </w:rPr>
        <w:t>if:</w:t>
      </w:r>
    </w:p>
    <w:p w14:paraId="321283A9" w14:textId="77777777" w:rsidR="00507C2C" w:rsidRDefault="00507C2C">
      <w:pPr>
        <w:pStyle w:val="BodyText"/>
        <w:spacing w:before="11"/>
        <w:rPr>
          <w:sz w:val="25"/>
          <w:u w:val="none"/>
        </w:rPr>
      </w:pPr>
    </w:p>
    <w:p w14:paraId="0B51C091" w14:textId="77777777" w:rsidR="00507C2C" w:rsidRDefault="00000000">
      <w:pPr>
        <w:pStyle w:val="ListParagraph"/>
        <w:numPr>
          <w:ilvl w:val="2"/>
          <w:numId w:val="49"/>
        </w:numPr>
        <w:tabs>
          <w:tab w:val="left" w:pos="2979"/>
          <w:tab w:val="left" w:pos="2980"/>
        </w:tabs>
        <w:spacing w:before="100" w:line="259" w:lineRule="auto"/>
        <w:ind w:right="2175"/>
        <w:rPr>
          <w:sz w:val="24"/>
          <w:u w:val="none"/>
        </w:rPr>
      </w:pPr>
      <w:r>
        <w:rPr>
          <w:sz w:val="24"/>
        </w:rPr>
        <w:t>The policy includes an exclusion or an exception</w:t>
      </w:r>
      <w:r>
        <w:rPr>
          <w:spacing w:val="-45"/>
          <w:sz w:val="24"/>
        </w:rPr>
        <w:t xml:space="preserve"> </w:t>
      </w:r>
      <w:r>
        <w:rPr>
          <w:sz w:val="24"/>
        </w:rPr>
        <w:t>regarding minerals;</w:t>
      </w:r>
    </w:p>
    <w:p w14:paraId="5A55354E" w14:textId="77777777" w:rsidR="00507C2C" w:rsidRDefault="00507C2C">
      <w:pPr>
        <w:pStyle w:val="BodyText"/>
        <w:spacing w:before="1"/>
        <w:rPr>
          <w:sz w:val="16"/>
          <w:u w:val="none"/>
        </w:rPr>
      </w:pPr>
    </w:p>
    <w:p w14:paraId="11EAE37E" w14:textId="77777777" w:rsidR="00507C2C" w:rsidRDefault="00000000">
      <w:pPr>
        <w:pStyle w:val="ListParagraph"/>
        <w:numPr>
          <w:ilvl w:val="2"/>
          <w:numId w:val="49"/>
        </w:numPr>
        <w:tabs>
          <w:tab w:val="left" w:pos="2979"/>
          <w:tab w:val="left" w:pos="2980"/>
        </w:tabs>
        <w:spacing w:before="100"/>
        <w:ind w:right="690"/>
        <w:rPr>
          <w:sz w:val="24"/>
          <w:u w:val="none"/>
        </w:rPr>
      </w:pPr>
      <w:r>
        <w:rPr>
          <w:sz w:val="24"/>
        </w:rPr>
        <w:t>The endorsement is issued simultaneously with an Energy Project – Leasehold/Easement Owner’s Policy Endorsement (T-55), Energy</w:t>
      </w:r>
      <w:r>
        <w:rPr>
          <w:spacing w:val="-25"/>
          <w:sz w:val="24"/>
        </w:rPr>
        <w:t xml:space="preserve"> </w:t>
      </w:r>
      <w:r>
        <w:rPr>
          <w:sz w:val="24"/>
        </w:rPr>
        <w:t>Project</w:t>
      </w:r>
      <w:r>
        <w:rPr>
          <w:spacing w:val="1"/>
          <w:sz w:val="24"/>
        </w:rPr>
        <w:t xml:space="preserve"> </w:t>
      </w:r>
    </w:p>
    <w:p w14:paraId="7B261503" w14:textId="77777777" w:rsidR="00507C2C" w:rsidRDefault="00000000">
      <w:pPr>
        <w:pStyle w:val="ListParagraph"/>
        <w:numPr>
          <w:ilvl w:val="3"/>
          <w:numId w:val="49"/>
        </w:numPr>
        <w:tabs>
          <w:tab w:val="left" w:pos="3164"/>
        </w:tabs>
        <w:ind w:left="3164"/>
        <w:rPr>
          <w:sz w:val="24"/>
          <w:u w:val="none"/>
        </w:rPr>
      </w:pPr>
      <w:r>
        <w:rPr>
          <w:sz w:val="24"/>
        </w:rPr>
        <w:t>Leasehold/Easement Loan Policy Endorsement (T-55.1), Energy</w:t>
      </w:r>
      <w:r>
        <w:rPr>
          <w:spacing w:val="-14"/>
          <w:sz w:val="24"/>
        </w:rPr>
        <w:t xml:space="preserve"> </w:t>
      </w:r>
      <w:r>
        <w:rPr>
          <w:sz w:val="24"/>
        </w:rPr>
        <w:t>Project</w:t>
      </w:r>
      <w:r>
        <w:rPr>
          <w:spacing w:val="1"/>
          <w:sz w:val="24"/>
        </w:rPr>
        <w:t xml:space="preserve"> </w:t>
      </w:r>
    </w:p>
    <w:p w14:paraId="7F0115CA" w14:textId="77777777" w:rsidR="00507C2C" w:rsidRDefault="00000000">
      <w:pPr>
        <w:pStyle w:val="ListParagraph"/>
        <w:numPr>
          <w:ilvl w:val="3"/>
          <w:numId w:val="49"/>
        </w:numPr>
        <w:tabs>
          <w:tab w:val="left" w:pos="3164"/>
        </w:tabs>
        <w:ind w:right="623" w:firstLine="0"/>
        <w:rPr>
          <w:sz w:val="24"/>
          <w:u w:val="none"/>
        </w:rPr>
      </w:pPr>
      <w:r>
        <w:rPr>
          <w:sz w:val="24"/>
        </w:rPr>
        <w:t>Leasehold Owner’s Policy Endorsement (T-55.2), Energy Project – Leasehold Loan Policy Endorsement (T-55.3), Energy Project – Fee Estate Owner’s Policy Endorsement (T-55.4), or Energy Project – Fee Estate Loan Policy Endorsement (T-55.5);</w:t>
      </w:r>
      <w:r>
        <w:rPr>
          <w:spacing w:val="-5"/>
          <w:sz w:val="24"/>
        </w:rPr>
        <w:t xml:space="preserve"> </w:t>
      </w:r>
      <w:r>
        <w:rPr>
          <w:sz w:val="24"/>
        </w:rPr>
        <w:t>and</w:t>
      </w:r>
    </w:p>
    <w:p w14:paraId="67ADD067" w14:textId="77777777" w:rsidR="00507C2C" w:rsidRDefault="00507C2C">
      <w:pPr>
        <w:pStyle w:val="BodyText"/>
        <w:spacing w:before="3"/>
        <w:rPr>
          <w:sz w:val="17"/>
          <w:u w:val="none"/>
        </w:rPr>
      </w:pPr>
    </w:p>
    <w:p w14:paraId="12210086" w14:textId="77777777" w:rsidR="00507C2C" w:rsidRDefault="00000000">
      <w:pPr>
        <w:pStyle w:val="ListParagraph"/>
        <w:numPr>
          <w:ilvl w:val="2"/>
          <w:numId w:val="49"/>
        </w:numPr>
        <w:tabs>
          <w:tab w:val="left" w:pos="2979"/>
          <w:tab w:val="left" w:pos="2980"/>
        </w:tabs>
        <w:spacing w:before="100"/>
        <w:rPr>
          <w:sz w:val="24"/>
          <w:u w:val="none"/>
        </w:rPr>
      </w:pPr>
      <w:r>
        <w:rPr>
          <w:sz w:val="24"/>
        </w:rPr>
        <w:t>Its underwriting requirements are</w:t>
      </w:r>
      <w:r>
        <w:rPr>
          <w:spacing w:val="-40"/>
          <w:sz w:val="24"/>
        </w:rPr>
        <w:t xml:space="preserve"> </w:t>
      </w:r>
      <w:r>
        <w:rPr>
          <w:sz w:val="24"/>
        </w:rPr>
        <w:t>met.</w:t>
      </w:r>
    </w:p>
    <w:p w14:paraId="171DC6E2" w14:textId="77777777" w:rsidR="00507C2C" w:rsidRDefault="00507C2C">
      <w:pPr>
        <w:pStyle w:val="BodyText"/>
        <w:spacing w:before="6"/>
        <w:rPr>
          <w:sz w:val="23"/>
          <w:u w:val="none"/>
        </w:rPr>
      </w:pPr>
    </w:p>
    <w:p w14:paraId="6C639A66" w14:textId="77777777" w:rsidR="00507C2C" w:rsidRDefault="00000000">
      <w:pPr>
        <w:pStyle w:val="ListParagraph"/>
        <w:numPr>
          <w:ilvl w:val="1"/>
          <w:numId w:val="49"/>
        </w:numPr>
        <w:tabs>
          <w:tab w:val="left" w:pos="2259"/>
          <w:tab w:val="left" w:pos="2260"/>
        </w:tabs>
        <w:spacing w:line="259" w:lineRule="auto"/>
        <w:ind w:right="1162" w:hanging="620"/>
        <w:jc w:val="left"/>
        <w:rPr>
          <w:sz w:val="24"/>
          <w:u w:val="none"/>
        </w:rPr>
      </w:pPr>
      <w:r>
        <w:rPr>
          <w:sz w:val="24"/>
        </w:rPr>
        <w:t xml:space="preserve">Subparagraph c. of the endorsement must be completed according to the instructions in the form by inserting the word “None” or by </w:t>
      </w:r>
      <w:r>
        <w:rPr>
          <w:color w:val="202020"/>
          <w:sz w:val="24"/>
        </w:rPr>
        <w:t>identifying the interest excepted from the description of the Land in Schedule A and/or specifically excepted in Schedule B that is intended to be excluded from coverage.</w:t>
      </w:r>
    </w:p>
    <w:p w14:paraId="44273424" w14:textId="77777777" w:rsidR="00507C2C" w:rsidRDefault="00507C2C">
      <w:pPr>
        <w:pStyle w:val="BodyText"/>
        <w:spacing w:before="8"/>
        <w:rPr>
          <w:sz w:val="18"/>
          <w:u w:val="none"/>
        </w:rPr>
      </w:pPr>
    </w:p>
    <w:p w14:paraId="2F0810F0" w14:textId="77777777" w:rsidR="00507C2C" w:rsidRDefault="00000000">
      <w:pPr>
        <w:pStyle w:val="ListParagraph"/>
        <w:numPr>
          <w:ilvl w:val="1"/>
          <w:numId w:val="49"/>
        </w:numPr>
        <w:tabs>
          <w:tab w:val="left" w:pos="2259"/>
          <w:tab w:val="left" w:pos="2260"/>
        </w:tabs>
        <w:spacing w:before="100" w:line="259" w:lineRule="auto"/>
        <w:ind w:right="728" w:hanging="620"/>
        <w:jc w:val="left"/>
        <w:rPr>
          <w:sz w:val="24"/>
          <w:u w:val="none"/>
        </w:rPr>
      </w:pPr>
      <w:r>
        <w:rPr>
          <w:sz w:val="24"/>
        </w:rPr>
        <w:t>Any matter covered by the Energy Project – Minerals and Surface Damage Endorsement (Form T-19.4) may be insured only by the use of this endorsement, except that coverage regarding minerals may also be insured by the Restrictions, Encroachments, Minerals Endorsements (Forms T-19 or Form T-19.1) or the Minerals and Surface Damage Endorsements (Forms T-19.2 or Form</w:t>
      </w:r>
      <w:r>
        <w:rPr>
          <w:spacing w:val="-3"/>
          <w:sz w:val="24"/>
        </w:rPr>
        <w:t xml:space="preserve"> </w:t>
      </w:r>
      <w:r>
        <w:rPr>
          <w:sz w:val="24"/>
        </w:rPr>
        <w:t>T-19.3).</w:t>
      </w:r>
    </w:p>
    <w:p w14:paraId="637E8214" w14:textId="77777777" w:rsidR="00507C2C" w:rsidRDefault="00507C2C">
      <w:pPr>
        <w:spacing w:line="259" w:lineRule="auto"/>
        <w:rPr>
          <w:sz w:val="24"/>
        </w:rPr>
        <w:sectPr w:rsidR="00507C2C">
          <w:pgSz w:w="12240" w:h="15840"/>
          <w:pgMar w:top="1360" w:right="400" w:bottom="1340" w:left="520" w:header="0" w:footer="1152" w:gutter="0"/>
          <w:cols w:space="720"/>
        </w:sectPr>
      </w:pPr>
    </w:p>
    <w:p w14:paraId="075130A1" w14:textId="77777777" w:rsidR="00507C2C" w:rsidRDefault="00000000">
      <w:pPr>
        <w:pStyle w:val="Heading3"/>
        <w:spacing w:before="80"/>
        <w:ind w:left="4619" w:right="4735"/>
        <w:jc w:val="center"/>
      </w:pPr>
      <w:bookmarkStart w:id="12" w:name="2023-21"/>
      <w:bookmarkEnd w:id="12"/>
      <w:r>
        <w:lastRenderedPageBreak/>
        <w:t>ITEM 2023-21</w:t>
      </w:r>
    </w:p>
    <w:p w14:paraId="50C35186" w14:textId="77777777" w:rsidR="00507C2C" w:rsidRDefault="00000000">
      <w:pPr>
        <w:ind w:right="119"/>
        <w:jc w:val="center"/>
        <w:rPr>
          <w:b/>
          <w:sz w:val="24"/>
        </w:rPr>
      </w:pPr>
      <w:r>
        <w:rPr>
          <w:b/>
          <w:sz w:val="24"/>
        </w:rPr>
        <w:t>MINIMUM ESCROW ACCOUNTING PROCEDURES AND INTERNAL CONTROLS</w:t>
      </w:r>
    </w:p>
    <w:p w14:paraId="701B74FE" w14:textId="77777777" w:rsidR="00507C2C" w:rsidRDefault="00507C2C">
      <w:pPr>
        <w:pStyle w:val="BodyText"/>
        <w:rPr>
          <w:b/>
          <w:sz w:val="32"/>
          <w:u w:val="none"/>
        </w:rPr>
      </w:pPr>
    </w:p>
    <w:p w14:paraId="68642304" w14:textId="77777777" w:rsidR="00507C2C" w:rsidRDefault="00000000">
      <w:pPr>
        <w:spacing w:before="213"/>
        <w:ind w:left="920"/>
        <w:rPr>
          <w:b/>
          <w:sz w:val="24"/>
        </w:rPr>
      </w:pPr>
      <w:r>
        <w:rPr>
          <w:b/>
          <w:sz w:val="24"/>
        </w:rPr>
        <w:t>CITATION</w:t>
      </w:r>
    </w:p>
    <w:p w14:paraId="64A03C46" w14:textId="77777777" w:rsidR="00507C2C" w:rsidRDefault="00507C2C">
      <w:pPr>
        <w:pStyle w:val="BodyText"/>
        <w:spacing w:before="13"/>
        <w:rPr>
          <w:b/>
          <w:sz w:val="23"/>
          <w:u w:val="none"/>
        </w:rPr>
      </w:pPr>
    </w:p>
    <w:p w14:paraId="723531E1" w14:textId="77777777" w:rsidR="00507C2C" w:rsidRDefault="00000000">
      <w:pPr>
        <w:ind w:left="920" w:right="1727"/>
        <w:jc w:val="both"/>
        <w:rPr>
          <w:sz w:val="24"/>
        </w:rPr>
      </w:pPr>
      <w:r>
        <w:rPr>
          <w:sz w:val="24"/>
        </w:rPr>
        <w:t xml:space="preserve">Section V, Minimum Escrow Accounting Procedures and Internal Controls, Internal Control No. 5 of </w:t>
      </w:r>
      <w:r>
        <w:rPr>
          <w:i/>
          <w:sz w:val="24"/>
        </w:rPr>
        <w:t>The Basic Manual of Rules, Rates and Forms for the Writing of Title Insurance in the State of Texas</w:t>
      </w:r>
      <w:r>
        <w:rPr>
          <w:sz w:val="24"/>
        </w:rPr>
        <w:t>.</w:t>
      </w:r>
    </w:p>
    <w:p w14:paraId="7DC76684" w14:textId="77777777" w:rsidR="00507C2C" w:rsidRDefault="00507C2C">
      <w:pPr>
        <w:pStyle w:val="BodyText"/>
        <w:rPr>
          <w:u w:val="none"/>
        </w:rPr>
      </w:pPr>
    </w:p>
    <w:p w14:paraId="65B4D7CD" w14:textId="77777777" w:rsidR="00507C2C" w:rsidRDefault="00000000">
      <w:pPr>
        <w:pStyle w:val="Heading3"/>
      </w:pPr>
      <w:r>
        <w:t>ISSUE AND JUSTIFICATION</w:t>
      </w:r>
    </w:p>
    <w:p w14:paraId="65C7CB6E" w14:textId="77777777" w:rsidR="00507C2C" w:rsidRDefault="00507C2C">
      <w:pPr>
        <w:pStyle w:val="BodyText"/>
        <w:rPr>
          <w:b/>
          <w:u w:val="none"/>
        </w:rPr>
      </w:pPr>
    </w:p>
    <w:p w14:paraId="3CD433BF" w14:textId="77777777" w:rsidR="00507C2C" w:rsidRDefault="00000000">
      <w:pPr>
        <w:pStyle w:val="BodyText"/>
        <w:ind w:left="920" w:right="1044"/>
        <w:rPr>
          <w:u w:val="none"/>
        </w:rPr>
      </w:pPr>
      <w:r>
        <w:rPr>
          <w:u w:val="none"/>
        </w:rPr>
        <w:t>To increase efficiency and lower transaction costs, TDI is proposing to amend Internal Control No. 5 to allow for electronic signatures on escrow checks. Authorized signatories will be able to sign checks without having to be physically present where they are issued.</w:t>
      </w:r>
    </w:p>
    <w:p w14:paraId="33D1F8BC" w14:textId="77777777" w:rsidR="00507C2C" w:rsidRDefault="00507C2C">
      <w:pPr>
        <w:pStyle w:val="BodyText"/>
        <w:rPr>
          <w:u w:val="none"/>
        </w:rPr>
      </w:pPr>
    </w:p>
    <w:p w14:paraId="19400FAD" w14:textId="77777777" w:rsidR="00507C2C" w:rsidRDefault="00000000">
      <w:pPr>
        <w:pStyle w:val="Heading3"/>
      </w:pPr>
      <w:r>
        <w:t>PROPOSED REVISIONS</w:t>
      </w:r>
    </w:p>
    <w:p w14:paraId="49A62F59" w14:textId="77777777" w:rsidR="00507C2C" w:rsidRDefault="00507C2C">
      <w:pPr>
        <w:pStyle w:val="BodyText"/>
        <w:spacing w:before="13"/>
        <w:rPr>
          <w:b/>
          <w:sz w:val="23"/>
          <w:u w:val="none"/>
        </w:rPr>
      </w:pPr>
    </w:p>
    <w:p w14:paraId="07733876" w14:textId="77777777" w:rsidR="00507C2C" w:rsidRDefault="00000000">
      <w:pPr>
        <w:ind w:left="920" w:right="1092"/>
        <w:rPr>
          <w:b/>
          <w:sz w:val="24"/>
        </w:rPr>
      </w:pPr>
      <w:r>
        <w:rPr>
          <w:b/>
          <w:sz w:val="24"/>
        </w:rPr>
        <w:t>Section V, Minimum Escrow Accounting Procedures and Internal Controls, Internal Control No. 5</w:t>
      </w:r>
    </w:p>
    <w:p w14:paraId="6A49B326" w14:textId="77777777" w:rsidR="00507C2C" w:rsidRDefault="00507C2C">
      <w:pPr>
        <w:pStyle w:val="BodyText"/>
        <w:rPr>
          <w:b/>
          <w:u w:val="none"/>
        </w:rPr>
      </w:pPr>
    </w:p>
    <w:p w14:paraId="286AA00F" w14:textId="77777777" w:rsidR="00507C2C" w:rsidRDefault="00000000">
      <w:pPr>
        <w:pStyle w:val="ListParagraph"/>
        <w:numPr>
          <w:ilvl w:val="0"/>
          <w:numId w:val="48"/>
        </w:numPr>
        <w:tabs>
          <w:tab w:val="left" w:pos="1168"/>
        </w:tabs>
        <w:ind w:right="1063" w:firstLine="0"/>
        <w:rPr>
          <w:sz w:val="24"/>
          <w:u w:val="none"/>
        </w:rPr>
      </w:pPr>
      <w:r>
        <w:rPr>
          <w:sz w:val="24"/>
          <w:u w:val="none"/>
        </w:rPr>
        <w:t>Two signatures are required on all escrow checks, but this requirement is waived if</w:t>
      </w:r>
      <w:r>
        <w:rPr>
          <w:spacing w:val="-32"/>
          <w:sz w:val="24"/>
          <w:u w:val="none"/>
        </w:rPr>
        <w:t xml:space="preserve"> </w:t>
      </w:r>
      <w:r>
        <w:rPr>
          <w:sz w:val="24"/>
          <w:u w:val="none"/>
        </w:rPr>
        <w:t xml:space="preserve">the escrow agent has four or fewer employees. Only one signature must be that of a licensed escrow officer, but this requirement is waived if the escrow agent is a sole proprietorship and the owner or individual partner signs the escrow check. </w:t>
      </w:r>
      <w:r>
        <w:rPr>
          <w:sz w:val="24"/>
        </w:rPr>
        <w:t>Escrow checks may be signed electronically as permitted by Texas Insurance Code Chapter 35 and Texas Business and Commerce Code Chapter</w:t>
      </w:r>
      <w:r>
        <w:rPr>
          <w:spacing w:val="-10"/>
          <w:sz w:val="24"/>
        </w:rPr>
        <w:t xml:space="preserve"> </w:t>
      </w:r>
      <w:r>
        <w:rPr>
          <w:sz w:val="24"/>
        </w:rPr>
        <w:t>322.</w:t>
      </w:r>
    </w:p>
    <w:p w14:paraId="1D8B1E77" w14:textId="77777777" w:rsidR="00507C2C" w:rsidRDefault="00507C2C">
      <w:pPr>
        <w:rPr>
          <w:sz w:val="24"/>
        </w:rPr>
        <w:sectPr w:rsidR="00507C2C">
          <w:footerReference w:type="default" r:id="rId39"/>
          <w:pgSz w:w="12240" w:h="15840"/>
          <w:pgMar w:top="1360" w:right="400" w:bottom="1240" w:left="520" w:header="0" w:footer="1058" w:gutter="0"/>
          <w:cols w:space="720"/>
        </w:sectPr>
      </w:pPr>
    </w:p>
    <w:p w14:paraId="7D1C8BDA" w14:textId="77777777" w:rsidR="00507C2C" w:rsidRDefault="00000000">
      <w:pPr>
        <w:pStyle w:val="Heading3"/>
        <w:spacing w:before="80"/>
        <w:ind w:left="4619" w:right="4735"/>
        <w:jc w:val="center"/>
      </w:pPr>
      <w:bookmarkStart w:id="13" w:name="2023-22"/>
      <w:bookmarkEnd w:id="13"/>
      <w:r>
        <w:lastRenderedPageBreak/>
        <w:t>ITEM 2023-22</w:t>
      </w:r>
    </w:p>
    <w:p w14:paraId="4B2E151E" w14:textId="77777777" w:rsidR="00507C2C" w:rsidRDefault="00000000">
      <w:pPr>
        <w:ind w:left="2192" w:right="2311"/>
        <w:jc w:val="center"/>
        <w:rPr>
          <w:b/>
          <w:sz w:val="24"/>
        </w:rPr>
      </w:pPr>
      <w:r>
        <w:rPr>
          <w:b/>
          <w:sz w:val="24"/>
        </w:rPr>
        <w:t>Form PC150, Exhibit A</w:t>
      </w:r>
    </w:p>
    <w:p w14:paraId="41ED0188" w14:textId="77777777" w:rsidR="00507C2C" w:rsidRDefault="00507C2C">
      <w:pPr>
        <w:pStyle w:val="BodyText"/>
        <w:rPr>
          <w:b/>
          <w:sz w:val="32"/>
          <w:u w:val="none"/>
        </w:rPr>
      </w:pPr>
    </w:p>
    <w:p w14:paraId="3C608BE2" w14:textId="77777777" w:rsidR="00507C2C" w:rsidRDefault="00000000">
      <w:pPr>
        <w:spacing w:before="213"/>
        <w:ind w:left="920"/>
        <w:rPr>
          <w:b/>
          <w:sz w:val="24"/>
        </w:rPr>
      </w:pPr>
      <w:r>
        <w:rPr>
          <w:b/>
          <w:sz w:val="24"/>
        </w:rPr>
        <w:t>CITATION</w:t>
      </w:r>
    </w:p>
    <w:p w14:paraId="5EE32FE5" w14:textId="77777777" w:rsidR="00507C2C" w:rsidRDefault="00507C2C">
      <w:pPr>
        <w:pStyle w:val="BodyText"/>
        <w:spacing w:before="13"/>
        <w:rPr>
          <w:b/>
          <w:sz w:val="23"/>
          <w:u w:val="none"/>
        </w:rPr>
      </w:pPr>
    </w:p>
    <w:p w14:paraId="4CB15961" w14:textId="77777777" w:rsidR="00507C2C" w:rsidRDefault="00000000">
      <w:pPr>
        <w:ind w:left="920" w:right="1037"/>
        <w:jc w:val="both"/>
        <w:rPr>
          <w:sz w:val="24"/>
        </w:rPr>
      </w:pPr>
      <w:r>
        <w:rPr>
          <w:i/>
          <w:sz w:val="24"/>
        </w:rPr>
        <w:t>The Basic Manual of Rules, Rates and Forms for the Writing of Title Insurance in the State of Texas</w:t>
      </w:r>
      <w:r>
        <w:rPr>
          <w:sz w:val="24"/>
        </w:rPr>
        <w:t>, Section V, Exhibits and Forms, Minimum Standards, Specific Instructions and Report Forms for Audit of Trust Funds, Independent Auditor’s Report Exhibit A.</w:t>
      </w:r>
    </w:p>
    <w:p w14:paraId="4ABEBB60" w14:textId="77777777" w:rsidR="00507C2C" w:rsidRDefault="00507C2C">
      <w:pPr>
        <w:pStyle w:val="BodyText"/>
        <w:rPr>
          <w:sz w:val="32"/>
          <w:u w:val="none"/>
        </w:rPr>
      </w:pPr>
    </w:p>
    <w:p w14:paraId="12272340" w14:textId="77777777" w:rsidR="00507C2C" w:rsidRDefault="00000000">
      <w:pPr>
        <w:pStyle w:val="Heading3"/>
        <w:spacing w:before="213"/>
      </w:pPr>
      <w:r>
        <w:t>ISSUE AND JUSTIFICATION</w:t>
      </w:r>
    </w:p>
    <w:p w14:paraId="02800BC5" w14:textId="77777777" w:rsidR="00507C2C" w:rsidRDefault="00507C2C">
      <w:pPr>
        <w:pStyle w:val="BodyText"/>
        <w:spacing w:before="13"/>
        <w:rPr>
          <w:b/>
          <w:sz w:val="23"/>
          <w:u w:val="none"/>
        </w:rPr>
      </w:pPr>
    </w:p>
    <w:p w14:paraId="05503CEB" w14:textId="77777777" w:rsidR="00507C2C" w:rsidRDefault="00000000">
      <w:pPr>
        <w:pStyle w:val="BodyText"/>
        <w:ind w:left="920" w:right="1034"/>
        <w:jc w:val="both"/>
        <w:rPr>
          <w:u w:val="none"/>
        </w:rPr>
      </w:pPr>
      <w:r>
        <w:rPr>
          <w:u w:val="none"/>
        </w:rPr>
        <w:t>The auditor’s opinion letter (Exhibit A) for the audit of trust funds has not been updated as</w:t>
      </w:r>
      <w:r>
        <w:rPr>
          <w:spacing w:val="-7"/>
          <w:u w:val="none"/>
        </w:rPr>
        <w:t xml:space="preserve"> </w:t>
      </w:r>
      <w:r>
        <w:rPr>
          <w:u w:val="none"/>
        </w:rPr>
        <w:t>a</w:t>
      </w:r>
      <w:r>
        <w:rPr>
          <w:spacing w:val="-5"/>
          <w:u w:val="none"/>
        </w:rPr>
        <w:t xml:space="preserve"> </w:t>
      </w:r>
      <w:r>
        <w:rPr>
          <w:u w:val="none"/>
        </w:rPr>
        <w:t>promulgated</w:t>
      </w:r>
      <w:r>
        <w:rPr>
          <w:spacing w:val="-5"/>
          <w:u w:val="none"/>
        </w:rPr>
        <w:t xml:space="preserve"> </w:t>
      </w:r>
      <w:r>
        <w:rPr>
          <w:u w:val="none"/>
        </w:rPr>
        <w:t>form</w:t>
      </w:r>
      <w:r>
        <w:rPr>
          <w:spacing w:val="-8"/>
          <w:u w:val="none"/>
        </w:rPr>
        <w:t xml:space="preserve"> </w:t>
      </w:r>
      <w:r>
        <w:rPr>
          <w:u w:val="none"/>
        </w:rPr>
        <w:t>since</w:t>
      </w:r>
      <w:r>
        <w:rPr>
          <w:spacing w:val="-7"/>
          <w:u w:val="none"/>
        </w:rPr>
        <w:t xml:space="preserve"> </w:t>
      </w:r>
      <w:r>
        <w:rPr>
          <w:u w:val="none"/>
        </w:rPr>
        <w:t>March</w:t>
      </w:r>
      <w:r>
        <w:rPr>
          <w:spacing w:val="-4"/>
          <w:u w:val="none"/>
        </w:rPr>
        <w:t xml:space="preserve"> </w:t>
      </w:r>
      <w:r>
        <w:rPr>
          <w:u w:val="none"/>
        </w:rPr>
        <w:t>1,</w:t>
      </w:r>
      <w:r>
        <w:rPr>
          <w:spacing w:val="-5"/>
          <w:u w:val="none"/>
        </w:rPr>
        <w:t xml:space="preserve"> </w:t>
      </w:r>
      <w:r>
        <w:rPr>
          <w:u w:val="none"/>
        </w:rPr>
        <w:t>1990.</w:t>
      </w:r>
      <w:r>
        <w:rPr>
          <w:spacing w:val="-7"/>
          <w:u w:val="none"/>
        </w:rPr>
        <w:t xml:space="preserve"> </w:t>
      </w:r>
      <w:r>
        <w:rPr>
          <w:u w:val="none"/>
        </w:rPr>
        <w:t>Current</w:t>
      </w:r>
      <w:r>
        <w:rPr>
          <w:spacing w:val="-6"/>
          <w:u w:val="none"/>
        </w:rPr>
        <w:t xml:space="preserve"> </w:t>
      </w:r>
      <w:r>
        <w:rPr>
          <w:u w:val="none"/>
        </w:rPr>
        <w:t>state</w:t>
      </w:r>
      <w:r>
        <w:rPr>
          <w:spacing w:val="-6"/>
          <w:u w:val="none"/>
        </w:rPr>
        <w:t xml:space="preserve"> </w:t>
      </w:r>
      <w:r>
        <w:rPr>
          <w:u w:val="none"/>
        </w:rPr>
        <w:t>standards</w:t>
      </w:r>
      <w:r>
        <w:rPr>
          <w:spacing w:val="-7"/>
          <w:u w:val="none"/>
        </w:rPr>
        <w:t xml:space="preserve"> </w:t>
      </w:r>
      <w:r>
        <w:rPr>
          <w:u w:val="none"/>
        </w:rPr>
        <w:t>from</w:t>
      </w:r>
      <w:r>
        <w:rPr>
          <w:spacing w:val="-5"/>
          <w:u w:val="none"/>
        </w:rPr>
        <w:t xml:space="preserve"> </w:t>
      </w:r>
      <w:r>
        <w:rPr>
          <w:u w:val="none"/>
        </w:rPr>
        <w:t>the</w:t>
      </w:r>
      <w:r>
        <w:rPr>
          <w:spacing w:val="-7"/>
          <w:u w:val="none"/>
        </w:rPr>
        <w:t xml:space="preserve"> </w:t>
      </w:r>
      <w:r>
        <w:rPr>
          <w:u w:val="none"/>
        </w:rPr>
        <w:t>Texas</w:t>
      </w:r>
      <w:r>
        <w:rPr>
          <w:spacing w:val="-6"/>
          <w:u w:val="none"/>
        </w:rPr>
        <w:t xml:space="preserve"> </w:t>
      </w:r>
      <w:r>
        <w:rPr>
          <w:u w:val="none"/>
        </w:rPr>
        <w:t>State Board of Public Accountancy have changed from the last time Exhibit A was amended. The current promulgated form does not meet current state standards. The accounting industry has asked TDI to update form Exhibit A to help them meet their state requirements.</w:t>
      </w:r>
    </w:p>
    <w:p w14:paraId="723DA743" w14:textId="77777777" w:rsidR="00507C2C" w:rsidRDefault="00507C2C">
      <w:pPr>
        <w:jc w:val="both"/>
        <w:sectPr w:rsidR="00507C2C">
          <w:footerReference w:type="default" r:id="rId40"/>
          <w:pgSz w:w="12240" w:h="15840"/>
          <w:pgMar w:top="1360" w:right="400" w:bottom="1520" w:left="520" w:header="0" w:footer="1340" w:gutter="0"/>
          <w:pgNumType w:start="1"/>
          <w:cols w:space="720"/>
        </w:sectPr>
      </w:pPr>
    </w:p>
    <w:p w14:paraId="4246A666" w14:textId="77777777" w:rsidR="00507C2C" w:rsidRDefault="00000000">
      <w:pPr>
        <w:pStyle w:val="BodyText"/>
        <w:spacing w:before="75" w:line="290" w:lineRule="exact"/>
        <w:ind w:left="2160"/>
        <w:rPr>
          <w:u w:val="none"/>
        </w:rPr>
      </w:pPr>
      <w:r>
        <w:rPr>
          <w:noProof/>
        </w:rPr>
        <w:lastRenderedPageBreak/>
        <w:drawing>
          <wp:anchor distT="0" distB="0" distL="0" distR="0" simplePos="0" relativeHeight="251725824" behindDoc="0" locked="0" layoutInCell="1" allowOverlap="1" wp14:anchorId="198B4AF2" wp14:editId="0FC6EC93">
            <wp:simplePos x="0" y="0"/>
            <wp:positionH relativeFrom="page">
              <wp:posOffset>535305</wp:posOffset>
            </wp:positionH>
            <wp:positionV relativeFrom="paragraph">
              <wp:posOffset>11166</wp:posOffset>
            </wp:positionV>
            <wp:extent cx="566418" cy="55990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1" cstate="print"/>
                    <a:stretch>
                      <a:fillRect/>
                    </a:stretch>
                  </pic:blipFill>
                  <pic:spPr>
                    <a:xfrm>
                      <a:off x="0" y="0"/>
                      <a:ext cx="566418" cy="559904"/>
                    </a:xfrm>
                    <a:prstGeom prst="rect">
                      <a:avLst/>
                    </a:prstGeom>
                  </pic:spPr>
                </pic:pic>
              </a:graphicData>
            </a:graphic>
          </wp:anchor>
        </w:drawing>
      </w:r>
      <w:r>
        <w:rPr>
          <w:strike/>
          <w:u w:val="none"/>
        </w:rPr>
        <w:t>Texas Department of Insurance</w:t>
      </w:r>
    </w:p>
    <w:p w14:paraId="2B6A655B" w14:textId="77777777" w:rsidR="00507C2C" w:rsidRDefault="00000000">
      <w:pPr>
        <w:pStyle w:val="Heading3"/>
        <w:spacing w:before="46" w:line="170" w:lineRule="auto"/>
        <w:ind w:left="2160" w:right="1123"/>
        <w:rPr>
          <w:b w:val="0"/>
        </w:rPr>
      </w:pPr>
      <w:r>
        <w:rPr>
          <w:strike/>
        </w:rPr>
        <w:t>Financial Regulation Division – Title Examinations Property &amp; Casualty</w:t>
      </w:r>
      <w:r>
        <w:t xml:space="preserve"> </w:t>
      </w:r>
      <w:r>
        <w:rPr>
          <w:strike/>
        </w:rPr>
        <w:t xml:space="preserve">Program - Title Division, </w:t>
      </w:r>
      <w:r>
        <w:rPr>
          <w:b w:val="0"/>
          <w:strike/>
        </w:rPr>
        <w:t>Mail Code PC-PCL 106-2T</w:t>
      </w:r>
    </w:p>
    <w:p w14:paraId="2BBF26C8" w14:textId="77777777" w:rsidR="00507C2C" w:rsidRDefault="00000000">
      <w:pPr>
        <w:pStyle w:val="BodyText"/>
        <w:spacing w:before="6"/>
        <w:ind w:left="2158"/>
        <w:rPr>
          <w:u w:val="none"/>
        </w:rPr>
      </w:pPr>
      <w:r>
        <w:rPr>
          <w:strike/>
          <w:u w:val="none"/>
        </w:rPr>
        <w:t xml:space="preserve">333 Guadalupe </w:t>
      </w:r>
      <w:r>
        <w:rPr>
          <w:strike/>
          <w:position w:val="2"/>
          <w:u w:val="none"/>
        </w:rPr>
        <w:t></w:t>
      </w:r>
    </w:p>
    <w:p w14:paraId="5F3F8E83" w14:textId="77777777" w:rsidR="00507C2C" w:rsidRDefault="00000000">
      <w:pPr>
        <w:pStyle w:val="BodyText"/>
        <w:spacing w:before="3"/>
        <w:ind w:left="2158"/>
        <w:rPr>
          <w:u w:val="none"/>
        </w:rPr>
      </w:pPr>
      <w:r>
        <w:rPr>
          <w:strike/>
          <w:u w:val="none"/>
        </w:rPr>
        <w:t>P. O. Box 12030 149104,</w:t>
      </w:r>
    </w:p>
    <w:p w14:paraId="244B18D9" w14:textId="77777777" w:rsidR="00507C2C" w:rsidRDefault="00000000">
      <w:pPr>
        <w:pStyle w:val="BodyText"/>
        <w:spacing w:before="2"/>
        <w:ind w:left="2158" w:right="4713"/>
        <w:rPr>
          <w:u w:val="none"/>
        </w:rPr>
      </w:pPr>
      <w:r>
        <w:rPr>
          <w:strike/>
          <w:u w:val="none"/>
        </w:rPr>
        <w:t>Austin, Texas 78711-2030 78714-9104</w:t>
      </w:r>
      <w:r>
        <w:rPr>
          <w:u w:val="none"/>
        </w:rPr>
        <w:t xml:space="preserve"> </w:t>
      </w:r>
      <w:r>
        <w:rPr>
          <w:strike/>
        </w:rPr>
        <w:t xml:space="preserve">512-676-6880 </w:t>
      </w:r>
      <w:r>
        <w:rPr>
          <w:strike/>
          <w:u w:val="none"/>
        </w:rPr>
        <w:t xml:space="preserve">512-322-3482 telephone </w:t>
      </w:r>
      <w:r>
        <w:rPr>
          <w:strike/>
          <w:spacing w:val="-92"/>
          <w:position w:val="2"/>
          <w:u w:val="none"/>
        </w:rPr>
        <w:t></w:t>
      </w:r>
    </w:p>
    <w:p w14:paraId="70050DD4" w14:textId="77777777" w:rsidR="00507C2C" w:rsidRDefault="00000000">
      <w:pPr>
        <w:pStyle w:val="BodyText"/>
        <w:spacing w:before="3"/>
        <w:ind w:left="2158"/>
        <w:rPr>
          <w:u w:val="none"/>
        </w:rPr>
      </w:pPr>
      <w:r>
        <w:rPr>
          <w:strike/>
          <w:u w:val="none"/>
        </w:rPr>
        <w:t xml:space="preserve">512-305-7426 fax </w:t>
      </w:r>
      <w:r>
        <w:rPr>
          <w:strike/>
          <w:position w:val="2"/>
          <w:u w:val="none"/>
        </w:rPr>
        <w:t></w:t>
      </w:r>
    </w:p>
    <w:p w14:paraId="0CF0656C" w14:textId="77777777" w:rsidR="00507C2C" w:rsidRDefault="00000000">
      <w:pPr>
        <w:pStyle w:val="BodyText"/>
        <w:spacing w:before="3" w:line="242" w:lineRule="auto"/>
        <w:ind w:left="2158" w:right="4434"/>
        <w:rPr>
          <w:u w:val="none"/>
        </w:rPr>
      </w:pPr>
      <w:hyperlink r:id="rId42">
        <w:r>
          <w:rPr>
            <w:strike/>
          </w:rPr>
          <w:t>Email: titleexaminations@tdi.texas.gov</w:t>
        </w:r>
      </w:hyperlink>
      <w:r>
        <w:rPr>
          <w:u w:val="none"/>
        </w:rPr>
        <w:t xml:space="preserve"> </w:t>
      </w:r>
      <w:hyperlink r:id="rId43">
        <w:r>
          <w:rPr>
            <w:strike/>
            <w:color w:val="0562C1"/>
            <w:u w:color="0562C1"/>
          </w:rPr>
          <w:t>www.tdi.texas.gov</w:t>
        </w:r>
      </w:hyperlink>
    </w:p>
    <w:p w14:paraId="7D6F86D2" w14:textId="77777777" w:rsidR="00507C2C" w:rsidRDefault="00507C2C">
      <w:pPr>
        <w:pStyle w:val="BodyText"/>
        <w:rPr>
          <w:sz w:val="20"/>
          <w:u w:val="none"/>
        </w:rPr>
      </w:pPr>
    </w:p>
    <w:p w14:paraId="3A941509" w14:textId="77777777" w:rsidR="00507C2C" w:rsidRDefault="00507C2C">
      <w:pPr>
        <w:pStyle w:val="BodyText"/>
        <w:spacing w:before="7"/>
        <w:rPr>
          <w:sz w:val="20"/>
          <w:u w:val="none"/>
        </w:rPr>
      </w:pPr>
    </w:p>
    <w:p w14:paraId="5DF7BFBA" w14:textId="77777777" w:rsidR="00507C2C" w:rsidRDefault="00000000">
      <w:pPr>
        <w:pStyle w:val="Heading3"/>
        <w:spacing w:before="100"/>
        <w:ind w:left="3492" w:right="3815" w:firstLine="1418"/>
      </w:pPr>
      <w:r>
        <w:t xml:space="preserve">EXHIBIT A </w:t>
      </w:r>
      <w:r>
        <w:rPr>
          <w:u w:val="single"/>
        </w:rPr>
        <w:t>INDEPENDENT AUDITOR’S REPORT</w:t>
      </w:r>
    </w:p>
    <w:p w14:paraId="04832B06" w14:textId="77777777" w:rsidR="00507C2C" w:rsidRDefault="00507C2C">
      <w:pPr>
        <w:pStyle w:val="BodyText"/>
        <w:rPr>
          <w:b/>
          <w:u w:val="none"/>
        </w:rPr>
      </w:pPr>
    </w:p>
    <w:p w14:paraId="37164099" w14:textId="77777777" w:rsidR="00507C2C" w:rsidRDefault="00000000">
      <w:pPr>
        <w:pStyle w:val="BodyText"/>
        <w:tabs>
          <w:tab w:val="left" w:pos="9379"/>
        </w:tabs>
        <w:spacing w:before="101"/>
        <w:ind w:left="1260"/>
        <w:rPr>
          <w:u w:val="none"/>
        </w:rPr>
      </w:pPr>
      <w:r>
        <w:rPr>
          <w:u w:val="none"/>
        </w:rPr>
        <w:t xml:space="preserve">To: </w:t>
      </w:r>
      <w:r>
        <w:rPr>
          <w:spacing w:val="-26"/>
          <w:u w:val="none"/>
        </w:rPr>
        <w:t xml:space="preserve"> </w:t>
      </w:r>
      <w:r>
        <w:t xml:space="preserve"> </w:t>
      </w:r>
      <w:r>
        <w:tab/>
      </w:r>
    </w:p>
    <w:p w14:paraId="6BB908FE" w14:textId="77777777" w:rsidR="00507C2C" w:rsidRDefault="00507C2C">
      <w:pPr>
        <w:pStyle w:val="BodyText"/>
        <w:rPr>
          <w:sz w:val="20"/>
          <w:u w:val="none"/>
        </w:rPr>
      </w:pPr>
    </w:p>
    <w:p w14:paraId="349AE931" w14:textId="77777777" w:rsidR="00507C2C" w:rsidRDefault="00000000">
      <w:pPr>
        <w:pStyle w:val="Heading3"/>
        <w:spacing w:before="238"/>
        <w:ind w:left="1260"/>
      </w:pPr>
      <w:r>
        <w:rPr>
          <w:u w:val="single"/>
        </w:rPr>
        <w:t>Opinion</w:t>
      </w:r>
    </w:p>
    <w:p w14:paraId="35F0CC73" w14:textId="77777777" w:rsidR="00507C2C" w:rsidRDefault="00507C2C">
      <w:pPr>
        <w:pStyle w:val="BodyText"/>
        <w:spacing w:before="13"/>
        <w:rPr>
          <w:b/>
          <w:sz w:val="23"/>
          <w:u w:val="none"/>
        </w:rPr>
      </w:pPr>
    </w:p>
    <w:p w14:paraId="71E034D6" w14:textId="77777777" w:rsidR="00507C2C" w:rsidRDefault="00000000">
      <w:pPr>
        <w:pStyle w:val="BodyText"/>
        <w:tabs>
          <w:tab w:val="left" w:pos="7570"/>
          <w:tab w:val="left" w:pos="8854"/>
          <w:tab w:val="left" w:pos="9672"/>
        </w:tabs>
        <w:spacing w:line="271" w:lineRule="auto"/>
        <w:ind w:left="1260" w:right="1591"/>
        <w:jc w:val="both"/>
        <w:rPr>
          <w:u w:val="none"/>
        </w:rPr>
      </w:pPr>
      <w:r>
        <w:rPr>
          <w:u w:val="none"/>
        </w:rPr>
        <w:t xml:space="preserve">We have audited the </w:t>
      </w:r>
      <w:r>
        <w:t xml:space="preserve">accompanying schedule </w:t>
      </w:r>
      <w:r>
        <w:rPr>
          <w:u w:val="none"/>
        </w:rPr>
        <w:t>of Statement of Assets and Liabilities</w:t>
      </w:r>
      <w:r>
        <w:rPr>
          <w:spacing w:val="-12"/>
          <w:u w:val="none"/>
        </w:rPr>
        <w:t xml:space="preserve"> </w:t>
      </w:r>
      <w:r>
        <w:rPr>
          <w:u w:val="none"/>
        </w:rPr>
        <w:t>of</w:t>
      </w:r>
      <w:r>
        <w:rPr>
          <w:spacing w:val="-10"/>
          <w:u w:val="none"/>
        </w:rPr>
        <w:t xml:space="preserve"> </w:t>
      </w:r>
      <w:r>
        <w:rPr>
          <w:u w:val="none"/>
        </w:rPr>
        <w:t>Trust</w:t>
      </w:r>
      <w:r>
        <w:rPr>
          <w:spacing w:val="-10"/>
          <w:u w:val="none"/>
        </w:rPr>
        <w:t xml:space="preserve"> </w:t>
      </w:r>
      <w:r>
        <w:rPr>
          <w:u w:val="none"/>
        </w:rPr>
        <w:t>(Escrow)</w:t>
      </w:r>
      <w:r>
        <w:rPr>
          <w:spacing w:val="-12"/>
          <w:u w:val="none"/>
        </w:rPr>
        <w:t xml:space="preserve"> </w:t>
      </w:r>
      <w:r>
        <w:rPr>
          <w:u w:val="none"/>
        </w:rPr>
        <w:t>Fund</w:t>
      </w:r>
      <w:r>
        <w:rPr>
          <w:spacing w:val="-13"/>
          <w:u w:val="none"/>
        </w:rPr>
        <w:t xml:space="preserve"> </w:t>
      </w:r>
      <w:r>
        <w:rPr>
          <w:u w:val="none"/>
        </w:rPr>
        <w:t>Accounts</w:t>
      </w:r>
      <w:r>
        <w:rPr>
          <w:spacing w:val="-13"/>
          <w:u w:val="none"/>
        </w:rPr>
        <w:t xml:space="preserve"> </w:t>
      </w:r>
      <w:r>
        <w:t>of</w:t>
      </w:r>
      <w:r>
        <w:tab/>
      </w:r>
      <w:r>
        <w:rPr>
          <w:u w:val="none"/>
        </w:rPr>
        <w:t>as</w:t>
      </w:r>
      <w:r>
        <w:rPr>
          <w:spacing w:val="-12"/>
          <w:u w:val="none"/>
        </w:rPr>
        <w:t xml:space="preserve"> </w:t>
      </w:r>
      <w:r>
        <w:rPr>
          <w:u w:val="none"/>
        </w:rPr>
        <w:t>of</w:t>
      </w:r>
      <w:r>
        <w:t xml:space="preserve"> </w:t>
      </w:r>
      <w:r>
        <w:tab/>
      </w:r>
      <w:r>
        <w:tab/>
      </w:r>
      <w:r>
        <w:rPr>
          <w:spacing w:val="-16"/>
          <w:u w:val="none"/>
        </w:rPr>
        <w:t xml:space="preserve">, </w:t>
      </w:r>
      <w:r>
        <w:rPr>
          <w:strike/>
          <w:u w:val="none"/>
        </w:rPr>
        <w:t>prepared from the accounts maintained  at your</w:t>
      </w:r>
      <w:r>
        <w:rPr>
          <w:strike/>
          <w:spacing w:val="-8"/>
          <w:u w:val="none"/>
        </w:rPr>
        <w:t xml:space="preserve"> </w:t>
      </w:r>
      <w:r>
        <w:rPr>
          <w:strike/>
          <w:u w:val="none"/>
        </w:rPr>
        <w:t>office</w:t>
      </w:r>
      <w:r>
        <w:rPr>
          <w:strike/>
          <w:spacing w:val="-6"/>
          <w:u w:val="none"/>
        </w:rPr>
        <w:t xml:space="preserve"> </w:t>
      </w:r>
      <w:r>
        <w:rPr>
          <w:strike/>
          <w:spacing w:val="-3"/>
          <w:u w:val="none"/>
        </w:rPr>
        <w:t>at</w:t>
      </w:r>
      <w:r>
        <w:rPr>
          <w:strike/>
          <w:spacing w:val="-3"/>
          <w:u w:val="none"/>
        </w:rPr>
        <w:tab/>
      </w:r>
      <w:r>
        <w:rPr>
          <w:strike/>
          <w:spacing w:val="-3"/>
          <w:u w:val="none"/>
        </w:rPr>
        <w:tab/>
      </w:r>
      <w:r>
        <w:t xml:space="preserve">and </w:t>
      </w:r>
      <w:r>
        <w:rPr>
          <w:spacing w:val="-5"/>
        </w:rPr>
        <w:t>the</w:t>
      </w:r>
      <w:r>
        <w:rPr>
          <w:spacing w:val="-5"/>
          <w:u w:val="none"/>
        </w:rPr>
        <w:t xml:space="preserve"> </w:t>
      </w:r>
      <w:r>
        <w:t>related</w:t>
      </w:r>
      <w:r>
        <w:rPr>
          <w:spacing w:val="-2"/>
        </w:rPr>
        <w:t xml:space="preserve"> </w:t>
      </w:r>
      <w:r>
        <w:t>notes</w:t>
      </w:r>
      <w:r>
        <w:rPr>
          <w:u w:val="none"/>
        </w:rPr>
        <w:t>.</w:t>
      </w:r>
    </w:p>
    <w:p w14:paraId="4157E682" w14:textId="77777777" w:rsidR="00507C2C" w:rsidRDefault="00507C2C">
      <w:pPr>
        <w:pStyle w:val="BodyText"/>
        <w:spacing w:before="11"/>
        <w:rPr>
          <w:sz w:val="19"/>
          <w:u w:val="none"/>
        </w:rPr>
      </w:pPr>
    </w:p>
    <w:p w14:paraId="6432F14D" w14:textId="77777777" w:rsidR="00507C2C" w:rsidRDefault="00000000">
      <w:pPr>
        <w:pStyle w:val="BodyText"/>
        <w:spacing w:before="100" w:line="271" w:lineRule="auto"/>
        <w:ind w:left="1260" w:right="1589"/>
        <w:jc w:val="both"/>
        <w:rPr>
          <w:u w:val="none"/>
        </w:rPr>
      </w:pPr>
      <w:r>
        <w:rPr>
          <w:strike/>
          <w:u w:val="none"/>
        </w:rPr>
        <w:t>This financial statement is the responsibility of the company's management. Our</w:t>
      </w:r>
      <w:r>
        <w:rPr>
          <w:u w:val="none"/>
        </w:rPr>
        <w:t xml:space="preserve"> </w:t>
      </w:r>
      <w:r>
        <w:rPr>
          <w:strike/>
          <w:u w:val="none"/>
        </w:rPr>
        <w:t>responsibility is to express an opinion on this financial statement based on our</w:t>
      </w:r>
      <w:r>
        <w:rPr>
          <w:u w:val="none"/>
        </w:rPr>
        <w:t xml:space="preserve"> </w:t>
      </w:r>
      <w:r>
        <w:rPr>
          <w:strike/>
          <w:u w:val="none"/>
        </w:rPr>
        <w:t>audit. We conducted our audit in accordance with generally accepted auditing</w:t>
      </w:r>
      <w:r>
        <w:rPr>
          <w:u w:val="none"/>
        </w:rPr>
        <w:t xml:space="preserve"> </w:t>
      </w:r>
      <w:r>
        <w:rPr>
          <w:strike/>
          <w:u w:val="none"/>
        </w:rPr>
        <w:t>standards. those standards require that we plan and perform the audit to obtain</w:t>
      </w:r>
      <w:r>
        <w:rPr>
          <w:u w:val="none"/>
        </w:rPr>
        <w:t xml:space="preserve"> </w:t>
      </w:r>
      <w:r>
        <w:rPr>
          <w:strike/>
          <w:u w:val="none"/>
        </w:rPr>
        <w:t>reasonable assurance about whether the financial statement is free of material</w:t>
      </w:r>
      <w:r>
        <w:rPr>
          <w:u w:val="none"/>
        </w:rPr>
        <w:t xml:space="preserve"> </w:t>
      </w:r>
      <w:r>
        <w:rPr>
          <w:strike/>
          <w:u w:val="none"/>
        </w:rPr>
        <w:t>misstatement. An audit includes examining, on a test basis, evidence supporting</w:t>
      </w:r>
      <w:r>
        <w:rPr>
          <w:u w:val="none"/>
        </w:rPr>
        <w:t xml:space="preserve"> </w:t>
      </w:r>
      <w:r>
        <w:rPr>
          <w:strike/>
          <w:u w:val="none"/>
        </w:rPr>
        <w:t>the amounts and disclosures in the financial statement. An audit also includes</w:t>
      </w:r>
      <w:r>
        <w:rPr>
          <w:u w:val="none"/>
        </w:rPr>
        <w:t xml:space="preserve"> </w:t>
      </w:r>
      <w:r>
        <w:rPr>
          <w:strike/>
          <w:u w:val="none"/>
        </w:rPr>
        <w:t>assessing the accounting principles used and significant estimates made by</w:t>
      </w:r>
      <w:r>
        <w:rPr>
          <w:u w:val="none"/>
        </w:rPr>
        <w:t xml:space="preserve"> </w:t>
      </w:r>
      <w:r>
        <w:rPr>
          <w:strike/>
          <w:u w:val="none"/>
        </w:rPr>
        <w:t>management, as well as evaluating the overall financial statement presentation.</w:t>
      </w:r>
      <w:r>
        <w:rPr>
          <w:u w:val="none"/>
        </w:rPr>
        <w:t xml:space="preserve"> </w:t>
      </w:r>
      <w:r>
        <w:rPr>
          <w:strike/>
          <w:u w:val="none"/>
        </w:rPr>
        <w:t>We believe that our audit provides a reasonable basis for our opinion.</w:t>
      </w:r>
    </w:p>
    <w:p w14:paraId="115FFC47" w14:textId="77777777" w:rsidR="00507C2C" w:rsidRDefault="00507C2C">
      <w:pPr>
        <w:pStyle w:val="BodyText"/>
        <w:spacing w:before="3"/>
        <w:rPr>
          <w:sz w:val="19"/>
          <w:u w:val="none"/>
        </w:rPr>
      </w:pPr>
    </w:p>
    <w:p w14:paraId="2A5DF973" w14:textId="77777777" w:rsidR="00507C2C" w:rsidRDefault="00000000">
      <w:pPr>
        <w:pStyle w:val="BodyText"/>
        <w:spacing w:before="100"/>
        <w:ind w:left="1260"/>
        <w:rPr>
          <w:u w:val="none"/>
        </w:rPr>
      </w:pPr>
      <w:r>
        <w:rPr>
          <w:u w:val="none"/>
        </w:rPr>
        <w:t xml:space="preserve">In our opinion, the </w:t>
      </w:r>
      <w:r>
        <w:t>schedule of the</w:t>
      </w:r>
      <w:r>
        <w:rPr>
          <w:u w:val="none"/>
        </w:rPr>
        <w:t xml:space="preserve"> Statement of Assets and Liabilities of Trust</w:t>
      </w:r>
    </w:p>
    <w:p w14:paraId="72377974" w14:textId="77777777" w:rsidR="00507C2C" w:rsidRDefault="00507C2C">
      <w:pPr>
        <w:sectPr w:rsidR="00507C2C">
          <w:pgSz w:w="12240" w:h="15840"/>
          <w:pgMar w:top="1420" w:right="400" w:bottom="1520" w:left="520" w:header="0" w:footer="1340" w:gutter="0"/>
          <w:cols w:space="720"/>
        </w:sectPr>
      </w:pPr>
    </w:p>
    <w:p w14:paraId="553B5EAF" w14:textId="77777777" w:rsidR="00507C2C" w:rsidRDefault="00000000">
      <w:pPr>
        <w:pStyle w:val="BodyText"/>
        <w:spacing w:before="80"/>
        <w:ind w:left="1260"/>
        <w:rPr>
          <w:u w:val="none"/>
        </w:rPr>
      </w:pPr>
      <w:r>
        <w:rPr>
          <w:u w:val="none"/>
        </w:rPr>
        <w:lastRenderedPageBreak/>
        <w:t>(Escrow)</w:t>
      </w:r>
      <w:r>
        <w:rPr>
          <w:spacing w:val="-6"/>
          <w:u w:val="none"/>
        </w:rPr>
        <w:t xml:space="preserve"> </w:t>
      </w:r>
      <w:r>
        <w:rPr>
          <w:u w:val="none"/>
        </w:rPr>
        <w:t>Fund</w:t>
      </w:r>
      <w:r>
        <w:rPr>
          <w:spacing w:val="-6"/>
          <w:u w:val="none"/>
        </w:rPr>
        <w:t xml:space="preserve"> </w:t>
      </w:r>
      <w:r>
        <w:rPr>
          <w:u w:val="none"/>
        </w:rPr>
        <w:t>Accounts</w:t>
      </w:r>
      <w:r>
        <w:rPr>
          <w:spacing w:val="-7"/>
          <w:u w:val="none"/>
        </w:rPr>
        <w:t xml:space="preserve"> </w:t>
      </w:r>
      <w:r>
        <w:rPr>
          <w:u w:val="none"/>
        </w:rPr>
        <w:t>referred</w:t>
      </w:r>
      <w:r>
        <w:rPr>
          <w:spacing w:val="-6"/>
          <w:u w:val="none"/>
        </w:rPr>
        <w:t xml:space="preserve"> </w:t>
      </w:r>
      <w:r>
        <w:rPr>
          <w:u w:val="none"/>
        </w:rPr>
        <w:t>to</w:t>
      </w:r>
      <w:r>
        <w:rPr>
          <w:spacing w:val="-5"/>
          <w:u w:val="none"/>
        </w:rPr>
        <w:t xml:space="preserve"> </w:t>
      </w:r>
      <w:r>
        <w:rPr>
          <w:u w:val="none"/>
        </w:rPr>
        <w:t>above</w:t>
      </w:r>
      <w:r>
        <w:rPr>
          <w:spacing w:val="-6"/>
          <w:u w:val="none"/>
        </w:rPr>
        <w:t xml:space="preserve"> </w:t>
      </w:r>
      <w:r>
        <w:rPr>
          <w:u w:val="none"/>
        </w:rPr>
        <w:t>presents</w:t>
      </w:r>
      <w:r>
        <w:rPr>
          <w:spacing w:val="-7"/>
          <w:u w:val="none"/>
        </w:rPr>
        <w:t xml:space="preserve"> </w:t>
      </w:r>
      <w:r>
        <w:rPr>
          <w:u w:val="none"/>
        </w:rPr>
        <w:t>fairly,</w:t>
      </w:r>
      <w:r>
        <w:rPr>
          <w:spacing w:val="-5"/>
          <w:u w:val="none"/>
        </w:rPr>
        <w:t xml:space="preserve"> </w:t>
      </w:r>
      <w:r>
        <w:rPr>
          <w:u w:val="none"/>
        </w:rPr>
        <w:t>in</w:t>
      </w:r>
      <w:r>
        <w:rPr>
          <w:spacing w:val="-2"/>
          <w:u w:val="none"/>
        </w:rPr>
        <w:t xml:space="preserve"> </w:t>
      </w:r>
      <w:r>
        <w:rPr>
          <w:u w:val="none"/>
        </w:rPr>
        <w:t>all</w:t>
      </w:r>
      <w:r>
        <w:rPr>
          <w:spacing w:val="-6"/>
          <w:u w:val="none"/>
        </w:rPr>
        <w:t xml:space="preserve"> </w:t>
      </w:r>
      <w:r>
        <w:rPr>
          <w:u w:val="none"/>
        </w:rPr>
        <w:t>material</w:t>
      </w:r>
      <w:r>
        <w:rPr>
          <w:spacing w:val="-5"/>
          <w:u w:val="none"/>
        </w:rPr>
        <w:t xml:space="preserve"> </w:t>
      </w:r>
      <w:r>
        <w:rPr>
          <w:u w:val="none"/>
        </w:rPr>
        <w:t>respects,</w:t>
      </w:r>
    </w:p>
    <w:p w14:paraId="61AC500A" w14:textId="6FB2BFA5" w:rsidR="00507C2C" w:rsidRDefault="00410B21">
      <w:pPr>
        <w:pStyle w:val="BodyText"/>
        <w:tabs>
          <w:tab w:val="left" w:pos="9646"/>
        </w:tabs>
        <w:spacing w:before="41"/>
        <w:ind w:left="1260"/>
        <w:rPr>
          <w:u w:val="none"/>
        </w:rPr>
      </w:pPr>
      <w:r>
        <w:rPr>
          <w:noProof/>
        </w:rPr>
        <mc:AlternateContent>
          <mc:Choice Requires="wpg">
            <w:drawing>
              <wp:anchor distT="0" distB="0" distL="114300" distR="114300" simplePos="0" relativeHeight="251726848" behindDoc="0" locked="0" layoutInCell="1" allowOverlap="1" wp14:anchorId="5D6E81E4" wp14:editId="4DEF483A">
                <wp:simplePos x="0" y="0"/>
                <wp:positionH relativeFrom="page">
                  <wp:posOffset>4715510</wp:posOffset>
                </wp:positionH>
                <wp:positionV relativeFrom="paragraph">
                  <wp:posOffset>203835</wp:posOffset>
                </wp:positionV>
                <wp:extent cx="1742440" cy="10160"/>
                <wp:effectExtent l="0" t="0" r="0" b="0"/>
                <wp:wrapNone/>
                <wp:docPr id="1945903348"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2440" cy="10160"/>
                          <a:chOff x="7426" y="321"/>
                          <a:chExt cx="2744" cy="16"/>
                        </a:xfrm>
                      </wpg:grpSpPr>
                      <wps:wsp>
                        <wps:cNvPr id="675248117" name="Line 287"/>
                        <wps:cNvCnPr>
                          <a:cxnSpLocks noChangeShapeType="1"/>
                        </wps:cNvCnPr>
                        <wps:spPr bwMode="auto">
                          <a:xfrm>
                            <a:off x="7476" y="328"/>
                            <a:ext cx="2693"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523021" name="Line 286"/>
                        <wps:cNvCnPr>
                          <a:cxnSpLocks noChangeShapeType="1"/>
                        </wps:cNvCnPr>
                        <wps:spPr bwMode="auto">
                          <a:xfrm>
                            <a:off x="7426" y="329"/>
                            <a:ext cx="27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979952" id="Group 285" o:spid="_x0000_s1026" style="position:absolute;margin-left:371.3pt;margin-top:16.05pt;width:137.2pt;height:.8pt;z-index:251726848;mso-position-horizontal-relative:page" coordorigin="7426,321" coordsize="27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">
                <v:line id="Line 287" o:spid="_x0000_s1027" style="position:absolute;visibility:visible;mso-wrap-style:square" from="7476,328" to="1016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" strokeweight=".24592mm"/>
                <v:line id="Line 286" o:spid="_x0000_s1028" style="position:absolute;visibility:visible;mso-wrap-style:square" from="7426,329" to="10166,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" strokeweight=".72pt"/>
                <w10:wrap anchorx="page"/>
              </v:group>
            </w:pict>
          </mc:Fallback>
        </mc:AlternateContent>
      </w:r>
      <w:r>
        <w:rPr>
          <w:noProof/>
        </w:rPr>
        <mc:AlternateContent>
          <mc:Choice Requires="wps">
            <w:drawing>
              <wp:anchor distT="0" distB="0" distL="114300" distR="114300" simplePos="0" relativeHeight="247052288" behindDoc="1" locked="0" layoutInCell="1" allowOverlap="1" wp14:anchorId="7379F465" wp14:editId="6F911F2F">
                <wp:simplePos x="0" y="0"/>
                <wp:positionH relativeFrom="page">
                  <wp:posOffset>2934970</wp:posOffset>
                </wp:positionH>
                <wp:positionV relativeFrom="paragraph">
                  <wp:posOffset>154940</wp:posOffset>
                </wp:positionV>
                <wp:extent cx="1780540" cy="0"/>
                <wp:effectExtent l="0" t="0" r="0" b="0"/>
                <wp:wrapNone/>
                <wp:docPr id="233463104"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F5CFD" id="Line 284" o:spid="_x0000_s1026" style="position:absolute;z-index:-25626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1pt,12.2pt" to="371.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" strokeweight=".6pt">
                <w10:wrap anchorx="page"/>
              </v:line>
            </w:pict>
          </mc:Fallback>
        </mc:AlternateContent>
      </w:r>
      <w:r w:rsidR="00000000">
        <w:rPr>
          <w:u w:val="none"/>
        </w:rPr>
        <w:t>the assets and liabilities of such accounts</w:t>
      </w:r>
      <w:r w:rsidR="00000000">
        <w:rPr>
          <w:spacing w:val="-20"/>
          <w:u w:val="none"/>
        </w:rPr>
        <w:t xml:space="preserve"> </w:t>
      </w:r>
      <w:r w:rsidR="00000000">
        <w:rPr>
          <w:u w:val="none"/>
        </w:rPr>
        <w:t>handled</w:t>
      </w:r>
      <w:r w:rsidR="00000000">
        <w:rPr>
          <w:spacing w:val="-2"/>
          <w:u w:val="none"/>
        </w:rPr>
        <w:t xml:space="preserve"> </w:t>
      </w:r>
      <w:r w:rsidR="00000000">
        <w:rPr>
          <w:u w:val="none"/>
        </w:rPr>
        <w:t>by</w:t>
      </w:r>
      <w:r w:rsidR="00000000">
        <w:rPr>
          <w:u w:val="none"/>
        </w:rPr>
        <w:tab/>
        <w:t>,</w:t>
      </w:r>
    </w:p>
    <w:p w14:paraId="2A878220" w14:textId="77777777" w:rsidR="00507C2C" w:rsidRDefault="00000000">
      <w:pPr>
        <w:pStyle w:val="BodyText"/>
        <w:tabs>
          <w:tab w:val="left" w:pos="6955"/>
        </w:tabs>
        <w:spacing w:before="40" w:line="271" w:lineRule="auto"/>
        <w:ind w:left="1260" w:right="1593"/>
        <w:jc w:val="both"/>
        <w:rPr>
          <w:u w:val="none"/>
        </w:rPr>
      </w:pPr>
      <w:r>
        <w:rPr>
          <w:u w:val="none"/>
        </w:rPr>
        <w:t>as</w:t>
      </w:r>
      <w:r>
        <w:rPr>
          <w:spacing w:val="-3"/>
          <w:u w:val="none"/>
        </w:rPr>
        <w:t xml:space="preserve"> </w:t>
      </w:r>
      <w:r>
        <w:rPr>
          <w:u w:val="none"/>
        </w:rPr>
        <w:t>of</w:t>
      </w:r>
      <w:r>
        <w:t xml:space="preserve"> </w:t>
      </w:r>
      <w:r>
        <w:tab/>
      </w:r>
      <w:r>
        <w:rPr>
          <w:u w:val="none"/>
        </w:rPr>
        <w:t xml:space="preserve">, in </w:t>
      </w:r>
      <w:r>
        <w:t>accordance</w:t>
      </w:r>
      <w:r>
        <w:rPr>
          <w:spacing w:val="-40"/>
          <w:u w:val="none"/>
        </w:rPr>
        <w:t xml:space="preserve"> </w:t>
      </w:r>
      <w:r>
        <w:rPr>
          <w:strike/>
          <w:u w:val="none"/>
        </w:rPr>
        <w:t>conformity</w:t>
      </w:r>
      <w:r>
        <w:rPr>
          <w:u w:val="none"/>
        </w:rPr>
        <w:t xml:space="preserve"> with </w:t>
      </w:r>
      <w:r>
        <w:t>accounting principles generally accepted in the United States of America.</w:t>
      </w:r>
      <w:r>
        <w:rPr>
          <w:u w:val="none"/>
        </w:rPr>
        <w:t xml:space="preserve"> </w:t>
      </w:r>
      <w:r>
        <w:rPr>
          <w:strike/>
          <w:u w:val="none"/>
        </w:rPr>
        <w:t>generally accepted accounting</w:t>
      </w:r>
      <w:r>
        <w:rPr>
          <w:strike/>
          <w:spacing w:val="-5"/>
          <w:u w:val="none"/>
        </w:rPr>
        <w:t xml:space="preserve"> </w:t>
      </w:r>
      <w:r>
        <w:rPr>
          <w:strike/>
          <w:u w:val="none"/>
        </w:rPr>
        <w:t>principles.</w:t>
      </w:r>
    </w:p>
    <w:p w14:paraId="2B97CE15" w14:textId="77777777" w:rsidR="00507C2C" w:rsidRDefault="00507C2C">
      <w:pPr>
        <w:pStyle w:val="BodyText"/>
        <w:spacing w:before="13"/>
        <w:rPr>
          <w:sz w:val="19"/>
          <w:u w:val="none"/>
        </w:rPr>
      </w:pPr>
    </w:p>
    <w:p w14:paraId="79C9C7E7" w14:textId="77777777" w:rsidR="00507C2C" w:rsidRDefault="00000000">
      <w:pPr>
        <w:pStyle w:val="Heading3"/>
        <w:spacing w:before="100"/>
        <w:ind w:left="1260"/>
      </w:pPr>
      <w:r>
        <w:rPr>
          <w:u w:val="single"/>
        </w:rPr>
        <w:t>Basis of Opinion</w:t>
      </w:r>
    </w:p>
    <w:p w14:paraId="4D06E5AC" w14:textId="77777777" w:rsidR="00507C2C" w:rsidRDefault="00507C2C">
      <w:pPr>
        <w:pStyle w:val="BodyText"/>
        <w:spacing w:before="10"/>
        <w:rPr>
          <w:b/>
          <w:sz w:val="22"/>
          <w:u w:val="none"/>
        </w:rPr>
      </w:pPr>
    </w:p>
    <w:p w14:paraId="1CA5E1F6" w14:textId="77777777" w:rsidR="00507C2C" w:rsidRDefault="00000000">
      <w:pPr>
        <w:pStyle w:val="BodyText"/>
        <w:spacing w:before="100" w:line="271" w:lineRule="auto"/>
        <w:ind w:left="1260" w:right="1591" w:firstLine="19"/>
        <w:jc w:val="both"/>
        <w:rPr>
          <w:u w:val="none"/>
        </w:rPr>
      </w:pPr>
      <w:r>
        <w:t>We conducted our audit in accordance with auditing standards generally</w:t>
      </w:r>
      <w:r>
        <w:rPr>
          <w:u w:val="none"/>
        </w:rPr>
        <w:t xml:space="preserve"> </w:t>
      </w:r>
      <w:r>
        <w:t>accepted in the United States of America. Our responsibilities under those</w:t>
      </w:r>
      <w:r>
        <w:rPr>
          <w:u w:val="none"/>
        </w:rPr>
        <w:t xml:space="preserve"> </w:t>
      </w:r>
      <w:r>
        <w:t>standards are further described in the Auditor’s Responsibilities for the Audit of</w:t>
      </w:r>
      <w:r>
        <w:rPr>
          <w:u w:val="none"/>
        </w:rPr>
        <w:t xml:space="preserve"> </w:t>
      </w:r>
      <w:r>
        <w:t xml:space="preserve">the </w:t>
      </w:r>
      <w:r>
        <w:rPr>
          <w:spacing w:val="34"/>
        </w:rPr>
        <w:t xml:space="preserve"> </w:t>
      </w:r>
      <w:r>
        <w:t xml:space="preserve">Financial </w:t>
      </w:r>
      <w:r>
        <w:rPr>
          <w:spacing w:val="34"/>
        </w:rPr>
        <w:t xml:space="preserve"> </w:t>
      </w:r>
      <w:r>
        <w:t xml:space="preserve">Information </w:t>
      </w:r>
      <w:r>
        <w:rPr>
          <w:spacing w:val="35"/>
        </w:rPr>
        <w:t xml:space="preserve"> </w:t>
      </w:r>
      <w:r>
        <w:t xml:space="preserve">section </w:t>
      </w:r>
      <w:r>
        <w:rPr>
          <w:spacing w:val="35"/>
        </w:rPr>
        <w:t xml:space="preserve"> </w:t>
      </w:r>
      <w:r>
        <w:t xml:space="preserve">of </w:t>
      </w:r>
      <w:r>
        <w:rPr>
          <w:spacing w:val="35"/>
        </w:rPr>
        <w:t xml:space="preserve"> </w:t>
      </w:r>
      <w:r>
        <w:t xml:space="preserve">our </w:t>
      </w:r>
      <w:r>
        <w:rPr>
          <w:spacing w:val="35"/>
        </w:rPr>
        <w:t xml:space="preserve"> </w:t>
      </w:r>
      <w:r>
        <w:t xml:space="preserve">report. </w:t>
      </w:r>
      <w:r>
        <w:rPr>
          <w:spacing w:val="35"/>
        </w:rPr>
        <w:t xml:space="preserve"> </w:t>
      </w:r>
      <w:r>
        <w:t xml:space="preserve">We </w:t>
      </w:r>
      <w:r>
        <w:rPr>
          <w:spacing w:val="34"/>
        </w:rPr>
        <w:t xml:space="preserve"> </w:t>
      </w:r>
      <w:r>
        <w:t xml:space="preserve">are </w:t>
      </w:r>
      <w:r>
        <w:rPr>
          <w:spacing w:val="34"/>
        </w:rPr>
        <w:t xml:space="preserve"> </w:t>
      </w:r>
      <w:r>
        <w:t xml:space="preserve">required </w:t>
      </w:r>
      <w:r>
        <w:rPr>
          <w:spacing w:val="35"/>
        </w:rPr>
        <w:t xml:space="preserve"> </w:t>
      </w:r>
      <w:r>
        <w:t xml:space="preserve">to </w:t>
      </w:r>
      <w:r>
        <w:rPr>
          <w:spacing w:val="36"/>
        </w:rPr>
        <w:t xml:space="preserve"> </w:t>
      </w:r>
      <w:r>
        <w:t>be</w:t>
      </w:r>
    </w:p>
    <w:p w14:paraId="22DA521E" w14:textId="04BC7E97" w:rsidR="00507C2C" w:rsidRDefault="00410B21">
      <w:pPr>
        <w:pStyle w:val="BodyText"/>
        <w:tabs>
          <w:tab w:val="left" w:pos="5071"/>
        </w:tabs>
        <w:spacing w:line="317" w:lineRule="exact"/>
        <w:ind w:left="1260"/>
        <w:rPr>
          <w:u w:val="none"/>
        </w:rPr>
      </w:pPr>
      <w:r>
        <w:rPr>
          <w:noProof/>
        </w:rPr>
        <mc:AlternateContent>
          <mc:Choice Requires="wpg">
            <w:drawing>
              <wp:anchor distT="0" distB="0" distL="114300" distR="114300" simplePos="0" relativeHeight="251728896" behindDoc="0" locked="0" layoutInCell="1" allowOverlap="1" wp14:anchorId="28A1CE77" wp14:editId="2D6131B3">
                <wp:simplePos x="0" y="0"/>
                <wp:positionH relativeFrom="page">
                  <wp:posOffset>1130935</wp:posOffset>
                </wp:positionH>
                <wp:positionV relativeFrom="paragraph">
                  <wp:posOffset>176530</wp:posOffset>
                </wp:positionV>
                <wp:extent cx="5375275" cy="10160"/>
                <wp:effectExtent l="0" t="0" r="0" b="0"/>
                <wp:wrapNone/>
                <wp:docPr id="204349034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10160"/>
                          <a:chOff x="1781" y="278"/>
                          <a:chExt cx="8465" cy="16"/>
                        </a:xfrm>
                      </wpg:grpSpPr>
                      <wps:wsp>
                        <wps:cNvPr id="209846248" name="Line 283"/>
                        <wps:cNvCnPr>
                          <a:cxnSpLocks noChangeShapeType="1"/>
                        </wps:cNvCnPr>
                        <wps:spPr bwMode="auto">
                          <a:xfrm>
                            <a:off x="3446" y="285"/>
                            <a:ext cx="2094"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704100" name="Line 282"/>
                        <wps:cNvCnPr>
                          <a:cxnSpLocks noChangeShapeType="1"/>
                        </wps:cNvCnPr>
                        <wps:spPr bwMode="auto">
                          <a:xfrm>
                            <a:off x="1781" y="286"/>
                            <a:ext cx="84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5E437B" id="Group 281" o:spid="_x0000_s1026" style="position:absolute;margin-left:89.05pt;margin-top:13.9pt;width:423.25pt;height:.8pt;z-index:251728896;mso-position-horizontal-relative:page" coordorigin="1781,278" coordsize="84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">
                <v:line id="Line 283" o:spid="_x0000_s1027" style="position:absolute;visibility:visible;mso-wrap-style:square" from="3446,285" to="554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" strokeweight=".24592mm"/>
                <v:line id="Line 282" o:spid="_x0000_s1028" style="position:absolute;visibility:visible;mso-wrap-style:square" from="1781,286" to="1024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" strokeweight=".72pt"/>
                <w10:wrap anchorx="page"/>
              </v:group>
            </w:pict>
          </mc:Fallback>
        </mc:AlternateContent>
      </w:r>
      <w:r w:rsidR="00000000">
        <w:rPr>
          <w:u w:val="none"/>
        </w:rPr>
        <w:t>independent</w:t>
      </w:r>
      <w:r w:rsidR="00000000">
        <w:rPr>
          <w:spacing w:val="-17"/>
          <w:u w:val="none"/>
        </w:rPr>
        <w:t xml:space="preserve"> </w:t>
      </w:r>
      <w:r w:rsidR="00000000">
        <w:rPr>
          <w:u w:val="none"/>
        </w:rPr>
        <w:t>of</w:t>
      </w:r>
      <w:r w:rsidR="00000000">
        <w:rPr>
          <w:u w:val="none"/>
        </w:rPr>
        <w:tab/>
        <w:t>and</w:t>
      </w:r>
      <w:r w:rsidR="00000000">
        <w:rPr>
          <w:spacing w:val="-20"/>
          <w:u w:val="none"/>
        </w:rPr>
        <w:t xml:space="preserve"> </w:t>
      </w:r>
      <w:r w:rsidR="00000000">
        <w:rPr>
          <w:u w:val="none"/>
        </w:rPr>
        <w:t>to</w:t>
      </w:r>
      <w:r w:rsidR="00000000">
        <w:rPr>
          <w:spacing w:val="-18"/>
          <w:u w:val="none"/>
        </w:rPr>
        <w:t xml:space="preserve"> </w:t>
      </w:r>
      <w:r w:rsidR="00000000">
        <w:rPr>
          <w:u w:val="none"/>
        </w:rPr>
        <w:t>meet</w:t>
      </w:r>
      <w:r w:rsidR="00000000">
        <w:rPr>
          <w:spacing w:val="-19"/>
          <w:u w:val="none"/>
        </w:rPr>
        <w:t xml:space="preserve"> </w:t>
      </w:r>
      <w:r w:rsidR="00000000">
        <w:rPr>
          <w:u w:val="none"/>
        </w:rPr>
        <w:t>our</w:t>
      </w:r>
      <w:r w:rsidR="00000000">
        <w:rPr>
          <w:spacing w:val="-19"/>
          <w:u w:val="none"/>
        </w:rPr>
        <w:t xml:space="preserve"> </w:t>
      </w:r>
      <w:r w:rsidR="00000000">
        <w:rPr>
          <w:u w:val="none"/>
        </w:rPr>
        <w:t>other</w:t>
      </w:r>
      <w:r w:rsidR="00000000">
        <w:rPr>
          <w:spacing w:val="-18"/>
          <w:u w:val="none"/>
        </w:rPr>
        <w:t xml:space="preserve"> </w:t>
      </w:r>
      <w:r w:rsidR="00000000">
        <w:rPr>
          <w:u w:val="none"/>
        </w:rPr>
        <w:t>ethical</w:t>
      </w:r>
      <w:r w:rsidR="00000000">
        <w:rPr>
          <w:spacing w:val="-19"/>
          <w:u w:val="none"/>
        </w:rPr>
        <w:t xml:space="preserve"> </w:t>
      </w:r>
      <w:r w:rsidR="00000000">
        <w:rPr>
          <w:u w:val="none"/>
        </w:rPr>
        <w:t>responsibilities</w:t>
      </w:r>
    </w:p>
    <w:p w14:paraId="2C8D01C5" w14:textId="77777777" w:rsidR="00507C2C" w:rsidRDefault="00000000">
      <w:pPr>
        <w:pStyle w:val="BodyText"/>
        <w:spacing w:before="40" w:line="271" w:lineRule="auto"/>
        <w:ind w:left="1260" w:right="1588"/>
        <w:jc w:val="both"/>
        <w:rPr>
          <w:u w:val="none"/>
        </w:rPr>
      </w:pPr>
      <w:r>
        <w:t>in accordance with the relevant ethical requirements relating to our audit. We</w:t>
      </w:r>
      <w:r>
        <w:rPr>
          <w:u w:val="none"/>
        </w:rPr>
        <w:t xml:space="preserve"> </w:t>
      </w:r>
      <w:r>
        <w:t>believe</w:t>
      </w:r>
      <w:r>
        <w:rPr>
          <w:spacing w:val="-7"/>
        </w:rPr>
        <w:t xml:space="preserve"> </w:t>
      </w:r>
      <w:r>
        <w:t>that</w:t>
      </w:r>
      <w:r>
        <w:rPr>
          <w:spacing w:val="-4"/>
        </w:rPr>
        <w:t xml:space="preserve"> </w:t>
      </w:r>
      <w:r>
        <w:t>the</w:t>
      </w:r>
      <w:r>
        <w:rPr>
          <w:spacing w:val="-6"/>
        </w:rPr>
        <w:t xml:space="preserve"> </w:t>
      </w:r>
      <w:r>
        <w:t>audit</w:t>
      </w:r>
      <w:r>
        <w:rPr>
          <w:spacing w:val="-5"/>
        </w:rPr>
        <w:t xml:space="preserve"> </w:t>
      </w:r>
      <w:r>
        <w:t>evidence</w:t>
      </w:r>
      <w:r>
        <w:rPr>
          <w:spacing w:val="-6"/>
        </w:rPr>
        <w:t xml:space="preserve"> </w:t>
      </w:r>
      <w:r>
        <w:t>we</w:t>
      </w:r>
      <w:r>
        <w:rPr>
          <w:spacing w:val="-7"/>
        </w:rPr>
        <w:t xml:space="preserve"> </w:t>
      </w:r>
      <w:r>
        <w:t>have</w:t>
      </w:r>
      <w:r>
        <w:rPr>
          <w:spacing w:val="-6"/>
        </w:rPr>
        <w:t xml:space="preserve"> </w:t>
      </w:r>
      <w:r>
        <w:t>obtained</w:t>
      </w:r>
      <w:r>
        <w:rPr>
          <w:spacing w:val="-5"/>
        </w:rPr>
        <w:t xml:space="preserve"> </w:t>
      </w:r>
      <w:r>
        <w:t>is</w:t>
      </w:r>
      <w:r>
        <w:rPr>
          <w:spacing w:val="-6"/>
        </w:rPr>
        <w:t xml:space="preserve"> </w:t>
      </w:r>
      <w:r>
        <w:t>sufficient</w:t>
      </w:r>
      <w:r>
        <w:rPr>
          <w:spacing w:val="-5"/>
        </w:rPr>
        <w:t xml:space="preserve"> </w:t>
      </w:r>
      <w:r>
        <w:t>and</w:t>
      </w:r>
      <w:r>
        <w:rPr>
          <w:spacing w:val="-6"/>
        </w:rPr>
        <w:t xml:space="preserve"> </w:t>
      </w:r>
      <w:r>
        <w:t>appropriate</w:t>
      </w:r>
      <w:r>
        <w:rPr>
          <w:spacing w:val="-6"/>
        </w:rPr>
        <w:t xml:space="preserve"> </w:t>
      </w:r>
      <w:r>
        <w:t>to</w:t>
      </w:r>
      <w:r>
        <w:rPr>
          <w:u w:val="none"/>
        </w:rPr>
        <w:t xml:space="preserve"> </w:t>
      </w:r>
      <w:r>
        <w:t>provide a basis for our audit</w:t>
      </w:r>
      <w:r>
        <w:rPr>
          <w:spacing w:val="-7"/>
        </w:rPr>
        <w:t xml:space="preserve"> </w:t>
      </w:r>
      <w:r>
        <w:t>opinion.</w:t>
      </w:r>
    </w:p>
    <w:p w14:paraId="3889B73C" w14:textId="77777777" w:rsidR="00507C2C" w:rsidRDefault="00507C2C">
      <w:pPr>
        <w:pStyle w:val="BodyText"/>
        <w:spacing w:before="10"/>
        <w:rPr>
          <w:sz w:val="19"/>
          <w:u w:val="none"/>
        </w:rPr>
      </w:pPr>
    </w:p>
    <w:p w14:paraId="16475C61" w14:textId="77777777" w:rsidR="00507C2C" w:rsidRDefault="00000000">
      <w:pPr>
        <w:pStyle w:val="Heading3"/>
        <w:spacing w:before="100"/>
        <w:ind w:left="1280"/>
      </w:pPr>
      <w:r>
        <w:rPr>
          <w:u w:val="single"/>
        </w:rPr>
        <w:t>Responsibilities of Management for the Financial Institution</w:t>
      </w:r>
    </w:p>
    <w:p w14:paraId="4AAFB813" w14:textId="77777777" w:rsidR="00507C2C" w:rsidRDefault="00507C2C">
      <w:pPr>
        <w:pStyle w:val="BodyText"/>
        <w:spacing w:before="11"/>
        <w:rPr>
          <w:b/>
          <w:sz w:val="22"/>
          <w:u w:val="none"/>
        </w:rPr>
      </w:pPr>
    </w:p>
    <w:p w14:paraId="52358BA4" w14:textId="77777777" w:rsidR="00507C2C" w:rsidRDefault="00000000">
      <w:pPr>
        <w:pStyle w:val="BodyText"/>
        <w:spacing w:before="100" w:line="271" w:lineRule="auto"/>
        <w:ind w:left="1260" w:right="1588" w:firstLine="19"/>
        <w:jc w:val="both"/>
        <w:rPr>
          <w:u w:val="none"/>
        </w:rPr>
      </w:pPr>
      <w:r>
        <w:t>Management is responsible for the preparation and fair presentation of the</w:t>
      </w:r>
      <w:r>
        <w:rPr>
          <w:u w:val="none"/>
        </w:rPr>
        <w:t xml:space="preserve"> </w:t>
      </w:r>
      <w:r>
        <w:t>schedule in accordance with accounting principles generally accepted in the</w:t>
      </w:r>
      <w:r>
        <w:rPr>
          <w:u w:val="none"/>
        </w:rPr>
        <w:t xml:space="preserve"> </w:t>
      </w:r>
      <w:r>
        <w:t>United States of America and for the design, implementation, and maintenance</w:t>
      </w:r>
      <w:r>
        <w:rPr>
          <w:u w:val="none"/>
        </w:rPr>
        <w:t xml:space="preserve"> </w:t>
      </w:r>
      <w:r>
        <w:t>of internal control relevant to the preparation and fair presentation of the</w:t>
      </w:r>
      <w:r>
        <w:rPr>
          <w:u w:val="none"/>
        </w:rPr>
        <w:t xml:space="preserve"> </w:t>
      </w:r>
      <w:r>
        <w:t>schedule that is free from material misstatement, whether due to fraud or error.</w:t>
      </w:r>
    </w:p>
    <w:p w14:paraId="6B3AEB24" w14:textId="77777777" w:rsidR="00507C2C" w:rsidRDefault="00507C2C">
      <w:pPr>
        <w:pStyle w:val="BodyText"/>
        <w:spacing w:before="8"/>
        <w:rPr>
          <w:sz w:val="19"/>
          <w:u w:val="none"/>
        </w:rPr>
      </w:pPr>
    </w:p>
    <w:p w14:paraId="4E5BB8BE" w14:textId="58C80E53" w:rsidR="00507C2C" w:rsidRDefault="00410B21">
      <w:pPr>
        <w:pStyle w:val="BodyText"/>
        <w:tabs>
          <w:tab w:val="left" w:pos="5496"/>
        </w:tabs>
        <w:spacing w:before="100" w:line="271" w:lineRule="auto"/>
        <w:ind w:left="1260" w:right="1588" w:firstLine="19"/>
        <w:jc w:val="both"/>
        <w:rPr>
          <w:u w:val="none"/>
        </w:rPr>
      </w:pPr>
      <w:r>
        <w:rPr>
          <w:noProof/>
        </w:rPr>
        <mc:AlternateContent>
          <mc:Choice Requires="wps">
            <w:drawing>
              <wp:anchor distT="0" distB="0" distL="114300" distR="114300" simplePos="0" relativeHeight="247054336" behindDoc="1" locked="0" layoutInCell="1" allowOverlap="1" wp14:anchorId="627A63CD" wp14:editId="2B0E25AC">
                <wp:simplePos x="0" y="0"/>
                <wp:positionH relativeFrom="page">
                  <wp:posOffset>1130935</wp:posOffset>
                </wp:positionH>
                <wp:positionV relativeFrom="paragraph">
                  <wp:posOffset>703580</wp:posOffset>
                </wp:positionV>
                <wp:extent cx="5375275" cy="0"/>
                <wp:effectExtent l="0" t="0" r="0" b="0"/>
                <wp:wrapNone/>
                <wp:docPr id="1310497390"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52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D10F8" id="Line 280" o:spid="_x0000_s1026" style="position:absolute;z-index:-25626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05pt,55.4pt" to="512.3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" strokeweight=".72pt">
                <w10:wrap anchorx="page"/>
              </v:line>
            </w:pict>
          </mc:Fallback>
        </mc:AlternateContent>
      </w:r>
      <w:r w:rsidR="00000000">
        <w:t>In preparing the schedule, management is required to evaluate whether there</w:t>
      </w:r>
      <w:r w:rsidR="00000000">
        <w:rPr>
          <w:u w:val="none"/>
        </w:rPr>
        <w:t xml:space="preserve"> </w:t>
      </w:r>
      <w:r w:rsidR="00000000">
        <w:t>are conditions or events, considered in the aggregate, that raise substantial</w:t>
      </w:r>
      <w:r w:rsidR="00000000">
        <w:rPr>
          <w:u w:val="none"/>
        </w:rPr>
        <w:t xml:space="preserve"> doubt about</w:t>
      </w:r>
      <w:r w:rsidR="00000000">
        <w:rPr>
          <w:u w:val="none"/>
        </w:rPr>
        <w:tab/>
        <w:t xml:space="preserve">‘s ability to continue as a going concern </w:t>
      </w:r>
      <w:r w:rsidR="00000000">
        <w:t>within one year after the date that the schedule is available to be</w:t>
      </w:r>
      <w:r w:rsidR="00000000">
        <w:rPr>
          <w:spacing w:val="-22"/>
        </w:rPr>
        <w:t xml:space="preserve"> </w:t>
      </w:r>
      <w:r w:rsidR="00000000">
        <w:t>issued.</w:t>
      </w:r>
    </w:p>
    <w:p w14:paraId="2FCB23D2" w14:textId="77777777" w:rsidR="00507C2C" w:rsidRDefault="00507C2C">
      <w:pPr>
        <w:pStyle w:val="BodyText"/>
        <w:spacing w:before="10"/>
        <w:rPr>
          <w:sz w:val="19"/>
          <w:u w:val="none"/>
        </w:rPr>
      </w:pPr>
    </w:p>
    <w:p w14:paraId="1F29FE1E" w14:textId="77777777" w:rsidR="00507C2C" w:rsidRDefault="00000000">
      <w:pPr>
        <w:pStyle w:val="Heading3"/>
        <w:spacing w:before="100"/>
        <w:ind w:left="1280"/>
      </w:pPr>
      <w:r>
        <w:rPr>
          <w:u w:val="single"/>
        </w:rPr>
        <w:t>Auditor’s Responsibilities for the Audit of the Financial</w:t>
      </w:r>
      <w:r>
        <w:rPr>
          <w:spacing w:val="-21"/>
          <w:u w:val="single"/>
        </w:rPr>
        <w:t xml:space="preserve"> </w:t>
      </w:r>
      <w:r>
        <w:rPr>
          <w:u w:val="single"/>
        </w:rPr>
        <w:t>Information</w:t>
      </w:r>
    </w:p>
    <w:p w14:paraId="29067BAC" w14:textId="77777777" w:rsidR="00507C2C" w:rsidRDefault="00507C2C">
      <w:pPr>
        <w:pStyle w:val="BodyText"/>
        <w:spacing w:before="10"/>
        <w:rPr>
          <w:b/>
          <w:sz w:val="22"/>
          <w:u w:val="none"/>
        </w:rPr>
      </w:pPr>
    </w:p>
    <w:p w14:paraId="78C346DA" w14:textId="77777777" w:rsidR="00507C2C" w:rsidRDefault="00000000">
      <w:pPr>
        <w:pStyle w:val="BodyText"/>
        <w:spacing w:before="100" w:line="271" w:lineRule="auto"/>
        <w:ind w:left="1260" w:right="1553" w:firstLine="19"/>
        <w:rPr>
          <w:u w:val="none"/>
        </w:rPr>
      </w:pPr>
      <w:r>
        <w:t>Our objectives are to obtain reasonable assurance about whether the schedule</w:t>
      </w:r>
      <w:r>
        <w:rPr>
          <w:u w:val="none"/>
        </w:rPr>
        <w:t xml:space="preserve"> </w:t>
      </w:r>
      <w:r>
        <w:t>as</w:t>
      </w:r>
      <w:r>
        <w:rPr>
          <w:spacing w:val="-9"/>
        </w:rPr>
        <w:t xml:space="preserve"> </w:t>
      </w:r>
      <w:r>
        <w:t>a</w:t>
      </w:r>
      <w:r>
        <w:rPr>
          <w:spacing w:val="-8"/>
        </w:rPr>
        <w:t xml:space="preserve"> </w:t>
      </w:r>
      <w:r>
        <w:t>whole</w:t>
      </w:r>
      <w:r>
        <w:rPr>
          <w:spacing w:val="-9"/>
        </w:rPr>
        <w:t xml:space="preserve"> </w:t>
      </w:r>
      <w:r>
        <w:t>is</w:t>
      </w:r>
      <w:r>
        <w:rPr>
          <w:spacing w:val="-9"/>
        </w:rPr>
        <w:t xml:space="preserve"> </w:t>
      </w:r>
      <w:r>
        <w:t>free</w:t>
      </w:r>
      <w:r>
        <w:rPr>
          <w:spacing w:val="-8"/>
        </w:rPr>
        <w:t xml:space="preserve"> </w:t>
      </w:r>
      <w:r>
        <w:t>from</w:t>
      </w:r>
      <w:r>
        <w:rPr>
          <w:spacing w:val="-6"/>
        </w:rPr>
        <w:t xml:space="preserve"> </w:t>
      </w:r>
      <w:r>
        <w:t>material</w:t>
      </w:r>
      <w:r>
        <w:rPr>
          <w:spacing w:val="-9"/>
        </w:rPr>
        <w:t xml:space="preserve"> </w:t>
      </w:r>
      <w:r>
        <w:t>misstatement,</w:t>
      </w:r>
      <w:r>
        <w:rPr>
          <w:spacing w:val="-7"/>
        </w:rPr>
        <w:t xml:space="preserve"> </w:t>
      </w:r>
      <w:r>
        <w:t>whether</w:t>
      </w:r>
      <w:r>
        <w:rPr>
          <w:spacing w:val="-8"/>
        </w:rPr>
        <w:t xml:space="preserve"> </w:t>
      </w:r>
      <w:r>
        <w:t>due</w:t>
      </w:r>
      <w:r>
        <w:rPr>
          <w:spacing w:val="-8"/>
        </w:rPr>
        <w:t xml:space="preserve"> </w:t>
      </w:r>
      <w:r>
        <w:t>to</w:t>
      </w:r>
      <w:r>
        <w:rPr>
          <w:spacing w:val="-7"/>
        </w:rPr>
        <w:t xml:space="preserve"> </w:t>
      </w:r>
      <w:r>
        <w:t>fraud</w:t>
      </w:r>
      <w:r>
        <w:rPr>
          <w:spacing w:val="-10"/>
        </w:rPr>
        <w:t xml:space="preserve"> </w:t>
      </w:r>
      <w:r>
        <w:t>or</w:t>
      </w:r>
      <w:r>
        <w:rPr>
          <w:spacing w:val="-8"/>
        </w:rPr>
        <w:t xml:space="preserve"> </w:t>
      </w:r>
      <w:r>
        <w:t>error,</w:t>
      </w:r>
      <w:r>
        <w:rPr>
          <w:spacing w:val="-6"/>
        </w:rPr>
        <w:t xml:space="preserve"> </w:t>
      </w:r>
      <w:r>
        <w:t>and</w:t>
      </w:r>
    </w:p>
    <w:p w14:paraId="7682236F" w14:textId="77777777" w:rsidR="00507C2C" w:rsidRDefault="00507C2C">
      <w:pPr>
        <w:spacing w:line="271" w:lineRule="auto"/>
        <w:sectPr w:rsidR="00507C2C">
          <w:pgSz w:w="12240" w:h="15840"/>
          <w:pgMar w:top="1360" w:right="400" w:bottom="1520" w:left="520" w:header="0" w:footer="1340" w:gutter="0"/>
          <w:cols w:space="720"/>
        </w:sectPr>
      </w:pPr>
    </w:p>
    <w:p w14:paraId="79965E78" w14:textId="77777777" w:rsidR="00507C2C" w:rsidRDefault="00000000">
      <w:pPr>
        <w:pStyle w:val="BodyText"/>
        <w:spacing w:before="80" w:line="271" w:lineRule="auto"/>
        <w:ind w:left="1260" w:right="1589"/>
        <w:jc w:val="both"/>
        <w:rPr>
          <w:u w:val="none"/>
        </w:rPr>
      </w:pPr>
      <w:r>
        <w:lastRenderedPageBreak/>
        <w:t>to issue an auditor’s report that includes our opinion. Reasonable assurance is a</w:t>
      </w:r>
      <w:r>
        <w:rPr>
          <w:u w:val="none"/>
        </w:rPr>
        <w:t xml:space="preserve"> </w:t>
      </w:r>
      <w:r>
        <w:t>high level of assurance but is not absolute assurance and therefore is not a</w:t>
      </w:r>
      <w:r>
        <w:rPr>
          <w:u w:val="none"/>
        </w:rPr>
        <w:t xml:space="preserve"> </w:t>
      </w:r>
      <w:r>
        <w:t>guarantee that an audit conducted in accordance with generally accepted</w:t>
      </w:r>
      <w:r>
        <w:rPr>
          <w:u w:val="none"/>
        </w:rPr>
        <w:t xml:space="preserve"> </w:t>
      </w:r>
      <w:r>
        <w:t>auditing standards will always detect a material misstatement when it exists.</w:t>
      </w:r>
      <w:r>
        <w:rPr>
          <w:spacing w:val="-37"/>
        </w:rPr>
        <w:t xml:space="preserve"> </w:t>
      </w:r>
      <w:r>
        <w:t>The</w:t>
      </w:r>
      <w:r>
        <w:rPr>
          <w:u w:val="none"/>
        </w:rPr>
        <w:t xml:space="preserve"> </w:t>
      </w:r>
      <w:r>
        <w:t>risk of not detecting a material misstatement resulting from fraud is higher than</w:t>
      </w:r>
      <w:r>
        <w:rPr>
          <w:u w:val="none"/>
        </w:rPr>
        <w:t xml:space="preserve"> </w:t>
      </w:r>
      <w:r>
        <w:t>for one resulting from error, as fraud may involve collusion, forgery, intentional</w:t>
      </w:r>
      <w:r>
        <w:rPr>
          <w:u w:val="none"/>
        </w:rPr>
        <w:t xml:space="preserve"> </w:t>
      </w:r>
      <w:r>
        <w:t>omissions,</w:t>
      </w:r>
      <w:r>
        <w:rPr>
          <w:spacing w:val="-7"/>
        </w:rPr>
        <w:t xml:space="preserve"> </w:t>
      </w:r>
      <w:r>
        <w:t>misrepresentations,</w:t>
      </w:r>
      <w:r>
        <w:rPr>
          <w:spacing w:val="-6"/>
        </w:rPr>
        <w:t xml:space="preserve"> </w:t>
      </w:r>
      <w:r>
        <w:t>or</w:t>
      </w:r>
      <w:r>
        <w:rPr>
          <w:spacing w:val="-7"/>
        </w:rPr>
        <w:t xml:space="preserve"> </w:t>
      </w:r>
      <w:r>
        <w:t>the</w:t>
      </w:r>
      <w:r>
        <w:rPr>
          <w:spacing w:val="-8"/>
        </w:rPr>
        <w:t xml:space="preserve"> </w:t>
      </w:r>
      <w:r>
        <w:t>override</w:t>
      </w:r>
      <w:r>
        <w:rPr>
          <w:spacing w:val="-10"/>
        </w:rPr>
        <w:t xml:space="preserve"> </w:t>
      </w:r>
      <w:r>
        <w:t>of</w:t>
      </w:r>
      <w:r>
        <w:rPr>
          <w:spacing w:val="-8"/>
        </w:rPr>
        <w:t xml:space="preserve"> </w:t>
      </w:r>
      <w:r>
        <w:t>internal</w:t>
      </w:r>
      <w:r>
        <w:rPr>
          <w:spacing w:val="-7"/>
        </w:rPr>
        <w:t xml:space="preserve"> </w:t>
      </w:r>
      <w:r>
        <w:t>control.</w:t>
      </w:r>
      <w:r>
        <w:rPr>
          <w:spacing w:val="-7"/>
        </w:rPr>
        <w:t xml:space="preserve"> </w:t>
      </w:r>
      <w:r>
        <w:t>Misstatements</w:t>
      </w:r>
      <w:r>
        <w:rPr>
          <w:u w:val="none"/>
        </w:rPr>
        <w:t xml:space="preserve"> </w:t>
      </w:r>
      <w:r>
        <w:t>are considered material if there is a substantial likelihood that, individually or in</w:t>
      </w:r>
      <w:r>
        <w:rPr>
          <w:u w:val="none"/>
        </w:rPr>
        <w:t xml:space="preserve"> </w:t>
      </w:r>
      <w:r>
        <w:t>the aggregate, they would influence the judgment made by a reasonable user</w:t>
      </w:r>
      <w:r>
        <w:rPr>
          <w:u w:val="none"/>
        </w:rPr>
        <w:t xml:space="preserve"> </w:t>
      </w:r>
      <w:r>
        <w:t>based on the</w:t>
      </w:r>
      <w:r>
        <w:rPr>
          <w:spacing w:val="-4"/>
        </w:rPr>
        <w:t xml:space="preserve"> </w:t>
      </w:r>
      <w:r>
        <w:t>schedule.</w:t>
      </w:r>
    </w:p>
    <w:p w14:paraId="18B31942" w14:textId="77777777" w:rsidR="00507C2C" w:rsidRDefault="00507C2C">
      <w:pPr>
        <w:pStyle w:val="BodyText"/>
        <w:spacing w:before="7"/>
        <w:rPr>
          <w:sz w:val="19"/>
          <w:u w:val="none"/>
        </w:rPr>
      </w:pPr>
    </w:p>
    <w:p w14:paraId="29DCAF9A" w14:textId="77777777" w:rsidR="00507C2C" w:rsidRDefault="00000000">
      <w:pPr>
        <w:pStyle w:val="BodyText"/>
        <w:spacing w:before="100" w:line="271" w:lineRule="auto"/>
        <w:ind w:left="1260" w:right="1290" w:firstLine="19"/>
        <w:rPr>
          <w:u w:val="none"/>
        </w:rPr>
      </w:pPr>
      <w:r>
        <w:t>In</w:t>
      </w:r>
      <w:r>
        <w:rPr>
          <w:spacing w:val="-15"/>
        </w:rPr>
        <w:t xml:space="preserve"> </w:t>
      </w:r>
      <w:r>
        <w:t>performing</w:t>
      </w:r>
      <w:r>
        <w:rPr>
          <w:spacing w:val="-15"/>
        </w:rPr>
        <w:t xml:space="preserve"> </w:t>
      </w:r>
      <w:r>
        <w:t>an</w:t>
      </w:r>
      <w:r>
        <w:rPr>
          <w:spacing w:val="-14"/>
        </w:rPr>
        <w:t xml:space="preserve"> </w:t>
      </w:r>
      <w:r>
        <w:t>audit</w:t>
      </w:r>
      <w:r>
        <w:rPr>
          <w:spacing w:val="-18"/>
        </w:rPr>
        <w:t xml:space="preserve"> </w:t>
      </w:r>
      <w:r>
        <w:t>in</w:t>
      </w:r>
      <w:r>
        <w:rPr>
          <w:spacing w:val="-14"/>
        </w:rPr>
        <w:t xml:space="preserve"> </w:t>
      </w:r>
      <w:r>
        <w:t>accordance</w:t>
      </w:r>
      <w:r>
        <w:rPr>
          <w:spacing w:val="-16"/>
        </w:rPr>
        <w:t xml:space="preserve"> </w:t>
      </w:r>
      <w:r>
        <w:t>with</w:t>
      </w:r>
      <w:r>
        <w:rPr>
          <w:spacing w:val="-15"/>
        </w:rPr>
        <w:t xml:space="preserve"> </w:t>
      </w:r>
      <w:r>
        <w:t>generally</w:t>
      </w:r>
      <w:r>
        <w:rPr>
          <w:spacing w:val="-16"/>
        </w:rPr>
        <w:t xml:space="preserve"> </w:t>
      </w:r>
      <w:r>
        <w:t>accepted</w:t>
      </w:r>
      <w:r>
        <w:rPr>
          <w:spacing w:val="-15"/>
        </w:rPr>
        <w:t xml:space="preserve"> </w:t>
      </w:r>
      <w:r>
        <w:t>auditing</w:t>
      </w:r>
      <w:r>
        <w:rPr>
          <w:spacing w:val="-15"/>
        </w:rPr>
        <w:t xml:space="preserve"> </w:t>
      </w:r>
      <w:r>
        <w:t>standards,</w:t>
      </w:r>
      <w:r>
        <w:rPr>
          <w:u w:val="none"/>
        </w:rPr>
        <w:t xml:space="preserve"> </w:t>
      </w:r>
      <w:r>
        <w:t>we:</w:t>
      </w:r>
    </w:p>
    <w:p w14:paraId="12496A62" w14:textId="77777777" w:rsidR="00507C2C" w:rsidRDefault="00507C2C">
      <w:pPr>
        <w:pStyle w:val="BodyText"/>
        <w:spacing w:before="11"/>
        <w:rPr>
          <w:sz w:val="19"/>
          <w:u w:val="none"/>
        </w:rPr>
      </w:pPr>
    </w:p>
    <w:p w14:paraId="2582F75D" w14:textId="77777777" w:rsidR="00507C2C" w:rsidRDefault="00000000">
      <w:pPr>
        <w:pStyle w:val="ListParagraph"/>
        <w:numPr>
          <w:ilvl w:val="1"/>
          <w:numId w:val="48"/>
        </w:numPr>
        <w:tabs>
          <w:tab w:val="left" w:pos="1999"/>
          <w:tab w:val="left" w:pos="2000"/>
        </w:tabs>
        <w:spacing w:before="100" w:line="268" w:lineRule="auto"/>
        <w:ind w:right="1594"/>
        <w:rPr>
          <w:sz w:val="24"/>
          <w:u w:val="none"/>
        </w:rPr>
      </w:pPr>
      <w:r>
        <w:rPr>
          <w:sz w:val="24"/>
        </w:rPr>
        <w:t>Exercise professional judgment and maintain professional skepticism throughout the</w:t>
      </w:r>
      <w:r>
        <w:rPr>
          <w:spacing w:val="-4"/>
          <w:sz w:val="24"/>
        </w:rPr>
        <w:t xml:space="preserve"> </w:t>
      </w:r>
      <w:r>
        <w:rPr>
          <w:sz w:val="24"/>
        </w:rPr>
        <w:t>audit.</w:t>
      </w:r>
    </w:p>
    <w:p w14:paraId="2C586262" w14:textId="77777777" w:rsidR="00507C2C" w:rsidRDefault="00507C2C">
      <w:pPr>
        <w:pStyle w:val="BodyText"/>
        <w:spacing w:before="1"/>
        <w:rPr>
          <w:sz w:val="20"/>
          <w:u w:val="none"/>
        </w:rPr>
      </w:pPr>
    </w:p>
    <w:p w14:paraId="55C31AE6" w14:textId="77777777" w:rsidR="00507C2C" w:rsidRDefault="00000000">
      <w:pPr>
        <w:pStyle w:val="ListParagraph"/>
        <w:numPr>
          <w:ilvl w:val="1"/>
          <w:numId w:val="48"/>
        </w:numPr>
        <w:tabs>
          <w:tab w:val="left" w:pos="2000"/>
        </w:tabs>
        <w:spacing w:before="100" w:line="271" w:lineRule="auto"/>
        <w:ind w:right="1591"/>
        <w:jc w:val="both"/>
        <w:rPr>
          <w:sz w:val="24"/>
          <w:u w:val="none"/>
        </w:rPr>
      </w:pPr>
      <w:r>
        <w:rPr>
          <w:sz w:val="24"/>
        </w:rPr>
        <w:t>Identify and assess the risks of material misstatement of the schedule, whether due to fraud or error, and design and perform audit procedures responsive to those risks. Such procedures include examining, on a test basis, evidence regarding the amounts and disclosures in the</w:t>
      </w:r>
      <w:r>
        <w:rPr>
          <w:spacing w:val="-24"/>
          <w:sz w:val="24"/>
        </w:rPr>
        <w:t xml:space="preserve"> </w:t>
      </w:r>
      <w:r>
        <w:rPr>
          <w:sz w:val="24"/>
        </w:rPr>
        <w:t>schedule.</w:t>
      </w:r>
    </w:p>
    <w:p w14:paraId="38EBC677" w14:textId="77777777" w:rsidR="00507C2C" w:rsidRDefault="00507C2C">
      <w:pPr>
        <w:pStyle w:val="BodyText"/>
        <w:spacing w:before="9"/>
        <w:rPr>
          <w:sz w:val="19"/>
          <w:u w:val="none"/>
        </w:rPr>
      </w:pPr>
    </w:p>
    <w:p w14:paraId="4829A610" w14:textId="77777777" w:rsidR="00507C2C" w:rsidRDefault="00000000">
      <w:pPr>
        <w:pStyle w:val="ListParagraph"/>
        <w:numPr>
          <w:ilvl w:val="1"/>
          <w:numId w:val="48"/>
        </w:numPr>
        <w:tabs>
          <w:tab w:val="left" w:pos="2000"/>
        </w:tabs>
        <w:spacing w:before="100" w:line="271" w:lineRule="auto"/>
        <w:ind w:right="1590"/>
        <w:jc w:val="both"/>
        <w:rPr>
          <w:sz w:val="24"/>
          <w:u w:val="none"/>
        </w:rPr>
      </w:pPr>
      <w:r>
        <w:rPr>
          <w:sz w:val="24"/>
        </w:rPr>
        <w:t>Obtain an understanding of internal control relevant to the audit in order to design audit procedures that are appropriate in the circumstances,</w:t>
      </w:r>
      <w:r>
        <w:rPr>
          <w:spacing w:val="-32"/>
          <w:sz w:val="24"/>
        </w:rPr>
        <w:t xml:space="preserve"> </w:t>
      </w:r>
      <w:r>
        <w:rPr>
          <w:sz w:val="24"/>
        </w:rPr>
        <w:t>but not</w:t>
      </w:r>
      <w:r>
        <w:rPr>
          <w:spacing w:val="45"/>
          <w:sz w:val="24"/>
        </w:rPr>
        <w:t xml:space="preserve"> </w:t>
      </w:r>
      <w:r>
        <w:rPr>
          <w:sz w:val="24"/>
        </w:rPr>
        <w:t>for</w:t>
      </w:r>
      <w:r>
        <w:rPr>
          <w:spacing w:val="46"/>
          <w:sz w:val="24"/>
        </w:rPr>
        <w:t xml:space="preserve"> </w:t>
      </w:r>
      <w:r>
        <w:rPr>
          <w:sz w:val="24"/>
        </w:rPr>
        <w:t>the</w:t>
      </w:r>
      <w:r>
        <w:rPr>
          <w:spacing w:val="44"/>
          <w:sz w:val="24"/>
        </w:rPr>
        <w:t xml:space="preserve"> </w:t>
      </w:r>
      <w:r>
        <w:rPr>
          <w:sz w:val="24"/>
        </w:rPr>
        <w:t>purpose</w:t>
      </w:r>
      <w:r>
        <w:rPr>
          <w:spacing w:val="45"/>
          <w:sz w:val="24"/>
        </w:rPr>
        <w:t xml:space="preserve"> </w:t>
      </w:r>
      <w:r>
        <w:rPr>
          <w:sz w:val="24"/>
        </w:rPr>
        <w:t>of</w:t>
      </w:r>
      <w:r>
        <w:rPr>
          <w:spacing w:val="44"/>
          <w:sz w:val="24"/>
        </w:rPr>
        <w:t xml:space="preserve"> </w:t>
      </w:r>
      <w:r>
        <w:rPr>
          <w:sz w:val="24"/>
        </w:rPr>
        <w:t>expressing</w:t>
      </w:r>
      <w:r>
        <w:rPr>
          <w:spacing w:val="46"/>
          <w:sz w:val="24"/>
        </w:rPr>
        <w:t xml:space="preserve"> </w:t>
      </w:r>
      <w:r>
        <w:rPr>
          <w:sz w:val="24"/>
        </w:rPr>
        <w:t>an</w:t>
      </w:r>
      <w:r>
        <w:rPr>
          <w:spacing w:val="46"/>
          <w:sz w:val="24"/>
        </w:rPr>
        <w:t xml:space="preserve"> </w:t>
      </w:r>
      <w:r>
        <w:rPr>
          <w:sz w:val="24"/>
        </w:rPr>
        <w:t>opinion</w:t>
      </w:r>
      <w:r>
        <w:rPr>
          <w:spacing w:val="47"/>
          <w:sz w:val="24"/>
        </w:rPr>
        <w:t xml:space="preserve"> </w:t>
      </w:r>
      <w:r>
        <w:rPr>
          <w:sz w:val="24"/>
        </w:rPr>
        <w:t>on</w:t>
      </w:r>
      <w:r>
        <w:rPr>
          <w:spacing w:val="46"/>
          <w:sz w:val="24"/>
        </w:rPr>
        <w:t xml:space="preserve"> </w:t>
      </w:r>
      <w:r>
        <w:rPr>
          <w:sz w:val="24"/>
        </w:rPr>
        <w:t>the</w:t>
      </w:r>
      <w:r>
        <w:rPr>
          <w:spacing w:val="45"/>
          <w:sz w:val="24"/>
        </w:rPr>
        <w:t xml:space="preserve"> </w:t>
      </w:r>
      <w:r>
        <w:rPr>
          <w:sz w:val="24"/>
        </w:rPr>
        <w:t>effectiveness</w:t>
      </w:r>
      <w:r>
        <w:rPr>
          <w:spacing w:val="44"/>
          <w:sz w:val="24"/>
        </w:rPr>
        <w:t xml:space="preserve"> </w:t>
      </w:r>
      <w:r>
        <w:rPr>
          <w:sz w:val="24"/>
        </w:rPr>
        <w:t>of</w:t>
      </w:r>
    </w:p>
    <w:p w14:paraId="00D47DB2" w14:textId="77777777" w:rsidR="00507C2C" w:rsidRDefault="00000000">
      <w:pPr>
        <w:pStyle w:val="BodyText"/>
        <w:tabs>
          <w:tab w:val="left" w:pos="4294"/>
        </w:tabs>
        <w:spacing w:line="271" w:lineRule="auto"/>
        <w:ind w:left="2000" w:right="1591"/>
        <w:jc w:val="both"/>
        <w:rPr>
          <w:u w:val="none"/>
        </w:rPr>
      </w:pPr>
      <w:r>
        <w:t xml:space="preserve"> </w:t>
      </w:r>
      <w:r>
        <w:tab/>
        <w:t>‘s internal control. Accordingly, no such opinion is</w:t>
      </w:r>
      <w:r>
        <w:rPr>
          <w:u w:val="none"/>
        </w:rPr>
        <w:t xml:space="preserve"> </w:t>
      </w:r>
      <w:r>
        <w:t>expressed.</w:t>
      </w:r>
    </w:p>
    <w:p w14:paraId="72E6CCE2" w14:textId="77777777" w:rsidR="00507C2C" w:rsidRDefault="00507C2C">
      <w:pPr>
        <w:pStyle w:val="BodyText"/>
        <w:spacing w:before="9"/>
        <w:rPr>
          <w:sz w:val="19"/>
          <w:u w:val="none"/>
        </w:rPr>
      </w:pPr>
    </w:p>
    <w:p w14:paraId="1B4EF54A" w14:textId="77777777" w:rsidR="00507C2C" w:rsidRDefault="00000000">
      <w:pPr>
        <w:pStyle w:val="ListParagraph"/>
        <w:numPr>
          <w:ilvl w:val="1"/>
          <w:numId w:val="48"/>
        </w:numPr>
        <w:tabs>
          <w:tab w:val="left" w:pos="2000"/>
        </w:tabs>
        <w:spacing w:before="100" w:line="271" w:lineRule="auto"/>
        <w:ind w:right="1591"/>
        <w:jc w:val="both"/>
        <w:rPr>
          <w:sz w:val="24"/>
          <w:u w:val="none"/>
        </w:rPr>
      </w:pPr>
      <w:r>
        <w:rPr>
          <w:sz w:val="24"/>
        </w:rPr>
        <w:t>Evaluate the appropriateness of accounting policies used and the reasonableness of significant accounting estimates made by management, as well as evaluating the overall presentation of the schedule.</w:t>
      </w:r>
    </w:p>
    <w:p w14:paraId="3F24C836" w14:textId="77777777" w:rsidR="00507C2C" w:rsidRDefault="00507C2C">
      <w:pPr>
        <w:pStyle w:val="BodyText"/>
        <w:spacing w:before="9"/>
        <w:rPr>
          <w:sz w:val="19"/>
          <w:u w:val="none"/>
        </w:rPr>
      </w:pPr>
    </w:p>
    <w:p w14:paraId="01219F88" w14:textId="77777777" w:rsidR="00507C2C" w:rsidRDefault="00000000">
      <w:pPr>
        <w:pStyle w:val="ListParagraph"/>
        <w:numPr>
          <w:ilvl w:val="1"/>
          <w:numId w:val="48"/>
        </w:numPr>
        <w:tabs>
          <w:tab w:val="left" w:pos="1999"/>
          <w:tab w:val="left" w:pos="2000"/>
        </w:tabs>
        <w:spacing w:before="100"/>
        <w:rPr>
          <w:sz w:val="24"/>
          <w:u w:val="none"/>
        </w:rPr>
      </w:pPr>
      <w:r>
        <w:rPr>
          <w:sz w:val="24"/>
        </w:rPr>
        <w:t>Conclude whether, in our judgment, there are conditions or</w:t>
      </w:r>
      <w:r>
        <w:rPr>
          <w:spacing w:val="32"/>
          <w:sz w:val="24"/>
        </w:rPr>
        <w:t xml:space="preserve"> </w:t>
      </w:r>
      <w:r>
        <w:rPr>
          <w:sz w:val="24"/>
        </w:rPr>
        <w:t>events,</w:t>
      </w:r>
    </w:p>
    <w:p w14:paraId="01F1C4B4" w14:textId="77777777" w:rsidR="00507C2C" w:rsidRDefault="00507C2C">
      <w:pPr>
        <w:rPr>
          <w:sz w:val="24"/>
        </w:rPr>
        <w:sectPr w:rsidR="00507C2C">
          <w:pgSz w:w="12240" w:h="15840"/>
          <w:pgMar w:top="1360" w:right="400" w:bottom="1520" w:left="520" w:header="0" w:footer="1340" w:gutter="0"/>
          <w:cols w:space="720"/>
        </w:sectPr>
      </w:pPr>
    </w:p>
    <w:p w14:paraId="3313EBE2" w14:textId="77777777" w:rsidR="00507C2C" w:rsidRDefault="00000000">
      <w:pPr>
        <w:pStyle w:val="BodyText"/>
        <w:spacing w:before="80"/>
        <w:ind w:left="791" w:right="497"/>
        <w:jc w:val="center"/>
        <w:rPr>
          <w:u w:val="none"/>
        </w:rPr>
      </w:pPr>
      <w:r>
        <w:lastRenderedPageBreak/>
        <w:t>considered in the aggregate, that raise substantial doubt period of time.</w:t>
      </w:r>
    </w:p>
    <w:p w14:paraId="1E4D0ED0" w14:textId="77777777" w:rsidR="00507C2C" w:rsidRDefault="00507C2C">
      <w:pPr>
        <w:pStyle w:val="BodyText"/>
        <w:spacing w:before="10"/>
        <w:rPr>
          <w:sz w:val="22"/>
          <w:u w:val="none"/>
        </w:rPr>
      </w:pPr>
    </w:p>
    <w:p w14:paraId="0D3DF441" w14:textId="77777777" w:rsidR="00507C2C" w:rsidRDefault="00000000">
      <w:pPr>
        <w:pStyle w:val="BodyText"/>
        <w:spacing w:before="100" w:line="271" w:lineRule="auto"/>
        <w:ind w:left="1260" w:right="1594" w:firstLine="19"/>
        <w:jc w:val="both"/>
        <w:rPr>
          <w:u w:val="none"/>
        </w:rPr>
      </w:pPr>
      <w:r>
        <w:t>We</w:t>
      </w:r>
      <w:r>
        <w:rPr>
          <w:spacing w:val="-14"/>
        </w:rPr>
        <w:t xml:space="preserve"> </w:t>
      </w:r>
      <w:r>
        <w:t>are</w:t>
      </w:r>
      <w:r>
        <w:rPr>
          <w:spacing w:val="-15"/>
        </w:rPr>
        <w:t xml:space="preserve"> </w:t>
      </w:r>
      <w:r>
        <w:t>required</w:t>
      </w:r>
      <w:r>
        <w:rPr>
          <w:spacing w:val="-12"/>
        </w:rPr>
        <w:t xml:space="preserve"> </w:t>
      </w:r>
      <w:r>
        <w:t>to</w:t>
      </w:r>
      <w:r>
        <w:rPr>
          <w:spacing w:val="-14"/>
        </w:rPr>
        <w:t xml:space="preserve"> </w:t>
      </w:r>
      <w:r>
        <w:t>communicate</w:t>
      </w:r>
      <w:r>
        <w:rPr>
          <w:spacing w:val="-15"/>
        </w:rPr>
        <w:t xml:space="preserve"> </w:t>
      </w:r>
      <w:r>
        <w:t>with</w:t>
      </w:r>
      <w:r>
        <w:rPr>
          <w:spacing w:val="-11"/>
        </w:rPr>
        <w:t xml:space="preserve"> </w:t>
      </w:r>
      <w:r>
        <w:t>those</w:t>
      </w:r>
      <w:r>
        <w:rPr>
          <w:spacing w:val="-14"/>
        </w:rPr>
        <w:t xml:space="preserve"> </w:t>
      </w:r>
      <w:r>
        <w:t>charged</w:t>
      </w:r>
      <w:r>
        <w:rPr>
          <w:spacing w:val="-14"/>
        </w:rPr>
        <w:t xml:space="preserve"> </w:t>
      </w:r>
      <w:r>
        <w:t>with</w:t>
      </w:r>
      <w:r>
        <w:rPr>
          <w:spacing w:val="-13"/>
        </w:rPr>
        <w:t xml:space="preserve"> </w:t>
      </w:r>
      <w:r>
        <w:t>governance</w:t>
      </w:r>
      <w:r>
        <w:rPr>
          <w:spacing w:val="-16"/>
        </w:rPr>
        <w:t xml:space="preserve"> </w:t>
      </w:r>
      <w:r>
        <w:t>regarding,</w:t>
      </w:r>
      <w:r>
        <w:rPr>
          <w:u w:val="none"/>
        </w:rPr>
        <w:t xml:space="preserve"> </w:t>
      </w:r>
      <w:r>
        <w:t>among</w:t>
      </w:r>
      <w:r>
        <w:rPr>
          <w:spacing w:val="-17"/>
        </w:rPr>
        <w:t xml:space="preserve"> </w:t>
      </w:r>
      <w:r>
        <w:t>other</w:t>
      </w:r>
      <w:r>
        <w:rPr>
          <w:spacing w:val="-16"/>
        </w:rPr>
        <w:t xml:space="preserve"> </w:t>
      </w:r>
      <w:r>
        <w:t>matters,</w:t>
      </w:r>
      <w:r>
        <w:rPr>
          <w:spacing w:val="-16"/>
        </w:rPr>
        <w:t xml:space="preserve"> </w:t>
      </w:r>
      <w:r>
        <w:t>the</w:t>
      </w:r>
      <w:r>
        <w:rPr>
          <w:spacing w:val="-18"/>
        </w:rPr>
        <w:t xml:space="preserve"> </w:t>
      </w:r>
      <w:r>
        <w:t>planned</w:t>
      </w:r>
      <w:r>
        <w:rPr>
          <w:spacing w:val="-17"/>
        </w:rPr>
        <w:t xml:space="preserve"> </w:t>
      </w:r>
      <w:r>
        <w:t>scope</w:t>
      </w:r>
      <w:r>
        <w:rPr>
          <w:spacing w:val="-15"/>
        </w:rPr>
        <w:t xml:space="preserve"> </w:t>
      </w:r>
      <w:r>
        <w:t>and</w:t>
      </w:r>
      <w:r>
        <w:rPr>
          <w:spacing w:val="-17"/>
        </w:rPr>
        <w:t xml:space="preserve"> </w:t>
      </w:r>
      <w:r>
        <w:t>timing</w:t>
      </w:r>
      <w:r>
        <w:rPr>
          <w:spacing w:val="-16"/>
        </w:rPr>
        <w:t xml:space="preserve"> </w:t>
      </w:r>
      <w:r>
        <w:t>of</w:t>
      </w:r>
      <w:r>
        <w:rPr>
          <w:spacing w:val="-18"/>
        </w:rPr>
        <w:t xml:space="preserve"> </w:t>
      </w:r>
      <w:r>
        <w:t>the</w:t>
      </w:r>
      <w:r>
        <w:rPr>
          <w:spacing w:val="-15"/>
        </w:rPr>
        <w:t xml:space="preserve"> </w:t>
      </w:r>
      <w:r>
        <w:t>audit,</w:t>
      </w:r>
      <w:r>
        <w:rPr>
          <w:spacing w:val="-16"/>
        </w:rPr>
        <w:t xml:space="preserve"> </w:t>
      </w:r>
      <w:r>
        <w:t>significant</w:t>
      </w:r>
      <w:r>
        <w:rPr>
          <w:spacing w:val="-17"/>
        </w:rPr>
        <w:t xml:space="preserve"> </w:t>
      </w:r>
      <w:r>
        <w:t>audit</w:t>
      </w:r>
      <w:r>
        <w:rPr>
          <w:u w:val="none"/>
        </w:rPr>
        <w:t xml:space="preserve"> </w:t>
      </w:r>
      <w:r>
        <w:t>findings, and certain internal control-related matters that we identified during</w:t>
      </w:r>
      <w:r>
        <w:rPr>
          <w:u w:val="none"/>
        </w:rPr>
        <w:t xml:space="preserve"> </w:t>
      </w:r>
      <w:r>
        <w:t>the</w:t>
      </w:r>
      <w:r>
        <w:rPr>
          <w:spacing w:val="-2"/>
        </w:rPr>
        <w:t xml:space="preserve"> </w:t>
      </w:r>
      <w:r>
        <w:t>audit.</w:t>
      </w:r>
    </w:p>
    <w:p w14:paraId="1CD023AA" w14:textId="77777777" w:rsidR="00507C2C" w:rsidRDefault="00507C2C">
      <w:pPr>
        <w:pStyle w:val="BodyText"/>
        <w:spacing w:before="11"/>
        <w:rPr>
          <w:sz w:val="16"/>
          <w:u w:val="none"/>
        </w:rPr>
      </w:pPr>
    </w:p>
    <w:p w14:paraId="77F4FBDF" w14:textId="77777777" w:rsidR="00507C2C" w:rsidRDefault="00000000">
      <w:pPr>
        <w:pStyle w:val="BodyText"/>
        <w:spacing w:before="100" w:line="271" w:lineRule="auto"/>
        <w:ind w:left="1260" w:right="1590" w:firstLine="720"/>
        <w:jc w:val="both"/>
        <w:rPr>
          <w:u w:val="none"/>
        </w:rPr>
      </w:pPr>
      <w:r>
        <w:rPr>
          <w:strike/>
          <w:u w:val="none"/>
        </w:rPr>
        <w:t>Our audit has been made for the purpose of forming an opinion on the</w:t>
      </w:r>
      <w:r>
        <w:rPr>
          <w:u w:val="none"/>
        </w:rPr>
        <w:t xml:space="preserve"> </w:t>
      </w:r>
      <w:r>
        <w:rPr>
          <w:strike/>
          <w:u w:val="none"/>
        </w:rPr>
        <w:t>basic financial statement taken as a whole. The supplemental information</w:t>
      </w:r>
      <w:r>
        <w:rPr>
          <w:u w:val="none"/>
        </w:rPr>
        <w:t xml:space="preserve"> </w:t>
      </w:r>
      <w:r>
        <w:rPr>
          <w:strike/>
          <w:u w:val="none"/>
        </w:rPr>
        <w:t>contained in Exhibits C through F, inclusive, and Exhibit H of this report are</w:t>
      </w:r>
      <w:r>
        <w:rPr>
          <w:u w:val="none"/>
        </w:rPr>
        <w:t xml:space="preserve"> </w:t>
      </w:r>
      <w:r>
        <w:rPr>
          <w:strike/>
          <w:u w:val="none"/>
        </w:rPr>
        <w:t>presented as additional information and is not a required part of the basic</w:t>
      </w:r>
      <w:r>
        <w:rPr>
          <w:u w:val="none"/>
        </w:rPr>
        <w:t xml:space="preserve"> </w:t>
      </w:r>
      <w:r>
        <w:rPr>
          <w:strike/>
          <w:u w:val="none"/>
        </w:rPr>
        <w:t>financial statement. Such information has been subjected to the audit</w:t>
      </w:r>
      <w:r>
        <w:rPr>
          <w:u w:val="none"/>
        </w:rPr>
        <w:t xml:space="preserve"> </w:t>
      </w:r>
      <w:r>
        <w:rPr>
          <w:strike/>
          <w:u w:val="none"/>
        </w:rPr>
        <w:t>procedures applied in the examination of the basic statement of assets and</w:t>
      </w:r>
      <w:r>
        <w:rPr>
          <w:u w:val="none"/>
        </w:rPr>
        <w:t xml:space="preserve"> </w:t>
      </w:r>
      <w:r>
        <w:rPr>
          <w:strike/>
          <w:u w:val="none"/>
        </w:rPr>
        <w:t>liabilities, and is fairly stated in all material respects in relation to the basic</w:t>
      </w:r>
      <w:r>
        <w:rPr>
          <w:u w:val="none"/>
        </w:rPr>
        <w:t xml:space="preserve"> </w:t>
      </w:r>
      <w:r>
        <w:rPr>
          <w:strike/>
          <w:u w:val="none"/>
        </w:rPr>
        <w:t>statement of assets and liabilities, taken as a whole.</w:t>
      </w:r>
    </w:p>
    <w:p w14:paraId="0C6F8AAB" w14:textId="77777777" w:rsidR="00507C2C" w:rsidRDefault="00507C2C">
      <w:pPr>
        <w:pStyle w:val="BodyText"/>
        <w:rPr>
          <w:sz w:val="20"/>
          <w:u w:val="none"/>
        </w:rPr>
      </w:pPr>
    </w:p>
    <w:p w14:paraId="2E278C87" w14:textId="77777777" w:rsidR="00507C2C" w:rsidRDefault="00507C2C">
      <w:pPr>
        <w:pStyle w:val="BodyText"/>
        <w:rPr>
          <w:sz w:val="20"/>
          <w:u w:val="none"/>
        </w:rPr>
      </w:pPr>
    </w:p>
    <w:p w14:paraId="3E46D8AE" w14:textId="77777777" w:rsidR="00507C2C" w:rsidRDefault="00507C2C">
      <w:pPr>
        <w:pStyle w:val="BodyText"/>
        <w:rPr>
          <w:sz w:val="20"/>
          <w:u w:val="none"/>
        </w:rPr>
      </w:pPr>
    </w:p>
    <w:p w14:paraId="3EF3698C" w14:textId="77777777" w:rsidR="00507C2C" w:rsidRDefault="00507C2C">
      <w:pPr>
        <w:pStyle w:val="BodyText"/>
        <w:rPr>
          <w:sz w:val="20"/>
          <w:u w:val="none"/>
        </w:rPr>
      </w:pPr>
    </w:p>
    <w:p w14:paraId="1B24EDA3" w14:textId="60CADD7E" w:rsidR="00507C2C" w:rsidRDefault="00410B21">
      <w:pPr>
        <w:pStyle w:val="BodyText"/>
        <w:spacing w:before="2"/>
        <w:rPr>
          <w:sz w:val="28"/>
          <w:u w:val="none"/>
        </w:rPr>
      </w:pPr>
      <w:r>
        <w:rPr>
          <w:noProof/>
        </w:rPr>
        <mc:AlternateContent>
          <mc:Choice Requires="wps">
            <w:drawing>
              <wp:anchor distT="0" distB="0" distL="0" distR="0" simplePos="0" relativeHeight="251730944" behindDoc="1" locked="0" layoutInCell="1" allowOverlap="1" wp14:anchorId="0C538EA3" wp14:editId="14501F3B">
                <wp:simplePos x="0" y="0"/>
                <wp:positionH relativeFrom="page">
                  <wp:posOffset>5687695</wp:posOffset>
                </wp:positionH>
                <wp:positionV relativeFrom="paragraph">
                  <wp:posOffset>266700</wp:posOffset>
                </wp:positionV>
                <wp:extent cx="1117600" cy="1270"/>
                <wp:effectExtent l="0" t="0" r="0" b="0"/>
                <wp:wrapTopAndBottom/>
                <wp:docPr id="643577086"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0" cy="1270"/>
                        </a:xfrm>
                        <a:custGeom>
                          <a:avLst/>
                          <a:gdLst>
                            <a:gd name="T0" fmla="+- 0 8957 8957"/>
                            <a:gd name="T1" fmla="*/ T0 w 1760"/>
                            <a:gd name="T2" fmla="+- 0 10716 8957"/>
                            <a:gd name="T3" fmla="*/ T2 w 1760"/>
                          </a:gdLst>
                          <a:ahLst/>
                          <a:cxnLst>
                            <a:cxn ang="0">
                              <a:pos x="T1" y="0"/>
                            </a:cxn>
                            <a:cxn ang="0">
                              <a:pos x="T3" y="0"/>
                            </a:cxn>
                          </a:cxnLst>
                          <a:rect l="0" t="0" r="r" b="b"/>
                          <a:pathLst>
                            <a:path w="1760">
                              <a:moveTo>
                                <a:pt x="0" y="0"/>
                              </a:moveTo>
                              <a:lnTo>
                                <a:pt x="1759" y="0"/>
                              </a:lnTo>
                            </a:path>
                          </a:pathLst>
                        </a:custGeom>
                        <a:noFill/>
                        <a:ln w="7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D4FE1" id="Freeform 279" o:spid="_x0000_s1026" style="position:absolute;margin-left:447.85pt;margin-top:21pt;width:88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" path="m,l1759,e" filled="f" strokeweight=".21131mm">
                <v:path arrowok="t" o:connecttype="custom" o:connectlocs="0,0;1116965,0" o:connectangles="0,0"/>
                <w10:wrap type="topAndBottom" anchorx="page"/>
              </v:shape>
            </w:pict>
          </mc:Fallback>
        </mc:AlternateContent>
      </w:r>
    </w:p>
    <w:p w14:paraId="72BD4E85" w14:textId="77777777" w:rsidR="00507C2C" w:rsidRDefault="00507C2C">
      <w:pPr>
        <w:pStyle w:val="BodyText"/>
        <w:spacing w:before="2"/>
        <w:rPr>
          <w:sz w:val="3"/>
          <w:u w:val="none"/>
        </w:rPr>
      </w:pPr>
    </w:p>
    <w:p w14:paraId="637A2905" w14:textId="78A51BE1" w:rsidR="00507C2C" w:rsidRDefault="00410B21">
      <w:pPr>
        <w:tabs>
          <w:tab w:val="left" w:pos="8429"/>
        </w:tabs>
        <w:spacing w:line="20" w:lineRule="exact"/>
        <w:ind w:left="1252"/>
        <w:rPr>
          <w:sz w:val="2"/>
        </w:rPr>
      </w:pPr>
      <w:r>
        <w:rPr>
          <w:noProof/>
          <w:sz w:val="2"/>
        </w:rPr>
        <mc:AlternateContent>
          <mc:Choice Requires="wpg">
            <w:drawing>
              <wp:inline distT="0" distB="0" distL="0" distR="0" wp14:anchorId="7C93AA8D" wp14:editId="5FDB3C4C">
                <wp:extent cx="4356100" cy="10160"/>
                <wp:effectExtent l="10795" t="1905" r="5080" b="6985"/>
                <wp:docPr id="67162880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6100" cy="10160"/>
                          <a:chOff x="0" y="0"/>
                          <a:chExt cx="6860" cy="16"/>
                        </a:xfrm>
                      </wpg:grpSpPr>
                      <wps:wsp>
                        <wps:cNvPr id="754881510" name="Line 278"/>
                        <wps:cNvCnPr>
                          <a:cxnSpLocks noChangeShapeType="1"/>
                        </wps:cNvCnPr>
                        <wps:spPr bwMode="auto">
                          <a:xfrm>
                            <a:off x="0" y="7"/>
                            <a:ext cx="2736"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3604249" name="Line 277"/>
                        <wps:cNvCnPr>
                          <a:cxnSpLocks noChangeShapeType="1"/>
                        </wps:cNvCnPr>
                        <wps:spPr bwMode="auto">
                          <a:xfrm>
                            <a:off x="0" y="8"/>
                            <a:ext cx="68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C4FCB2" id="Group 276" o:spid="_x0000_s1026" style="width:343pt;height:.8pt;mso-position-horizontal-relative:char;mso-position-vertical-relative:line" coordsize="68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">
                <v:line id="Line 278" o:spid="_x0000_s1027" style="position:absolute;visibility:visible;mso-wrap-style:square" from="0,7" to="2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" strokeweight=".24592mm"/>
                <v:line id="Line 277" o:spid="_x0000_s1028" style="position:absolute;visibility:visible;mso-wrap-style:square" from="0,8" to="6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" strokeweight=".72pt"/>
                <w10:anchorlock/>
              </v:group>
            </w:pict>
          </mc:Fallback>
        </mc:AlternateContent>
      </w:r>
      <w:r w:rsidR="00000000">
        <w:rPr>
          <w:sz w:val="2"/>
        </w:rPr>
        <w:tab/>
      </w:r>
      <w:r>
        <w:rPr>
          <w:noProof/>
          <w:sz w:val="2"/>
        </w:rPr>
        <mc:AlternateContent>
          <mc:Choice Requires="wpg">
            <w:drawing>
              <wp:inline distT="0" distB="0" distL="0" distR="0" wp14:anchorId="2E2FA88F" wp14:editId="57DCE178">
                <wp:extent cx="1118870" cy="8890"/>
                <wp:effectExtent l="5715" t="1905" r="8890" b="8255"/>
                <wp:docPr id="143623775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8890"/>
                          <a:chOff x="0" y="0"/>
                          <a:chExt cx="1762" cy="14"/>
                        </a:xfrm>
                      </wpg:grpSpPr>
                      <wps:wsp>
                        <wps:cNvPr id="985330667" name="Line 275"/>
                        <wps:cNvCnPr>
                          <a:cxnSpLocks noChangeShapeType="1"/>
                        </wps:cNvCnPr>
                        <wps:spPr bwMode="auto">
                          <a:xfrm>
                            <a:off x="0" y="7"/>
                            <a:ext cx="1762"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C6F081" id="Group 274" o:spid="_x0000_s1026" style="width:88.1pt;height:.7pt;mso-position-horizontal-relative:char;mso-position-vertical-relative:line" coordsize="17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">
                <v:line id="Line 275" o:spid="_x0000_s1027" style="position:absolute;visibility:visible;mso-wrap-style:square" from="0,7" to="17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" strokeweight=".24592mm"/>
                <w10:anchorlock/>
              </v:group>
            </w:pict>
          </mc:Fallback>
        </mc:AlternateContent>
      </w:r>
    </w:p>
    <w:p w14:paraId="60848373" w14:textId="77777777" w:rsidR="00507C2C" w:rsidRDefault="00000000">
      <w:pPr>
        <w:pStyle w:val="BodyText"/>
        <w:tabs>
          <w:tab w:val="left" w:pos="7579"/>
        </w:tabs>
        <w:spacing w:before="27"/>
        <w:ind w:right="523"/>
        <w:jc w:val="center"/>
        <w:rPr>
          <w:u w:val="none"/>
        </w:rPr>
      </w:pPr>
      <w:r>
        <w:t>[Firm’s</w:t>
      </w:r>
      <w:r>
        <w:rPr>
          <w:spacing w:val="-7"/>
        </w:rPr>
        <w:t xml:space="preserve"> </w:t>
      </w:r>
      <w:r>
        <w:rPr>
          <w:spacing w:val="-3"/>
        </w:rPr>
        <w:t>Signature]</w:t>
      </w:r>
      <w:r>
        <w:rPr>
          <w:spacing w:val="-3"/>
          <w:u w:val="none"/>
        </w:rPr>
        <w:t xml:space="preserve"> </w:t>
      </w:r>
      <w:r>
        <w:rPr>
          <w:strike/>
          <w:spacing w:val="-3"/>
          <w:u w:val="none"/>
        </w:rPr>
        <w:t>(Signature)</w:t>
      </w:r>
      <w:r>
        <w:rPr>
          <w:spacing w:val="-3"/>
          <w:u w:val="none"/>
        </w:rPr>
        <w:tab/>
      </w:r>
      <w:r>
        <w:rPr>
          <w:strike/>
          <w:spacing w:val="-3"/>
          <w:u w:val="none"/>
        </w:rPr>
        <w:t>(Date)</w:t>
      </w:r>
    </w:p>
    <w:p w14:paraId="56B3BC6D" w14:textId="77777777" w:rsidR="00507C2C" w:rsidRDefault="00507C2C">
      <w:pPr>
        <w:pStyle w:val="BodyText"/>
        <w:rPr>
          <w:sz w:val="20"/>
          <w:u w:val="none"/>
        </w:rPr>
      </w:pPr>
    </w:p>
    <w:p w14:paraId="48507FC8" w14:textId="77777777" w:rsidR="00507C2C" w:rsidRDefault="00507C2C">
      <w:pPr>
        <w:pStyle w:val="BodyText"/>
        <w:rPr>
          <w:sz w:val="20"/>
          <w:u w:val="none"/>
        </w:rPr>
      </w:pPr>
    </w:p>
    <w:p w14:paraId="534301DC" w14:textId="77777777" w:rsidR="00507C2C" w:rsidRDefault="00507C2C">
      <w:pPr>
        <w:pStyle w:val="BodyText"/>
        <w:rPr>
          <w:sz w:val="20"/>
          <w:u w:val="none"/>
        </w:rPr>
      </w:pPr>
    </w:p>
    <w:p w14:paraId="4CAB2578" w14:textId="77777777" w:rsidR="00507C2C" w:rsidRDefault="00507C2C">
      <w:pPr>
        <w:pStyle w:val="BodyText"/>
        <w:rPr>
          <w:sz w:val="20"/>
          <w:u w:val="none"/>
        </w:rPr>
      </w:pPr>
    </w:p>
    <w:p w14:paraId="5CC9508C" w14:textId="2705DD7E" w:rsidR="00507C2C" w:rsidRDefault="00410B21">
      <w:pPr>
        <w:pStyle w:val="BodyText"/>
        <w:spacing w:before="3"/>
        <w:rPr>
          <w:sz w:val="12"/>
          <w:u w:val="none"/>
        </w:rPr>
      </w:pPr>
      <w:r>
        <w:rPr>
          <w:noProof/>
        </w:rPr>
        <mc:AlternateContent>
          <mc:Choice Requires="wpg">
            <w:drawing>
              <wp:anchor distT="0" distB="0" distL="0" distR="0" simplePos="0" relativeHeight="251734016" behindDoc="1" locked="0" layoutInCell="1" allowOverlap="1" wp14:anchorId="5845626C" wp14:editId="2AF57E95">
                <wp:simplePos x="0" y="0"/>
                <wp:positionH relativeFrom="page">
                  <wp:posOffset>1130935</wp:posOffset>
                </wp:positionH>
                <wp:positionV relativeFrom="paragraph">
                  <wp:posOffset>128270</wp:posOffset>
                </wp:positionV>
                <wp:extent cx="4356100" cy="10160"/>
                <wp:effectExtent l="0" t="0" r="0" b="0"/>
                <wp:wrapTopAndBottom/>
                <wp:docPr id="922726556"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6100" cy="10160"/>
                          <a:chOff x="1781" y="202"/>
                          <a:chExt cx="6860" cy="16"/>
                        </a:xfrm>
                      </wpg:grpSpPr>
                      <wps:wsp>
                        <wps:cNvPr id="1422926434" name="Line 273"/>
                        <wps:cNvCnPr>
                          <a:cxnSpLocks noChangeShapeType="1"/>
                        </wps:cNvCnPr>
                        <wps:spPr bwMode="auto">
                          <a:xfrm>
                            <a:off x="1781" y="209"/>
                            <a:ext cx="4286"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720951" name="Line 272"/>
                        <wps:cNvCnPr>
                          <a:cxnSpLocks noChangeShapeType="1"/>
                        </wps:cNvCnPr>
                        <wps:spPr bwMode="auto">
                          <a:xfrm>
                            <a:off x="1781" y="210"/>
                            <a:ext cx="68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428B1" id="Group 271" o:spid="_x0000_s1026" style="position:absolute;margin-left:89.05pt;margin-top:10.1pt;width:343pt;height:.8pt;z-index:-251582464;mso-wrap-distance-left:0;mso-wrap-distance-right:0;mso-position-horizontal-relative:page" coordorigin="1781,202" coordsize="68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">
                <v:line id="Line 273" o:spid="_x0000_s1027" style="position:absolute;visibility:visible;mso-wrap-style:square" from="1781,209" to="606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" strokeweight=".24592mm"/>
                <v:line id="Line 272" o:spid="_x0000_s1028" style="position:absolute;visibility:visible;mso-wrap-style:square" from="1781,210" to="8640,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" strokeweight=".72pt"/>
                <w10:wrap type="topAndBottom" anchorx="page"/>
              </v:group>
            </w:pict>
          </mc:Fallback>
        </mc:AlternateContent>
      </w:r>
    </w:p>
    <w:p w14:paraId="3223F08A" w14:textId="77777777" w:rsidR="00507C2C" w:rsidRDefault="00000000">
      <w:pPr>
        <w:pStyle w:val="BodyText"/>
        <w:spacing w:before="1"/>
        <w:ind w:left="1260"/>
        <w:rPr>
          <w:u w:val="none"/>
        </w:rPr>
      </w:pPr>
      <w:r>
        <w:t>[Location of Firm (City, State Where Auditor’s Report is Issued)]</w:t>
      </w:r>
    </w:p>
    <w:p w14:paraId="27CFA444" w14:textId="77777777" w:rsidR="00507C2C" w:rsidRDefault="00507C2C">
      <w:pPr>
        <w:pStyle w:val="BodyText"/>
        <w:rPr>
          <w:sz w:val="20"/>
          <w:u w:val="none"/>
        </w:rPr>
      </w:pPr>
    </w:p>
    <w:p w14:paraId="63DD9F24" w14:textId="77777777" w:rsidR="00507C2C" w:rsidRDefault="00507C2C">
      <w:pPr>
        <w:pStyle w:val="BodyText"/>
        <w:rPr>
          <w:sz w:val="20"/>
          <w:u w:val="none"/>
        </w:rPr>
      </w:pPr>
    </w:p>
    <w:p w14:paraId="482F0B22" w14:textId="77777777" w:rsidR="00507C2C" w:rsidRDefault="00507C2C">
      <w:pPr>
        <w:pStyle w:val="BodyText"/>
        <w:rPr>
          <w:sz w:val="20"/>
          <w:u w:val="none"/>
        </w:rPr>
      </w:pPr>
    </w:p>
    <w:p w14:paraId="4FCAF623" w14:textId="77777777" w:rsidR="00507C2C" w:rsidRDefault="00507C2C">
      <w:pPr>
        <w:pStyle w:val="BodyText"/>
        <w:rPr>
          <w:sz w:val="20"/>
          <w:u w:val="none"/>
        </w:rPr>
      </w:pPr>
    </w:p>
    <w:p w14:paraId="38516DF0" w14:textId="3CEC6D85" w:rsidR="00507C2C" w:rsidRDefault="00410B21">
      <w:pPr>
        <w:pStyle w:val="BodyText"/>
        <w:spacing w:before="1"/>
        <w:rPr>
          <w:sz w:val="12"/>
          <w:u w:val="none"/>
        </w:rPr>
      </w:pPr>
      <w:r>
        <w:rPr>
          <w:noProof/>
        </w:rPr>
        <mc:AlternateContent>
          <mc:Choice Requires="wpg">
            <w:drawing>
              <wp:anchor distT="0" distB="0" distL="0" distR="0" simplePos="0" relativeHeight="251735040" behindDoc="1" locked="0" layoutInCell="1" allowOverlap="1" wp14:anchorId="78DDBC19" wp14:editId="63D6A7B3">
                <wp:simplePos x="0" y="0"/>
                <wp:positionH relativeFrom="page">
                  <wp:posOffset>1130935</wp:posOffset>
                </wp:positionH>
                <wp:positionV relativeFrom="paragraph">
                  <wp:posOffset>127000</wp:posOffset>
                </wp:positionV>
                <wp:extent cx="2783840" cy="10160"/>
                <wp:effectExtent l="0" t="0" r="0" b="0"/>
                <wp:wrapTopAndBottom/>
                <wp:docPr id="139996903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3840" cy="10160"/>
                          <a:chOff x="1781" y="200"/>
                          <a:chExt cx="4384" cy="16"/>
                        </a:xfrm>
                      </wpg:grpSpPr>
                      <wps:wsp>
                        <wps:cNvPr id="2020140409" name="Line 270"/>
                        <wps:cNvCnPr>
                          <a:cxnSpLocks noChangeShapeType="1"/>
                        </wps:cNvCnPr>
                        <wps:spPr bwMode="auto">
                          <a:xfrm>
                            <a:off x="1781" y="207"/>
                            <a:ext cx="4383"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473892" name="Line 269"/>
                        <wps:cNvCnPr>
                          <a:cxnSpLocks noChangeShapeType="1"/>
                        </wps:cNvCnPr>
                        <wps:spPr bwMode="auto">
                          <a:xfrm>
                            <a:off x="1781" y="208"/>
                            <a:ext cx="438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D0C37" id="Group 268" o:spid="_x0000_s1026" style="position:absolute;margin-left:89.05pt;margin-top:10pt;width:219.2pt;height:.8pt;z-index:-251581440;mso-wrap-distance-left:0;mso-wrap-distance-right:0;mso-position-horizontal-relative:page" coordorigin="1781,200" coordsize="43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">
                <v:line id="Line 270" o:spid="_x0000_s1027" style="position:absolute;visibility:visible;mso-wrap-style:square" from="1781,207" to="6164,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" strokeweight=".24592mm"/>
                <v:line id="Line 269" o:spid="_x0000_s1028" style="position:absolute;visibility:visible;mso-wrap-style:square" from="1781,208" to="616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" strokeweight=".72pt"/>
                <w10:wrap type="topAndBottom" anchorx="page"/>
              </v:group>
            </w:pict>
          </mc:Fallback>
        </mc:AlternateContent>
      </w:r>
    </w:p>
    <w:p w14:paraId="26F36622" w14:textId="77777777" w:rsidR="00507C2C" w:rsidRDefault="00000000">
      <w:pPr>
        <w:pStyle w:val="BodyText"/>
        <w:spacing w:before="1"/>
        <w:ind w:left="1260"/>
        <w:rPr>
          <w:u w:val="none"/>
        </w:rPr>
      </w:pPr>
      <w:r>
        <w:t>[Report Date]</w:t>
      </w:r>
    </w:p>
    <w:p w14:paraId="62A1E6F0" w14:textId="77777777" w:rsidR="00507C2C" w:rsidRDefault="00507C2C">
      <w:pPr>
        <w:sectPr w:rsidR="00507C2C">
          <w:pgSz w:w="12240" w:h="15840"/>
          <w:pgMar w:top="1360" w:right="400" w:bottom="1520" w:left="520" w:header="0" w:footer="1340" w:gutter="0"/>
          <w:cols w:space="720"/>
        </w:sectPr>
      </w:pPr>
    </w:p>
    <w:p w14:paraId="7825750D" w14:textId="77777777" w:rsidR="00507C2C" w:rsidRDefault="00000000">
      <w:pPr>
        <w:pStyle w:val="Heading3"/>
        <w:spacing w:before="80"/>
        <w:ind w:left="4619" w:right="4738"/>
        <w:jc w:val="center"/>
      </w:pPr>
      <w:bookmarkStart w:id="14" w:name="2023-23"/>
      <w:bookmarkEnd w:id="14"/>
      <w:r>
        <w:lastRenderedPageBreak/>
        <w:t>ITEM 2023-23</w:t>
      </w:r>
    </w:p>
    <w:p w14:paraId="50087B31" w14:textId="77777777" w:rsidR="00507C2C" w:rsidRDefault="00000000">
      <w:pPr>
        <w:ind w:left="1834" w:right="2338"/>
        <w:jc w:val="center"/>
        <w:rPr>
          <w:b/>
          <w:sz w:val="24"/>
        </w:rPr>
      </w:pPr>
      <w:r>
        <w:rPr>
          <w:b/>
          <w:sz w:val="24"/>
        </w:rPr>
        <w:t>Form T-11 Policy of Title Insurance (USA)</w:t>
      </w:r>
    </w:p>
    <w:p w14:paraId="706AF039" w14:textId="77777777" w:rsidR="00507C2C" w:rsidRDefault="00507C2C">
      <w:pPr>
        <w:pStyle w:val="BodyText"/>
        <w:rPr>
          <w:b/>
          <w:sz w:val="32"/>
          <w:u w:val="none"/>
        </w:rPr>
      </w:pPr>
    </w:p>
    <w:p w14:paraId="518EAA59" w14:textId="77777777" w:rsidR="00507C2C" w:rsidRDefault="00000000">
      <w:pPr>
        <w:spacing w:before="213"/>
        <w:ind w:left="920"/>
        <w:rPr>
          <w:b/>
          <w:sz w:val="24"/>
        </w:rPr>
      </w:pPr>
      <w:r>
        <w:rPr>
          <w:b/>
          <w:sz w:val="24"/>
        </w:rPr>
        <w:t>CITATION</w:t>
      </w:r>
    </w:p>
    <w:p w14:paraId="692A0B0C" w14:textId="77777777" w:rsidR="00507C2C" w:rsidRDefault="00507C2C">
      <w:pPr>
        <w:pStyle w:val="BodyText"/>
        <w:spacing w:before="13"/>
        <w:rPr>
          <w:b/>
          <w:sz w:val="23"/>
          <w:u w:val="none"/>
        </w:rPr>
      </w:pPr>
    </w:p>
    <w:p w14:paraId="0CF6A8B9" w14:textId="77777777" w:rsidR="00507C2C" w:rsidRDefault="00000000">
      <w:pPr>
        <w:pStyle w:val="BodyText"/>
        <w:ind w:left="920"/>
        <w:jc w:val="both"/>
        <w:rPr>
          <w:u w:val="none"/>
        </w:rPr>
      </w:pPr>
      <w:r>
        <w:rPr>
          <w:u w:val="none"/>
        </w:rPr>
        <w:t>Section II, Insuring Forms, Form T-11 Policy of Title Insurance (USA).</w:t>
      </w:r>
    </w:p>
    <w:p w14:paraId="6DB3811E" w14:textId="77777777" w:rsidR="00507C2C" w:rsidRDefault="00507C2C">
      <w:pPr>
        <w:pStyle w:val="BodyText"/>
        <w:rPr>
          <w:u w:val="none"/>
        </w:rPr>
      </w:pPr>
    </w:p>
    <w:p w14:paraId="1A6D59C8" w14:textId="77777777" w:rsidR="00507C2C" w:rsidRDefault="00000000">
      <w:pPr>
        <w:pStyle w:val="Heading3"/>
      </w:pPr>
      <w:r>
        <w:t>ISSUE AND JUSTIFICATION</w:t>
      </w:r>
    </w:p>
    <w:p w14:paraId="701A0720" w14:textId="77777777" w:rsidR="00507C2C" w:rsidRDefault="00507C2C">
      <w:pPr>
        <w:pStyle w:val="BodyText"/>
        <w:rPr>
          <w:b/>
          <w:u w:val="none"/>
        </w:rPr>
      </w:pPr>
    </w:p>
    <w:p w14:paraId="31903CAE" w14:textId="77777777" w:rsidR="00507C2C" w:rsidRDefault="00000000">
      <w:pPr>
        <w:pStyle w:val="BodyText"/>
        <w:ind w:left="920" w:right="1037"/>
        <w:jc w:val="both"/>
        <w:rPr>
          <w:u w:val="none"/>
        </w:rPr>
      </w:pPr>
      <w:r>
        <w:rPr>
          <w:u w:val="none"/>
        </w:rPr>
        <w:t xml:space="preserve">Insuring form T-11 </w:t>
      </w:r>
      <w:r>
        <w:rPr>
          <w:i/>
          <w:u w:val="none"/>
        </w:rPr>
        <w:t xml:space="preserve">Policy of Title Insurance (USA) </w:t>
      </w:r>
      <w:r>
        <w:rPr>
          <w:u w:val="none"/>
        </w:rPr>
        <w:t>has a clerical error where the last item on</w:t>
      </w:r>
      <w:r>
        <w:rPr>
          <w:spacing w:val="-6"/>
          <w:u w:val="none"/>
        </w:rPr>
        <w:t xml:space="preserve"> </w:t>
      </w:r>
      <w:r>
        <w:rPr>
          <w:u w:val="none"/>
        </w:rPr>
        <w:t>a</w:t>
      </w:r>
      <w:r>
        <w:rPr>
          <w:spacing w:val="-7"/>
          <w:u w:val="none"/>
        </w:rPr>
        <w:t xml:space="preserve"> </w:t>
      </w:r>
      <w:r>
        <w:rPr>
          <w:u w:val="none"/>
        </w:rPr>
        <w:t>numbered</w:t>
      </w:r>
      <w:r>
        <w:rPr>
          <w:spacing w:val="-7"/>
          <w:u w:val="none"/>
        </w:rPr>
        <w:t xml:space="preserve"> </w:t>
      </w:r>
      <w:r>
        <w:rPr>
          <w:u w:val="none"/>
        </w:rPr>
        <w:t>list</w:t>
      </w:r>
      <w:r>
        <w:rPr>
          <w:spacing w:val="-5"/>
          <w:u w:val="none"/>
        </w:rPr>
        <w:t xml:space="preserve"> </w:t>
      </w:r>
      <w:r>
        <w:rPr>
          <w:u w:val="none"/>
        </w:rPr>
        <w:t>does</w:t>
      </w:r>
      <w:r>
        <w:rPr>
          <w:spacing w:val="-8"/>
          <w:u w:val="none"/>
        </w:rPr>
        <w:t xml:space="preserve"> </w:t>
      </w:r>
      <w:r>
        <w:rPr>
          <w:u w:val="none"/>
        </w:rPr>
        <w:t>not</w:t>
      </w:r>
      <w:r>
        <w:rPr>
          <w:spacing w:val="-7"/>
          <w:u w:val="none"/>
        </w:rPr>
        <w:t xml:space="preserve"> </w:t>
      </w:r>
      <w:r>
        <w:rPr>
          <w:u w:val="none"/>
        </w:rPr>
        <w:t>have</w:t>
      </w:r>
      <w:r>
        <w:rPr>
          <w:spacing w:val="-6"/>
          <w:u w:val="none"/>
        </w:rPr>
        <w:t xml:space="preserve"> </w:t>
      </w:r>
      <w:r>
        <w:rPr>
          <w:u w:val="none"/>
        </w:rPr>
        <w:t>its</w:t>
      </w:r>
      <w:r>
        <w:rPr>
          <w:spacing w:val="-6"/>
          <w:u w:val="none"/>
        </w:rPr>
        <w:t xml:space="preserve"> </w:t>
      </w:r>
      <w:r>
        <w:rPr>
          <w:u w:val="none"/>
        </w:rPr>
        <w:t>corresponding</w:t>
      </w:r>
      <w:r>
        <w:rPr>
          <w:spacing w:val="-6"/>
          <w:u w:val="none"/>
        </w:rPr>
        <w:t xml:space="preserve"> </w:t>
      </w:r>
      <w:r>
        <w:rPr>
          <w:u w:val="none"/>
        </w:rPr>
        <w:t>number.</w:t>
      </w:r>
      <w:r>
        <w:rPr>
          <w:spacing w:val="-6"/>
          <w:u w:val="none"/>
        </w:rPr>
        <w:t xml:space="preserve"> </w:t>
      </w:r>
      <w:r>
        <w:rPr>
          <w:u w:val="none"/>
        </w:rPr>
        <w:t>This</w:t>
      </w:r>
      <w:r>
        <w:rPr>
          <w:spacing w:val="-6"/>
          <w:u w:val="none"/>
        </w:rPr>
        <w:t xml:space="preserve"> </w:t>
      </w:r>
      <w:r>
        <w:rPr>
          <w:u w:val="none"/>
        </w:rPr>
        <w:t>item</w:t>
      </w:r>
      <w:r>
        <w:rPr>
          <w:spacing w:val="-8"/>
          <w:u w:val="none"/>
        </w:rPr>
        <w:t xml:space="preserve"> </w:t>
      </w:r>
      <w:r>
        <w:rPr>
          <w:u w:val="none"/>
        </w:rPr>
        <w:t>will</w:t>
      </w:r>
      <w:r>
        <w:rPr>
          <w:spacing w:val="-5"/>
          <w:u w:val="none"/>
        </w:rPr>
        <w:t xml:space="preserve"> </w:t>
      </w:r>
      <w:r>
        <w:rPr>
          <w:u w:val="none"/>
        </w:rPr>
        <w:t>only</w:t>
      </w:r>
      <w:r>
        <w:rPr>
          <w:spacing w:val="-6"/>
          <w:u w:val="none"/>
        </w:rPr>
        <w:t xml:space="preserve"> </w:t>
      </w:r>
      <w:r>
        <w:rPr>
          <w:u w:val="none"/>
        </w:rPr>
        <w:t>make</w:t>
      </w:r>
      <w:r>
        <w:rPr>
          <w:spacing w:val="-8"/>
          <w:u w:val="none"/>
        </w:rPr>
        <w:t xml:space="preserve"> </w:t>
      </w:r>
      <w:r>
        <w:rPr>
          <w:u w:val="none"/>
        </w:rPr>
        <w:t>the nonsubstantive correction to add the missing</w:t>
      </w:r>
      <w:r>
        <w:rPr>
          <w:spacing w:val="-6"/>
          <w:u w:val="none"/>
        </w:rPr>
        <w:t xml:space="preserve"> </w:t>
      </w:r>
      <w:r>
        <w:rPr>
          <w:u w:val="none"/>
        </w:rPr>
        <w:t>number.</w:t>
      </w:r>
    </w:p>
    <w:p w14:paraId="0574A1FA" w14:textId="77777777" w:rsidR="00507C2C" w:rsidRDefault="00507C2C">
      <w:pPr>
        <w:pStyle w:val="BodyText"/>
        <w:rPr>
          <w:u w:val="none"/>
        </w:rPr>
      </w:pPr>
    </w:p>
    <w:p w14:paraId="6676A13A" w14:textId="77777777" w:rsidR="00507C2C" w:rsidRDefault="00000000">
      <w:pPr>
        <w:pStyle w:val="Heading3"/>
      </w:pPr>
      <w:r>
        <w:t>PROPOSED REVISIONS</w:t>
      </w:r>
    </w:p>
    <w:p w14:paraId="70140AC1" w14:textId="77777777" w:rsidR="00507C2C" w:rsidRDefault="00507C2C">
      <w:pPr>
        <w:pStyle w:val="BodyText"/>
        <w:rPr>
          <w:b/>
          <w:sz w:val="32"/>
          <w:u w:val="none"/>
        </w:rPr>
      </w:pPr>
    </w:p>
    <w:p w14:paraId="4BED8267" w14:textId="77777777" w:rsidR="00507C2C" w:rsidRDefault="00000000">
      <w:pPr>
        <w:spacing w:before="282"/>
        <w:ind w:left="2192" w:right="2318"/>
        <w:jc w:val="center"/>
        <w:rPr>
          <w:b/>
          <w:sz w:val="24"/>
        </w:rPr>
      </w:pPr>
      <w:r>
        <w:rPr>
          <w:b/>
          <w:sz w:val="24"/>
        </w:rPr>
        <w:t>POLICY OF TITLE INSURANCE (USA)</w:t>
      </w:r>
    </w:p>
    <w:p w14:paraId="71B07FA8" w14:textId="77777777" w:rsidR="00507C2C" w:rsidRDefault="00000000">
      <w:pPr>
        <w:pStyle w:val="BodyText"/>
        <w:spacing w:before="269" w:line="287" w:lineRule="exact"/>
        <w:ind w:left="4619" w:right="4739"/>
        <w:jc w:val="center"/>
        <w:rPr>
          <w:u w:val="none"/>
        </w:rPr>
      </w:pPr>
      <w:r>
        <w:rPr>
          <w:u w:val="none"/>
        </w:rPr>
        <w:t>ISSUED BY</w:t>
      </w:r>
    </w:p>
    <w:p w14:paraId="1B1E52DC" w14:textId="77777777" w:rsidR="00507C2C" w:rsidRDefault="00000000">
      <w:pPr>
        <w:pStyle w:val="BodyText"/>
        <w:tabs>
          <w:tab w:val="left" w:pos="2200"/>
        </w:tabs>
        <w:spacing w:line="287" w:lineRule="exact"/>
        <w:ind w:right="119"/>
        <w:jc w:val="center"/>
        <w:rPr>
          <w:u w:val="none"/>
        </w:rPr>
      </w:pPr>
      <w:r>
        <w:t xml:space="preserve"> </w:t>
      </w:r>
      <w:r>
        <w:tab/>
      </w:r>
      <w:r>
        <w:rPr>
          <w:u w:val="none"/>
        </w:rPr>
        <w:t>TITLE INSURANCE</w:t>
      </w:r>
      <w:r>
        <w:rPr>
          <w:spacing w:val="-17"/>
          <w:u w:val="none"/>
        </w:rPr>
        <w:t xml:space="preserve"> </w:t>
      </w:r>
      <w:r>
        <w:rPr>
          <w:spacing w:val="-3"/>
          <w:u w:val="none"/>
        </w:rPr>
        <w:t>COMPANY</w:t>
      </w:r>
    </w:p>
    <w:p w14:paraId="755D7B17" w14:textId="77777777" w:rsidR="00507C2C" w:rsidRDefault="00507C2C">
      <w:pPr>
        <w:pStyle w:val="BodyText"/>
        <w:spacing w:before="8"/>
        <w:rPr>
          <w:sz w:val="22"/>
          <w:u w:val="none"/>
        </w:rPr>
      </w:pPr>
    </w:p>
    <w:p w14:paraId="1E4811E6" w14:textId="77777777" w:rsidR="00507C2C" w:rsidRDefault="00000000">
      <w:pPr>
        <w:pStyle w:val="BodyText"/>
        <w:tabs>
          <w:tab w:val="left" w:pos="3855"/>
          <w:tab w:val="left" w:pos="4810"/>
          <w:tab w:val="left" w:pos="7239"/>
        </w:tabs>
        <w:spacing w:before="100"/>
        <w:ind w:left="1030"/>
        <w:rPr>
          <w:u w:val="none"/>
        </w:rPr>
      </w:pPr>
      <w:r>
        <w:rPr>
          <w:u w:val="none"/>
        </w:rPr>
        <w:t>Policy</w:t>
      </w:r>
      <w:r>
        <w:rPr>
          <w:spacing w:val="-4"/>
          <w:u w:val="none"/>
        </w:rPr>
        <w:t xml:space="preserve"> </w:t>
      </w:r>
      <w:r>
        <w:rPr>
          <w:u w:val="none"/>
        </w:rPr>
        <w:t>Number</w:t>
      </w:r>
      <w:r>
        <w:t xml:space="preserve"> </w:t>
      </w:r>
      <w:r>
        <w:tab/>
      </w:r>
      <w:r>
        <w:rPr>
          <w:u w:val="none"/>
        </w:rPr>
        <w:tab/>
        <w:t>Amount</w:t>
      </w:r>
      <w:r>
        <w:rPr>
          <w:spacing w:val="-6"/>
          <w:u w:val="none"/>
        </w:rPr>
        <w:t xml:space="preserve"> </w:t>
      </w:r>
      <w:r>
        <w:rPr>
          <w:spacing w:val="-10"/>
          <w:u w:val="none"/>
        </w:rPr>
        <w:t>$</w:t>
      </w:r>
      <w:r>
        <w:t xml:space="preserve"> </w:t>
      </w:r>
      <w:r>
        <w:tab/>
      </w:r>
    </w:p>
    <w:p w14:paraId="4DE377CD" w14:textId="77777777" w:rsidR="00507C2C" w:rsidRDefault="00507C2C">
      <w:pPr>
        <w:pStyle w:val="BodyText"/>
        <w:spacing w:before="4"/>
        <w:rPr>
          <w:sz w:val="23"/>
          <w:u w:val="none"/>
        </w:rPr>
      </w:pPr>
    </w:p>
    <w:p w14:paraId="2A77C5BF" w14:textId="77777777" w:rsidR="00507C2C" w:rsidRDefault="00000000">
      <w:pPr>
        <w:pStyle w:val="BodyText"/>
        <w:tabs>
          <w:tab w:val="left" w:pos="4443"/>
          <w:tab w:val="left" w:pos="5911"/>
          <w:tab w:val="left" w:pos="8669"/>
        </w:tabs>
        <w:spacing w:before="101"/>
        <w:ind w:left="1030" w:right="1821"/>
        <w:rPr>
          <w:u w:val="none"/>
        </w:rPr>
      </w:pPr>
      <w:r>
        <w:t xml:space="preserve"> </w:t>
      </w:r>
      <w:r>
        <w:tab/>
      </w:r>
      <w:r>
        <w:rPr>
          <w:u w:val="none"/>
        </w:rPr>
        <w:t>,</w:t>
      </w:r>
      <w:r>
        <w:rPr>
          <w:spacing w:val="-1"/>
          <w:u w:val="none"/>
        </w:rPr>
        <w:t xml:space="preserve"> </w:t>
      </w:r>
      <w:r>
        <w:rPr>
          <w:u w:val="none"/>
        </w:rPr>
        <w:t>a</w:t>
      </w:r>
      <w:r>
        <w:t xml:space="preserve"> </w:t>
      </w:r>
      <w:r>
        <w:tab/>
      </w:r>
      <w:r>
        <w:rPr>
          <w:u w:val="none"/>
        </w:rPr>
        <w:t>Corporation, herein called the Company, for a</w:t>
      </w:r>
      <w:r>
        <w:rPr>
          <w:spacing w:val="-23"/>
          <w:u w:val="none"/>
        </w:rPr>
        <w:t xml:space="preserve"> </w:t>
      </w:r>
      <w:r>
        <w:rPr>
          <w:u w:val="none"/>
        </w:rPr>
        <w:t>valuable</w:t>
      </w:r>
      <w:r>
        <w:rPr>
          <w:spacing w:val="-4"/>
          <w:u w:val="none"/>
        </w:rPr>
        <w:t xml:space="preserve"> </w:t>
      </w:r>
      <w:r>
        <w:rPr>
          <w:u w:val="none"/>
        </w:rPr>
        <w:t>consideration</w:t>
      </w:r>
      <w:r>
        <w:t xml:space="preserve"> </w:t>
      </w:r>
      <w:r>
        <w:tab/>
      </w:r>
      <w:r>
        <w:tab/>
      </w:r>
      <w:r>
        <w:rPr>
          <w:spacing w:val="-4"/>
          <w:u w:val="none"/>
        </w:rPr>
        <w:t xml:space="preserve">Hereby </w:t>
      </w:r>
      <w:r>
        <w:rPr>
          <w:u w:val="none"/>
        </w:rPr>
        <w:t>Insures</w:t>
      </w:r>
      <w:r>
        <w:rPr>
          <w:spacing w:val="-2"/>
          <w:u w:val="none"/>
        </w:rPr>
        <w:t xml:space="preserve"> </w:t>
      </w:r>
      <w:r>
        <w:t xml:space="preserve"> </w:t>
      </w:r>
      <w:r>
        <w:tab/>
      </w:r>
    </w:p>
    <w:p w14:paraId="4FE9F4CC" w14:textId="77777777" w:rsidR="00507C2C" w:rsidRDefault="00507C2C">
      <w:pPr>
        <w:pStyle w:val="BodyText"/>
        <w:spacing w:before="4"/>
        <w:rPr>
          <w:sz w:val="23"/>
          <w:u w:val="none"/>
        </w:rPr>
      </w:pPr>
    </w:p>
    <w:p w14:paraId="5D6109BA" w14:textId="77777777" w:rsidR="00507C2C" w:rsidRDefault="00000000">
      <w:pPr>
        <w:pStyle w:val="BodyText"/>
        <w:spacing w:before="100"/>
        <w:ind w:left="2192" w:right="2308"/>
        <w:jc w:val="center"/>
        <w:rPr>
          <w:u w:val="none"/>
        </w:rPr>
      </w:pPr>
      <w:r>
        <w:rPr>
          <w:u w:val="none"/>
        </w:rPr>
        <w:t>THE UNITED STATES OF AMERICA</w:t>
      </w:r>
    </w:p>
    <w:p w14:paraId="6EBF19AE" w14:textId="77777777" w:rsidR="00507C2C" w:rsidRDefault="00507C2C">
      <w:pPr>
        <w:pStyle w:val="BodyText"/>
        <w:spacing w:before="2"/>
        <w:rPr>
          <w:u w:val="none"/>
        </w:rPr>
      </w:pPr>
    </w:p>
    <w:p w14:paraId="344924BE" w14:textId="77777777" w:rsidR="00507C2C" w:rsidRDefault="00000000">
      <w:pPr>
        <w:pStyle w:val="BodyText"/>
        <w:tabs>
          <w:tab w:val="left" w:pos="9252"/>
        </w:tabs>
        <w:ind w:left="1030" w:right="1699"/>
        <w:rPr>
          <w:u w:val="none"/>
        </w:rPr>
      </w:pPr>
      <w:r>
        <w:rPr>
          <w:u w:val="none"/>
        </w:rPr>
        <w:t>hereinafter called the Insured, against loss or damage</w:t>
      </w:r>
      <w:r>
        <w:rPr>
          <w:spacing w:val="-27"/>
          <w:u w:val="none"/>
        </w:rPr>
        <w:t xml:space="preserve"> </w:t>
      </w:r>
      <w:r>
        <w:rPr>
          <w:u w:val="none"/>
        </w:rPr>
        <w:t>not</w:t>
      </w:r>
      <w:r>
        <w:rPr>
          <w:spacing w:val="-3"/>
          <w:u w:val="none"/>
        </w:rPr>
        <w:t xml:space="preserve"> </w:t>
      </w:r>
      <w:r>
        <w:rPr>
          <w:u w:val="none"/>
        </w:rPr>
        <w:t>exceeding</w:t>
      </w:r>
      <w:r>
        <w:rPr>
          <w:spacing w:val="-2"/>
          <w:u w:val="none"/>
        </w:rPr>
        <w:t xml:space="preserve"> </w:t>
      </w:r>
      <w:r>
        <w:t xml:space="preserve"> </w:t>
      </w:r>
      <w:r>
        <w:tab/>
      </w:r>
      <w:r>
        <w:rPr>
          <w:u w:val="none"/>
        </w:rPr>
        <w:t xml:space="preserve"> Dollars, together with costs and expenses which the Company may become obligated to pay as provided in the Conditions and Stipulations hereof, which the Insured shall sustain by reason</w:t>
      </w:r>
      <w:r>
        <w:rPr>
          <w:spacing w:val="-4"/>
          <w:u w:val="none"/>
        </w:rPr>
        <w:t xml:space="preserve"> </w:t>
      </w:r>
      <w:r>
        <w:rPr>
          <w:u w:val="none"/>
        </w:rPr>
        <w:t>of:</w:t>
      </w:r>
    </w:p>
    <w:p w14:paraId="751362AA" w14:textId="77777777" w:rsidR="00507C2C" w:rsidRDefault="00507C2C">
      <w:pPr>
        <w:pStyle w:val="BodyText"/>
        <w:rPr>
          <w:u w:val="none"/>
        </w:rPr>
      </w:pPr>
    </w:p>
    <w:p w14:paraId="03BD0534" w14:textId="77777777" w:rsidR="00507C2C" w:rsidRDefault="00000000">
      <w:pPr>
        <w:pStyle w:val="BodyText"/>
        <w:ind w:left="1030" w:right="1290"/>
        <w:rPr>
          <w:u w:val="none"/>
        </w:rPr>
      </w:pPr>
      <w:r>
        <w:rPr>
          <w:u w:val="none"/>
        </w:rPr>
        <w:t>any defect in or lien or encumbrance on the title to the estate or interest covered hereby in the land described or referred to in Schedule A, existing at the date hereof, not shown or referred to in Schedule B or excluded from coverage by the General</w:t>
      </w:r>
    </w:p>
    <w:p w14:paraId="057D4FAC" w14:textId="77777777" w:rsidR="00507C2C" w:rsidRDefault="00507C2C">
      <w:pPr>
        <w:sectPr w:rsidR="00507C2C">
          <w:footerReference w:type="default" r:id="rId44"/>
          <w:pgSz w:w="12240" w:h="15840"/>
          <w:pgMar w:top="1360" w:right="400" w:bottom="1520" w:left="520" w:header="0" w:footer="1340" w:gutter="0"/>
          <w:cols w:space="720"/>
        </w:sectPr>
      </w:pPr>
    </w:p>
    <w:p w14:paraId="33661A4E" w14:textId="77777777" w:rsidR="00507C2C" w:rsidRDefault="00000000">
      <w:pPr>
        <w:pStyle w:val="BodyText"/>
        <w:spacing w:before="80"/>
        <w:ind w:left="1030"/>
        <w:rPr>
          <w:u w:val="none"/>
        </w:rPr>
      </w:pPr>
      <w:r>
        <w:rPr>
          <w:u w:val="none"/>
        </w:rPr>
        <w:lastRenderedPageBreak/>
        <w:t>Exceptions;</w:t>
      </w:r>
    </w:p>
    <w:p w14:paraId="6F0BEB3D" w14:textId="77777777" w:rsidR="00507C2C" w:rsidRDefault="00507C2C">
      <w:pPr>
        <w:pStyle w:val="BodyText"/>
        <w:spacing w:before="4"/>
        <w:rPr>
          <w:u w:val="none"/>
        </w:rPr>
      </w:pPr>
    </w:p>
    <w:p w14:paraId="374C793F" w14:textId="77777777" w:rsidR="00507C2C" w:rsidRDefault="00000000">
      <w:pPr>
        <w:pStyle w:val="BodyText"/>
        <w:spacing w:before="1"/>
        <w:ind w:left="1030" w:right="1945"/>
        <w:rPr>
          <w:u w:val="none"/>
        </w:rPr>
      </w:pPr>
      <w:r>
        <w:rPr>
          <w:u w:val="none"/>
        </w:rPr>
        <w:t>all subject, however, to the provisions of Schedules A and B and to the General Exceptions and to the Conditions and Stipulations hereto annexed; all as of the</w:t>
      </w:r>
    </w:p>
    <w:p w14:paraId="0BD449EB" w14:textId="77777777" w:rsidR="00507C2C" w:rsidRDefault="00000000">
      <w:pPr>
        <w:pStyle w:val="BodyText"/>
        <w:tabs>
          <w:tab w:val="left" w:pos="2491"/>
          <w:tab w:val="left" w:pos="5079"/>
        </w:tabs>
        <w:ind w:left="1030"/>
        <w:rPr>
          <w:u w:val="none"/>
        </w:rPr>
      </w:pPr>
      <w:r>
        <w:t xml:space="preserve"> </w:t>
      </w:r>
      <w:r>
        <w:tab/>
      </w:r>
      <w:r>
        <w:rPr>
          <w:spacing w:val="-1"/>
          <w:u w:val="none"/>
        </w:rPr>
        <w:t xml:space="preserve"> </w:t>
      </w:r>
      <w:r>
        <w:rPr>
          <w:u w:val="none"/>
        </w:rPr>
        <w:t>day</w:t>
      </w:r>
      <w:r>
        <w:rPr>
          <w:spacing w:val="-2"/>
          <w:u w:val="none"/>
        </w:rPr>
        <w:t xml:space="preserve"> </w:t>
      </w:r>
      <w:r>
        <w:rPr>
          <w:u w:val="none"/>
        </w:rPr>
        <w:t>of</w:t>
      </w:r>
      <w:r>
        <w:t xml:space="preserve"> </w:t>
      </w:r>
      <w:r>
        <w:tab/>
      </w:r>
      <w:r>
        <w:rPr>
          <w:u w:val="none"/>
        </w:rPr>
        <w:t>, 20</w:t>
      </w:r>
      <w:r>
        <w:t xml:space="preserve"> _</w:t>
      </w:r>
      <w:r>
        <w:rPr>
          <w:u w:val="none"/>
        </w:rPr>
        <w:t>, the effective date of this</w:t>
      </w:r>
      <w:r>
        <w:rPr>
          <w:spacing w:val="-25"/>
          <w:u w:val="none"/>
        </w:rPr>
        <w:t xml:space="preserve"> </w:t>
      </w:r>
      <w:r>
        <w:rPr>
          <w:u w:val="none"/>
        </w:rPr>
        <w:t>policy.</w:t>
      </w:r>
    </w:p>
    <w:p w14:paraId="6A2482A7" w14:textId="77777777" w:rsidR="00507C2C" w:rsidRDefault="00507C2C">
      <w:pPr>
        <w:pStyle w:val="BodyText"/>
        <w:spacing w:before="8"/>
        <w:rPr>
          <w:sz w:val="16"/>
          <w:u w:val="none"/>
        </w:rPr>
      </w:pPr>
    </w:p>
    <w:p w14:paraId="15B5290C" w14:textId="77777777" w:rsidR="00507C2C" w:rsidRDefault="00000000">
      <w:pPr>
        <w:pStyle w:val="BodyText"/>
        <w:tabs>
          <w:tab w:val="left" w:pos="5223"/>
        </w:tabs>
        <w:spacing w:before="100"/>
        <w:ind w:left="1030" w:right="1923"/>
        <w:rPr>
          <w:u w:val="none"/>
        </w:rPr>
      </w:pPr>
      <w:r>
        <w:rPr>
          <w:u w:val="none"/>
        </w:rPr>
        <w:t>In</w:t>
      </w:r>
      <w:r>
        <w:rPr>
          <w:spacing w:val="-3"/>
          <w:u w:val="none"/>
        </w:rPr>
        <w:t xml:space="preserve"> </w:t>
      </w:r>
      <w:r>
        <w:rPr>
          <w:u w:val="none"/>
        </w:rPr>
        <w:t>Witness</w:t>
      </w:r>
      <w:r>
        <w:rPr>
          <w:spacing w:val="-3"/>
          <w:u w:val="none"/>
        </w:rPr>
        <w:t xml:space="preserve"> </w:t>
      </w:r>
      <w:r>
        <w:rPr>
          <w:u w:val="none"/>
        </w:rPr>
        <w:t>Whereof,</w:t>
      </w:r>
      <w:r>
        <w:t xml:space="preserve"> </w:t>
      </w:r>
      <w:r>
        <w:tab/>
      </w:r>
      <w:r>
        <w:rPr>
          <w:u w:val="none"/>
        </w:rPr>
        <w:t>Title Insurance Company has caused</w:t>
      </w:r>
      <w:r>
        <w:rPr>
          <w:spacing w:val="-31"/>
          <w:u w:val="none"/>
        </w:rPr>
        <w:t xml:space="preserve"> </w:t>
      </w:r>
      <w:r>
        <w:rPr>
          <w:u w:val="none"/>
        </w:rPr>
        <w:t>its corporate name and seal to be hereunto affixed by its duly authorized</w:t>
      </w:r>
      <w:r>
        <w:rPr>
          <w:spacing w:val="-44"/>
          <w:u w:val="none"/>
        </w:rPr>
        <w:t xml:space="preserve"> </w:t>
      </w:r>
      <w:r>
        <w:rPr>
          <w:u w:val="none"/>
        </w:rPr>
        <w:t>officers.</w:t>
      </w:r>
    </w:p>
    <w:p w14:paraId="61F465CF" w14:textId="77777777" w:rsidR="00507C2C" w:rsidRDefault="00507C2C">
      <w:pPr>
        <w:pStyle w:val="BodyText"/>
        <w:spacing w:before="9"/>
        <w:rPr>
          <w:sz w:val="23"/>
          <w:u w:val="none"/>
        </w:rPr>
      </w:pPr>
    </w:p>
    <w:p w14:paraId="77F295BB" w14:textId="77777777" w:rsidR="00507C2C" w:rsidRDefault="00000000">
      <w:pPr>
        <w:pStyle w:val="BodyText"/>
        <w:tabs>
          <w:tab w:val="left" w:pos="6051"/>
          <w:tab w:val="left" w:pos="7548"/>
        </w:tabs>
        <w:spacing w:before="101"/>
        <w:ind w:left="1030"/>
        <w:rPr>
          <w:u w:val="none"/>
        </w:rPr>
      </w:pPr>
      <w:r>
        <w:rPr>
          <w:spacing w:val="-3"/>
          <w:u w:val="none"/>
        </w:rPr>
        <w:t>Countersigned:</w:t>
      </w:r>
      <w:r>
        <w:rPr>
          <w:spacing w:val="-3"/>
          <w:u w:val="none"/>
        </w:rPr>
        <w:tab/>
      </w:r>
      <w:r>
        <w:rPr>
          <w:spacing w:val="-3"/>
        </w:rPr>
        <w:t xml:space="preserve"> </w:t>
      </w:r>
      <w:r>
        <w:rPr>
          <w:spacing w:val="-3"/>
        </w:rPr>
        <w:tab/>
      </w:r>
      <w:r>
        <w:rPr>
          <w:u w:val="none"/>
        </w:rPr>
        <w:t>Title Insurance</w:t>
      </w:r>
      <w:r>
        <w:rPr>
          <w:spacing w:val="-16"/>
          <w:u w:val="none"/>
        </w:rPr>
        <w:t xml:space="preserve"> </w:t>
      </w:r>
      <w:r>
        <w:rPr>
          <w:spacing w:val="-3"/>
          <w:u w:val="none"/>
        </w:rPr>
        <w:t>Company</w:t>
      </w:r>
    </w:p>
    <w:p w14:paraId="3067177A" w14:textId="77777777" w:rsidR="00507C2C" w:rsidRDefault="00507C2C">
      <w:pPr>
        <w:pStyle w:val="BodyText"/>
        <w:spacing w:before="11"/>
        <w:rPr>
          <w:sz w:val="16"/>
          <w:u w:val="none"/>
        </w:rPr>
      </w:pPr>
    </w:p>
    <w:p w14:paraId="7DFC7690" w14:textId="77777777" w:rsidR="00507C2C" w:rsidRDefault="00000000">
      <w:pPr>
        <w:pStyle w:val="BodyText"/>
        <w:tabs>
          <w:tab w:val="left" w:pos="9917"/>
        </w:tabs>
        <w:spacing w:before="100"/>
        <w:ind w:left="5710"/>
        <w:rPr>
          <w:u w:val="none"/>
        </w:rPr>
      </w:pPr>
      <w:r>
        <w:rPr>
          <w:u w:val="none"/>
        </w:rPr>
        <w:t xml:space="preserve">By </w:t>
      </w:r>
      <w:r>
        <w:t xml:space="preserve"> </w:t>
      </w:r>
      <w:r>
        <w:tab/>
      </w:r>
    </w:p>
    <w:p w14:paraId="595D6AF2" w14:textId="04BA6CD3" w:rsidR="00507C2C" w:rsidRDefault="00410B21">
      <w:pPr>
        <w:pStyle w:val="BodyText"/>
        <w:ind w:left="7822"/>
        <w:rPr>
          <w:u w:val="none"/>
        </w:rPr>
      </w:pPr>
      <w:r>
        <w:rPr>
          <w:noProof/>
        </w:rPr>
        <mc:AlternateContent>
          <mc:Choice Requires="wps">
            <w:drawing>
              <wp:anchor distT="0" distB="0" distL="114300" distR="114300" simplePos="0" relativeHeight="251736064" behindDoc="0" locked="0" layoutInCell="1" allowOverlap="1" wp14:anchorId="6D85F660" wp14:editId="4FAB9686">
                <wp:simplePos x="0" y="0"/>
                <wp:positionH relativeFrom="page">
                  <wp:posOffset>731520</wp:posOffset>
                </wp:positionH>
                <wp:positionV relativeFrom="paragraph">
                  <wp:posOffset>13335</wp:posOffset>
                </wp:positionV>
                <wp:extent cx="2167255" cy="0"/>
                <wp:effectExtent l="0" t="0" r="0" b="0"/>
                <wp:wrapNone/>
                <wp:docPr id="1130958971"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56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553EB" id="Line 267"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1.05pt" to="228.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" strokeweight=".15592mm">
                <w10:wrap anchorx="page"/>
              </v:line>
            </w:pict>
          </mc:Fallback>
        </mc:AlternateContent>
      </w:r>
      <w:r w:rsidR="00000000">
        <w:rPr>
          <w:u w:val="none"/>
        </w:rPr>
        <w:t>President</w:t>
      </w:r>
    </w:p>
    <w:p w14:paraId="6FDCB0D6" w14:textId="77777777" w:rsidR="00507C2C" w:rsidRDefault="00507C2C">
      <w:pPr>
        <w:pStyle w:val="BodyText"/>
        <w:spacing w:before="4"/>
        <w:rPr>
          <w:u w:val="none"/>
        </w:rPr>
      </w:pPr>
    </w:p>
    <w:p w14:paraId="0078E34E" w14:textId="77777777" w:rsidR="00507C2C" w:rsidRDefault="00000000">
      <w:pPr>
        <w:pStyle w:val="BodyText"/>
        <w:tabs>
          <w:tab w:val="left" w:pos="9828"/>
        </w:tabs>
        <w:spacing w:before="1"/>
        <w:ind w:left="5820"/>
        <w:rPr>
          <w:u w:val="none"/>
        </w:rPr>
      </w:pPr>
      <w:r>
        <w:rPr>
          <w:u w:val="none"/>
        </w:rPr>
        <w:t>By</w:t>
      </w:r>
      <w:r>
        <w:rPr>
          <w:spacing w:val="-2"/>
          <w:u w:val="none"/>
        </w:rPr>
        <w:t xml:space="preserve"> </w:t>
      </w:r>
      <w:r>
        <w:t xml:space="preserve"> </w:t>
      </w:r>
      <w:r>
        <w:tab/>
      </w:r>
    </w:p>
    <w:p w14:paraId="38B4C7A1" w14:textId="3A3E4347" w:rsidR="00507C2C" w:rsidRDefault="00410B21">
      <w:pPr>
        <w:pStyle w:val="BodyText"/>
        <w:ind w:left="7815"/>
        <w:rPr>
          <w:u w:val="none"/>
        </w:rPr>
      </w:pPr>
      <w:r>
        <w:rPr>
          <w:noProof/>
        </w:rPr>
        <mc:AlternateContent>
          <mc:Choice Requires="wps">
            <w:drawing>
              <wp:anchor distT="0" distB="0" distL="114300" distR="114300" simplePos="0" relativeHeight="251737088" behindDoc="0" locked="0" layoutInCell="1" allowOverlap="1" wp14:anchorId="4749C546" wp14:editId="0A7EB6FA">
                <wp:simplePos x="0" y="0"/>
                <wp:positionH relativeFrom="page">
                  <wp:posOffset>731520</wp:posOffset>
                </wp:positionH>
                <wp:positionV relativeFrom="paragraph">
                  <wp:posOffset>12700</wp:posOffset>
                </wp:positionV>
                <wp:extent cx="2305685" cy="0"/>
                <wp:effectExtent l="0" t="0" r="0" b="0"/>
                <wp:wrapNone/>
                <wp:docPr id="480405442"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56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13B6" id="Line 266"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1pt" to="239.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" strokeweight=".15592mm">
                <w10:wrap anchorx="page"/>
              </v:line>
            </w:pict>
          </mc:Fallback>
        </mc:AlternateContent>
      </w:r>
      <w:r w:rsidR="00000000">
        <w:rPr>
          <w:u w:val="none"/>
        </w:rPr>
        <w:t>Secretary</w:t>
      </w:r>
    </w:p>
    <w:p w14:paraId="0A5B5059" w14:textId="77777777" w:rsidR="00507C2C" w:rsidRDefault="00507C2C">
      <w:pPr>
        <w:pStyle w:val="BodyText"/>
        <w:spacing w:before="13"/>
        <w:rPr>
          <w:sz w:val="47"/>
          <w:u w:val="none"/>
        </w:rPr>
      </w:pPr>
    </w:p>
    <w:p w14:paraId="6C2611A3" w14:textId="77777777" w:rsidR="00507C2C" w:rsidRDefault="00000000">
      <w:pPr>
        <w:pStyle w:val="BodyText"/>
        <w:ind w:left="4619" w:right="4726"/>
        <w:jc w:val="center"/>
        <w:rPr>
          <w:u w:val="none"/>
        </w:rPr>
      </w:pPr>
      <w:r>
        <w:rPr>
          <w:u w:val="none"/>
        </w:rPr>
        <w:t>SCHEDULE A</w:t>
      </w:r>
    </w:p>
    <w:p w14:paraId="0B7F99F9" w14:textId="77777777" w:rsidR="00507C2C" w:rsidRDefault="00507C2C">
      <w:pPr>
        <w:pStyle w:val="BodyText"/>
        <w:rPr>
          <w:u w:val="none"/>
        </w:rPr>
      </w:pPr>
    </w:p>
    <w:p w14:paraId="39428D65" w14:textId="77777777" w:rsidR="00507C2C" w:rsidRDefault="00000000">
      <w:pPr>
        <w:pStyle w:val="ListParagraph"/>
        <w:numPr>
          <w:ilvl w:val="0"/>
          <w:numId w:val="47"/>
        </w:numPr>
        <w:tabs>
          <w:tab w:val="left" w:pos="1391"/>
        </w:tabs>
        <w:ind w:right="1322"/>
        <w:jc w:val="both"/>
        <w:rPr>
          <w:sz w:val="24"/>
          <w:u w:val="none"/>
        </w:rPr>
      </w:pPr>
      <w:r>
        <w:rPr>
          <w:sz w:val="24"/>
          <w:u w:val="none"/>
        </w:rPr>
        <w:t>The</w:t>
      </w:r>
      <w:r>
        <w:rPr>
          <w:spacing w:val="-7"/>
          <w:sz w:val="24"/>
          <w:u w:val="none"/>
        </w:rPr>
        <w:t xml:space="preserve"> </w:t>
      </w:r>
      <w:r>
        <w:rPr>
          <w:sz w:val="24"/>
          <w:u w:val="none"/>
        </w:rPr>
        <w:t>estate</w:t>
      </w:r>
      <w:r>
        <w:rPr>
          <w:spacing w:val="-4"/>
          <w:sz w:val="24"/>
          <w:u w:val="none"/>
        </w:rPr>
        <w:t xml:space="preserve"> </w:t>
      </w:r>
      <w:r>
        <w:rPr>
          <w:sz w:val="24"/>
          <w:u w:val="none"/>
        </w:rPr>
        <w:t>or</w:t>
      </w:r>
      <w:r>
        <w:rPr>
          <w:spacing w:val="-2"/>
          <w:sz w:val="24"/>
          <w:u w:val="none"/>
        </w:rPr>
        <w:t xml:space="preserve"> </w:t>
      </w:r>
      <w:r>
        <w:rPr>
          <w:sz w:val="24"/>
          <w:u w:val="none"/>
        </w:rPr>
        <w:t>interest</w:t>
      </w:r>
      <w:r>
        <w:rPr>
          <w:spacing w:val="-1"/>
          <w:sz w:val="24"/>
          <w:u w:val="none"/>
        </w:rPr>
        <w:t xml:space="preserve"> </w:t>
      </w:r>
      <w:r>
        <w:rPr>
          <w:sz w:val="24"/>
          <w:u w:val="none"/>
        </w:rPr>
        <w:t>in</w:t>
      </w:r>
      <w:r>
        <w:rPr>
          <w:spacing w:val="-2"/>
          <w:sz w:val="24"/>
          <w:u w:val="none"/>
        </w:rPr>
        <w:t xml:space="preserve"> </w:t>
      </w:r>
      <w:r>
        <w:rPr>
          <w:sz w:val="24"/>
          <w:u w:val="none"/>
        </w:rPr>
        <w:t>the</w:t>
      </w:r>
      <w:r>
        <w:rPr>
          <w:spacing w:val="-6"/>
          <w:sz w:val="24"/>
          <w:u w:val="none"/>
        </w:rPr>
        <w:t xml:space="preserve"> </w:t>
      </w:r>
      <w:r>
        <w:rPr>
          <w:sz w:val="24"/>
          <w:u w:val="none"/>
        </w:rPr>
        <w:t>land</w:t>
      </w:r>
      <w:r>
        <w:rPr>
          <w:spacing w:val="-3"/>
          <w:sz w:val="24"/>
          <w:u w:val="none"/>
        </w:rPr>
        <w:t xml:space="preserve"> </w:t>
      </w:r>
      <w:r>
        <w:rPr>
          <w:sz w:val="24"/>
          <w:u w:val="none"/>
        </w:rPr>
        <w:t>described</w:t>
      </w:r>
      <w:r>
        <w:rPr>
          <w:spacing w:val="-3"/>
          <w:sz w:val="24"/>
          <w:u w:val="none"/>
        </w:rPr>
        <w:t xml:space="preserve"> </w:t>
      </w:r>
      <w:r>
        <w:rPr>
          <w:sz w:val="24"/>
          <w:u w:val="none"/>
        </w:rPr>
        <w:t>or</w:t>
      </w:r>
      <w:r>
        <w:rPr>
          <w:spacing w:val="-4"/>
          <w:sz w:val="24"/>
          <w:u w:val="none"/>
        </w:rPr>
        <w:t xml:space="preserve"> </w:t>
      </w:r>
      <w:r>
        <w:rPr>
          <w:sz w:val="24"/>
          <w:u w:val="none"/>
        </w:rPr>
        <w:t>referred</w:t>
      </w:r>
      <w:r>
        <w:rPr>
          <w:spacing w:val="-3"/>
          <w:sz w:val="24"/>
          <w:u w:val="none"/>
        </w:rPr>
        <w:t xml:space="preserve"> </w:t>
      </w:r>
      <w:r>
        <w:rPr>
          <w:sz w:val="24"/>
          <w:u w:val="none"/>
        </w:rPr>
        <w:t>to</w:t>
      </w:r>
      <w:r>
        <w:rPr>
          <w:spacing w:val="-2"/>
          <w:sz w:val="24"/>
          <w:u w:val="none"/>
        </w:rPr>
        <w:t xml:space="preserve"> </w:t>
      </w:r>
      <w:r>
        <w:rPr>
          <w:sz w:val="24"/>
          <w:u w:val="none"/>
        </w:rPr>
        <w:t>in</w:t>
      </w:r>
      <w:r>
        <w:rPr>
          <w:spacing w:val="-6"/>
          <w:sz w:val="24"/>
          <w:u w:val="none"/>
        </w:rPr>
        <w:t xml:space="preserve"> </w:t>
      </w:r>
      <w:r>
        <w:rPr>
          <w:sz w:val="24"/>
          <w:u w:val="none"/>
        </w:rPr>
        <w:t>this</w:t>
      </w:r>
      <w:r>
        <w:rPr>
          <w:spacing w:val="-4"/>
          <w:sz w:val="24"/>
          <w:u w:val="none"/>
        </w:rPr>
        <w:t xml:space="preserve"> </w:t>
      </w:r>
      <w:r>
        <w:rPr>
          <w:sz w:val="24"/>
          <w:u w:val="none"/>
        </w:rPr>
        <w:t>schedule</w:t>
      </w:r>
      <w:r>
        <w:rPr>
          <w:spacing w:val="-4"/>
          <w:sz w:val="24"/>
          <w:u w:val="none"/>
        </w:rPr>
        <w:t xml:space="preserve"> </w:t>
      </w:r>
      <w:r>
        <w:rPr>
          <w:sz w:val="24"/>
          <w:u w:val="none"/>
        </w:rPr>
        <w:t>covered by</w:t>
      </w:r>
      <w:r>
        <w:rPr>
          <w:spacing w:val="-49"/>
          <w:sz w:val="24"/>
          <w:u w:val="none"/>
        </w:rPr>
        <w:t xml:space="preserve"> </w:t>
      </w:r>
      <w:r>
        <w:rPr>
          <w:sz w:val="24"/>
          <w:u w:val="none"/>
        </w:rPr>
        <w:t>this policy is: (Will be shown as a fee or such lesser estate or interest owned by the person or party named in paragraph 2 of this</w:t>
      </w:r>
      <w:r>
        <w:rPr>
          <w:spacing w:val="-12"/>
          <w:sz w:val="24"/>
          <w:u w:val="none"/>
        </w:rPr>
        <w:t xml:space="preserve"> </w:t>
      </w:r>
      <w:r>
        <w:rPr>
          <w:spacing w:val="-3"/>
          <w:sz w:val="24"/>
          <w:u w:val="none"/>
        </w:rPr>
        <w:t>Schedule.)</w:t>
      </w:r>
    </w:p>
    <w:p w14:paraId="49372E69" w14:textId="77777777" w:rsidR="00507C2C" w:rsidRDefault="00000000">
      <w:pPr>
        <w:pStyle w:val="ListParagraph"/>
        <w:numPr>
          <w:ilvl w:val="0"/>
          <w:numId w:val="47"/>
        </w:numPr>
        <w:tabs>
          <w:tab w:val="left" w:pos="1391"/>
        </w:tabs>
        <w:spacing w:before="199"/>
        <w:ind w:hanging="361"/>
        <w:rPr>
          <w:sz w:val="24"/>
          <w:u w:val="none"/>
        </w:rPr>
      </w:pPr>
      <w:r>
        <w:rPr>
          <w:sz w:val="24"/>
          <w:u w:val="none"/>
        </w:rPr>
        <w:t>Title</w:t>
      </w:r>
      <w:r>
        <w:rPr>
          <w:spacing w:val="-8"/>
          <w:sz w:val="24"/>
          <w:u w:val="none"/>
        </w:rPr>
        <w:t xml:space="preserve"> </w:t>
      </w:r>
      <w:r>
        <w:rPr>
          <w:sz w:val="24"/>
          <w:u w:val="none"/>
        </w:rPr>
        <w:t>to</w:t>
      </w:r>
      <w:r>
        <w:rPr>
          <w:spacing w:val="-3"/>
          <w:sz w:val="24"/>
          <w:u w:val="none"/>
        </w:rPr>
        <w:t xml:space="preserve"> </w:t>
      </w:r>
      <w:r>
        <w:rPr>
          <w:sz w:val="24"/>
          <w:u w:val="none"/>
        </w:rPr>
        <w:t>the</w:t>
      </w:r>
      <w:r>
        <w:rPr>
          <w:spacing w:val="-3"/>
          <w:sz w:val="24"/>
          <w:u w:val="none"/>
        </w:rPr>
        <w:t xml:space="preserve"> </w:t>
      </w:r>
      <w:r>
        <w:rPr>
          <w:sz w:val="24"/>
          <w:u w:val="none"/>
        </w:rPr>
        <w:t>estate</w:t>
      </w:r>
      <w:r>
        <w:rPr>
          <w:spacing w:val="-2"/>
          <w:sz w:val="24"/>
          <w:u w:val="none"/>
        </w:rPr>
        <w:t xml:space="preserve"> </w:t>
      </w:r>
      <w:r>
        <w:rPr>
          <w:sz w:val="24"/>
          <w:u w:val="none"/>
        </w:rPr>
        <w:t>or</w:t>
      </w:r>
      <w:r>
        <w:rPr>
          <w:spacing w:val="-2"/>
          <w:sz w:val="24"/>
          <w:u w:val="none"/>
        </w:rPr>
        <w:t xml:space="preserve"> </w:t>
      </w:r>
      <w:r>
        <w:rPr>
          <w:sz w:val="24"/>
          <w:u w:val="none"/>
        </w:rPr>
        <w:t>interest</w:t>
      </w:r>
      <w:r>
        <w:rPr>
          <w:spacing w:val="-4"/>
          <w:sz w:val="24"/>
          <w:u w:val="none"/>
        </w:rPr>
        <w:t xml:space="preserve"> </w:t>
      </w:r>
      <w:r>
        <w:rPr>
          <w:sz w:val="24"/>
          <w:u w:val="none"/>
        </w:rPr>
        <w:t>covered</w:t>
      </w:r>
      <w:r>
        <w:rPr>
          <w:spacing w:val="-1"/>
          <w:sz w:val="24"/>
          <w:u w:val="none"/>
        </w:rPr>
        <w:t xml:space="preserve"> </w:t>
      </w:r>
      <w:r>
        <w:rPr>
          <w:sz w:val="24"/>
          <w:u w:val="none"/>
        </w:rPr>
        <w:t>by</w:t>
      </w:r>
      <w:r>
        <w:rPr>
          <w:spacing w:val="-8"/>
          <w:sz w:val="24"/>
          <w:u w:val="none"/>
        </w:rPr>
        <w:t xml:space="preserve"> </w:t>
      </w:r>
      <w:r>
        <w:rPr>
          <w:sz w:val="24"/>
          <w:u w:val="none"/>
        </w:rPr>
        <w:t>this policy</w:t>
      </w:r>
      <w:r>
        <w:rPr>
          <w:spacing w:val="-8"/>
          <w:sz w:val="24"/>
          <w:u w:val="none"/>
        </w:rPr>
        <w:t xml:space="preserve"> </w:t>
      </w:r>
      <w:r>
        <w:rPr>
          <w:sz w:val="24"/>
          <w:u w:val="none"/>
        </w:rPr>
        <w:t>at</w:t>
      </w:r>
      <w:r>
        <w:rPr>
          <w:spacing w:val="-6"/>
          <w:sz w:val="24"/>
          <w:u w:val="none"/>
        </w:rPr>
        <w:t xml:space="preserve"> </w:t>
      </w:r>
      <w:r>
        <w:rPr>
          <w:sz w:val="24"/>
          <w:u w:val="none"/>
        </w:rPr>
        <w:t>the</w:t>
      </w:r>
      <w:r>
        <w:rPr>
          <w:spacing w:val="-5"/>
          <w:sz w:val="24"/>
          <w:u w:val="none"/>
        </w:rPr>
        <w:t xml:space="preserve"> </w:t>
      </w:r>
      <w:r>
        <w:rPr>
          <w:sz w:val="24"/>
          <w:u w:val="none"/>
        </w:rPr>
        <w:t>date</w:t>
      </w:r>
      <w:r>
        <w:rPr>
          <w:spacing w:val="-3"/>
          <w:sz w:val="24"/>
          <w:u w:val="none"/>
        </w:rPr>
        <w:t xml:space="preserve"> </w:t>
      </w:r>
      <w:r>
        <w:rPr>
          <w:sz w:val="24"/>
          <w:u w:val="none"/>
        </w:rPr>
        <w:t>hereof</w:t>
      </w:r>
      <w:r>
        <w:rPr>
          <w:spacing w:val="-2"/>
          <w:sz w:val="24"/>
          <w:u w:val="none"/>
        </w:rPr>
        <w:t xml:space="preserve"> </w:t>
      </w:r>
      <w:r>
        <w:rPr>
          <w:sz w:val="24"/>
          <w:u w:val="none"/>
        </w:rPr>
        <w:t>is</w:t>
      </w:r>
      <w:r>
        <w:rPr>
          <w:spacing w:val="-6"/>
          <w:sz w:val="24"/>
          <w:u w:val="none"/>
        </w:rPr>
        <w:t xml:space="preserve"> </w:t>
      </w:r>
      <w:r>
        <w:rPr>
          <w:sz w:val="24"/>
          <w:u w:val="none"/>
        </w:rPr>
        <w:t>vested</w:t>
      </w:r>
      <w:r>
        <w:rPr>
          <w:spacing w:val="-1"/>
          <w:sz w:val="24"/>
          <w:u w:val="none"/>
        </w:rPr>
        <w:t xml:space="preserve"> </w:t>
      </w:r>
      <w:r>
        <w:rPr>
          <w:spacing w:val="-4"/>
          <w:sz w:val="24"/>
          <w:u w:val="none"/>
        </w:rPr>
        <w:t>in:</w:t>
      </w:r>
    </w:p>
    <w:p w14:paraId="64FC605D" w14:textId="77777777" w:rsidR="00507C2C" w:rsidRDefault="00000000">
      <w:pPr>
        <w:pStyle w:val="ListParagraph"/>
        <w:numPr>
          <w:ilvl w:val="0"/>
          <w:numId w:val="47"/>
        </w:numPr>
        <w:tabs>
          <w:tab w:val="left" w:pos="1391"/>
          <w:tab w:val="left" w:pos="3067"/>
          <w:tab w:val="left" w:pos="9355"/>
        </w:tabs>
        <w:spacing w:before="199" w:line="242" w:lineRule="auto"/>
        <w:ind w:right="1305"/>
        <w:jc w:val="both"/>
        <w:rPr>
          <w:sz w:val="24"/>
          <w:u w:val="none"/>
        </w:rPr>
      </w:pPr>
      <w:r>
        <w:rPr>
          <w:sz w:val="24"/>
          <w:u w:val="none"/>
        </w:rPr>
        <w:t>The land referred to in this policy is situated in the</w:t>
      </w:r>
      <w:r>
        <w:rPr>
          <w:spacing w:val="-17"/>
          <w:sz w:val="24"/>
          <w:u w:val="none"/>
        </w:rPr>
        <w:t xml:space="preserve"> </w:t>
      </w:r>
      <w:r>
        <w:rPr>
          <w:sz w:val="24"/>
          <w:u w:val="none"/>
        </w:rPr>
        <w:t>County</w:t>
      </w:r>
      <w:r>
        <w:rPr>
          <w:spacing w:val="-3"/>
          <w:sz w:val="24"/>
          <w:u w:val="none"/>
        </w:rPr>
        <w:t xml:space="preserve"> </w:t>
      </w:r>
      <w:r>
        <w:rPr>
          <w:sz w:val="24"/>
          <w:u w:val="none"/>
        </w:rPr>
        <w:t>of</w:t>
      </w:r>
      <w:r>
        <w:rPr>
          <w:sz w:val="24"/>
        </w:rPr>
        <w:t xml:space="preserve"> </w:t>
      </w:r>
      <w:r>
        <w:rPr>
          <w:sz w:val="24"/>
        </w:rPr>
        <w:tab/>
      </w:r>
      <w:r>
        <w:rPr>
          <w:sz w:val="24"/>
          <w:u w:val="none"/>
        </w:rPr>
        <w:t xml:space="preserve">, </w:t>
      </w:r>
      <w:r>
        <w:rPr>
          <w:spacing w:val="-4"/>
          <w:sz w:val="24"/>
          <w:u w:val="none"/>
        </w:rPr>
        <w:t xml:space="preserve">State </w:t>
      </w:r>
      <w:r>
        <w:rPr>
          <w:sz w:val="24"/>
          <w:u w:val="none"/>
        </w:rPr>
        <w:t>of</w:t>
      </w:r>
      <w:r>
        <w:rPr>
          <w:sz w:val="24"/>
        </w:rPr>
        <w:t xml:space="preserve"> </w:t>
      </w:r>
      <w:r>
        <w:rPr>
          <w:sz w:val="24"/>
        </w:rPr>
        <w:tab/>
      </w:r>
      <w:r>
        <w:rPr>
          <w:sz w:val="24"/>
          <w:u w:val="none"/>
        </w:rPr>
        <w:t>, and is described as</w:t>
      </w:r>
      <w:r>
        <w:rPr>
          <w:spacing w:val="-18"/>
          <w:sz w:val="24"/>
          <w:u w:val="none"/>
        </w:rPr>
        <w:t xml:space="preserve"> </w:t>
      </w:r>
      <w:r>
        <w:rPr>
          <w:sz w:val="24"/>
          <w:u w:val="none"/>
        </w:rPr>
        <w:t>follows:</w:t>
      </w:r>
    </w:p>
    <w:p w14:paraId="4109B10B" w14:textId="77777777" w:rsidR="00507C2C" w:rsidRDefault="00000000">
      <w:pPr>
        <w:pStyle w:val="BodyText"/>
        <w:spacing w:before="195"/>
        <w:ind w:left="1030" w:right="1011"/>
        <w:rPr>
          <w:u w:val="none"/>
        </w:rPr>
      </w:pPr>
      <w:r>
        <w:rPr>
          <w:u w:val="none"/>
        </w:rPr>
        <w:t>(This phraseology may be modified to eliminate a specific description by including it by reference to the description as contained in a specific instrument.)</w:t>
      </w:r>
    </w:p>
    <w:p w14:paraId="2BD9C3FF" w14:textId="77777777" w:rsidR="00507C2C" w:rsidRDefault="00507C2C">
      <w:pPr>
        <w:sectPr w:rsidR="00507C2C">
          <w:footerReference w:type="default" r:id="rId45"/>
          <w:pgSz w:w="12240" w:h="15840"/>
          <w:pgMar w:top="1360" w:right="400" w:bottom="1520" w:left="520" w:header="0" w:footer="1340" w:gutter="0"/>
          <w:pgNumType w:start="2"/>
          <w:cols w:space="720"/>
        </w:sectPr>
      </w:pPr>
    </w:p>
    <w:p w14:paraId="5C40CEAC" w14:textId="77777777" w:rsidR="00507C2C" w:rsidRDefault="00000000">
      <w:pPr>
        <w:pStyle w:val="BodyText"/>
        <w:spacing w:before="80"/>
        <w:ind w:left="4619" w:right="4729"/>
        <w:jc w:val="center"/>
        <w:rPr>
          <w:u w:val="none"/>
        </w:rPr>
      </w:pPr>
      <w:r>
        <w:rPr>
          <w:u w:val="none"/>
        </w:rPr>
        <w:lastRenderedPageBreak/>
        <w:t>SCHEDULE B</w:t>
      </w:r>
    </w:p>
    <w:p w14:paraId="3D458FCD" w14:textId="77777777" w:rsidR="00507C2C" w:rsidRDefault="00000000">
      <w:pPr>
        <w:pStyle w:val="BodyText"/>
        <w:spacing w:before="199"/>
        <w:ind w:left="1032"/>
        <w:rPr>
          <w:u w:val="none"/>
        </w:rPr>
      </w:pPr>
      <w:r>
        <w:rPr>
          <w:u w:val="none"/>
        </w:rPr>
        <w:t>This policy does not insure against loss or damage by reason of the following:</w:t>
      </w:r>
    </w:p>
    <w:p w14:paraId="30AA73DB" w14:textId="77777777" w:rsidR="00507C2C" w:rsidRDefault="00000000">
      <w:pPr>
        <w:pStyle w:val="ListParagraph"/>
        <w:numPr>
          <w:ilvl w:val="0"/>
          <w:numId w:val="46"/>
        </w:numPr>
        <w:tabs>
          <w:tab w:val="left" w:pos="1393"/>
        </w:tabs>
        <w:spacing w:before="199" w:line="242" w:lineRule="auto"/>
        <w:ind w:right="1624"/>
        <w:rPr>
          <w:sz w:val="24"/>
          <w:u w:val="none"/>
        </w:rPr>
      </w:pPr>
      <w:r>
        <w:rPr>
          <w:sz w:val="24"/>
          <w:u w:val="none"/>
        </w:rPr>
        <w:t xml:space="preserve">Current and delinquent standby fees and taxes and assessments as </w:t>
      </w:r>
      <w:r>
        <w:rPr>
          <w:spacing w:val="-3"/>
          <w:sz w:val="24"/>
          <w:u w:val="none"/>
        </w:rPr>
        <w:t xml:space="preserve">follows: </w:t>
      </w:r>
      <w:r>
        <w:rPr>
          <w:sz w:val="24"/>
          <w:u w:val="none"/>
        </w:rPr>
        <w:t>(List</w:t>
      </w:r>
      <w:r>
        <w:rPr>
          <w:spacing w:val="-2"/>
          <w:sz w:val="24"/>
          <w:u w:val="none"/>
        </w:rPr>
        <w:t xml:space="preserve"> </w:t>
      </w:r>
      <w:r>
        <w:rPr>
          <w:sz w:val="24"/>
          <w:u w:val="none"/>
        </w:rPr>
        <w:t>all</w:t>
      </w:r>
      <w:r>
        <w:rPr>
          <w:spacing w:val="-5"/>
          <w:sz w:val="24"/>
          <w:u w:val="none"/>
        </w:rPr>
        <w:t xml:space="preserve"> </w:t>
      </w:r>
      <w:r>
        <w:rPr>
          <w:sz w:val="24"/>
          <w:u w:val="none"/>
        </w:rPr>
        <w:t>taxing</w:t>
      </w:r>
      <w:r>
        <w:rPr>
          <w:spacing w:val="-7"/>
          <w:sz w:val="24"/>
          <w:u w:val="none"/>
        </w:rPr>
        <w:t xml:space="preserve"> </w:t>
      </w:r>
      <w:r>
        <w:rPr>
          <w:sz w:val="24"/>
          <w:u w:val="none"/>
        </w:rPr>
        <w:t>districts</w:t>
      </w:r>
      <w:r>
        <w:rPr>
          <w:spacing w:val="-6"/>
          <w:sz w:val="24"/>
          <w:u w:val="none"/>
        </w:rPr>
        <w:t xml:space="preserve"> </w:t>
      </w:r>
      <w:r>
        <w:rPr>
          <w:sz w:val="24"/>
          <w:u w:val="none"/>
        </w:rPr>
        <w:t>in</w:t>
      </w:r>
      <w:r>
        <w:rPr>
          <w:spacing w:val="-6"/>
          <w:sz w:val="24"/>
          <w:u w:val="none"/>
        </w:rPr>
        <w:t xml:space="preserve"> </w:t>
      </w:r>
      <w:r>
        <w:rPr>
          <w:sz w:val="24"/>
          <w:u w:val="none"/>
        </w:rPr>
        <w:t>which</w:t>
      </w:r>
      <w:r>
        <w:rPr>
          <w:spacing w:val="-5"/>
          <w:sz w:val="24"/>
          <w:u w:val="none"/>
        </w:rPr>
        <w:t xml:space="preserve"> </w:t>
      </w:r>
      <w:r>
        <w:rPr>
          <w:sz w:val="24"/>
          <w:u w:val="none"/>
        </w:rPr>
        <w:t>the</w:t>
      </w:r>
      <w:r>
        <w:rPr>
          <w:spacing w:val="-6"/>
          <w:sz w:val="24"/>
          <w:u w:val="none"/>
        </w:rPr>
        <w:t xml:space="preserve"> </w:t>
      </w:r>
      <w:r>
        <w:rPr>
          <w:sz w:val="24"/>
          <w:u w:val="none"/>
        </w:rPr>
        <w:t>land</w:t>
      </w:r>
      <w:r>
        <w:rPr>
          <w:spacing w:val="-7"/>
          <w:sz w:val="24"/>
          <w:u w:val="none"/>
        </w:rPr>
        <w:t xml:space="preserve"> </w:t>
      </w:r>
      <w:r>
        <w:rPr>
          <w:sz w:val="24"/>
          <w:u w:val="none"/>
        </w:rPr>
        <w:t>is</w:t>
      </w:r>
      <w:r>
        <w:rPr>
          <w:spacing w:val="-6"/>
          <w:sz w:val="24"/>
          <w:u w:val="none"/>
        </w:rPr>
        <w:t xml:space="preserve"> </w:t>
      </w:r>
      <w:r>
        <w:rPr>
          <w:sz w:val="24"/>
          <w:u w:val="none"/>
        </w:rPr>
        <w:t>situated</w:t>
      </w:r>
      <w:r>
        <w:rPr>
          <w:spacing w:val="-7"/>
          <w:sz w:val="24"/>
          <w:u w:val="none"/>
        </w:rPr>
        <w:t xml:space="preserve"> </w:t>
      </w:r>
      <w:r>
        <w:rPr>
          <w:sz w:val="24"/>
          <w:u w:val="none"/>
        </w:rPr>
        <w:t>and</w:t>
      </w:r>
      <w:r>
        <w:rPr>
          <w:spacing w:val="-1"/>
          <w:sz w:val="24"/>
          <w:u w:val="none"/>
        </w:rPr>
        <w:t xml:space="preserve"> </w:t>
      </w:r>
      <w:r>
        <w:rPr>
          <w:sz w:val="24"/>
          <w:u w:val="none"/>
        </w:rPr>
        <w:t>other</w:t>
      </w:r>
      <w:r>
        <w:rPr>
          <w:spacing w:val="-4"/>
          <w:sz w:val="24"/>
          <w:u w:val="none"/>
        </w:rPr>
        <w:t xml:space="preserve"> </w:t>
      </w:r>
      <w:r>
        <w:rPr>
          <w:sz w:val="24"/>
          <w:u w:val="none"/>
        </w:rPr>
        <w:t>taxing</w:t>
      </w:r>
      <w:r>
        <w:rPr>
          <w:spacing w:val="-9"/>
          <w:sz w:val="24"/>
          <w:u w:val="none"/>
        </w:rPr>
        <w:t xml:space="preserve"> </w:t>
      </w:r>
      <w:r>
        <w:rPr>
          <w:sz w:val="24"/>
          <w:u w:val="none"/>
        </w:rPr>
        <w:t>authorities</w:t>
      </w:r>
    </w:p>
    <w:p w14:paraId="162B5DDF" w14:textId="77777777" w:rsidR="00507C2C" w:rsidRDefault="00000000">
      <w:pPr>
        <w:pStyle w:val="BodyText"/>
        <w:ind w:left="1392" w:right="1160"/>
        <w:rPr>
          <w:u w:val="none"/>
        </w:rPr>
      </w:pPr>
      <w:r>
        <w:rPr>
          <w:u w:val="none"/>
        </w:rPr>
        <w:t>that have jurisdiction over said land for the levy of taxes and standby fees;</w:t>
      </w:r>
      <w:r>
        <w:rPr>
          <w:spacing w:val="-34"/>
          <w:u w:val="none"/>
        </w:rPr>
        <w:t xml:space="preserve"> </w:t>
      </w:r>
      <w:r>
        <w:rPr>
          <w:u w:val="none"/>
        </w:rPr>
        <w:t>showing lien date for each and amounts for all such assessments that have not been paid on the date of the</w:t>
      </w:r>
      <w:r>
        <w:rPr>
          <w:spacing w:val="-9"/>
          <w:u w:val="none"/>
        </w:rPr>
        <w:t xml:space="preserve"> </w:t>
      </w:r>
      <w:r>
        <w:rPr>
          <w:u w:val="none"/>
        </w:rPr>
        <w:t>policy.)</w:t>
      </w:r>
    </w:p>
    <w:p w14:paraId="18BCE82A" w14:textId="77777777" w:rsidR="00507C2C" w:rsidRDefault="00000000">
      <w:pPr>
        <w:pStyle w:val="ListParagraph"/>
        <w:numPr>
          <w:ilvl w:val="0"/>
          <w:numId w:val="46"/>
        </w:numPr>
        <w:tabs>
          <w:tab w:val="left" w:pos="1391"/>
        </w:tabs>
        <w:spacing w:before="193"/>
        <w:ind w:left="1390" w:right="1661" w:hanging="360"/>
        <w:rPr>
          <w:sz w:val="24"/>
          <w:u w:val="none"/>
        </w:rPr>
      </w:pPr>
      <w:r>
        <w:rPr>
          <w:sz w:val="24"/>
          <w:u w:val="none"/>
        </w:rPr>
        <w:t>(Continue with the Special Exceptions such as recorded easements, liens, etc., showing in addition the persons or parties holding such interests of record, and</w:t>
      </w:r>
      <w:r>
        <w:rPr>
          <w:spacing w:val="-7"/>
          <w:sz w:val="24"/>
          <w:u w:val="none"/>
        </w:rPr>
        <w:t xml:space="preserve"> </w:t>
      </w:r>
      <w:r>
        <w:rPr>
          <w:sz w:val="24"/>
          <w:u w:val="none"/>
        </w:rPr>
        <w:t>who</w:t>
      </w:r>
      <w:r>
        <w:rPr>
          <w:spacing w:val="-5"/>
          <w:sz w:val="24"/>
          <w:u w:val="none"/>
        </w:rPr>
        <w:t xml:space="preserve"> </w:t>
      </w:r>
      <w:r>
        <w:rPr>
          <w:sz w:val="24"/>
          <w:u w:val="none"/>
        </w:rPr>
        <w:t>the</w:t>
      </w:r>
      <w:r>
        <w:rPr>
          <w:spacing w:val="-6"/>
          <w:sz w:val="24"/>
          <w:u w:val="none"/>
        </w:rPr>
        <w:t xml:space="preserve"> </w:t>
      </w:r>
      <w:r>
        <w:rPr>
          <w:sz w:val="24"/>
          <w:u w:val="none"/>
        </w:rPr>
        <w:t>Company</w:t>
      </w:r>
      <w:r>
        <w:rPr>
          <w:spacing w:val="-8"/>
          <w:sz w:val="24"/>
          <w:u w:val="none"/>
        </w:rPr>
        <w:t xml:space="preserve"> </w:t>
      </w:r>
      <w:r>
        <w:rPr>
          <w:sz w:val="24"/>
          <w:u w:val="none"/>
        </w:rPr>
        <w:t>would</w:t>
      </w:r>
      <w:r>
        <w:rPr>
          <w:spacing w:val="-5"/>
          <w:sz w:val="24"/>
          <w:u w:val="none"/>
        </w:rPr>
        <w:t xml:space="preserve"> </w:t>
      </w:r>
      <w:r>
        <w:rPr>
          <w:sz w:val="24"/>
          <w:u w:val="none"/>
        </w:rPr>
        <w:t>require</w:t>
      </w:r>
      <w:r>
        <w:rPr>
          <w:spacing w:val="-6"/>
          <w:sz w:val="24"/>
          <w:u w:val="none"/>
        </w:rPr>
        <w:t xml:space="preserve"> </w:t>
      </w:r>
      <w:r>
        <w:rPr>
          <w:sz w:val="24"/>
          <w:u w:val="none"/>
        </w:rPr>
        <w:t>to</w:t>
      </w:r>
      <w:r>
        <w:rPr>
          <w:spacing w:val="-6"/>
          <w:sz w:val="24"/>
          <w:u w:val="none"/>
        </w:rPr>
        <w:t xml:space="preserve"> </w:t>
      </w:r>
      <w:r>
        <w:rPr>
          <w:sz w:val="24"/>
          <w:u w:val="none"/>
        </w:rPr>
        <w:t>convey</w:t>
      </w:r>
      <w:r>
        <w:rPr>
          <w:spacing w:val="-8"/>
          <w:sz w:val="24"/>
          <w:u w:val="none"/>
        </w:rPr>
        <w:t xml:space="preserve"> </w:t>
      </w:r>
      <w:r>
        <w:rPr>
          <w:sz w:val="24"/>
          <w:u w:val="none"/>
        </w:rPr>
        <w:t>such</w:t>
      </w:r>
      <w:r>
        <w:rPr>
          <w:spacing w:val="-1"/>
          <w:sz w:val="24"/>
          <w:u w:val="none"/>
        </w:rPr>
        <w:t xml:space="preserve"> </w:t>
      </w:r>
      <w:r>
        <w:rPr>
          <w:sz w:val="24"/>
          <w:u w:val="none"/>
        </w:rPr>
        <w:t>interest or</w:t>
      </w:r>
      <w:r>
        <w:rPr>
          <w:spacing w:val="-2"/>
          <w:sz w:val="24"/>
          <w:u w:val="none"/>
        </w:rPr>
        <w:t xml:space="preserve"> </w:t>
      </w:r>
      <w:r>
        <w:rPr>
          <w:sz w:val="24"/>
          <w:u w:val="none"/>
        </w:rPr>
        <w:t>who</w:t>
      </w:r>
      <w:r>
        <w:rPr>
          <w:spacing w:val="-1"/>
          <w:sz w:val="24"/>
          <w:u w:val="none"/>
        </w:rPr>
        <w:t xml:space="preserve"> </w:t>
      </w:r>
      <w:r>
        <w:rPr>
          <w:sz w:val="24"/>
          <w:u w:val="none"/>
        </w:rPr>
        <w:t>would</w:t>
      </w:r>
      <w:r>
        <w:rPr>
          <w:spacing w:val="-2"/>
          <w:sz w:val="24"/>
          <w:u w:val="none"/>
        </w:rPr>
        <w:t xml:space="preserve"> </w:t>
      </w:r>
      <w:r>
        <w:rPr>
          <w:sz w:val="24"/>
          <w:u w:val="none"/>
        </w:rPr>
        <w:t xml:space="preserve">be the proper parties defendant in a condemnation proceeding to eliminate such </w:t>
      </w:r>
      <w:r>
        <w:rPr>
          <w:spacing w:val="-3"/>
          <w:sz w:val="24"/>
          <w:u w:val="none"/>
        </w:rPr>
        <w:t>matter.</w:t>
      </w:r>
    </w:p>
    <w:p w14:paraId="222356EC" w14:textId="77777777" w:rsidR="00507C2C" w:rsidRDefault="00000000">
      <w:pPr>
        <w:pStyle w:val="BodyText"/>
        <w:spacing w:before="199"/>
        <w:ind w:left="1390"/>
        <w:rPr>
          <w:u w:val="none"/>
        </w:rPr>
      </w:pPr>
      <w:r>
        <w:rPr>
          <w:u w:val="none"/>
        </w:rPr>
        <w:t>The write-up could be substantially as follows:</w:t>
      </w:r>
    </w:p>
    <w:p w14:paraId="40CA5009" w14:textId="77777777" w:rsidR="00507C2C" w:rsidRDefault="00000000">
      <w:pPr>
        <w:pStyle w:val="BodyText"/>
        <w:tabs>
          <w:tab w:val="left" w:pos="6519"/>
          <w:tab w:val="left" w:pos="10068"/>
        </w:tabs>
        <w:spacing w:before="202"/>
        <w:ind w:left="1390"/>
        <w:rPr>
          <w:u w:val="none"/>
        </w:rPr>
      </w:pPr>
      <w:r>
        <w:rPr>
          <w:u w:val="none"/>
        </w:rPr>
        <w:t>An easement for road purposes</w:t>
      </w:r>
      <w:r>
        <w:rPr>
          <w:spacing w:val="-25"/>
          <w:u w:val="none"/>
        </w:rPr>
        <w:t xml:space="preserve"> </w:t>
      </w:r>
      <w:r>
        <w:rPr>
          <w:u w:val="none"/>
        </w:rPr>
        <w:t>conveyed</w:t>
      </w:r>
      <w:r>
        <w:rPr>
          <w:spacing w:val="-3"/>
          <w:u w:val="none"/>
        </w:rPr>
        <w:t xml:space="preserve"> </w:t>
      </w:r>
      <w:r>
        <w:rPr>
          <w:u w:val="none"/>
        </w:rPr>
        <w:t>to</w:t>
      </w:r>
      <w:r>
        <w:t xml:space="preserve"> </w:t>
      </w:r>
      <w:r>
        <w:tab/>
      </w:r>
      <w:r>
        <w:rPr>
          <w:u w:val="none"/>
        </w:rPr>
        <w:t>, by</w:t>
      </w:r>
      <w:r>
        <w:rPr>
          <w:spacing w:val="-5"/>
          <w:u w:val="none"/>
        </w:rPr>
        <w:t xml:space="preserve"> </w:t>
      </w:r>
      <w:r>
        <w:rPr>
          <w:u w:val="none"/>
        </w:rPr>
        <w:t>deed</w:t>
      </w:r>
      <w:r>
        <w:rPr>
          <w:spacing w:val="-2"/>
          <w:u w:val="none"/>
        </w:rPr>
        <w:t xml:space="preserve"> </w:t>
      </w:r>
      <w:r>
        <w:rPr>
          <w:u w:val="none"/>
        </w:rPr>
        <w:t>recorded</w:t>
      </w:r>
      <w:r>
        <w:t xml:space="preserve"> </w:t>
      </w:r>
      <w:r>
        <w:tab/>
      </w:r>
      <w:r>
        <w:rPr>
          <w:spacing w:val="-5"/>
          <w:u w:val="none"/>
        </w:rPr>
        <w:t>.)</w:t>
      </w:r>
    </w:p>
    <w:p w14:paraId="2C6D3ADE" w14:textId="77777777" w:rsidR="00507C2C" w:rsidRDefault="00507C2C">
      <w:pPr>
        <w:pStyle w:val="BodyText"/>
        <w:rPr>
          <w:sz w:val="20"/>
          <w:u w:val="none"/>
        </w:rPr>
      </w:pPr>
    </w:p>
    <w:p w14:paraId="75782911" w14:textId="77777777" w:rsidR="00507C2C" w:rsidRDefault="00507C2C">
      <w:pPr>
        <w:pStyle w:val="BodyText"/>
        <w:spacing w:before="6"/>
        <w:rPr>
          <w:sz w:val="16"/>
          <w:u w:val="none"/>
        </w:rPr>
      </w:pPr>
    </w:p>
    <w:p w14:paraId="1DCC69E3" w14:textId="77777777" w:rsidR="00507C2C" w:rsidRDefault="00000000">
      <w:pPr>
        <w:pStyle w:val="Heading3"/>
        <w:spacing w:before="100" w:line="286" w:lineRule="exact"/>
        <w:ind w:left="4332"/>
      </w:pPr>
      <w:r>
        <w:t>GENERAL</w:t>
      </w:r>
      <w:r>
        <w:rPr>
          <w:spacing w:val="-34"/>
        </w:rPr>
        <w:t xml:space="preserve"> </w:t>
      </w:r>
      <w:r>
        <w:t>EXCEPTIONS</w:t>
      </w:r>
    </w:p>
    <w:p w14:paraId="4606F4EB" w14:textId="77777777" w:rsidR="00507C2C" w:rsidRDefault="00000000">
      <w:pPr>
        <w:spacing w:line="286" w:lineRule="exact"/>
        <w:ind w:left="4368"/>
        <w:rPr>
          <w:b/>
          <w:sz w:val="24"/>
        </w:rPr>
      </w:pPr>
      <w:r>
        <w:rPr>
          <w:b/>
          <w:sz w:val="24"/>
        </w:rPr>
        <w:t>Governmental</w:t>
      </w:r>
      <w:r>
        <w:rPr>
          <w:b/>
          <w:spacing w:val="-12"/>
          <w:sz w:val="24"/>
        </w:rPr>
        <w:t xml:space="preserve"> </w:t>
      </w:r>
      <w:r>
        <w:rPr>
          <w:b/>
          <w:spacing w:val="-3"/>
          <w:sz w:val="24"/>
        </w:rPr>
        <w:t>Powers</w:t>
      </w:r>
    </w:p>
    <w:p w14:paraId="13EEB1D7" w14:textId="77777777" w:rsidR="00507C2C" w:rsidRDefault="00000000">
      <w:pPr>
        <w:pStyle w:val="ListParagraph"/>
        <w:numPr>
          <w:ilvl w:val="0"/>
          <w:numId w:val="45"/>
        </w:numPr>
        <w:tabs>
          <w:tab w:val="left" w:pos="1391"/>
        </w:tabs>
        <w:spacing w:before="185"/>
        <w:ind w:right="1253"/>
        <w:rPr>
          <w:sz w:val="24"/>
          <w:u w:val="none"/>
        </w:rPr>
      </w:pPr>
      <w:r>
        <w:rPr>
          <w:sz w:val="24"/>
          <w:u w:val="none"/>
        </w:rPr>
        <w:t>Because</w:t>
      </w:r>
      <w:r>
        <w:rPr>
          <w:spacing w:val="-4"/>
          <w:sz w:val="24"/>
          <w:u w:val="none"/>
        </w:rPr>
        <w:t xml:space="preserve"> </w:t>
      </w:r>
      <w:r>
        <w:rPr>
          <w:sz w:val="24"/>
          <w:u w:val="none"/>
        </w:rPr>
        <w:t>of</w:t>
      </w:r>
      <w:r>
        <w:rPr>
          <w:spacing w:val="-9"/>
          <w:sz w:val="24"/>
          <w:u w:val="none"/>
        </w:rPr>
        <w:t xml:space="preserve"> </w:t>
      </w:r>
      <w:r>
        <w:rPr>
          <w:sz w:val="24"/>
          <w:u w:val="none"/>
        </w:rPr>
        <w:t>limitations</w:t>
      </w:r>
      <w:r>
        <w:rPr>
          <w:spacing w:val="-8"/>
          <w:sz w:val="24"/>
          <w:u w:val="none"/>
        </w:rPr>
        <w:t xml:space="preserve"> </w:t>
      </w:r>
      <w:r>
        <w:rPr>
          <w:sz w:val="24"/>
          <w:u w:val="none"/>
        </w:rPr>
        <w:t>imposed</w:t>
      </w:r>
      <w:r>
        <w:rPr>
          <w:spacing w:val="-5"/>
          <w:sz w:val="24"/>
          <w:u w:val="none"/>
        </w:rPr>
        <w:t xml:space="preserve"> </w:t>
      </w:r>
      <w:r>
        <w:rPr>
          <w:sz w:val="24"/>
          <w:u w:val="none"/>
        </w:rPr>
        <w:t>by</w:t>
      </w:r>
      <w:r>
        <w:rPr>
          <w:spacing w:val="-8"/>
          <w:sz w:val="24"/>
          <w:u w:val="none"/>
        </w:rPr>
        <w:t xml:space="preserve"> </w:t>
      </w:r>
      <w:r>
        <w:rPr>
          <w:sz w:val="24"/>
          <w:u w:val="none"/>
        </w:rPr>
        <w:t>law</w:t>
      </w:r>
      <w:r>
        <w:rPr>
          <w:spacing w:val="-6"/>
          <w:sz w:val="24"/>
          <w:u w:val="none"/>
        </w:rPr>
        <w:t xml:space="preserve"> </w:t>
      </w:r>
      <w:r>
        <w:rPr>
          <w:sz w:val="24"/>
          <w:u w:val="none"/>
        </w:rPr>
        <w:t>on</w:t>
      </w:r>
      <w:r>
        <w:rPr>
          <w:spacing w:val="-7"/>
          <w:sz w:val="24"/>
          <w:u w:val="none"/>
        </w:rPr>
        <w:t xml:space="preserve"> </w:t>
      </w:r>
      <w:r>
        <w:rPr>
          <w:sz w:val="24"/>
          <w:u w:val="none"/>
        </w:rPr>
        <w:t>ownership</w:t>
      </w:r>
      <w:r>
        <w:rPr>
          <w:spacing w:val="-4"/>
          <w:sz w:val="24"/>
          <w:u w:val="none"/>
        </w:rPr>
        <w:t xml:space="preserve"> </w:t>
      </w:r>
      <w:r>
        <w:rPr>
          <w:sz w:val="24"/>
          <w:u w:val="none"/>
        </w:rPr>
        <w:t>and</w:t>
      </w:r>
      <w:r>
        <w:rPr>
          <w:spacing w:val="-6"/>
          <w:sz w:val="24"/>
          <w:u w:val="none"/>
        </w:rPr>
        <w:t xml:space="preserve"> </w:t>
      </w:r>
      <w:r>
        <w:rPr>
          <w:sz w:val="24"/>
          <w:u w:val="none"/>
        </w:rPr>
        <w:t>use</w:t>
      </w:r>
      <w:r>
        <w:rPr>
          <w:spacing w:val="-6"/>
          <w:sz w:val="24"/>
          <w:u w:val="none"/>
        </w:rPr>
        <w:t xml:space="preserve"> </w:t>
      </w:r>
      <w:r>
        <w:rPr>
          <w:sz w:val="24"/>
          <w:u w:val="none"/>
        </w:rPr>
        <w:t>of</w:t>
      </w:r>
      <w:r>
        <w:rPr>
          <w:spacing w:val="-4"/>
          <w:sz w:val="24"/>
          <w:u w:val="none"/>
        </w:rPr>
        <w:t xml:space="preserve"> </w:t>
      </w:r>
      <w:r>
        <w:rPr>
          <w:sz w:val="24"/>
          <w:u w:val="none"/>
        </w:rPr>
        <w:t>property,</w:t>
      </w:r>
      <w:r>
        <w:rPr>
          <w:spacing w:val="-5"/>
          <w:sz w:val="24"/>
          <w:u w:val="none"/>
        </w:rPr>
        <w:t xml:space="preserve"> </w:t>
      </w:r>
      <w:r>
        <w:rPr>
          <w:sz w:val="24"/>
          <w:u w:val="none"/>
        </w:rPr>
        <w:t>or</w:t>
      </w:r>
      <w:r>
        <w:rPr>
          <w:spacing w:val="-2"/>
          <w:sz w:val="24"/>
          <w:u w:val="none"/>
        </w:rPr>
        <w:t xml:space="preserve"> </w:t>
      </w:r>
      <w:r>
        <w:rPr>
          <w:sz w:val="24"/>
          <w:u w:val="none"/>
        </w:rPr>
        <w:t>which arise from governmental powers, this policy does not insure</w:t>
      </w:r>
      <w:r>
        <w:rPr>
          <w:spacing w:val="-31"/>
          <w:sz w:val="24"/>
          <w:u w:val="none"/>
        </w:rPr>
        <w:t xml:space="preserve"> </w:t>
      </w:r>
      <w:r>
        <w:rPr>
          <w:sz w:val="24"/>
          <w:u w:val="none"/>
        </w:rPr>
        <w:t>against:</w:t>
      </w:r>
    </w:p>
    <w:p w14:paraId="4729501C" w14:textId="77777777" w:rsidR="00507C2C" w:rsidRDefault="00000000">
      <w:pPr>
        <w:pStyle w:val="ListParagraph"/>
        <w:numPr>
          <w:ilvl w:val="1"/>
          <w:numId w:val="45"/>
        </w:numPr>
        <w:tabs>
          <w:tab w:val="left" w:pos="1751"/>
        </w:tabs>
        <w:spacing w:before="199"/>
        <w:ind w:right="1738"/>
        <w:rPr>
          <w:sz w:val="24"/>
          <w:u w:val="none"/>
        </w:rPr>
      </w:pPr>
      <w:r>
        <w:rPr>
          <w:sz w:val="24"/>
          <w:u w:val="none"/>
        </w:rPr>
        <w:t>consequences</w:t>
      </w:r>
      <w:r>
        <w:rPr>
          <w:spacing w:val="-8"/>
          <w:sz w:val="24"/>
          <w:u w:val="none"/>
        </w:rPr>
        <w:t xml:space="preserve"> </w:t>
      </w:r>
      <w:r>
        <w:rPr>
          <w:sz w:val="24"/>
          <w:u w:val="none"/>
        </w:rPr>
        <w:t>of</w:t>
      </w:r>
      <w:r>
        <w:rPr>
          <w:spacing w:val="-7"/>
          <w:sz w:val="24"/>
          <w:u w:val="none"/>
        </w:rPr>
        <w:t xml:space="preserve"> </w:t>
      </w:r>
      <w:r>
        <w:rPr>
          <w:sz w:val="24"/>
          <w:u w:val="none"/>
        </w:rPr>
        <w:t>the</w:t>
      </w:r>
      <w:r>
        <w:rPr>
          <w:spacing w:val="-7"/>
          <w:sz w:val="24"/>
          <w:u w:val="none"/>
        </w:rPr>
        <w:t xml:space="preserve"> </w:t>
      </w:r>
      <w:r>
        <w:rPr>
          <w:sz w:val="24"/>
          <w:u w:val="none"/>
        </w:rPr>
        <w:t>future</w:t>
      </w:r>
      <w:r>
        <w:rPr>
          <w:spacing w:val="-9"/>
          <w:sz w:val="24"/>
          <w:u w:val="none"/>
        </w:rPr>
        <w:t xml:space="preserve"> </w:t>
      </w:r>
      <w:r>
        <w:rPr>
          <w:sz w:val="24"/>
          <w:u w:val="none"/>
        </w:rPr>
        <w:t>exercise</w:t>
      </w:r>
      <w:r>
        <w:rPr>
          <w:spacing w:val="-6"/>
          <w:sz w:val="24"/>
          <w:u w:val="none"/>
        </w:rPr>
        <w:t xml:space="preserve"> </w:t>
      </w:r>
      <w:r>
        <w:rPr>
          <w:sz w:val="24"/>
          <w:u w:val="none"/>
        </w:rPr>
        <w:t>or</w:t>
      </w:r>
      <w:r>
        <w:rPr>
          <w:spacing w:val="-8"/>
          <w:sz w:val="24"/>
          <w:u w:val="none"/>
        </w:rPr>
        <w:t xml:space="preserve"> </w:t>
      </w:r>
      <w:r>
        <w:rPr>
          <w:sz w:val="24"/>
          <w:u w:val="none"/>
        </w:rPr>
        <w:t>enforcement</w:t>
      </w:r>
      <w:r>
        <w:rPr>
          <w:spacing w:val="-6"/>
          <w:sz w:val="24"/>
          <w:u w:val="none"/>
        </w:rPr>
        <w:t xml:space="preserve"> </w:t>
      </w:r>
      <w:r>
        <w:rPr>
          <w:sz w:val="24"/>
          <w:u w:val="none"/>
        </w:rPr>
        <w:t>or</w:t>
      </w:r>
      <w:r>
        <w:rPr>
          <w:spacing w:val="-8"/>
          <w:sz w:val="24"/>
          <w:u w:val="none"/>
        </w:rPr>
        <w:t xml:space="preserve"> </w:t>
      </w:r>
      <w:r>
        <w:rPr>
          <w:sz w:val="24"/>
          <w:u w:val="none"/>
        </w:rPr>
        <w:t>attempted</w:t>
      </w:r>
      <w:r>
        <w:rPr>
          <w:spacing w:val="-6"/>
          <w:sz w:val="24"/>
          <w:u w:val="none"/>
        </w:rPr>
        <w:t xml:space="preserve"> </w:t>
      </w:r>
      <w:r>
        <w:rPr>
          <w:sz w:val="24"/>
          <w:u w:val="none"/>
        </w:rPr>
        <w:t>exercise or enforcement of police power, bankruptcy power, or power of eminent domain, under any existing or future law or governmental</w:t>
      </w:r>
      <w:r>
        <w:rPr>
          <w:spacing w:val="-20"/>
          <w:sz w:val="24"/>
          <w:u w:val="none"/>
        </w:rPr>
        <w:t xml:space="preserve"> </w:t>
      </w:r>
      <w:r>
        <w:rPr>
          <w:sz w:val="24"/>
          <w:u w:val="none"/>
        </w:rPr>
        <w:t>regulation;</w:t>
      </w:r>
    </w:p>
    <w:p w14:paraId="16F31532" w14:textId="77777777" w:rsidR="00507C2C" w:rsidRDefault="00000000">
      <w:pPr>
        <w:pStyle w:val="ListParagraph"/>
        <w:numPr>
          <w:ilvl w:val="1"/>
          <w:numId w:val="45"/>
        </w:numPr>
        <w:tabs>
          <w:tab w:val="left" w:pos="1751"/>
        </w:tabs>
        <w:spacing w:before="200"/>
        <w:ind w:right="1505"/>
        <w:rPr>
          <w:sz w:val="24"/>
          <w:u w:val="none"/>
        </w:rPr>
      </w:pPr>
      <w:r>
        <w:rPr>
          <w:sz w:val="24"/>
          <w:u w:val="none"/>
        </w:rPr>
        <w:t>consequences of any law, ordinance or governmental regulation, now or hereafter in force, (including building and zoning ordinances) limiting or regulating the use or enjoyment of the property, estate or interest</w:t>
      </w:r>
      <w:r>
        <w:rPr>
          <w:spacing w:val="-41"/>
          <w:sz w:val="24"/>
          <w:u w:val="none"/>
        </w:rPr>
        <w:t xml:space="preserve"> </w:t>
      </w:r>
      <w:r>
        <w:rPr>
          <w:sz w:val="24"/>
          <w:u w:val="none"/>
        </w:rPr>
        <w:t>described in Schedule A, or the character, size, use or location of any improvement now or hereafter erected on said</w:t>
      </w:r>
      <w:r>
        <w:rPr>
          <w:spacing w:val="-7"/>
          <w:sz w:val="24"/>
          <w:u w:val="none"/>
        </w:rPr>
        <w:t xml:space="preserve"> </w:t>
      </w:r>
      <w:r>
        <w:rPr>
          <w:sz w:val="24"/>
          <w:u w:val="none"/>
        </w:rPr>
        <w:t>property.</w:t>
      </w:r>
    </w:p>
    <w:p w14:paraId="0680DC89" w14:textId="77777777" w:rsidR="00507C2C" w:rsidRDefault="00507C2C">
      <w:pPr>
        <w:pStyle w:val="BodyText"/>
        <w:spacing w:before="3"/>
        <w:rPr>
          <w:sz w:val="27"/>
          <w:u w:val="none"/>
        </w:rPr>
      </w:pPr>
    </w:p>
    <w:p w14:paraId="18991E2F" w14:textId="77777777" w:rsidR="00507C2C" w:rsidRDefault="00000000">
      <w:pPr>
        <w:pStyle w:val="Heading3"/>
        <w:spacing w:line="284" w:lineRule="exact"/>
        <w:ind w:left="4520"/>
      </w:pPr>
      <w:r>
        <w:t>Matters Not of Record</w:t>
      </w:r>
    </w:p>
    <w:p w14:paraId="45279D35" w14:textId="77777777" w:rsidR="00507C2C" w:rsidRDefault="00000000">
      <w:pPr>
        <w:pStyle w:val="ListParagraph"/>
        <w:numPr>
          <w:ilvl w:val="0"/>
          <w:numId w:val="45"/>
        </w:numPr>
        <w:tabs>
          <w:tab w:val="left" w:pos="1391"/>
        </w:tabs>
        <w:spacing w:before="19" w:line="189" w:lineRule="auto"/>
        <w:ind w:right="1687"/>
        <w:rPr>
          <w:sz w:val="24"/>
          <w:u w:val="none"/>
        </w:rPr>
      </w:pPr>
      <w:r>
        <w:rPr>
          <w:sz w:val="24"/>
          <w:u w:val="none"/>
        </w:rPr>
        <w:t>The</w:t>
      </w:r>
      <w:r>
        <w:rPr>
          <w:spacing w:val="-10"/>
          <w:sz w:val="24"/>
          <w:u w:val="none"/>
        </w:rPr>
        <w:t xml:space="preserve"> </w:t>
      </w:r>
      <w:r>
        <w:rPr>
          <w:sz w:val="24"/>
          <w:u w:val="none"/>
        </w:rPr>
        <w:t>following</w:t>
      </w:r>
      <w:r>
        <w:rPr>
          <w:spacing w:val="-7"/>
          <w:sz w:val="24"/>
          <w:u w:val="none"/>
        </w:rPr>
        <w:t xml:space="preserve"> </w:t>
      </w:r>
      <w:r>
        <w:rPr>
          <w:sz w:val="24"/>
          <w:u w:val="none"/>
        </w:rPr>
        <w:t>matters</w:t>
      </w:r>
      <w:r>
        <w:rPr>
          <w:spacing w:val="-4"/>
          <w:sz w:val="24"/>
          <w:u w:val="none"/>
        </w:rPr>
        <w:t xml:space="preserve"> </w:t>
      </w:r>
      <w:r>
        <w:rPr>
          <w:sz w:val="24"/>
          <w:u w:val="none"/>
        </w:rPr>
        <w:t>which</w:t>
      </w:r>
      <w:r>
        <w:rPr>
          <w:spacing w:val="-4"/>
          <w:sz w:val="24"/>
          <w:u w:val="none"/>
        </w:rPr>
        <w:t xml:space="preserve"> </w:t>
      </w:r>
      <w:r>
        <w:rPr>
          <w:sz w:val="24"/>
          <w:u w:val="none"/>
        </w:rPr>
        <w:t>are</w:t>
      </w:r>
      <w:r>
        <w:rPr>
          <w:spacing w:val="-7"/>
          <w:sz w:val="24"/>
          <w:u w:val="none"/>
        </w:rPr>
        <w:t xml:space="preserve"> </w:t>
      </w:r>
      <w:r>
        <w:rPr>
          <w:sz w:val="24"/>
          <w:u w:val="none"/>
        </w:rPr>
        <w:t>not</w:t>
      </w:r>
      <w:r>
        <w:rPr>
          <w:spacing w:val="-7"/>
          <w:sz w:val="24"/>
          <w:u w:val="none"/>
        </w:rPr>
        <w:t xml:space="preserve"> </w:t>
      </w:r>
      <w:r>
        <w:rPr>
          <w:sz w:val="24"/>
          <w:u w:val="none"/>
        </w:rPr>
        <w:t>of</w:t>
      </w:r>
      <w:r>
        <w:rPr>
          <w:spacing w:val="-6"/>
          <w:sz w:val="24"/>
          <w:u w:val="none"/>
        </w:rPr>
        <w:t xml:space="preserve"> </w:t>
      </w:r>
      <w:r>
        <w:rPr>
          <w:sz w:val="24"/>
          <w:u w:val="none"/>
        </w:rPr>
        <w:t>record</w:t>
      </w:r>
      <w:r>
        <w:rPr>
          <w:spacing w:val="-5"/>
          <w:sz w:val="24"/>
          <w:u w:val="none"/>
        </w:rPr>
        <w:t xml:space="preserve"> </w:t>
      </w:r>
      <w:r>
        <w:rPr>
          <w:sz w:val="24"/>
          <w:u w:val="none"/>
        </w:rPr>
        <w:t>at</w:t>
      </w:r>
      <w:r>
        <w:rPr>
          <w:spacing w:val="-1"/>
          <w:sz w:val="24"/>
          <w:u w:val="none"/>
        </w:rPr>
        <w:t xml:space="preserve"> </w:t>
      </w:r>
      <w:r>
        <w:rPr>
          <w:sz w:val="24"/>
          <w:u w:val="none"/>
        </w:rPr>
        <w:t>the</w:t>
      </w:r>
      <w:r>
        <w:rPr>
          <w:spacing w:val="-6"/>
          <w:sz w:val="24"/>
          <w:u w:val="none"/>
        </w:rPr>
        <w:t xml:space="preserve"> </w:t>
      </w:r>
      <w:r>
        <w:rPr>
          <w:sz w:val="24"/>
          <w:u w:val="none"/>
        </w:rPr>
        <w:t>date</w:t>
      </w:r>
      <w:r>
        <w:rPr>
          <w:spacing w:val="-6"/>
          <w:sz w:val="24"/>
          <w:u w:val="none"/>
        </w:rPr>
        <w:t xml:space="preserve"> </w:t>
      </w:r>
      <w:r>
        <w:rPr>
          <w:sz w:val="24"/>
          <w:u w:val="none"/>
        </w:rPr>
        <w:t>of</w:t>
      </w:r>
      <w:r>
        <w:rPr>
          <w:spacing w:val="-3"/>
          <w:sz w:val="24"/>
          <w:u w:val="none"/>
        </w:rPr>
        <w:t xml:space="preserve"> </w:t>
      </w:r>
      <w:r>
        <w:rPr>
          <w:sz w:val="24"/>
          <w:u w:val="none"/>
        </w:rPr>
        <w:t>this</w:t>
      </w:r>
      <w:r>
        <w:rPr>
          <w:spacing w:val="-2"/>
          <w:sz w:val="24"/>
          <w:u w:val="none"/>
        </w:rPr>
        <w:t xml:space="preserve"> </w:t>
      </w:r>
      <w:r>
        <w:rPr>
          <w:sz w:val="24"/>
          <w:u w:val="none"/>
        </w:rPr>
        <w:t>policy</w:t>
      </w:r>
      <w:r>
        <w:rPr>
          <w:spacing w:val="-8"/>
          <w:sz w:val="24"/>
          <w:u w:val="none"/>
        </w:rPr>
        <w:t xml:space="preserve"> </w:t>
      </w:r>
      <w:r>
        <w:rPr>
          <w:sz w:val="24"/>
          <w:u w:val="none"/>
        </w:rPr>
        <w:t>are</w:t>
      </w:r>
      <w:r>
        <w:rPr>
          <w:spacing w:val="-6"/>
          <w:sz w:val="24"/>
          <w:u w:val="none"/>
        </w:rPr>
        <w:t xml:space="preserve"> </w:t>
      </w:r>
      <w:r>
        <w:rPr>
          <w:sz w:val="24"/>
          <w:u w:val="none"/>
        </w:rPr>
        <w:t>not insured</w:t>
      </w:r>
      <w:r>
        <w:rPr>
          <w:spacing w:val="-2"/>
          <w:sz w:val="24"/>
          <w:u w:val="none"/>
        </w:rPr>
        <w:t xml:space="preserve"> </w:t>
      </w:r>
      <w:r>
        <w:rPr>
          <w:spacing w:val="-3"/>
          <w:sz w:val="24"/>
          <w:u w:val="none"/>
        </w:rPr>
        <w:t>against:</w:t>
      </w:r>
    </w:p>
    <w:p w14:paraId="1BC6D392" w14:textId="77777777" w:rsidR="00507C2C" w:rsidRDefault="00000000">
      <w:pPr>
        <w:pStyle w:val="ListParagraph"/>
        <w:numPr>
          <w:ilvl w:val="1"/>
          <w:numId w:val="45"/>
        </w:numPr>
        <w:tabs>
          <w:tab w:val="left" w:pos="1751"/>
        </w:tabs>
        <w:spacing w:before="202"/>
        <w:ind w:hanging="361"/>
        <w:rPr>
          <w:sz w:val="24"/>
          <w:u w:val="none"/>
        </w:rPr>
      </w:pPr>
      <w:r>
        <w:rPr>
          <w:sz w:val="24"/>
          <w:u w:val="none"/>
        </w:rPr>
        <w:t>rights or claims of parties in possession not shown of</w:t>
      </w:r>
      <w:r>
        <w:rPr>
          <w:spacing w:val="-43"/>
          <w:sz w:val="24"/>
          <w:u w:val="none"/>
        </w:rPr>
        <w:t xml:space="preserve"> </w:t>
      </w:r>
      <w:r>
        <w:rPr>
          <w:spacing w:val="-3"/>
          <w:sz w:val="24"/>
          <w:u w:val="none"/>
        </w:rPr>
        <w:t>record;</w:t>
      </w:r>
    </w:p>
    <w:p w14:paraId="35AF4F4C" w14:textId="77777777" w:rsidR="00507C2C" w:rsidRDefault="00507C2C">
      <w:pPr>
        <w:rPr>
          <w:sz w:val="24"/>
        </w:rPr>
        <w:sectPr w:rsidR="00507C2C">
          <w:pgSz w:w="12240" w:h="15840"/>
          <w:pgMar w:top="1360" w:right="400" w:bottom="1520" w:left="520" w:header="0" w:footer="1340" w:gutter="0"/>
          <w:cols w:space="720"/>
        </w:sectPr>
      </w:pPr>
    </w:p>
    <w:p w14:paraId="2181E67C" w14:textId="77777777" w:rsidR="00507C2C" w:rsidRDefault="00000000">
      <w:pPr>
        <w:pStyle w:val="ListParagraph"/>
        <w:numPr>
          <w:ilvl w:val="1"/>
          <w:numId w:val="45"/>
        </w:numPr>
        <w:tabs>
          <w:tab w:val="left" w:pos="1751"/>
        </w:tabs>
        <w:spacing w:before="80"/>
        <w:ind w:hanging="361"/>
        <w:rPr>
          <w:sz w:val="24"/>
          <w:u w:val="none"/>
        </w:rPr>
      </w:pPr>
      <w:r>
        <w:rPr>
          <w:sz w:val="24"/>
          <w:u w:val="none"/>
        </w:rPr>
        <w:lastRenderedPageBreak/>
        <w:t>questions of</w:t>
      </w:r>
      <w:r>
        <w:rPr>
          <w:spacing w:val="-11"/>
          <w:sz w:val="24"/>
          <w:u w:val="none"/>
        </w:rPr>
        <w:t xml:space="preserve"> </w:t>
      </w:r>
      <w:r>
        <w:rPr>
          <w:spacing w:val="-3"/>
          <w:sz w:val="24"/>
          <w:u w:val="none"/>
        </w:rPr>
        <w:t>survey;</w:t>
      </w:r>
    </w:p>
    <w:p w14:paraId="0F73EEA7" w14:textId="77777777" w:rsidR="00507C2C" w:rsidRDefault="00000000">
      <w:pPr>
        <w:pStyle w:val="ListParagraph"/>
        <w:numPr>
          <w:ilvl w:val="1"/>
          <w:numId w:val="45"/>
        </w:numPr>
        <w:tabs>
          <w:tab w:val="left" w:pos="1751"/>
        </w:tabs>
        <w:spacing w:before="199"/>
        <w:ind w:right="1666"/>
        <w:rPr>
          <w:sz w:val="24"/>
          <w:u w:val="none"/>
        </w:rPr>
      </w:pPr>
      <w:r>
        <w:rPr>
          <w:sz w:val="24"/>
          <w:u w:val="none"/>
        </w:rPr>
        <w:t>easements,</w:t>
      </w:r>
      <w:r>
        <w:rPr>
          <w:spacing w:val="-9"/>
          <w:sz w:val="24"/>
          <w:u w:val="none"/>
        </w:rPr>
        <w:t xml:space="preserve"> </w:t>
      </w:r>
      <w:r>
        <w:rPr>
          <w:sz w:val="24"/>
          <w:u w:val="none"/>
        </w:rPr>
        <w:t>claims</w:t>
      </w:r>
      <w:r>
        <w:rPr>
          <w:spacing w:val="-7"/>
          <w:sz w:val="24"/>
          <w:u w:val="none"/>
        </w:rPr>
        <w:t xml:space="preserve"> </w:t>
      </w:r>
      <w:r>
        <w:rPr>
          <w:sz w:val="24"/>
          <w:u w:val="none"/>
        </w:rPr>
        <w:t>of</w:t>
      </w:r>
      <w:r>
        <w:rPr>
          <w:spacing w:val="-7"/>
          <w:sz w:val="24"/>
          <w:u w:val="none"/>
        </w:rPr>
        <w:t xml:space="preserve"> </w:t>
      </w:r>
      <w:r>
        <w:rPr>
          <w:sz w:val="24"/>
          <w:u w:val="none"/>
        </w:rPr>
        <w:t>easement</w:t>
      </w:r>
      <w:r>
        <w:rPr>
          <w:spacing w:val="-7"/>
          <w:sz w:val="24"/>
          <w:u w:val="none"/>
        </w:rPr>
        <w:t xml:space="preserve"> </w:t>
      </w:r>
      <w:r>
        <w:rPr>
          <w:sz w:val="24"/>
          <w:u w:val="none"/>
        </w:rPr>
        <w:t>or</w:t>
      </w:r>
      <w:r>
        <w:rPr>
          <w:spacing w:val="-5"/>
          <w:sz w:val="24"/>
          <w:u w:val="none"/>
        </w:rPr>
        <w:t xml:space="preserve"> </w:t>
      </w:r>
      <w:r>
        <w:rPr>
          <w:sz w:val="24"/>
          <w:u w:val="none"/>
        </w:rPr>
        <w:t>mechanics'</w:t>
      </w:r>
      <w:r>
        <w:rPr>
          <w:spacing w:val="-9"/>
          <w:sz w:val="24"/>
          <w:u w:val="none"/>
        </w:rPr>
        <w:t xml:space="preserve"> </w:t>
      </w:r>
      <w:r>
        <w:rPr>
          <w:sz w:val="24"/>
          <w:u w:val="none"/>
        </w:rPr>
        <w:t>liens</w:t>
      </w:r>
      <w:r>
        <w:rPr>
          <w:spacing w:val="-4"/>
          <w:sz w:val="24"/>
          <w:u w:val="none"/>
        </w:rPr>
        <w:t xml:space="preserve"> </w:t>
      </w:r>
      <w:r>
        <w:rPr>
          <w:sz w:val="24"/>
          <w:u w:val="none"/>
        </w:rPr>
        <w:t>where</w:t>
      </w:r>
      <w:r>
        <w:rPr>
          <w:spacing w:val="-9"/>
          <w:sz w:val="24"/>
          <w:u w:val="none"/>
        </w:rPr>
        <w:t xml:space="preserve"> </w:t>
      </w:r>
      <w:r>
        <w:rPr>
          <w:sz w:val="24"/>
          <w:u w:val="none"/>
        </w:rPr>
        <w:t>no</w:t>
      </w:r>
      <w:r>
        <w:rPr>
          <w:spacing w:val="-6"/>
          <w:sz w:val="24"/>
          <w:u w:val="none"/>
        </w:rPr>
        <w:t xml:space="preserve"> </w:t>
      </w:r>
      <w:r>
        <w:rPr>
          <w:sz w:val="24"/>
          <w:u w:val="none"/>
        </w:rPr>
        <w:t>notice</w:t>
      </w:r>
      <w:r>
        <w:rPr>
          <w:spacing w:val="-9"/>
          <w:sz w:val="24"/>
          <w:u w:val="none"/>
        </w:rPr>
        <w:t xml:space="preserve"> </w:t>
      </w:r>
      <w:r>
        <w:rPr>
          <w:sz w:val="24"/>
          <w:u w:val="none"/>
        </w:rPr>
        <w:t>thereof appears of record;</w:t>
      </w:r>
      <w:r>
        <w:rPr>
          <w:spacing w:val="-19"/>
          <w:sz w:val="24"/>
          <w:u w:val="none"/>
        </w:rPr>
        <w:t xml:space="preserve"> </w:t>
      </w:r>
      <w:r>
        <w:rPr>
          <w:spacing w:val="-3"/>
          <w:sz w:val="24"/>
          <w:u w:val="none"/>
        </w:rPr>
        <w:t>and</w:t>
      </w:r>
    </w:p>
    <w:p w14:paraId="6D973AB5" w14:textId="77777777" w:rsidR="00507C2C" w:rsidRDefault="00000000">
      <w:pPr>
        <w:pStyle w:val="ListParagraph"/>
        <w:numPr>
          <w:ilvl w:val="1"/>
          <w:numId w:val="45"/>
        </w:numPr>
        <w:tabs>
          <w:tab w:val="left" w:pos="1751"/>
        </w:tabs>
        <w:spacing w:before="202"/>
        <w:ind w:right="1492"/>
        <w:rPr>
          <w:sz w:val="24"/>
          <w:u w:val="none"/>
        </w:rPr>
      </w:pPr>
      <w:r>
        <w:rPr>
          <w:sz w:val="24"/>
          <w:u w:val="none"/>
        </w:rPr>
        <w:t>conveyances, agreements, defects, liens or encumbrances, if any, where no notice thereof appears of record; provided, however, the provisions of this subparagraph</w:t>
      </w:r>
      <w:r>
        <w:rPr>
          <w:spacing w:val="-2"/>
          <w:sz w:val="24"/>
          <w:u w:val="none"/>
        </w:rPr>
        <w:t xml:space="preserve"> </w:t>
      </w:r>
      <w:r>
        <w:rPr>
          <w:sz w:val="24"/>
          <w:u w:val="none"/>
        </w:rPr>
        <w:t>2(d)</w:t>
      </w:r>
      <w:r>
        <w:rPr>
          <w:spacing w:val="-6"/>
          <w:sz w:val="24"/>
          <w:u w:val="none"/>
        </w:rPr>
        <w:t xml:space="preserve"> </w:t>
      </w:r>
      <w:r>
        <w:rPr>
          <w:sz w:val="24"/>
          <w:u w:val="none"/>
        </w:rPr>
        <w:t>shall</w:t>
      </w:r>
      <w:r>
        <w:rPr>
          <w:spacing w:val="-6"/>
          <w:sz w:val="24"/>
          <w:u w:val="none"/>
        </w:rPr>
        <w:t xml:space="preserve"> </w:t>
      </w:r>
      <w:r>
        <w:rPr>
          <w:sz w:val="24"/>
          <w:u w:val="none"/>
        </w:rPr>
        <w:t>not</w:t>
      </w:r>
      <w:r>
        <w:rPr>
          <w:spacing w:val="-6"/>
          <w:sz w:val="24"/>
          <w:u w:val="none"/>
        </w:rPr>
        <w:t xml:space="preserve"> </w:t>
      </w:r>
      <w:r>
        <w:rPr>
          <w:sz w:val="24"/>
          <w:u w:val="none"/>
        </w:rPr>
        <w:t>apply</w:t>
      </w:r>
      <w:r>
        <w:rPr>
          <w:spacing w:val="-8"/>
          <w:sz w:val="24"/>
          <w:u w:val="none"/>
        </w:rPr>
        <w:t xml:space="preserve"> </w:t>
      </w:r>
      <w:r>
        <w:rPr>
          <w:sz w:val="24"/>
          <w:u w:val="none"/>
        </w:rPr>
        <w:t>if</w:t>
      </w:r>
      <w:r>
        <w:rPr>
          <w:spacing w:val="-7"/>
          <w:sz w:val="24"/>
          <w:u w:val="none"/>
        </w:rPr>
        <w:t xml:space="preserve"> </w:t>
      </w:r>
      <w:r>
        <w:rPr>
          <w:sz w:val="24"/>
          <w:u w:val="none"/>
        </w:rPr>
        <w:t>title</w:t>
      </w:r>
      <w:r>
        <w:rPr>
          <w:spacing w:val="-4"/>
          <w:sz w:val="24"/>
          <w:u w:val="none"/>
        </w:rPr>
        <w:t xml:space="preserve"> </w:t>
      </w:r>
      <w:r>
        <w:rPr>
          <w:sz w:val="24"/>
          <w:u w:val="none"/>
        </w:rPr>
        <w:t>to</w:t>
      </w:r>
      <w:r>
        <w:rPr>
          <w:spacing w:val="-6"/>
          <w:sz w:val="24"/>
          <w:u w:val="none"/>
        </w:rPr>
        <w:t xml:space="preserve"> </w:t>
      </w:r>
      <w:r>
        <w:rPr>
          <w:sz w:val="24"/>
          <w:u w:val="none"/>
        </w:rPr>
        <w:t>said</w:t>
      </w:r>
      <w:r>
        <w:rPr>
          <w:spacing w:val="-3"/>
          <w:sz w:val="24"/>
          <w:u w:val="none"/>
        </w:rPr>
        <w:t xml:space="preserve"> </w:t>
      </w:r>
      <w:r>
        <w:rPr>
          <w:sz w:val="24"/>
          <w:u w:val="none"/>
        </w:rPr>
        <w:t>estate</w:t>
      </w:r>
      <w:r>
        <w:rPr>
          <w:spacing w:val="-4"/>
          <w:sz w:val="24"/>
          <w:u w:val="none"/>
        </w:rPr>
        <w:t xml:space="preserve"> </w:t>
      </w:r>
      <w:r>
        <w:rPr>
          <w:sz w:val="24"/>
          <w:u w:val="none"/>
        </w:rPr>
        <w:t>or</w:t>
      </w:r>
      <w:r>
        <w:rPr>
          <w:spacing w:val="-3"/>
          <w:sz w:val="24"/>
          <w:u w:val="none"/>
        </w:rPr>
        <w:t xml:space="preserve"> </w:t>
      </w:r>
      <w:r>
        <w:rPr>
          <w:sz w:val="24"/>
          <w:u w:val="none"/>
        </w:rPr>
        <w:t>interest</w:t>
      </w:r>
      <w:r>
        <w:rPr>
          <w:spacing w:val="-1"/>
          <w:sz w:val="24"/>
          <w:u w:val="none"/>
        </w:rPr>
        <w:t xml:space="preserve"> </w:t>
      </w:r>
      <w:r>
        <w:rPr>
          <w:sz w:val="24"/>
          <w:u w:val="none"/>
        </w:rPr>
        <w:t>is</w:t>
      </w:r>
      <w:r>
        <w:rPr>
          <w:spacing w:val="-2"/>
          <w:sz w:val="24"/>
          <w:u w:val="none"/>
        </w:rPr>
        <w:t xml:space="preserve"> </w:t>
      </w:r>
      <w:r>
        <w:rPr>
          <w:sz w:val="24"/>
          <w:u w:val="none"/>
        </w:rPr>
        <w:t>vested</w:t>
      </w:r>
      <w:r>
        <w:rPr>
          <w:spacing w:val="-2"/>
          <w:sz w:val="24"/>
          <w:u w:val="none"/>
        </w:rPr>
        <w:t xml:space="preserve"> </w:t>
      </w:r>
      <w:r>
        <w:rPr>
          <w:sz w:val="24"/>
          <w:u w:val="none"/>
        </w:rPr>
        <w:t>in the United States of America on the date</w:t>
      </w:r>
      <w:r>
        <w:rPr>
          <w:spacing w:val="-13"/>
          <w:sz w:val="24"/>
          <w:u w:val="none"/>
        </w:rPr>
        <w:t xml:space="preserve"> </w:t>
      </w:r>
      <w:r>
        <w:rPr>
          <w:sz w:val="24"/>
          <w:u w:val="none"/>
        </w:rPr>
        <w:t>hereof.</w:t>
      </w:r>
    </w:p>
    <w:p w14:paraId="5DB41AE0" w14:textId="77777777" w:rsidR="00507C2C" w:rsidRDefault="00000000">
      <w:pPr>
        <w:pStyle w:val="Heading3"/>
        <w:spacing w:before="204"/>
        <w:ind w:left="2129" w:right="2338"/>
        <w:jc w:val="center"/>
      </w:pPr>
      <w:r>
        <w:t>Matters Subsequent to Date of Policy</w:t>
      </w:r>
    </w:p>
    <w:p w14:paraId="6177FD95" w14:textId="77777777" w:rsidR="00507C2C" w:rsidRDefault="00000000">
      <w:pPr>
        <w:pStyle w:val="ListParagraph"/>
        <w:numPr>
          <w:ilvl w:val="0"/>
          <w:numId w:val="45"/>
        </w:numPr>
        <w:tabs>
          <w:tab w:val="left" w:pos="1391"/>
        </w:tabs>
        <w:spacing w:before="194"/>
        <w:ind w:right="1826"/>
        <w:rPr>
          <w:sz w:val="24"/>
          <w:u w:val="none"/>
        </w:rPr>
      </w:pPr>
      <w:r>
        <w:rPr>
          <w:sz w:val="24"/>
          <w:u w:val="none"/>
        </w:rPr>
        <w:t>This</w:t>
      </w:r>
      <w:r>
        <w:rPr>
          <w:spacing w:val="-4"/>
          <w:sz w:val="24"/>
          <w:u w:val="none"/>
        </w:rPr>
        <w:t xml:space="preserve"> </w:t>
      </w:r>
      <w:r>
        <w:rPr>
          <w:sz w:val="24"/>
          <w:u w:val="none"/>
        </w:rPr>
        <w:t>policy</w:t>
      </w:r>
      <w:r>
        <w:rPr>
          <w:spacing w:val="-7"/>
          <w:sz w:val="24"/>
          <w:u w:val="none"/>
        </w:rPr>
        <w:t xml:space="preserve"> </w:t>
      </w:r>
      <w:r>
        <w:rPr>
          <w:sz w:val="24"/>
          <w:u w:val="none"/>
        </w:rPr>
        <w:t>does</w:t>
      </w:r>
      <w:r>
        <w:rPr>
          <w:spacing w:val="-4"/>
          <w:sz w:val="24"/>
          <w:u w:val="none"/>
        </w:rPr>
        <w:t xml:space="preserve"> </w:t>
      </w:r>
      <w:r>
        <w:rPr>
          <w:sz w:val="24"/>
          <w:u w:val="none"/>
        </w:rPr>
        <w:t>not</w:t>
      </w:r>
      <w:r>
        <w:rPr>
          <w:spacing w:val="-6"/>
          <w:sz w:val="24"/>
          <w:u w:val="none"/>
        </w:rPr>
        <w:t xml:space="preserve"> </w:t>
      </w:r>
      <w:r>
        <w:rPr>
          <w:sz w:val="24"/>
          <w:u w:val="none"/>
        </w:rPr>
        <w:t>insure</w:t>
      </w:r>
      <w:r>
        <w:rPr>
          <w:spacing w:val="-7"/>
          <w:sz w:val="24"/>
          <w:u w:val="none"/>
        </w:rPr>
        <w:t xml:space="preserve"> </w:t>
      </w:r>
      <w:r>
        <w:rPr>
          <w:sz w:val="24"/>
          <w:u w:val="none"/>
        </w:rPr>
        <w:t>against</w:t>
      </w:r>
      <w:r>
        <w:rPr>
          <w:spacing w:val="-5"/>
          <w:sz w:val="24"/>
          <w:u w:val="none"/>
        </w:rPr>
        <w:t xml:space="preserve"> </w:t>
      </w:r>
      <w:r>
        <w:rPr>
          <w:sz w:val="24"/>
          <w:u w:val="none"/>
        </w:rPr>
        <w:t>loss</w:t>
      </w:r>
      <w:r>
        <w:rPr>
          <w:spacing w:val="-4"/>
          <w:sz w:val="24"/>
          <w:u w:val="none"/>
        </w:rPr>
        <w:t xml:space="preserve"> </w:t>
      </w:r>
      <w:r>
        <w:rPr>
          <w:sz w:val="24"/>
          <w:u w:val="none"/>
        </w:rPr>
        <w:t>or</w:t>
      </w:r>
      <w:r>
        <w:rPr>
          <w:spacing w:val="-5"/>
          <w:sz w:val="24"/>
          <w:u w:val="none"/>
        </w:rPr>
        <w:t xml:space="preserve"> </w:t>
      </w:r>
      <w:r>
        <w:rPr>
          <w:sz w:val="24"/>
          <w:u w:val="none"/>
        </w:rPr>
        <w:t>damage</w:t>
      </w:r>
      <w:r>
        <w:rPr>
          <w:spacing w:val="-4"/>
          <w:sz w:val="24"/>
          <w:u w:val="none"/>
        </w:rPr>
        <w:t xml:space="preserve"> </w:t>
      </w:r>
      <w:r>
        <w:rPr>
          <w:sz w:val="24"/>
          <w:u w:val="none"/>
        </w:rPr>
        <w:t>by</w:t>
      </w:r>
      <w:r>
        <w:rPr>
          <w:spacing w:val="-9"/>
          <w:sz w:val="24"/>
          <w:u w:val="none"/>
        </w:rPr>
        <w:t xml:space="preserve"> </w:t>
      </w:r>
      <w:r>
        <w:rPr>
          <w:sz w:val="24"/>
          <w:u w:val="none"/>
        </w:rPr>
        <w:t>reason</w:t>
      </w:r>
      <w:r>
        <w:rPr>
          <w:spacing w:val="-7"/>
          <w:sz w:val="24"/>
          <w:u w:val="none"/>
        </w:rPr>
        <w:t xml:space="preserve"> </w:t>
      </w:r>
      <w:r>
        <w:rPr>
          <w:sz w:val="24"/>
          <w:u w:val="none"/>
        </w:rPr>
        <w:t>of</w:t>
      </w:r>
      <w:r>
        <w:rPr>
          <w:spacing w:val="-1"/>
          <w:sz w:val="24"/>
          <w:u w:val="none"/>
        </w:rPr>
        <w:t xml:space="preserve"> </w:t>
      </w:r>
      <w:r>
        <w:rPr>
          <w:sz w:val="24"/>
          <w:u w:val="none"/>
        </w:rPr>
        <w:t>defects,</w:t>
      </w:r>
      <w:r>
        <w:rPr>
          <w:spacing w:val="-3"/>
          <w:sz w:val="24"/>
          <w:u w:val="none"/>
        </w:rPr>
        <w:t xml:space="preserve"> </w:t>
      </w:r>
      <w:r>
        <w:rPr>
          <w:sz w:val="24"/>
          <w:u w:val="none"/>
        </w:rPr>
        <w:t>liens or encumbrances created subsequent to the date</w:t>
      </w:r>
      <w:r>
        <w:rPr>
          <w:spacing w:val="-18"/>
          <w:sz w:val="24"/>
          <w:u w:val="none"/>
        </w:rPr>
        <w:t xml:space="preserve"> </w:t>
      </w:r>
      <w:r>
        <w:rPr>
          <w:sz w:val="24"/>
          <w:u w:val="none"/>
        </w:rPr>
        <w:t>hereof.</w:t>
      </w:r>
    </w:p>
    <w:p w14:paraId="534820C8" w14:textId="77777777" w:rsidR="00507C2C" w:rsidRDefault="00507C2C">
      <w:pPr>
        <w:pStyle w:val="BodyText"/>
        <w:spacing w:before="7"/>
        <w:rPr>
          <w:sz w:val="31"/>
          <w:u w:val="none"/>
        </w:rPr>
      </w:pPr>
    </w:p>
    <w:p w14:paraId="111E88D4" w14:textId="77777777" w:rsidR="00507C2C" w:rsidRDefault="00000000">
      <w:pPr>
        <w:pStyle w:val="Heading3"/>
        <w:spacing w:before="1"/>
        <w:ind w:left="2192" w:right="2312"/>
        <w:jc w:val="center"/>
      </w:pPr>
      <w:r>
        <w:t>Refusal to Purchase</w:t>
      </w:r>
    </w:p>
    <w:p w14:paraId="5B73DD45" w14:textId="77777777" w:rsidR="00507C2C" w:rsidRDefault="00000000">
      <w:pPr>
        <w:pStyle w:val="ListParagraph"/>
        <w:numPr>
          <w:ilvl w:val="0"/>
          <w:numId w:val="45"/>
        </w:numPr>
        <w:tabs>
          <w:tab w:val="left" w:pos="1391"/>
        </w:tabs>
        <w:spacing w:before="196"/>
        <w:ind w:right="1361"/>
        <w:rPr>
          <w:sz w:val="24"/>
          <w:u w:val="none"/>
        </w:rPr>
      </w:pPr>
      <w:r>
        <w:rPr>
          <w:sz w:val="24"/>
          <w:u w:val="none"/>
        </w:rPr>
        <w:t>This</w:t>
      </w:r>
      <w:r>
        <w:rPr>
          <w:spacing w:val="-4"/>
          <w:sz w:val="24"/>
          <w:u w:val="none"/>
        </w:rPr>
        <w:t xml:space="preserve"> </w:t>
      </w:r>
      <w:r>
        <w:rPr>
          <w:sz w:val="24"/>
          <w:u w:val="none"/>
        </w:rPr>
        <w:t>policy</w:t>
      </w:r>
      <w:r>
        <w:rPr>
          <w:spacing w:val="-6"/>
          <w:sz w:val="24"/>
          <w:u w:val="none"/>
        </w:rPr>
        <w:t xml:space="preserve"> </w:t>
      </w:r>
      <w:r>
        <w:rPr>
          <w:sz w:val="24"/>
          <w:u w:val="none"/>
        </w:rPr>
        <w:t>does</w:t>
      </w:r>
      <w:r>
        <w:rPr>
          <w:spacing w:val="-3"/>
          <w:sz w:val="24"/>
          <w:u w:val="none"/>
        </w:rPr>
        <w:t xml:space="preserve"> </w:t>
      </w:r>
      <w:r>
        <w:rPr>
          <w:sz w:val="24"/>
          <w:u w:val="none"/>
        </w:rPr>
        <w:t>not</w:t>
      </w:r>
      <w:r>
        <w:rPr>
          <w:spacing w:val="-5"/>
          <w:sz w:val="24"/>
          <w:u w:val="none"/>
        </w:rPr>
        <w:t xml:space="preserve"> </w:t>
      </w:r>
      <w:r>
        <w:rPr>
          <w:sz w:val="24"/>
          <w:u w:val="none"/>
        </w:rPr>
        <w:t>insure</w:t>
      </w:r>
      <w:r>
        <w:rPr>
          <w:spacing w:val="-7"/>
          <w:sz w:val="24"/>
          <w:u w:val="none"/>
        </w:rPr>
        <w:t xml:space="preserve"> </w:t>
      </w:r>
      <w:r>
        <w:rPr>
          <w:sz w:val="24"/>
          <w:u w:val="none"/>
        </w:rPr>
        <w:t>against</w:t>
      </w:r>
      <w:r>
        <w:rPr>
          <w:spacing w:val="-5"/>
          <w:sz w:val="24"/>
          <w:u w:val="none"/>
        </w:rPr>
        <w:t xml:space="preserve"> </w:t>
      </w:r>
      <w:r>
        <w:rPr>
          <w:sz w:val="24"/>
          <w:u w:val="none"/>
        </w:rPr>
        <w:t>loss</w:t>
      </w:r>
      <w:r>
        <w:rPr>
          <w:spacing w:val="-3"/>
          <w:sz w:val="24"/>
          <w:u w:val="none"/>
        </w:rPr>
        <w:t xml:space="preserve"> </w:t>
      </w:r>
      <w:r>
        <w:rPr>
          <w:sz w:val="24"/>
          <w:u w:val="none"/>
        </w:rPr>
        <w:t>or</w:t>
      </w:r>
      <w:r>
        <w:rPr>
          <w:spacing w:val="-4"/>
          <w:sz w:val="24"/>
          <w:u w:val="none"/>
        </w:rPr>
        <w:t xml:space="preserve"> </w:t>
      </w:r>
      <w:r>
        <w:rPr>
          <w:sz w:val="24"/>
          <w:u w:val="none"/>
        </w:rPr>
        <w:t>damage</w:t>
      </w:r>
      <w:r>
        <w:rPr>
          <w:spacing w:val="-4"/>
          <w:sz w:val="24"/>
          <w:u w:val="none"/>
        </w:rPr>
        <w:t xml:space="preserve"> </w:t>
      </w:r>
      <w:r>
        <w:rPr>
          <w:sz w:val="24"/>
          <w:u w:val="none"/>
        </w:rPr>
        <w:t>by</w:t>
      </w:r>
      <w:r>
        <w:rPr>
          <w:spacing w:val="-8"/>
          <w:sz w:val="24"/>
          <w:u w:val="none"/>
        </w:rPr>
        <w:t xml:space="preserve"> </w:t>
      </w:r>
      <w:r>
        <w:rPr>
          <w:sz w:val="24"/>
          <w:u w:val="none"/>
        </w:rPr>
        <w:t>reason</w:t>
      </w:r>
      <w:r>
        <w:rPr>
          <w:spacing w:val="-6"/>
          <w:sz w:val="24"/>
          <w:u w:val="none"/>
        </w:rPr>
        <w:t xml:space="preserve"> </w:t>
      </w:r>
      <w:r>
        <w:rPr>
          <w:sz w:val="24"/>
          <w:u w:val="none"/>
        </w:rPr>
        <w:t>of</w:t>
      </w:r>
      <w:r>
        <w:rPr>
          <w:spacing w:val="-6"/>
          <w:sz w:val="24"/>
          <w:u w:val="none"/>
        </w:rPr>
        <w:t xml:space="preserve"> </w:t>
      </w:r>
      <w:r>
        <w:rPr>
          <w:sz w:val="24"/>
          <w:u w:val="none"/>
        </w:rPr>
        <w:t>the</w:t>
      </w:r>
      <w:r>
        <w:rPr>
          <w:spacing w:val="-3"/>
          <w:sz w:val="24"/>
          <w:u w:val="none"/>
        </w:rPr>
        <w:t xml:space="preserve"> </w:t>
      </w:r>
      <w:r>
        <w:rPr>
          <w:sz w:val="24"/>
          <w:u w:val="none"/>
        </w:rPr>
        <w:t>refusal</w:t>
      </w:r>
      <w:r>
        <w:rPr>
          <w:spacing w:val="-4"/>
          <w:sz w:val="24"/>
          <w:u w:val="none"/>
        </w:rPr>
        <w:t xml:space="preserve"> </w:t>
      </w:r>
      <w:r>
        <w:rPr>
          <w:sz w:val="24"/>
          <w:u w:val="none"/>
        </w:rPr>
        <w:t>of</w:t>
      </w:r>
      <w:r>
        <w:rPr>
          <w:spacing w:val="-6"/>
          <w:sz w:val="24"/>
          <w:u w:val="none"/>
        </w:rPr>
        <w:t xml:space="preserve"> </w:t>
      </w:r>
      <w:r>
        <w:rPr>
          <w:sz w:val="24"/>
          <w:u w:val="none"/>
        </w:rPr>
        <w:t>any person to purchase, lease or lend money on the property, estate or interest described in Schedule A.</w:t>
      </w:r>
    </w:p>
    <w:p w14:paraId="06FC7903" w14:textId="77777777" w:rsidR="00507C2C" w:rsidRDefault="00000000">
      <w:pPr>
        <w:pStyle w:val="Heading3"/>
        <w:spacing w:before="70"/>
        <w:ind w:left="4619" w:right="4739"/>
        <w:jc w:val="center"/>
      </w:pPr>
      <w:r>
        <w:t>Creditors’ Rights</w:t>
      </w:r>
    </w:p>
    <w:p w14:paraId="1EBB0C82" w14:textId="77777777" w:rsidR="00507C2C" w:rsidRDefault="00000000">
      <w:pPr>
        <w:pStyle w:val="ListParagraph"/>
        <w:numPr>
          <w:ilvl w:val="0"/>
          <w:numId w:val="45"/>
        </w:numPr>
        <w:tabs>
          <w:tab w:val="left" w:pos="1393"/>
        </w:tabs>
        <w:spacing w:before="197"/>
        <w:ind w:left="1392" w:right="1272"/>
        <w:rPr>
          <w:sz w:val="24"/>
          <w:u w:val="none"/>
        </w:rPr>
      </w:pPr>
      <w:r>
        <w:rPr>
          <w:sz w:val="24"/>
          <w:u w:val="none"/>
        </w:rPr>
        <w:t>This policy does not insure against any claim, which arises out of the transaction vesting</w:t>
      </w:r>
      <w:r>
        <w:rPr>
          <w:spacing w:val="-3"/>
          <w:sz w:val="24"/>
          <w:u w:val="none"/>
        </w:rPr>
        <w:t xml:space="preserve"> </w:t>
      </w:r>
      <w:r>
        <w:rPr>
          <w:sz w:val="24"/>
          <w:u w:val="none"/>
        </w:rPr>
        <w:t>in</w:t>
      </w:r>
      <w:r>
        <w:rPr>
          <w:spacing w:val="-1"/>
          <w:sz w:val="24"/>
          <w:u w:val="none"/>
        </w:rPr>
        <w:t xml:space="preserve"> </w:t>
      </w:r>
      <w:r>
        <w:rPr>
          <w:sz w:val="24"/>
          <w:u w:val="none"/>
        </w:rPr>
        <w:t>the</w:t>
      </w:r>
      <w:r>
        <w:rPr>
          <w:spacing w:val="-3"/>
          <w:sz w:val="24"/>
          <w:u w:val="none"/>
        </w:rPr>
        <w:t xml:space="preserve"> </w:t>
      </w:r>
      <w:r>
        <w:rPr>
          <w:sz w:val="24"/>
          <w:u w:val="none"/>
        </w:rPr>
        <w:t>Insured</w:t>
      </w:r>
      <w:r>
        <w:rPr>
          <w:spacing w:val="-3"/>
          <w:sz w:val="24"/>
          <w:u w:val="none"/>
        </w:rPr>
        <w:t xml:space="preserve"> </w:t>
      </w:r>
      <w:r>
        <w:rPr>
          <w:sz w:val="24"/>
          <w:u w:val="none"/>
        </w:rPr>
        <w:t>the</w:t>
      </w:r>
      <w:r>
        <w:rPr>
          <w:spacing w:val="-3"/>
          <w:sz w:val="24"/>
          <w:u w:val="none"/>
        </w:rPr>
        <w:t xml:space="preserve"> </w:t>
      </w:r>
      <w:r>
        <w:rPr>
          <w:sz w:val="24"/>
          <w:u w:val="none"/>
        </w:rPr>
        <w:t>estate</w:t>
      </w:r>
      <w:r>
        <w:rPr>
          <w:spacing w:val="-6"/>
          <w:sz w:val="24"/>
          <w:u w:val="none"/>
        </w:rPr>
        <w:t xml:space="preserve"> </w:t>
      </w:r>
      <w:r>
        <w:rPr>
          <w:sz w:val="24"/>
          <w:u w:val="none"/>
        </w:rPr>
        <w:t>or</w:t>
      </w:r>
      <w:r>
        <w:rPr>
          <w:spacing w:val="-8"/>
          <w:sz w:val="24"/>
          <w:u w:val="none"/>
        </w:rPr>
        <w:t xml:space="preserve"> </w:t>
      </w:r>
      <w:r>
        <w:rPr>
          <w:sz w:val="24"/>
          <w:u w:val="none"/>
        </w:rPr>
        <w:t>interest</w:t>
      </w:r>
      <w:r>
        <w:rPr>
          <w:spacing w:val="-5"/>
          <w:sz w:val="24"/>
          <w:u w:val="none"/>
        </w:rPr>
        <w:t xml:space="preserve"> </w:t>
      </w:r>
      <w:r>
        <w:rPr>
          <w:sz w:val="24"/>
          <w:u w:val="none"/>
        </w:rPr>
        <w:t>insured</w:t>
      </w:r>
      <w:r>
        <w:rPr>
          <w:spacing w:val="-7"/>
          <w:sz w:val="24"/>
          <w:u w:val="none"/>
        </w:rPr>
        <w:t xml:space="preserve"> </w:t>
      </w:r>
      <w:r>
        <w:rPr>
          <w:sz w:val="24"/>
          <w:u w:val="none"/>
        </w:rPr>
        <w:t>by</w:t>
      </w:r>
      <w:r>
        <w:rPr>
          <w:spacing w:val="-8"/>
          <w:sz w:val="24"/>
          <w:u w:val="none"/>
        </w:rPr>
        <w:t xml:space="preserve"> </w:t>
      </w:r>
      <w:r>
        <w:rPr>
          <w:sz w:val="24"/>
          <w:u w:val="none"/>
        </w:rPr>
        <w:t>this</w:t>
      </w:r>
      <w:r>
        <w:rPr>
          <w:spacing w:val="-4"/>
          <w:sz w:val="24"/>
          <w:u w:val="none"/>
        </w:rPr>
        <w:t xml:space="preserve"> </w:t>
      </w:r>
      <w:r>
        <w:rPr>
          <w:sz w:val="24"/>
          <w:u w:val="none"/>
        </w:rPr>
        <w:t>policy,</w:t>
      </w:r>
      <w:r>
        <w:rPr>
          <w:spacing w:val="-4"/>
          <w:sz w:val="24"/>
          <w:u w:val="none"/>
        </w:rPr>
        <w:t xml:space="preserve"> </w:t>
      </w:r>
      <w:r>
        <w:rPr>
          <w:sz w:val="24"/>
          <w:u w:val="none"/>
        </w:rPr>
        <w:t>by</w:t>
      </w:r>
      <w:r>
        <w:rPr>
          <w:spacing w:val="-6"/>
          <w:sz w:val="24"/>
          <w:u w:val="none"/>
        </w:rPr>
        <w:t xml:space="preserve"> </w:t>
      </w:r>
      <w:r>
        <w:rPr>
          <w:sz w:val="24"/>
          <w:u w:val="none"/>
        </w:rPr>
        <w:t>reason</w:t>
      </w:r>
      <w:r>
        <w:rPr>
          <w:spacing w:val="-4"/>
          <w:sz w:val="24"/>
          <w:u w:val="none"/>
        </w:rPr>
        <w:t xml:space="preserve"> </w:t>
      </w:r>
      <w:r>
        <w:rPr>
          <w:sz w:val="24"/>
          <w:u w:val="none"/>
        </w:rPr>
        <w:t>of</w:t>
      </w:r>
      <w:r>
        <w:rPr>
          <w:spacing w:val="-4"/>
          <w:sz w:val="24"/>
          <w:u w:val="none"/>
        </w:rPr>
        <w:t xml:space="preserve"> </w:t>
      </w:r>
      <w:r>
        <w:rPr>
          <w:sz w:val="24"/>
          <w:u w:val="none"/>
        </w:rPr>
        <w:t>the operation of federal bankruptcy, state insolvency, or similar creditors' rights laws, that is based</w:t>
      </w:r>
      <w:r>
        <w:rPr>
          <w:spacing w:val="-5"/>
          <w:sz w:val="24"/>
          <w:u w:val="none"/>
        </w:rPr>
        <w:t xml:space="preserve"> </w:t>
      </w:r>
      <w:r>
        <w:rPr>
          <w:sz w:val="24"/>
          <w:u w:val="none"/>
        </w:rPr>
        <w:t>on:</w:t>
      </w:r>
    </w:p>
    <w:p w14:paraId="08DB9559" w14:textId="77777777" w:rsidR="00507C2C" w:rsidRDefault="00000000">
      <w:pPr>
        <w:pStyle w:val="ListParagraph"/>
        <w:numPr>
          <w:ilvl w:val="1"/>
          <w:numId w:val="45"/>
        </w:numPr>
        <w:tabs>
          <w:tab w:val="left" w:pos="1753"/>
        </w:tabs>
        <w:spacing w:before="199"/>
        <w:ind w:left="1752" w:right="2525" w:hanging="363"/>
        <w:rPr>
          <w:sz w:val="24"/>
          <w:u w:val="none"/>
        </w:rPr>
      </w:pPr>
      <w:r>
        <w:rPr>
          <w:sz w:val="24"/>
          <w:u w:val="none"/>
        </w:rPr>
        <w:t>the</w:t>
      </w:r>
      <w:r>
        <w:rPr>
          <w:spacing w:val="-7"/>
          <w:sz w:val="24"/>
          <w:u w:val="none"/>
        </w:rPr>
        <w:t xml:space="preserve"> </w:t>
      </w:r>
      <w:r>
        <w:rPr>
          <w:sz w:val="24"/>
          <w:u w:val="none"/>
        </w:rPr>
        <w:t>transaction</w:t>
      </w:r>
      <w:r>
        <w:rPr>
          <w:spacing w:val="-3"/>
          <w:sz w:val="24"/>
          <w:u w:val="none"/>
        </w:rPr>
        <w:t xml:space="preserve"> </w:t>
      </w:r>
      <w:r>
        <w:rPr>
          <w:sz w:val="24"/>
          <w:u w:val="none"/>
        </w:rPr>
        <w:t>creating</w:t>
      </w:r>
      <w:r>
        <w:rPr>
          <w:spacing w:val="-8"/>
          <w:sz w:val="24"/>
          <w:u w:val="none"/>
        </w:rPr>
        <w:t xml:space="preserve"> </w:t>
      </w:r>
      <w:r>
        <w:rPr>
          <w:sz w:val="24"/>
          <w:u w:val="none"/>
        </w:rPr>
        <w:t>the</w:t>
      </w:r>
      <w:r>
        <w:rPr>
          <w:spacing w:val="-6"/>
          <w:sz w:val="24"/>
          <w:u w:val="none"/>
        </w:rPr>
        <w:t xml:space="preserve"> </w:t>
      </w:r>
      <w:r>
        <w:rPr>
          <w:sz w:val="24"/>
          <w:u w:val="none"/>
        </w:rPr>
        <w:t>estate</w:t>
      </w:r>
      <w:r>
        <w:rPr>
          <w:spacing w:val="-7"/>
          <w:sz w:val="24"/>
          <w:u w:val="none"/>
        </w:rPr>
        <w:t xml:space="preserve"> </w:t>
      </w:r>
      <w:r>
        <w:rPr>
          <w:sz w:val="24"/>
          <w:u w:val="none"/>
        </w:rPr>
        <w:t>or</w:t>
      </w:r>
      <w:r>
        <w:rPr>
          <w:spacing w:val="-5"/>
          <w:sz w:val="24"/>
          <w:u w:val="none"/>
        </w:rPr>
        <w:t xml:space="preserve"> </w:t>
      </w:r>
      <w:r>
        <w:rPr>
          <w:sz w:val="24"/>
          <w:u w:val="none"/>
        </w:rPr>
        <w:t>interest</w:t>
      </w:r>
      <w:r>
        <w:rPr>
          <w:spacing w:val="-3"/>
          <w:sz w:val="24"/>
          <w:u w:val="none"/>
        </w:rPr>
        <w:t xml:space="preserve"> </w:t>
      </w:r>
      <w:r>
        <w:rPr>
          <w:sz w:val="24"/>
          <w:u w:val="none"/>
        </w:rPr>
        <w:t>insured</w:t>
      </w:r>
      <w:r>
        <w:rPr>
          <w:spacing w:val="-7"/>
          <w:sz w:val="24"/>
          <w:u w:val="none"/>
        </w:rPr>
        <w:t xml:space="preserve"> </w:t>
      </w:r>
      <w:r>
        <w:rPr>
          <w:sz w:val="24"/>
          <w:u w:val="none"/>
        </w:rPr>
        <w:t>by</w:t>
      </w:r>
      <w:r>
        <w:rPr>
          <w:spacing w:val="-9"/>
          <w:sz w:val="24"/>
          <w:u w:val="none"/>
        </w:rPr>
        <w:t xml:space="preserve"> </w:t>
      </w:r>
      <w:r>
        <w:rPr>
          <w:sz w:val="24"/>
          <w:u w:val="none"/>
        </w:rPr>
        <w:t>this</w:t>
      </w:r>
      <w:r>
        <w:rPr>
          <w:spacing w:val="-4"/>
          <w:sz w:val="24"/>
          <w:u w:val="none"/>
        </w:rPr>
        <w:t xml:space="preserve"> </w:t>
      </w:r>
      <w:r>
        <w:rPr>
          <w:sz w:val="24"/>
          <w:u w:val="none"/>
        </w:rPr>
        <w:t>policy being deemed a fraudulent conveyance or fraudulent transfer;</w:t>
      </w:r>
      <w:r>
        <w:rPr>
          <w:spacing w:val="-26"/>
          <w:sz w:val="24"/>
          <w:u w:val="none"/>
        </w:rPr>
        <w:t xml:space="preserve"> </w:t>
      </w:r>
      <w:r>
        <w:rPr>
          <w:sz w:val="24"/>
          <w:u w:val="none"/>
        </w:rPr>
        <w:t>or</w:t>
      </w:r>
    </w:p>
    <w:p w14:paraId="6AFD1AB2" w14:textId="77777777" w:rsidR="00507C2C" w:rsidRDefault="00000000">
      <w:pPr>
        <w:pStyle w:val="ListParagraph"/>
        <w:numPr>
          <w:ilvl w:val="1"/>
          <w:numId w:val="45"/>
        </w:numPr>
        <w:tabs>
          <w:tab w:val="left" w:pos="1753"/>
        </w:tabs>
        <w:spacing w:before="199"/>
        <w:ind w:left="1752" w:right="1572"/>
        <w:rPr>
          <w:sz w:val="24"/>
          <w:u w:val="none"/>
        </w:rPr>
      </w:pPr>
      <w:r>
        <w:rPr>
          <w:sz w:val="24"/>
          <w:u w:val="none"/>
        </w:rPr>
        <w:t>the transaction creating the estate or interest insured by this policy being deemed a preferential transfer except where the preferential transfer</w:t>
      </w:r>
      <w:r>
        <w:rPr>
          <w:spacing w:val="-32"/>
          <w:sz w:val="24"/>
          <w:u w:val="none"/>
        </w:rPr>
        <w:t xml:space="preserve"> </w:t>
      </w:r>
      <w:r>
        <w:rPr>
          <w:sz w:val="24"/>
          <w:u w:val="none"/>
        </w:rPr>
        <w:t>results from the</w:t>
      </w:r>
      <w:r>
        <w:rPr>
          <w:spacing w:val="-5"/>
          <w:sz w:val="24"/>
          <w:u w:val="none"/>
        </w:rPr>
        <w:t xml:space="preserve"> </w:t>
      </w:r>
      <w:r>
        <w:rPr>
          <w:sz w:val="24"/>
          <w:u w:val="none"/>
        </w:rPr>
        <w:t>failure:</w:t>
      </w:r>
    </w:p>
    <w:p w14:paraId="0AF614AE" w14:textId="77777777" w:rsidR="00507C2C" w:rsidRDefault="00000000">
      <w:pPr>
        <w:pStyle w:val="ListParagraph"/>
        <w:numPr>
          <w:ilvl w:val="2"/>
          <w:numId w:val="45"/>
        </w:numPr>
        <w:tabs>
          <w:tab w:val="left" w:pos="2113"/>
        </w:tabs>
        <w:spacing w:before="202"/>
        <w:rPr>
          <w:sz w:val="24"/>
          <w:u w:val="none"/>
        </w:rPr>
      </w:pPr>
      <w:r>
        <w:rPr>
          <w:sz w:val="24"/>
          <w:u w:val="none"/>
        </w:rPr>
        <w:t>to timely record the instrument of transfer;</w:t>
      </w:r>
      <w:r>
        <w:rPr>
          <w:spacing w:val="-40"/>
          <w:sz w:val="24"/>
          <w:u w:val="none"/>
        </w:rPr>
        <w:t xml:space="preserve"> </w:t>
      </w:r>
      <w:r>
        <w:rPr>
          <w:spacing w:val="-4"/>
          <w:sz w:val="24"/>
          <w:u w:val="none"/>
        </w:rPr>
        <w:t>or</w:t>
      </w:r>
    </w:p>
    <w:p w14:paraId="1D840DFC" w14:textId="77777777" w:rsidR="00507C2C" w:rsidRDefault="00000000">
      <w:pPr>
        <w:pStyle w:val="ListParagraph"/>
        <w:numPr>
          <w:ilvl w:val="2"/>
          <w:numId w:val="45"/>
        </w:numPr>
        <w:tabs>
          <w:tab w:val="left" w:pos="2113"/>
        </w:tabs>
        <w:spacing w:before="199"/>
        <w:ind w:right="1287"/>
        <w:rPr>
          <w:sz w:val="24"/>
          <w:u w:val="none"/>
        </w:rPr>
      </w:pPr>
      <w:r>
        <w:rPr>
          <w:sz w:val="24"/>
          <w:u w:val="none"/>
        </w:rPr>
        <w:t>of</w:t>
      </w:r>
      <w:r>
        <w:rPr>
          <w:spacing w:val="-7"/>
          <w:sz w:val="24"/>
          <w:u w:val="none"/>
        </w:rPr>
        <w:t xml:space="preserve"> </w:t>
      </w:r>
      <w:r>
        <w:rPr>
          <w:sz w:val="24"/>
          <w:u w:val="none"/>
        </w:rPr>
        <w:t>such</w:t>
      </w:r>
      <w:r>
        <w:rPr>
          <w:spacing w:val="-5"/>
          <w:sz w:val="24"/>
          <w:u w:val="none"/>
        </w:rPr>
        <w:t xml:space="preserve"> </w:t>
      </w:r>
      <w:r>
        <w:rPr>
          <w:sz w:val="24"/>
          <w:u w:val="none"/>
        </w:rPr>
        <w:t>recordation</w:t>
      </w:r>
      <w:r>
        <w:rPr>
          <w:spacing w:val="-6"/>
          <w:sz w:val="24"/>
          <w:u w:val="none"/>
        </w:rPr>
        <w:t xml:space="preserve"> </w:t>
      </w:r>
      <w:r>
        <w:rPr>
          <w:sz w:val="24"/>
          <w:u w:val="none"/>
        </w:rPr>
        <w:t>to</w:t>
      </w:r>
      <w:r>
        <w:rPr>
          <w:spacing w:val="-7"/>
          <w:sz w:val="24"/>
          <w:u w:val="none"/>
        </w:rPr>
        <w:t xml:space="preserve"> </w:t>
      </w:r>
      <w:r>
        <w:rPr>
          <w:sz w:val="24"/>
          <w:u w:val="none"/>
        </w:rPr>
        <w:t>impart</w:t>
      </w:r>
      <w:r>
        <w:rPr>
          <w:spacing w:val="-2"/>
          <w:sz w:val="24"/>
          <w:u w:val="none"/>
        </w:rPr>
        <w:t xml:space="preserve"> </w:t>
      </w:r>
      <w:r>
        <w:rPr>
          <w:sz w:val="24"/>
          <w:u w:val="none"/>
        </w:rPr>
        <w:t>notice</w:t>
      </w:r>
      <w:r>
        <w:rPr>
          <w:spacing w:val="-9"/>
          <w:sz w:val="24"/>
          <w:u w:val="none"/>
        </w:rPr>
        <w:t xml:space="preserve"> </w:t>
      </w:r>
      <w:r>
        <w:rPr>
          <w:sz w:val="24"/>
          <w:u w:val="none"/>
        </w:rPr>
        <w:t>to</w:t>
      </w:r>
      <w:r>
        <w:rPr>
          <w:spacing w:val="-1"/>
          <w:sz w:val="24"/>
          <w:u w:val="none"/>
        </w:rPr>
        <w:t xml:space="preserve"> </w:t>
      </w:r>
      <w:r>
        <w:rPr>
          <w:sz w:val="24"/>
          <w:u w:val="none"/>
        </w:rPr>
        <w:t>a</w:t>
      </w:r>
      <w:r>
        <w:rPr>
          <w:spacing w:val="-8"/>
          <w:sz w:val="24"/>
          <w:u w:val="none"/>
        </w:rPr>
        <w:t xml:space="preserve"> </w:t>
      </w:r>
      <w:r>
        <w:rPr>
          <w:sz w:val="24"/>
          <w:u w:val="none"/>
        </w:rPr>
        <w:t>purchaser</w:t>
      </w:r>
      <w:r>
        <w:rPr>
          <w:spacing w:val="-4"/>
          <w:sz w:val="24"/>
          <w:u w:val="none"/>
        </w:rPr>
        <w:t xml:space="preserve"> </w:t>
      </w:r>
      <w:r>
        <w:rPr>
          <w:sz w:val="24"/>
          <w:u w:val="none"/>
        </w:rPr>
        <w:t>for</w:t>
      </w:r>
      <w:r>
        <w:rPr>
          <w:spacing w:val="-8"/>
          <w:sz w:val="24"/>
          <w:u w:val="none"/>
        </w:rPr>
        <w:t xml:space="preserve"> </w:t>
      </w:r>
      <w:r>
        <w:rPr>
          <w:sz w:val="24"/>
          <w:u w:val="none"/>
        </w:rPr>
        <w:t>value</w:t>
      </w:r>
      <w:r>
        <w:rPr>
          <w:spacing w:val="-3"/>
          <w:sz w:val="24"/>
          <w:u w:val="none"/>
        </w:rPr>
        <w:t xml:space="preserve"> </w:t>
      </w:r>
      <w:r>
        <w:rPr>
          <w:sz w:val="24"/>
          <w:u w:val="none"/>
        </w:rPr>
        <w:t>or</w:t>
      </w:r>
      <w:r>
        <w:rPr>
          <w:spacing w:val="-8"/>
          <w:sz w:val="24"/>
          <w:u w:val="none"/>
        </w:rPr>
        <w:t xml:space="preserve"> </w:t>
      </w:r>
      <w:r>
        <w:rPr>
          <w:sz w:val="24"/>
          <w:u w:val="none"/>
        </w:rPr>
        <w:t>a</w:t>
      </w:r>
      <w:r>
        <w:rPr>
          <w:spacing w:val="-6"/>
          <w:sz w:val="24"/>
          <w:u w:val="none"/>
        </w:rPr>
        <w:t xml:space="preserve"> </w:t>
      </w:r>
      <w:r>
        <w:rPr>
          <w:sz w:val="24"/>
          <w:u w:val="none"/>
        </w:rPr>
        <w:t>judgment or lien</w:t>
      </w:r>
      <w:r>
        <w:rPr>
          <w:spacing w:val="-8"/>
          <w:sz w:val="24"/>
          <w:u w:val="none"/>
        </w:rPr>
        <w:t xml:space="preserve"> </w:t>
      </w:r>
      <w:r>
        <w:rPr>
          <w:spacing w:val="-3"/>
          <w:sz w:val="24"/>
          <w:u w:val="none"/>
        </w:rPr>
        <w:t>creditor.</w:t>
      </w:r>
    </w:p>
    <w:p w14:paraId="6E194DEB" w14:textId="77777777" w:rsidR="00507C2C" w:rsidRDefault="00507C2C">
      <w:pPr>
        <w:pStyle w:val="BodyText"/>
        <w:rPr>
          <w:sz w:val="32"/>
          <w:u w:val="none"/>
        </w:rPr>
      </w:pPr>
    </w:p>
    <w:p w14:paraId="5BCF1440" w14:textId="77777777" w:rsidR="00507C2C" w:rsidRDefault="00000000">
      <w:pPr>
        <w:pStyle w:val="Heading3"/>
        <w:spacing w:before="220"/>
        <w:ind w:left="2192" w:right="2309"/>
        <w:jc w:val="center"/>
      </w:pPr>
      <w:r>
        <w:t>CONDITIONS AND STIPULATIONS</w:t>
      </w:r>
    </w:p>
    <w:p w14:paraId="3248BA09" w14:textId="77777777" w:rsidR="00507C2C" w:rsidRDefault="00507C2C">
      <w:pPr>
        <w:jc w:val="center"/>
        <w:sectPr w:rsidR="00507C2C">
          <w:pgSz w:w="12240" w:h="15840"/>
          <w:pgMar w:top="1360" w:right="400" w:bottom="1520" w:left="520" w:header="0" w:footer="1340" w:gutter="0"/>
          <w:cols w:space="720"/>
        </w:sectPr>
      </w:pPr>
    </w:p>
    <w:p w14:paraId="2B15BC7E" w14:textId="77777777" w:rsidR="00507C2C" w:rsidRDefault="00000000">
      <w:pPr>
        <w:spacing w:before="80"/>
        <w:ind w:left="1032"/>
        <w:rPr>
          <w:b/>
          <w:sz w:val="24"/>
        </w:rPr>
      </w:pPr>
      <w:r>
        <w:rPr>
          <w:b/>
          <w:sz w:val="24"/>
        </w:rPr>
        <w:lastRenderedPageBreak/>
        <w:t>Notice of Actions.</w:t>
      </w:r>
    </w:p>
    <w:p w14:paraId="7BED03B6" w14:textId="77777777" w:rsidR="00507C2C" w:rsidRDefault="00507C2C">
      <w:pPr>
        <w:pStyle w:val="BodyText"/>
        <w:spacing w:before="11"/>
        <w:rPr>
          <w:b/>
          <w:sz w:val="30"/>
          <w:u w:val="none"/>
        </w:rPr>
      </w:pPr>
    </w:p>
    <w:p w14:paraId="4EB46A6E" w14:textId="77777777" w:rsidR="00507C2C" w:rsidRDefault="00000000">
      <w:pPr>
        <w:pStyle w:val="ListParagraph"/>
        <w:numPr>
          <w:ilvl w:val="0"/>
          <w:numId w:val="44"/>
        </w:numPr>
        <w:tabs>
          <w:tab w:val="left" w:pos="1393"/>
        </w:tabs>
        <w:ind w:right="1163"/>
        <w:rPr>
          <w:sz w:val="24"/>
          <w:u w:val="none"/>
        </w:rPr>
      </w:pPr>
      <w:r>
        <w:rPr>
          <w:sz w:val="24"/>
          <w:u w:val="none"/>
        </w:rPr>
        <w:t>If any action or proceeding shall be begun or defense asserted which may result in an adverse judgment or decree resulting in a loss for which this Company is liable under this policy, notice in writing of such action or proceeding or defense shall be given by the Attorney General to this Company within 90 days after notice of such action or proceeding or defense has been received by the Attorney General; and upon failure to give such notice then all liability of this Company with respect to the defect, claim, lien or encumbrance asserted or enforced in such action or proceeding shall terminate. Failure to give notice, however, shall not prejudice the rights of the party insured, (1) if the party insured shall not be a party to such action or proceeding, or (2) if such party, being a party to such action or proceeding be neither served with summons therein nor have actual notice of such action or proceedings, or (3) if this Company shall not be prejudiced by failure of the Attorney General to give such</w:t>
      </w:r>
      <w:r>
        <w:rPr>
          <w:spacing w:val="-9"/>
          <w:sz w:val="24"/>
          <w:u w:val="none"/>
        </w:rPr>
        <w:t xml:space="preserve"> </w:t>
      </w:r>
      <w:r>
        <w:rPr>
          <w:sz w:val="24"/>
          <w:u w:val="none"/>
        </w:rPr>
        <w:t>notice.</w:t>
      </w:r>
    </w:p>
    <w:p w14:paraId="7A63EDFA" w14:textId="77777777" w:rsidR="00507C2C" w:rsidRDefault="00000000">
      <w:pPr>
        <w:pStyle w:val="Heading3"/>
        <w:spacing w:before="204"/>
        <w:ind w:left="1032"/>
      </w:pPr>
      <w:r>
        <w:t>Notices of Writs.</w:t>
      </w:r>
    </w:p>
    <w:p w14:paraId="66AD7EDD" w14:textId="77777777" w:rsidR="00507C2C" w:rsidRDefault="00000000">
      <w:pPr>
        <w:pStyle w:val="ListParagraph"/>
        <w:numPr>
          <w:ilvl w:val="0"/>
          <w:numId w:val="44"/>
        </w:numPr>
        <w:tabs>
          <w:tab w:val="left" w:pos="1393"/>
        </w:tabs>
        <w:spacing w:before="197"/>
        <w:ind w:right="1214"/>
        <w:rPr>
          <w:sz w:val="24"/>
          <w:u w:val="none"/>
        </w:rPr>
      </w:pPr>
      <w:r>
        <w:rPr>
          <w:sz w:val="24"/>
          <w:u w:val="none"/>
        </w:rPr>
        <w:t>In case knowledge shall come to the Attorney General of the issuance or service of any writ of execution, attachment or other process to enforce any judgment, order or decree adversely affecting the title, estate or interest insured said party shall notify this Company thereof in writing within 90 days from the date of such knowledge; and upon a failure to do so, then all liability of this Company in consequence of such judgment, order or decree or matter thereby adjudicated shall terminate unless this Company shall not be prejudiced by reason of such failure to</w:t>
      </w:r>
      <w:r>
        <w:rPr>
          <w:spacing w:val="-3"/>
          <w:sz w:val="24"/>
          <w:u w:val="none"/>
        </w:rPr>
        <w:t xml:space="preserve"> </w:t>
      </w:r>
      <w:r>
        <w:rPr>
          <w:sz w:val="24"/>
          <w:u w:val="none"/>
        </w:rPr>
        <w:t>notify.</w:t>
      </w:r>
    </w:p>
    <w:p w14:paraId="28E8C59E" w14:textId="77777777" w:rsidR="00507C2C" w:rsidRDefault="00000000">
      <w:pPr>
        <w:pStyle w:val="Heading3"/>
        <w:spacing w:before="204"/>
        <w:ind w:left="1032"/>
      </w:pPr>
      <w:r>
        <w:t>Defense of Claims.</w:t>
      </w:r>
    </w:p>
    <w:p w14:paraId="04F2165E" w14:textId="77777777" w:rsidR="00507C2C" w:rsidRDefault="00000000">
      <w:pPr>
        <w:pStyle w:val="ListParagraph"/>
        <w:numPr>
          <w:ilvl w:val="0"/>
          <w:numId w:val="44"/>
        </w:numPr>
        <w:tabs>
          <w:tab w:val="left" w:pos="1393"/>
        </w:tabs>
        <w:spacing w:before="196"/>
        <w:ind w:right="1401"/>
        <w:rPr>
          <w:sz w:val="24"/>
          <w:u w:val="none"/>
        </w:rPr>
      </w:pPr>
      <w:r>
        <w:rPr>
          <w:sz w:val="24"/>
          <w:u w:val="none"/>
        </w:rPr>
        <w:t>This Company agrees, but only at the election and request of the Attorney General of the United States, to defend at its own cost and expense the title, estate or interest hereby insured in all actions or other proceedings which are founded upon or in which it is asserted by way of defense, a defect, claim, lien</w:t>
      </w:r>
      <w:r>
        <w:rPr>
          <w:spacing w:val="-34"/>
          <w:sz w:val="24"/>
          <w:u w:val="none"/>
        </w:rPr>
        <w:t xml:space="preserve"> </w:t>
      </w:r>
      <w:r>
        <w:rPr>
          <w:sz w:val="24"/>
          <w:u w:val="none"/>
        </w:rPr>
        <w:t>or encumbrance against which this policy insured, provided, however, that the request to defend is given within sufficient time to permit the Company to answer or otherwise participate in the proceeding. If any action or proceeding shall be begun or defense be asserted in any action or proceeding affecting or relating to the title, estate or interest hereby insured and the Attorney General elects to defend at the Government's expense, the Company shall upon request, cooperate</w:t>
      </w:r>
      <w:r>
        <w:rPr>
          <w:spacing w:val="-7"/>
          <w:sz w:val="24"/>
          <w:u w:val="none"/>
        </w:rPr>
        <w:t xml:space="preserve"> </w:t>
      </w:r>
      <w:r>
        <w:rPr>
          <w:sz w:val="24"/>
          <w:u w:val="none"/>
        </w:rPr>
        <w:t>and</w:t>
      </w:r>
      <w:r>
        <w:rPr>
          <w:spacing w:val="-5"/>
          <w:sz w:val="24"/>
          <w:u w:val="none"/>
        </w:rPr>
        <w:t xml:space="preserve"> </w:t>
      </w:r>
      <w:r>
        <w:rPr>
          <w:sz w:val="24"/>
          <w:u w:val="none"/>
        </w:rPr>
        <w:t>render</w:t>
      </w:r>
      <w:r>
        <w:rPr>
          <w:spacing w:val="-8"/>
          <w:sz w:val="24"/>
          <w:u w:val="none"/>
        </w:rPr>
        <w:t xml:space="preserve"> </w:t>
      </w:r>
      <w:r>
        <w:rPr>
          <w:sz w:val="24"/>
          <w:u w:val="none"/>
        </w:rPr>
        <w:t>all</w:t>
      </w:r>
      <w:r>
        <w:rPr>
          <w:spacing w:val="-3"/>
          <w:sz w:val="24"/>
          <w:u w:val="none"/>
        </w:rPr>
        <w:t xml:space="preserve"> </w:t>
      </w:r>
      <w:r>
        <w:rPr>
          <w:sz w:val="24"/>
          <w:u w:val="none"/>
        </w:rPr>
        <w:t>reasonable</w:t>
      </w:r>
      <w:r>
        <w:rPr>
          <w:spacing w:val="-6"/>
          <w:sz w:val="24"/>
          <w:u w:val="none"/>
        </w:rPr>
        <w:t xml:space="preserve"> </w:t>
      </w:r>
      <w:r>
        <w:rPr>
          <w:sz w:val="24"/>
          <w:u w:val="none"/>
        </w:rPr>
        <w:t>assistance</w:t>
      </w:r>
      <w:r>
        <w:rPr>
          <w:spacing w:val="-9"/>
          <w:sz w:val="24"/>
          <w:u w:val="none"/>
        </w:rPr>
        <w:t xml:space="preserve"> </w:t>
      </w:r>
      <w:r>
        <w:rPr>
          <w:sz w:val="24"/>
          <w:u w:val="none"/>
        </w:rPr>
        <w:t>in</w:t>
      </w:r>
      <w:r>
        <w:rPr>
          <w:spacing w:val="-6"/>
          <w:sz w:val="24"/>
          <w:u w:val="none"/>
        </w:rPr>
        <w:t xml:space="preserve"> </w:t>
      </w:r>
      <w:r>
        <w:rPr>
          <w:sz w:val="24"/>
          <w:u w:val="none"/>
        </w:rPr>
        <w:t>the</w:t>
      </w:r>
      <w:r>
        <w:rPr>
          <w:spacing w:val="-6"/>
          <w:sz w:val="24"/>
          <w:u w:val="none"/>
        </w:rPr>
        <w:t xml:space="preserve"> </w:t>
      </w:r>
      <w:r>
        <w:rPr>
          <w:sz w:val="24"/>
          <w:u w:val="none"/>
        </w:rPr>
        <w:t>prosecution</w:t>
      </w:r>
      <w:r>
        <w:rPr>
          <w:spacing w:val="-2"/>
          <w:sz w:val="24"/>
          <w:u w:val="none"/>
        </w:rPr>
        <w:t xml:space="preserve"> </w:t>
      </w:r>
      <w:r>
        <w:rPr>
          <w:sz w:val="24"/>
          <w:u w:val="none"/>
        </w:rPr>
        <w:t>or</w:t>
      </w:r>
      <w:r>
        <w:rPr>
          <w:spacing w:val="-2"/>
          <w:sz w:val="24"/>
          <w:u w:val="none"/>
        </w:rPr>
        <w:t xml:space="preserve"> </w:t>
      </w:r>
      <w:r>
        <w:rPr>
          <w:sz w:val="24"/>
          <w:u w:val="none"/>
        </w:rPr>
        <w:t>defense</w:t>
      </w:r>
      <w:r>
        <w:rPr>
          <w:spacing w:val="-2"/>
          <w:sz w:val="24"/>
          <w:u w:val="none"/>
        </w:rPr>
        <w:t xml:space="preserve"> </w:t>
      </w:r>
      <w:r>
        <w:rPr>
          <w:sz w:val="24"/>
          <w:u w:val="none"/>
        </w:rPr>
        <w:t>of</w:t>
      </w:r>
    </w:p>
    <w:p w14:paraId="5650D110" w14:textId="77777777" w:rsidR="00507C2C" w:rsidRDefault="00507C2C">
      <w:pPr>
        <w:rPr>
          <w:sz w:val="24"/>
        </w:rPr>
        <w:sectPr w:rsidR="00507C2C">
          <w:pgSz w:w="12240" w:h="15840"/>
          <w:pgMar w:top="1360" w:right="400" w:bottom="1520" w:left="520" w:header="0" w:footer="1340" w:gutter="0"/>
          <w:cols w:space="720"/>
        </w:sectPr>
      </w:pPr>
    </w:p>
    <w:p w14:paraId="75714680" w14:textId="77777777" w:rsidR="00507C2C" w:rsidRDefault="00000000">
      <w:pPr>
        <w:pStyle w:val="BodyText"/>
        <w:spacing w:before="80"/>
        <w:ind w:left="1392"/>
        <w:rPr>
          <w:u w:val="none"/>
        </w:rPr>
      </w:pPr>
      <w:r>
        <w:rPr>
          <w:u w:val="none"/>
        </w:rPr>
        <w:lastRenderedPageBreak/>
        <w:t>such proceeding and in prosecuting appeals.</w:t>
      </w:r>
    </w:p>
    <w:p w14:paraId="15AA87BA" w14:textId="77777777" w:rsidR="00507C2C" w:rsidRDefault="00000000">
      <w:pPr>
        <w:pStyle w:val="BodyText"/>
        <w:spacing w:before="199"/>
        <w:ind w:left="1030" w:right="1049"/>
        <w:rPr>
          <w:u w:val="none"/>
        </w:rPr>
      </w:pPr>
      <w:r>
        <w:rPr>
          <w:u w:val="none"/>
        </w:rPr>
        <w:t>If the Attorney General shall fail to request and permit the Company to defend, then all liability of the Company with respect to the defect, claim, lien or encumbrance asserted in such action or proceeding shall terminate; provided, however, that if the Attorney General shall give the Company timely notice of all proceedings and an opportunity to suggest such defense and actions as it shall conceive should be taken and the Attorney General shall present the defenses and take the actions of which the Company shall advise him in writing, then the liability of the Company shall continue; but in any event the Company shall permit the Attorney General without cost or expense to use the information and facilities of the Company for all purposes which he thinks necessary or incidental to the defending of any such action or proceeding or any claim asserted by way of defense therein and to the prosecuting of an appeal.</w:t>
      </w:r>
    </w:p>
    <w:p w14:paraId="4A259B59" w14:textId="77777777" w:rsidR="00507C2C" w:rsidRDefault="00000000">
      <w:pPr>
        <w:pStyle w:val="Heading3"/>
        <w:spacing w:before="204"/>
        <w:ind w:left="1030"/>
      </w:pPr>
      <w:r>
        <w:t>Compromise of Adverse Claims.</w:t>
      </w:r>
    </w:p>
    <w:p w14:paraId="1FC588B0" w14:textId="77777777" w:rsidR="00507C2C" w:rsidRDefault="00000000">
      <w:pPr>
        <w:pStyle w:val="ListParagraph"/>
        <w:numPr>
          <w:ilvl w:val="0"/>
          <w:numId w:val="44"/>
        </w:numPr>
        <w:tabs>
          <w:tab w:val="left" w:pos="1391"/>
        </w:tabs>
        <w:spacing w:before="197"/>
        <w:ind w:left="1390" w:right="1295"/>
        <w:rPr>
          <w:sz w:val="24"/>
          <w:u w:val="none"/>
        </w:rPr>
      </w:pPr>
      <w:r>
        <w:rPr>
          <w:sz w:val="24"/>
          <w:u w:val="none"/>
        </w:rPr>
        <w:t>Any compromise, settlement or discharge by the United States or its duly authorized representative of an adverse claim, without the consent of this Company shall bar any claim against the Company hereunder; provided, however, that the Attorney General may at his election submit to the issuing company for approval or disapproval any proposed compromise, settlement or discharge of any adverse claim and in the event of the consent of the issuing company to the proposed compromise, settlement or discharge it shall be liable for the payment of the full amount</w:t>
      </w:r>
      <w:r>
        <w:rPr>
          <w:spacing w:val="-8"/>
          <w:sz w:val="24"/>
          <w:u w:val="none"/>
        </w:rPr>
        <w:t xml:space="preserve"> </w:t>
      </w:r>
      <w:r>
        <w:rPr>
          <w:sz w:val="24"/>
          <w:u w:val="none"/>
        </w:rPr>
        <w:t>paid.</w:t>
      </w:r>
    </w:p>
    <w:p w14:paraId="78199C3B" w14:textId="77777777" w:rsidR="00507C2C" w:rsidRDefault="00000000">
      <w:pPr>
        <w:pStyle w:val="Heading3"/>
        <w:spacing w:before="204"/>
        <w:ind w:left="1032"/>
      </w:pPr>
      <w:r>
        <w:t>Statement of Loss.</w:t>
      </w:r>
    </w:p>
    <w:p w14:paraId="098B6A8A" w14:textId="77777777" w:rsidR="00507C2C" w:rsidRDefault="00000000">
      <w:pPr>
        <w:pStyle w:val="ListParagraph"/>
        <w:numPr>
          <w:ilvl w:val="0"/>
          <w:numId w:val="44"/>
        </w:numPr>
        <w:tabs>
          <w:tab w:val="left" w:pos="1391"/>
        </w:tabs>
        <w:spacing w:before="194"/>
        <w:ind w:left="1390" w:right="1212"/>
        <w:rPr>
          <w:sz w:val="24"/>
          <w:u w:val="none"/>
        </w:rPr>
      </w:pPr>
      <w:r>
        <w:rPr>
          <w:sz w:val="24"/>
          <w:u w:val="none"/>
        </w:rPr>
        <w:t>A statement in writing of any loss or damage sustained by the party insured, and for which it is claimed this Company is liable under this policy, shall be furnished by the Attorney General to this Company within 90 days after said party has notice of such loss or damage and no right of action shall accrue under this policy until 30 days after such statement shall have been furnished. No recovery shall be had under this policy unless suit be brought thereon within one year after said period of</w:t>
      </w:r>
      <w:r>
        <w:rPr>
          <w:spacing w:val="-4"/>
          <w:sz w:val="24"/>
          <w:u w:val="none"/>
        </w:rPr>
        <w:t xml:space="preserve"> </w:t>
      </w:r>
      <w:r>
        <w:rPr>
          <w:sz w:val="24"/>
          <w:u w:val="none"/>
        </w:rPr>
        <w:t>30</w:t>
      </w:r>
      <w:r>
        <w:rPr>
          <w:spacing w:val="-6"/>
          <w:sz w:val="24"/>
          <w:u w:val="none"/>
        </w:rPr>
        <w:t xml:space="preserve"> </w:t>
      </w:r>
      <w:r>
        <w:rPr>
          <w:sz w:val="24"/>
          <w:u w:val="none"/>
        </w:rPr>
        <w:t>days.</w:t>
      </w:r>
      <w:r>
        <w:rPr>
          <w:spacing w:val="-4"/>
          <w:sz w:val="24"/>
          <w:u w:val="none"/>
        </w:rPr>
        <w:t xml:space="preserve"> </w:t>
      </w:r>
      <w:r>
        <w:rPr>
          <w:sz w:val="24"/>
          <w:u w:val="none"/>
        </w:rPr>
        <w:t>Failure</w:t>
      </w:r>
      <w:r>
        <w:rPr>
          <w:spacing w:val="-6"/>
          <w:sz w:val="24"/>
          <w:u w:val="none"/>
        </w:rPr>
        <w:t xml:space="preserve"> </w:t>
      </w:r>
      <w:r>
        <w:rPr>
          <w:sz w:val="24"/>
          <w:u w:val="none"/>
        </w:rPr>
        <w:t>to</w:t>
      </w:r>
      <w:r>
        <w:rPr>
          <w:spacing w:val="-4"/>
          <w:sz w:val="24"/>
          <w:u w:val="none"/>
        </w:rPr>
        <w:t xml:space="preserve"> </w:t>
      </w:r>
      <w:r>
        <w:rPr>
          <w:sz w:val="24"/>
          <w:u w:val="none"/>
        </w:rPr>
        <w:t>furnish</w:t>
      </w:r>
      <w:r>
        <w:rPr>
          <w:spacing w:val="-7"/>
          <w:sz w:val="24"/>
          <w:u w:val="none"/>
        </w:rPr>
        <w:t xml:space="preserve"> </w:t>
      </w:r>
      <w:r>
        <w:rPr>
          <w:sz w:val="24"/>
          <w:u w:val="none"/>
        </w:rPr>
        <w:t>such</w:t>
      </w:r>
      <w:r>
        <w:rPr>
          <w:spacing w:val="-6"/>
          <w:sz w:val="24"/>
          <w:u w:val="none"/>
        </w:rPr>
        <w:t xml:space="preserve"> </w:t>
      </w:r>
      <w:r>
        <w:rPr>
          <w:sz w:val="24"/>
          <w:u w:val="none"/>
        </w:rPr>
        <w:t>statement</w:t>
      </w:r>
      <w:r>
        <w:rPr>
          <w:spacing w:val="-3"/>
          <w:sz w:val="24"/>
          <w:u w:val="none"/>
        </w:rPr>
        <w:t xml:space="preserve"> </w:t>
      </w:r>
      <w:r>
        <w:rPr>
          <w:sz w:val="24"/>
          <w:u w:val="none"/>
        </w:rPr>
        <w:t>of</w:t>
      </w:r>
      <w:r>
        <w:rPr>
          <w:spacing w:val="-3"/>
          <w:sz w:val="24"/>
          <w:u w:val="none"/>
        </w:rPr>
        <w:t xml:space="preserve"> </w:t>
      </w:r>
      <w:r>
        <w:rPr>
          <w:sz w:val="24"/>
          <w:u w:val="none"/>
        </w:rPr>
        <w:t>loss</w:t>
      </w:r>
      <w:r>
        <w:rPr>
          <w:spacing w:val="-4"/>
          <w:sz w:val="24"/>
          <w:u w:val="none"/>
        </w:rPr>
        <w:t xml:space="preserve"> </w:t>
      </w:r>
      <w:r>
        <w:rPr>
          <w:sz w:val="24"/>
          <w:u w:val="none"/>
        </w:rPr>
        <w:t>or</w:t>
      </w:r>
      <w:r>
        <w:rPr>
          <w:spacing w:val="-2"/>
          <w:sz w:val="24"/>
          <w:u w:val="none"/>
        </w:rPr>
        <w:t xml:space="preserve"> </w:t>
      </w:r>
      <w:r>
        <w:rPr>
          <w:sz w:val="24"/>
          <w:u w:val="none"/>
        </w:rPr>
        <w:t>to</w:t>
      </w:r>
      <w:r>
        <w:rPr>
          <w:spacing w:val="-2"/>
          <w:sz w:val="24"/>
          <w:u w:val="none"/>
        </w:rPr>
        <w:t xml:space="preserve"> </w:t>
      </w:r>
      <w:r>
        <w:rPr>
          <w:sz w:val="24"/>
          <w:u w:val="none"/>
        </w:rPr>
        <w:t>bring</w:t>
      </w:r>
      <w:r>
        <w:rPr>
          <w:spacing w:val="-2"/>
          <w:sz w:val="24"/>
          <w:u w:val="none"/>
        </w:rPr>
        <w:t xml:space="preserve"> </w:t>
      </w:r>
      <w:r>
        <w:rPr>
          <w:sz w:val="24"/>
          <w:u w:val="none"/>
        </w:rPr>
        <w:t>such suit</w:t>
      </w:r>
      <w:r>
        <w:rPr>
          <w:spacing w:val="-3"/>
          <w:sz w:val="24"/>
          <w:u w:val="none"/>
        </w:rPr>
        <w:t xml:space="preserve"> </w:t>
      </w:r>
      <w:r>
        <w:rPr>
          <w:sz w:val="24"/>
          <w:u w:val="none"/>
        </w:rPr>
        <w:t>within</w:t>
      </w:r>
      <w:r>
        <w:rPr>
          <w:spacing w:val="-1"/>
          <w:sz w:val="24"/>
          <w:u w:val="none"/>
        </w:rPr>
        <w:t xml:space="preserve"> </w:t>
      </w:r>
      <w:r>
        <w:rPr>
          <w:sz w:val="24"/>
          <w:u w:val="none"/>
        </w:rPr>
        <w:t>the times specified shall not affect the Company's liability under this policy unless this company has been prejudiced by reason of such failure to furnish a statement of loss or to bring such</w:t>
      </w:r>
      <w:r>
        <w:rPr>
          <w:spacing w:val="-5"/>
          <w:sz w:val="24"/>
          <w:u w:val="none"/>
        </w:rPr>
        <w:t xml:space="preserve"> </w:t>
      </w:r>
      <w:r>
        <w:rPr>
          <w:sz w:val="24"/>
          <w:u w:val="none"/>
        </w:rPr>
        <w:t>suit.</w:t>
      </w:r>
    </w:p>
    <w:p w14:paraId="4482E136" w14:textId="77777777" w:rsidR="00507C2C" w:rsidRDefault="00000000">
      <w:pPr>
        <w:pStyle w:val="Heading3"/>
        <w:spacing w:before="204"/>
        <w:ind w:left="1032"/>
      </w:pPr>
      <w:r>
        <w:t>Policy Reduced by Payments of Loss.</w:t>
      </w:r>
    </w:p>
    <w:p w14:paraId="6C06AD7B" w14:textId="77777777" w:rsidR="00507C2C" w:rsidRDefault="00000000">
      <w:pPr>
        <w:pStyle w:val="ListParagraph"/>
        <w:numPr>
          <w:ilvl w:val="0"/>
          <w:numId w:val="44"/>
        </w:numPr>
        <w:tabs>
          <w:tab w:val="left" w:pos="1391"/>
        </w:tabs>
        <w:spacing w:before="196"/>
        <w:ind w:left="1390" w:hanging="361"/>
        <w:rPr>
          <w:sz w:val="24"/>
          <w:u w:val="none"/>
        </w:rPr>
      </w:pPr>
      <w:r>
        <w:rPr>
          <w:sz w:val="24"/>
          <w:u w:val="none"/>
        </w:rPr>
        <w:t>All</w:t>
      </w:r>
      <w:r>
        <w:rPr>
          <w:spacing w:val="-3"/>
          <w:sz w:val="24"/>
          <w:u w:val="none"/>
        </w:rPr>
        <w:t xml:space="preserve"> </w:t>
      </w:r>
      <w:r>
        <w:rPr>
          <w:sz w:val="24"/>
          <w:u w:val="none"/>
        </w:rPr>
        <w:t>payments</w:t>
      </w:r>
      <w:r>
        <w:rPr>
          <w:spacing w:val="-5"/>
          <w:sz w:val="24"/>
          <w:u w:val="none"/>
        </w:rPr>
        <w:t xml:space="preserve"> </w:t>
      </w:r>
      <w:r>
        <w:rPr>
          <w:sz w:val="24"/>
          <w:u w:val="none"/>
        </w:rPr>
        <w:t>of</w:t>
      </w:r>
      <w:r>
        <w:rPr>
          <w:spacing w:val="-6"/>
          <w:sz w:val="24"/>
          <w:u w:val="none"/>
        </w:rPr>
        <w:t xml:space="preserve"> </w:t>
      </w:r>
      <w:r>
        <w:rPr>
          <w:sz w:val="24"/>
          <w:u w:val="none"/>
        </w:rPr>
        <w:t>loss</w:t>
      </w:r>
      <w:r>
        <w:rPr>
          <w:spacing w:val="-2"/>
          <w:sz w:val="24"/>
          <w:u w:val="none"/>
        </w:rPr>
        <w:t xml:space="preserve"> </w:t>
      </w:r>
      <w:r>
        <w:rPr>
          <w:sz w:val="24"/>
          <w:u w:val="none"/>
        </w:rPr>
        <w:t>under</w:t>
      </w:r>
      <w:r>
        <w:rPr>
          <w:spacing w:val="-6"/>
          <w:sz w:val="24"/>
          <w:u w:val="none"/>
        </w:rPr>
        <w:t xml:space="preserve"> </w:t>
      </w:r>
      <w:r>
        <w:rPr>
          <w:sz w:val="24"/>
          <w:u w:val="none"/>
        </w:rPr>
        <w:t>this</w:t>
      </w:r>
      <w:r>
        <w:rPr>
          <w:spacing w:val="-3"/>
          <w:sz w:val="24"/>
          <w:u w:val="none"/>
        </w:rPr>
        <w:t xml:space="preserve"> </w:t>
      </w:r>
      <w:r>
        <w:rPr>
          <w:sz w:val="24"/>
          <w:u w:val="none"/>
        </w:rPr>
        <w:t>policy</w:t>
      </w:r>
      <w:r>
        <w:rPr>
          <w:spacing w:val="-5"/>
          <w:sz w:val="24"/>
          <w:u w:val="none"/>
        </w:rPr>
        <w:t xml:space="preserve"> </w:t>
      </w:r>
      <w:r>
        <w:rPr>
          <w:sz w:val="24"/>
          <w:u w:val="none"/>
        </w:rPr>
        <w:t>shall</w:t>
      </w:r>
      <w:r>
        <w:rPr>
          <w:spacing w:val="-5"/>
          <w:sz w:val="24"/>
          <w:u w:val="none"/>
        </w:rPr>
        <w:t xml:space="preserve"> </w:t>
      </w:r>
      <w:r>
        <w:rPr>
          <w:sz w:val="24"/>
          <w:u w:val="none"/>
        </w:rPr>
        <w:t>reduce</w:t>
      </w:r>
      <w:r>
        <w:rPr>
          <w:spacing w:val="-7"/>
          <w:sz w:val="24"/>
          <w:u w:val="none"/>
        </w:rPr>
        <w:t xml:space="preserve"> </w:t>
      </w:r>
      <w:r>
        <w:rPr>
          <w:sz w:val="24"/>
          <w:u w:val="none"/>
        </w:rPr>
        <w:t>the</w:t>
      </w:r>
      <w:r>
        <w:rPr>
          <w:spacing w:val="-5"/>
          <w:sz w:val="24"/>
          <w:u w:val="none"/>
        </w:rPr>
        <w:t xml:space="preserve"> </w:t>
      </w:r>
      <w:r>
        <w:rPr>
          <w:sz w:val="24"/>
          <w:u w:val="none"/>
        </w:rPr>
        <w:t>amount</w:t>
      </w:r>
      <w:r>
        <w:rPr>
          <w:spacing w:val="-2"/>
          <w:sz w:val="24"/>
          <w:u w:val="none"/>
        </w:rPr>
        <w:t xml:space="preserve"> </w:t>
      </w:r>
      <w:r>
        <w:rPr>
          <w:sz w:val="24"/>
          <w:u w:val="none"/>
        </w:rPr>
        <w:t>of</w:t>
      </w:r>
      <w:r>
        <w:rPr>
          <w:spacing w:val="-2"/>
          <w:sz w:val="24"/>
          <w:u w:val="none"/>
        </w:rPr>
        <w:t xml:space="preserve"> </w:t>
      </w:r>
      <w:r>
        <w:rPr>
          <w:sz w:val="24"/>
          <w:u w:val="none"/>
        </w:rPr>
        <w:t>this</w:t>
      </w:r>
      <w:r>
        <w:rPr>
          <w:spacing w:val="-5"/>
          <w:sz w:val="24"/>
          <w:u w:val="none"/>
        </w:rPr>
        <w:t xml:space="preserve"> </w:t>
      </w:r>
      <w:r>
        <w:rPr>
          <w:sz w:val="24"/>
          <w:u w:val="none"/>
        </w:rPr>
        <w:t>policy</w:t>
      </w:r>
      <w:r>
        <w:rPr>
          <w:spacing w:val="-8"/>
          <w:sz w:val="24"/>
          <w:u w:val="none"/>
        </w:rPr>
        <w:t xml:space="preserve"> </w:t>
      </w:r>
      <w:r>
        <w:rPr>
          <w:sz w:val="24"/>
          <w:u w:val="none"/>
        </w:rPr>
        <w:t>pro</w:t>
      </w:r>
    </w:p>
    <w:p w14:paraId="573A31DB" w14:textId="77777777" w:rsidR="00507C2C" w:rsidRDefault="00507C2C">
      <w:pPr>
        <w:rPr>
          <w:sz w:val="24"/>
        </w:rPr>
        <w:sectPr w:rsidR="00507C2C">
          <w:pgSz w:w="12240" w:h="15840"/>
          <w:pgMar w:top="1360" w:right="400" w:bottom="1520" w:left="520" w:header="0" w:footer="1340" w:gutter="0"/>
          <w:cols w:space="720"/>
        </w:sectPr>
      </w:pPr>
    </w:p>
    <w:p w14:paraId="6E97873B" w14:textId="77777777" w:rsidR="00507C2C" w:rsidRDefault="00000000">
      <w:pPr>
        <w:pStyle w:val="BodyText"/>
        <w:spacing w:before="80"/>
        <w:ind w:left="1390"/>
        <w:rPr>
          <w:u w:val="none"/>
        </w:rPr>
      </w:pPr>
      <w:r>
        <w:rPr>
          <w:u w:val="none"/>
        </w:rPr>
        <w:lastRenderedPageBreak/>
        <w:t>tanto.</w:t>
      </w:r>
    </w:p>
    <w:p w14:paraId="462BD91F" w14:textId="77777777" w:rsidR="00507C2C" w:rsidRDefault="00000000">
      <w:pPr>
        <w:pStyle w:val="Heading3"/>
        <w:spacing w:before="204"/>
        <w:ind w:left="1030"/>
      </w:pPr>
      <w:r>
        <w:t>Amendment of Policy.</w:t>
      </w:r>
    </w:p>
    <w:p w14:paraId="1B354950" w14:textId="77777777" w:rsidR="00507C2C" w:rsidRDefault="00000000">
      <w:pPr>
        <w:pStyle w:val="ListParagraph"/>
        <w:numPr>
          <w:ilvl w:val="0"/>
          <w:numId w:val="44"/>
        </w:numPr>
        <w:tabs>
          <w:tab w:val="left" w:pos="1391"/>
        </w:tabs>
        <w:spacing w:before="197"/>
        <w:ind w:left="1390" w:right="1543"/>
        <w:jc w:val="both"/>
        <w:rPr>
          <w:sz w:val="24"/>
          <w:u w:val="none"/>
        </w:rPr>
      </w:pPr>
      <w:r>
        <w:rPr>
          <w:sz w:val="24"/>
          <w:u w:val="none"/>
        </w:rPr>
        <w:t>No provision or condition of this policy can be waived or changed except by writing endorsed hereon or attached hereto signed by the President, a Vice President,</w:t>
      </w:r>
      <w:r>
        <w:rPr>
          <w:spacing w:val="-15"/>
          <w:sz w:val="24"/>
          <w:u w:val="none"/>
        </w:rPr>
        <w:t xml:space="preserve"> </w:t>
      </w:r>
      <w:r>
        <w:rPr>
          <w:sz w:val="24"/>
          <w:u w:val="none"/>
        </w:rPr>
        <w:t>the</w:t>
      </w:r>
      <w:r>
        <w:rPr>
          <w:spacing w:val="-15"/>
          <w:sz w:val="24"/>
          <w:u w:val="none"/>
        </w:rPr>
        <w:t xml:space="preserve"> </w:t>
      </w:r>
      <w:r>
        <w:rPr>
          <w:sz w:val="24"/>
          <w:u w:val="none"/>
        </w:rPr>
        <w:t>Secretary,</w:t>
      </w:r>
      <w:r>
        <w:rPr>
          <w:spacing w:val="-15"/>
          <w:sz w:val="24"/>
          <w:u w:val="none"/>
        </w:rPr>
        <w:t xml:space="preserve"> </w:t>
      </w:r>
      <w:r>
        <w:rPr>
          <w:sz w:val="24"/>
          <w:u w:val="none"/>
        </w:rPr>
        <w:t>and</w:t>
      </w:r>
      <w:r>
        <w:rPr>
          <w:spacing w:val="-14"/>
          <w:sz w:val="24"/>
          <w:u w:val="none"/>
        </w:rPr>
        <w:t xml:space="preserve"> </w:t>
      </w:r>
      <w:r>
        <w:rPr>
          <w:sz w:val="24"/>
          <w:u w:val="none"/>
        </w:rPr>
        <w:t>Assistant</w:t>
      </w:r>
      <w:r>
        <w:rPr>
          <w:spacing w:val="-13"/>
          <w:sz w:val="24"/>
          <w:u w:val="none"/>
        </w:rPr>
        <w:t xml:space="preserve"> </w:t>
      </w:r>
      <w:r>
        <w:rPr>
          <w:sz w:val="24"/>
          <w:u w:val="none"/>
        </w:rPr>
        <w:t>Secretary</w:t>
      </w:r>
      <w:r>
        <w:rPr>
          <w:spacing w:val="-15"/>
          <w:sz w:val="24"/>
          <w:u w:val="none"/>
        </w:rPr>
        <w:t xml:space="preserve"> </w:t>
      </w:r>
      <w:r>
        <w:rPr>
          <w:sz w:val="24"/>
          <w:u w:val="none"/>
        </w:rPr>
        <w:t>or</w:t>
      </w:r>
      <w:r>
        <w:rPr>
          <w:spacing w:val="-12"/>
          <w:sz w:val="24"/>
          <w:u w:val="none"/>
        </w:rPr>
        <w:t xml:space="preserve"> </w:t>
      </w:r>
      <w:r>
        <w:rPr>
          <w:sz w:val="24"/>
          <w:u w:val="none"/>
        </w:rPr>
        <w:t>other</w:t>
      </w:r>
      <w:r>
        <w:rPr>
          <w:spacing w:val="-11"/>
          <w:sz w:val="24"/>
          <w:u w:val="none"/>
        </w:rPr>
        <w:t xml:space="preserve"> </w:t>
      </w:r>
      <w:r>
        <w:rPr>
          <w:sz w:val="24"/>
          <w:u w:val="none"/>
        </w:rPr>
        <w:t>validating</w:t>
      </w:r>
      <w:r>
        <w:rPr>
          <w:spacing w:val="-13"/>
          <w:sz w:val="24"/>
          <w:u w:val="none"/>
        </w:rPr>
        <w:t xml:space="preserve"> </w:t>
      </w:r>
      <w:r>
        <w:rPr>
          <w:sz w:val="24"/>
          <w:u w:val="none"/>
        </w:rPr>
        <w:t>officer</w:t>
      </w:r>
      <w:r>
        <w:rPr>
          <w:spacing w:val="-9"/>
          <w:sz w:val="24"/>
          <w:u w:val="none"/>
        </w:rPr>
        <w:t xml:space="preserve"> </w:t>
      </w:r>
      <w:r>
        <w:rPr>
          <w:sz w:val="24"/>
          <w:u w:val="none"/>
        </w:rPr>
        <w:t>of</w:t>
      </w:r>
      <w:r>
        <w:rPr>
          <w:spacing w:val="-14"/>
          <w:sz w:val="24"/>
          <w:u w:val="none"/>
        </w:rPr>
        <w:t xml:space="preserve"> </w:t>
      </w:r>
      <w:r>
        <w:rPr>
          <w:sz w:val="24"/>
          <w:u w:val="none"/>
        </w:rPr>
        <w:t>the Company.</w:t>
      </w:r>
    </w:p>
    <w:p w14:paraId="664A4DBD" w14:textId="77777777" w:rsidR="00507C2C" w:rsidRDefault="00000000">
      <w:pPr>
        <w:pStyle w:val="Heading3"/>
        <w:spacing w:before="204"/>
        <w:ind w:left="1030"/>
      </w:pPr>
      <w:r>
        <w:t>Notices, Where Sent.</w:t>
      </w:r>
    </w:p>
    <w:p w14:paraId="4B953708" w14:textId="77777777" w:rsidR="00507C2C" w:rsidRDefault="00000000">
      <w:pPr>
        <w:pStyle w:val="ListParagraph"/>
        <w:numPr>
          <w:ilvl w:val="0"/>
          <w:numId w:val="44"/>
        </w:numPr>
        <w:tabs>
          <w:tab w:val="left" w:pos="1393"/>
        </w:tabs>
        <w:spacing w:before="196" w:line="276" w:lineRule="auto"/>
        <w:ind w:right="1412"/>
        <w:rPr>
          <w:sz w:val="24"/>
          <w:u w:val="none"/>
        </w:rPr>
      </w:pPr>
      <w:r>
        <w:rPr>
          <w:sz w:val="24"/>
          <w:u w:val="none"/>
        </w:rPr>
        <w:t>All notices required to be given the Company and any statement in writing required to be furnished the Company shall be addressed to it at (insert proper address).</w:t>
      </w:r>
    </w:p>
    <w:p w14:paraId="366D12E9" w14:textId="77777777" w:rsidR="00507C2C" w:rsidRDefault="00507C2C">
      <w:pPr>
        <w:spacing w:line="276" w:lineRule="auto"/>
        <w:rPr>
          <w:sz w:val="24"/>
        </w:rPr>
        <w:sectPr w:rsidR="00507C2C">
          <w:pgSz w:w="12240" w:h="15840"/>
          <w:pgMar w:top="1360" w:right="400" w:bottom="1520" w:left="520" w:header="0" w:footer="1340" w:gutter="0"/>
          <w:cols w:space="720"/>
        </w:sectPr>
      </w:pPr>
    </w:p>
    <w:p w14:paraId="117B48CB" w14:textId="77777777" w:rsidR="00507C2C" w:rsidRDefault="00000000">
      <w:pPr>
        <w:pStyle w:val="Heading3"/>
        <w:spacing w:before="80"/>
        <w:ind w:left="4619" w:right="4741"/>
        <w:jc w:val="center"/>
      </w:pPr>
      <w:bookmarkStart w:id="15" w:name="2023-24"/>
      <w:bookmarkEnd w:id="15"/>
      <w:r>
        <w:lastRenderedPageBreak/>
        <w:t>ITEM 2023-24</w:t>
      </w:r>
    </w:p>
    <w:p w14:paraId="41A4468C" w14:textId="77777777" w:rsidR="00507C2C" w:rsidRDefault="00000000">
      <w:pPr>
        <w:ind w:right="118"/>
        <w:jc w:val="center"/>
        <w:rPr>
          <w:b/>
          <w:sz w:val="24"/>
        </w:rPr>
      </w:pPr>
      <w:r>
        <w:rPr>
          <w:b/>
          <w:sz w:val="24"/>
        </w:rPr>
        <w:t>PC-417 TEXAS TITLE INSURANCE AGENT’S MINIMUM CAPITALIZATION BOND</w:t>
      </w:r>
    </w:p>
    <w:p w14:paraId="5633488B" w14:textId="77777777" w:rsidR="00507C2C" w:rsidRDefault="00507C2C">
      <w:pPr>
        <w:pStyle w:val="BodyText"/>
        <w:rPr>
          <w:b/>
          <w:sz w:val="32"/>
          <w:u w:val="none"/>
        </w:rPr>
      </w:pPr>
    </w:p>
    <w:p w14:paraId="0872D49E" w14:textId="77777777" w:rsidR="00507C2C" w:rsidRDefault="00000000">
      <w:pPr>
        <w:spacing w:before="213"/>
        <w:ind w:left="519"/>
        <w:rPr>
          <w:b/>
          <w:sz w:val="24"/>
        </w:rPr>
      </w:pPr>
      <w:r>
        <w:rPr>
          <w:b/>
          <w:sz w:val="24"/>
        </w:rPr>
        <w:t>CITATION</w:t>
      </w:r>
    </w:p>
    <w:p w14:paraId="385355E4" w14:textId="77777777" w:rsidR="00507C2C" w:rsidRDefault="00507C2C">
      <w:pPr>
        <w:pStyle w:val="BodyText"/>
        <w:spacing w:before="13"/>
        <w:rPr>
          <w:b/>
          <w:sz w:val="23"/>
          <w:u w:val="none"/>
        </w:rPr>
      </w:pPr>
    </w:p>
    <w:p w14:paraId="7012D0E9" w14:textId="77777777" w:rsidR="00507C2C" w:rsidRDefault="00000000">
      <w:pPr>
        <w:pStyle w:val="BodyText"/>
        <w:ind w:left="519" w:right="670"/>
        <w:rPr>
          <w:u w:val="none"/>
        </w:rPr>
      </w:pPr>
      <w:r>
        <w:rPr>
          <w:u w:val="none"/>
        </w:rPr>
        <w:t>Section VI, Administrative Rules, Section II, Form PC-417 Texas Title Insurance Agent’s Minimum Capitalization Bond.</w:t>
      </w:r>
    </w:p>
    <w:p w14:paraId="1CE5669E" w14:textId="77777777" w:rsidR="00507C2C" w:rsidRDefault="00507C2C">
      <w:pPr>
        <w:pStyle w:val="BodyText"/>
        <w:rPr>
          <w:sz w:val="32"/>
          <w:u w:val="none"/>
        </w:rPr>
      </w:pPr>
    </w:p>
    <w:p w14:paraId="279E8B80" w14:textId="77777777" w:rsidR="00507C2C" w:rsidRDefault="00000000">
      <w:pPr>
        <w:pStyle w:val="Heading3"/>
        <w:spacing w:before="213"/>
        <w:ind w:left="519"/>
      </w:pPr>
      <w:r>
        <w:t>ISSUE AND JUSTIFICATION</w:t>
      </w:r>
    </w:p>
    <w:p w14:paraId="085A67A6" w14:textId="77777777" w:rsidR="00507C2C" w:rsidRDefault="00507C2C">
      <w:pPr>
        <w:pStyle w:val="BodyText"/>
        <w:spacing w:before="13"/>
        <w:rPr>
          <w:b/>
          <w:sz w:val="23"/>
          <w:u w:val="none"/>
        </w:rPr>
      </w:pPr>
    </w:p>
    <w:p w14:paraId="0F46FCFC" w14:textId="77777777" w:rsidR="00507C2C" w:rsidRDefault="00000000">
      <w:pPr>
        <w:pStyle w:val="BodyText"/>
        <w:ind w:left="519" w:right="685"/>
        <w:rPr>
          <w:u w:val="none"/>
        </w:rPr>
      </w:pPr>
      <w:r>
        <w:rPr>
          <w:u w:val="none"/>
        </w:rPr>
        <w:t>Form PC-417 has an out-of-date address that needs to be updated. There are no other changes being made to the</w:t>
      </w:r>
      <w:r>
        <w:rPr>
          <w:spacing w:val="-6"/>
          <w:u w:val="none"/>
        </w:rPr>
        <w:t xml:space="preserve"> </w:t>
      </w:r>
      <w:r>
        <w:rPr>
          <w:u w:val="none"/>
        </w:rPr>
        <w:t>form.</w:t>
      </w:r>
    </w:p>
    <w:p w14:paraId="3164136F" w14:textId="77777777" w:rsidR="00507C2C" w:rsidRDefault="00507C2C">
      <w:pPr>
        <w:pStyle w:val="BodyText"/>
        <w:rPr>
          <w:u w:val="none"/>
        </w:rPr>
      </w:pPr>
    </w:p>
    <w:p w14:paraId="674A5287" w14:textId="77777777" w:rsidR="00507C2C" w:rsidRDefault="00000000">
      <w:pPr>
        <w:pStyle w:val="Heading3"/>
        <w:ind w:left="519"/>
      </w:pPr>
      <w:r>
        <w:t>PROPOSED</w:t>
      </w:r>
      <w:r>
        <w:rPr>
          <w:spacing w:val="-9"/>
        </w:rPr>
        <w:t xml:space="preserve"> </w:t>
      </w:r>
      <w:r>
        <w:t>REVISIONS</w:t>
      </w:r>
    </w:p>
    <w:p w14:paraId="294CF0A4" w14:textId="77777777" w:rsidR="00507C2C" w:rsidRDefault="00000000">
      <w:pPr>
        <w:spacing w:before="283"/>
        <w:ind w:left="1239"/>
        <w:rPr>
          <w:b/>
          <w:sz w:val="24"/>
        </w:rPr>
      </w:pPr>
      <w:r>
        <w:rPr>
          <w:b/>
          <w:sz w:val="24"/>
        </w:rPr>
        <w:t>TEXAS TITLE INSURANCE AGENT’S MINIMUM CAPITALIZATION BOND</w:t>
      </w:r>
    </w:p>
    <w:p w14:paraId="07B89720" w14:textId="77777777" w:rsidR="00507C2C" w:rsidRDefault="00507C2C">
      <w:pPr>
        <w:pStyle w:val="BodyText"/>
        <w:rPr>
          <w:b/>
          <w:u w:val="none"/>
        </w:rPr>
      </w:pPr>
    </w:p>
    <w:p w14:paraId="4F8A6E68" w14:textId="77777777" w:rsidR="00507C2C" w:rsidRDefault="00000000">
      <w:pPr>
        <w:pStyle w:val="BodyText"/>
        <w:tabs>
          <w:tab w:val="left" w:pos="9946"/>
        </w:tabs>
        <w:ind w:left="5806"/>
        <w:rPr>
          <w:u w:val="none"/>
        </w:rPr>
      </w:pPr>
      <w:r>
        <w:rPr>
          <w:u w:val="none"/>
        </w:rPr>
        <w:t>Bond</w:t>
      </w:r>
      <w:r>
        <w:rPr>
          <w:spacing w:val="-2"/>
          <w:u w:val="none"/>
        </w:rPr>
        <w:t xml:space="preserve"> </w:t>
      </w:r>
      <w:r>
        <w:rPr>
          <w:u w:val="none"/>
        </w:rPr>
        <w:t>No.</w:t>
      </w:r>
      <w:r>
        <w:rPr>
          <w:spacing w:val="-3"/>
          <w:u w:val="none"/>
        </w:rPr>
        <w:t xml:space="preserve"> </w:t>
      </w:r>
      <w:r>
        <w:t xml:space="preserve"> </w:t>
      </w:r>
      <w:r>
        <w:tab/>
      </w:r>
    </w:p>
    <w:p w14:paraId="0CBA6613" w14:textId="77777777" w:rsidR="00507C2C" w:rsidRDefault="00507C2C">
      <w:pPr>
        <w:pStyle w:val="BodyText"/>
        <w:spacing w:before="4"/>
        <w:rPr>
          <w:sz w:val="23"/>
          <w:u w:val="none"/>
        </w:rPr>
      </w:pPr>
    </w:p>
    <w:p w14:paraId="65EA95A8" w14:textId="77777777" w:rsidR="00507C2C" w:rsidRDefault="00000000">
      <w:pPr>
        <w:pStyle w:val="BodyText"/>
        <w:spacing w:before="100"/>
        <w:ind w:left="627"/>
        <w:jc w:val="both"/>
        <w:rPr>
          <w:u w:val="none"/>
        </w:rPr>
      </w:pPr>
      <w:r>
        <w:rPr>
          <w:u w:val="none"/>
        </w:rPr>
        <w:t>KNOW ALL PERSONS BY THESE PRESENTS;</w:t>
      </w:r>
    </w:p>
    <w:p w14:paraId="737C350E" w14:textId="77777777" w:rsidR="00507C2C" w:rsidRDefault="00507C2C">
      <w:pPr>
        <w:pStyle w:val="BodyText"/>
        <w:spacing w:before="10"/>
        <w:rPr>
          <w:u w:val="none"/>
        </w:rPr>
      </w:pPr>
    </w:p>
    <w:p w14:paraId="7F0C50EB" w14:textId="77777777" w:rsidR="00507C2C" w:rsidRDefault="00000000">
      <w:pPr>
        <w:pStyle w:val="BodyText"/>
        <w:ind w:left="627"/>
        <w:jc w:val="both"/>
        <w:rPr>
          <w:u w:val="none"/>
        </w:rPr>
      </w:pPr>
      <w:r>
        <w:rPr>
          <w:spacing w:val="-4"/>
          <w:u w:val="none"/>
        </w:rPr>
        <w:t xml:space="preserve">That </w:t>
      </w:r>
      <w:r>
        <w:rPr>
          <w:spacing w:val="-3"/>
          <w:u w:val="none"/>
        </w:rPr>
        <w:t xml:space="preserve">subject to the  terms,          conditions          and          limitations          </w:t>
      </w:r>
      <w:r>
        <w:rPr>
          <w:u w:val="none"/>
        </w:rPr>
        <w:t xml:space="preserve">of         </w:t>
      </w:r>
      <w:r>
        <w:rPr>
          <w:spacing w:val="-3"/>
          <w:u w:val="none"/>
        </w:rPr>
        <w:t xml:space="preserve">this       </w:t>
      </w:r>
      <w:r>
        <w:rPr>
          <w:spacing w:val="21"/>
          <w:u w:val="none"/>
        </w:rPr>
        <w:t xml:space="preserve"> </w:t>
      </w:r>
      <w:r>
        <w:rPr>
          <w:u w:val="none"/>
        </w:rPr>
        <w:t>bond,</w:t>
      </w:r>
    </w:p>
    <w:p w14:paraId="16894AE0" w14:textId="77777777" w:rsidR="00507C2C" w:rsidRDefault="00000000">
      <w:pPr>
        <w:pStyle w:val="BodyText"/>
        <w:tabs>
          <w:tab w:val="left" w:pos="7315"/>
        </w:tabs>
        <w:ind w:left="627"/>
        <w:jc w:val="both"/>
        <w:rPr>
          <w:u w:val="none"/>
        </w:rPr>
      </w:pPr>
      <w:r>
        <w:t xml:space="preserve"> </w:t>
      </w:r>
      <w:r>
        <w:tab/>
      </w:r>
      <w:r>
        <w:rPr>
          <w:u w:val="none"/>
        </w:rPr>
        <w:t>, as Principal,  whose  address</w:t>
      </w:r>
      <w:r>
        <w:rPr>
          <w:spacing w:val="12"/>
          <w:u w:val="none"/>
        </w:rPr>
        <w:t xml:space="preserve"> </w:t>
      </w:r>
      <w:r>
        <w:rPr>
          <w:spacing w:val="-6"/>
          <w:u w:val="none"/>
        </w:rPr>
        <w:t>is</w:t>
      </w:r>
    </w:p>
    <w:p w14:paraId="2C0A1E76" w14:textId="77777777" w:rsidR="00507C2C" w:rsidRDefault="00000000">
      <w:pPr>
        <w:pStyle w:val="BodyText"/>
        <w:tabs>
          <w:tab w:val="left" w:pos="10205"/>
        </w:tabs>
        <w:spacing w:before="14"/>
        <w:ind w:left="627"/>
        <w:jc w:val="both"/>
        <w:rPr>
          <w:u w:val="none"/>
        </w:rPr>
      </w:pPr>
      <w:r>
        <w:t xml:space="preserve"> </w:t>
      </w:r>
      <w:r>
        <w:tab/>
      </w:r>
      <w:r>
        <w:rPr>
          <w:spacing w:val="25"/>
          <w:u w:val="none"/>
        </w:rPr>
        <w:t xml:space="preserve"> </w:t>
      </w:r>
      <w:r>
        <w:rPr>
          <w:spacing w:val="-5"/>
          <w:u w:val="none"/>
        </w:rPr>
        <w:t>and</w:t>
      </w:r>
    </w:p>
    <w:p w14:paraId="1B3F595B" w14:textId="77777777" w:rsidR="00507C2C" w:rsidRDefault="00000000">
      <w:pPr>
        <w:pStyle w:val="BodyText"/>
        <w:tabs>
          <w:tab w:val="left" w:pos="7018"/>
          <w:tab w:val="left" w:pos="8871"/>
        </w:tabs>
        <w:spacing w:before="3"/>
        <w:ind w:left="627" w:right="634"/>
        <w:jc w:val="both"/>
        <w:rPr>
          <w:u w:val="none"/>
        </w:rPr>
      </w:pPr>
      <w:r>
        <w:t xml:space="preserve"> </w:t>
      </w:r>
      <w:r>
        <w:tab/>
      </w:r>
      <w:r>
        <w:rPr>
          <w:u w:val="none"/>
        </w:rPr>
        <w:t>,</w:t>
      </w:r>
      <w:r>
        <w:rPr>
          <w:spacing w:val="-15"/>
          <w:u w:val="none"/>
        </w:rPr>
        <w:t xml:space="preserve"> </w:t>
      </w:r>
      <w:r>
        <w:rPr>
          <w:u w:val="none"/>
        </w:rPr>
        <w:t>as</w:t>
      </w:r>
      <w:r>
        <w:rPr>
          <w:spacing w:val="-16"/>
          <w:u w:val="none"/>
        </w:rPr>
        <w:t xml:space="preserve"> </w:t>
      </w:r>
      <w:r>
        <w:rPr>
          <w:u w:val="none"/>
        </w:rPr>
        <w:t>Surety,</w:t>
      </w:r>
      <w:r>
        <w:rPr>
          <w:spacing w:val="-11"/>
          <w:u w:val="none"/>
        </w:rPr>
        <w:t xml:space="preserve"> </w:t>
      </w:r>
      <w:r>
        <w:rPr>
          <w:u w:val="none"/>
        </w:rPr>
        <w:t>being</w:t>
      </w:r>
      <w:r>
        <w:rPr>
          <w:spacing w:val="-15"/>
          <w:u w:val="none"/>
        </w:rPr>
        <w:t xml:space="preserve"> </w:t>
      </w:r>
      <w:r>
        <w:rPr>
          <w:u w:val="none"/>
        </w:rPr>
        <w:t>a</w:t>
      </w:r>
      <w:r>
        <w:rPr>
          <w:spacing w:val="-12"/>
          <w:u w:val="none"/>
        </w:rPr>
        <w:t xml:space="preserve"> </w:t>
      </w:r>
      <w:r>
        <w:rPr>
          <w:u w:val="none"/>
        </w:rPr>
        <w:t>surety</w:t>
      </w:r>
      <w:r>
        <w:rPr>
          <w:spacing w:val="-19"/>
          <w:u w:val="none"/>
        </w:rPr>
        <w:t xml:space="preserve"> </w:t>
      </w:r>
      <w:r>
        <w:rPr>
          <w:u w:val="none"/>
        </w:rPr>
        <w:t xml:space="preserve">company authorized to do business in the State of Texas, are held and firmly bound unto </w:t>
      </w:r>
      <w:r>
        <w:rPr>
          <w:spacing w:val="-3"/>
          <w:u w:val="none"/>
        </w:rPr>
        <w:t xml:space="preserve">the </w:t>
      </w:r>
      <w:r>
        <w:rPr>
          <w:u w:val="none"/>
        </w:rPr>
        <w:t xml:space="preserve">Commissioner </w:t>
      </w:r>
      <w:r>
        <w:rPr>
          <w:spacing w:val="20"/>
          <w:u w:val="none"/>
        </w:rPr>
        <w:t xml:space="preserve"> </w:t>
      </w:r>
      <w:r>
        <w:rPr>
          <w:u w:val="none"/>
        </w:rPr>
        <w:t xml:space="preserve">of </w:t>
      </w:r>
      <w:r>
        <w:rPr>
          <w:spacing w:val="21"/>
          <w:u w:val="none"/>
        </w:rPr>
        <w:t xml:space="preserve"> </w:t>
      </w:r>
      <w:r>
        <w:rPr>
          <w:u w:val="none"/>
        </w:rPr>
        <w:t xml:space="preserve">Insurance </w:t>
      </w:r>
      <w:r>
        <w:rPr>
          <w:spacing w:val="21"/>
          <w:u w:val="none"/>
        </w:rPr>
        <w:t xml:space="preserve"> </w:t>
      </w:r>
      <w:r>
        <w:rPr>
          <w:u w:val="none"/>
        </w:rPr>
        <w:t xml:space="preserve">in </w:t>
      </w:r>
      <w:r>
        <w:rPr>
          <w:spacing w:val="22"/>
          <w:u w:val="none"/>
        </w:rPr>
        <w:t xml:space="preserve"> </w:t>
      </w:r>
      <w:r>
        <w:rPr>
          <w:u w:val="none"/>
        </w:rPr>
        <w:t xml:space="preserve">the </w:t>
      </w:r>
      <w:r>
        <w:rPr>
          <w:spacing w:val="21"/>
          <w:u w:val="none"/>
        </w:rPr>
        <w:t xml:space="preserve"> </w:t>
      </w:r>
      <w:r>
        <w:rPr>
          <w:u w:val="none"/>
        </w:rPr>
        <w:t xml:space="preserve">sum </w:t>
      </w:r>
      <w:r>
        <w:rPr>
          <w:spacing w:val="19"/>
          <w:u w:val="none"/>
        </w:rPr>
        <w:t xml:space="preserve"> </w:t>
      </w:r>
      <w:r>
        <w:rPr>
          <w:spacing w:val="-4"/>
          <w:u w:val="none"/>
        </w:rPr>
        <w:t>of</w:t>
      </w:r>
      <w:r>
        <w:rPr>
          <w:spacing w:val="-4"/>
        </w:rPr>
        <w:t xml:space="preserve"> </w:t>
      </w:r>
      <w:r>
        <w:rPr>
          <w:spacing w:val="-4"/>
        </w:rPr>
        <w:tab/>
      </w:r>
      <w:r>
        <w:rPr>
          <w:spacing w:val="-4"/>
        </w:rPr>
        <w:tab/>
      </w:r>
      <w:r>
        <w:rPr>
          <w:u w:val="none"/>
        </w:rPr>
        <w:t xml:space="preserve">, (bond </w:t>
      </w:r>
      <w:r>
        <w:rPr>
          <w:spacing w:val="-3"/>
          <w:u w:val="none"/>
        </w:rPr>
        <w:t xml:space="preserve">amount </w:t>
      </w:r>
      <w:r>
        <w:rPr>
          <w:u w:val="none"/>
        </w:rPr>
        <w:t>determined by §2651.012(c)(1) - (4) of the Insurance Code) payable to the Texas Department of Insurance, the payment of which Principal and Surety bind themselves, their heirs, executors, administrators, successors and assigns, jointly and severally, by these</w:t>
      </w:r>
      <w:r>
        <w:rPr>
          <w:spacing w:val="-12"/>
          <w:u w:val="none"/>
        </w:rPr>
        <w:t xml:space="preserve"> </w:t>
      </w:r>
      <w:r>
        <w:rPr>
          <w:u w:val="none"/>
        </w:rPr>
        <w:t>presents.</w:t>
      </w:r>
    </w:p>
    <w:p w14:paraId="6853AC48" w14:textId="77777777" w:rsidR="00507C2C" w:rsidRDefault="00507C2C">
      <w:pPr>
        <w:pStyle w:val="BodyText"/>
        <w:spacing w:before="2"/>
        <w:rPr>
          <w:u w:val="none"/>
        </w:rPr>
      </w:pPr>
    </w:p>
    <w:p w14:paraId="6D053725" w14:textId="77777777" w:rsidR="00507C2C" w:rsidRDefault="00000000">
      <w:pPr>
        <w:pStyle w:val="BodyText"/>
        <w:ind w:left="1167"/>
        <w:rPr>
          <w:u w:val="none"/>
        </w:rPr>
      </w:pPr>
      <w:r>
        <w:rPr>
          <w:u w:val="none"/>
        </w:rPr>
        <w:t>The conditions of the above obligations are such that:</w:t>
      </w:r>
    </w:p>
    <w:p w14:paraId="7C218358" w14:textId="77777777" w:rsidR="00507C2C" w:rsidRDefault="00507C2C">
      <w:pPr>
        <w:pStyle w:val="BodyText"/>
        <w:rPr>
          <w:u w:val="none"/>
        </w:rPr>
      </w:pPr>
    </w:p>
    <w:p w14:paraId="2CB8BF61" w14:textId="77777777" w:rsidR="00507C2C" w:rsidRDefault="00000000">
      <w:pPr>
        <w:pStyle w:val="BodyText"/>
        <w:ind w:left="627" w:right="741" w:firstLine="540"/>
        <w:jc w:val="both"/>
        <w:rPr>
          <w:u w:val="none"/>
        </w:rPr>
      </w:pPr>
      <w:r>
        <w:rPr>
          <w:u w:val="none"/>
        </w:rPr>
        <w:t>WHEREAS, the above-named Principal is licensed by the Texas Department of Insurance as</w:t>
      </w:r>
      <w:r>
        <w:rPr>
          <w:spacing w:val="-19"/>
          <w:u w:val="none"/>
        </w:rPr>
        <w:t xml:space="preserve"> </w:t>
      </w:r>
      <w:r>
        <w:rPr>
          <w:u w:val="none"/>
        </w:rPr>
        <w:t>a</w:t>
      </w:r>
      <w:r>
        <w:rPr>
          <w:spacing w:val="-14"/>
          <w:u w:val="none"/>
        </w:rPr>
        <w:t xml:space="preserve"> </w:t>
      </w:r>
      <w:r>
        <w:rPr>
          <w:u w:val="none"/>
        </w:rPr>
        <w:t>Title</w:t>
      </w:r>
      <w:r>
        <w:rPr>
          <w:spacing w:val="-15"/>
          <w:u w:val="none"/>
        </w:rPr>
        <w:t xml:space="preserve"> </w:t>
      </w:r>
      <w:r>
        <w:rPr>
          <w:u w:val="none"/>
        </w:rPr>
        <w:t>Insurance</w:t>
      </w:r>
      <w:r>
        <w:rPr>
          <w:spacing w:val="-18"/>
          <w:u w:val="none"/>
        </w:rPr>
        <w:t xml:space="preserve"> </w:t>
      </w:r>
      <w:r>
        <w:rPr>
          <w:u w:val="none"/>
        </w:rPr>
        <w:t>Agent</w:t>
      </w:r>
      <w:r>
        <w:rPr>
          <w:spacing w:val="-17"/>
          <w:u w:val="none"/>
        </w:rPr>
        <w:t xml:space="preserve"> </w:t>
      </w:r>
      <w:r>
        <w:rPr>
          <w:u w:val="none"/>
        </w:rPr>
        <w:t>and</w:t>
      </w:r>
      <w:r>
        <w:rPr>
          <w:spacing w:val="-17"/>
          <w:u w:val="none"/>
        </w:rPr>
        <w:t xml:space="preserve"> </w:t>
      </w:r>
      <w:r>
        <w:rPr>
          <w:u w:val="none"/>
        </w:rPr>
        <w:t>engaged</w:t>
      </w:r>
      <w:r>
        <w:rPr>
          <w:spacing w:val="-17"/>
          <w:u w:val="none"/>
        </w:rPr>
        <w:t xml:space="preserve"> </w:t>
      </w:r>
      <w:r>
        <w:rPr>
          <w:u w:val="none"/>
        </w:rPr>
        <w:t>in</w:t>
      </w:r>
      <w:r>
        <w:rPr>
          <w:spacing w:val="-13"/>
          <w:u w:val="none"/>
        </w:rPr>
        <w:t xml:space="preserve"> </w:t>
      </w:r>
      <w:r>
        <w:rPr>
          <w:u w:val="none"/>
        </w:rPr>
        <w:t>the</w:t>
      </w:r>
      <w:r>
        <w:rPr>
          <w:spacing w:val="-16"/>
          <w:u w:val="none"/>
        </w:rPr>
        <w:t xml:space="preserve"> </w:t>
      </w:r>
      <w:r>
        <w:rPr>
          <w:u w:val="none"/>
        </w:rPr>
        <w:t>business</w:t>
      </w:r>
      <w:r>
        <w:rPr>
          <w:spacing w:val="-15"/>
          <w:u w:val="none"/>
        </w:rPr>
        <w:t xml:space="preserve"> </w:t>
      </w:r>
      <w:r>
        <w:rPr>
          <w:u w:val="none"/>
        </w:rPr>
        <w:t>of</w:t>
      </w:r>
      <w:r>
        <w:rPr>
          <w:spacing w:val="-18"/>
          <w:u w:val="none"/>
        </w:rPr>
        <w:t xml:space="preserve"> </w:t>
      </w:r>
      <w:r>
        <w:rPr>
          <w:u w:val="none"/>
        </w:rPr>
        <w:t>a</w:t>
      </w:r>
      <w:r>
        <w:rPr>
          <w:spacing w:val="-12"/>
          <w:u w:val="none"/>
        </w:rPr>
        <w:t xml:space="preserve"> </w:t>
      </w:r>
      <w:r>
        <w:rPr>
          <w:u w:val="none"/>
        </w:rPr>
        <w:t>Title</w:t>
      </w:r>
      <w:r>
        <w:rPr>
          <w:spacing w:val="-15"/>
          <w:u w:val="none"/>
        </w:rPr>
        <w:t xml:space="preserve"> </w:t>
      </w:r>
      <w:r>
        <w:rPr>
          <w:u w:val="none"/>
        </w:rPr>
        <w:t>Insurance</w:t>
      </w:r>
      <w:r>
        <w:rPr>
          <w:spacing w:val="-18"/>
          <w:u w:val="none"/>
        </w:rPr>
        <w:t xml:space="preserve"> </w:t>
      </w:r>
      <w:r>
        <w:rPr>
          <w:u w:val="none"/>
        </w:rPr>
        <w:t>Agent,</w:t>
      </w:r>
      <w:r>
        <w:rPr>
          <w:spacing w:val="-16"/>
          <w:u w:val="none"/>
        </w:rPr>
        <w:t xml:space="preserve"> </w:t>
      </w:r>
      <w:r>
        <w:rPr>
          <w:u w:val="none"/>
        </w:rPr>
        <w:t>in</w:t>
      </w:r>
      <w:r>
        <w:rPr>
          <w:spacing w:val="-16"/>
          <w:u w:val="none"/>
        </w:rPr>
        <w:t xml:space="preserve"> </w:t>
      </w:r>
      <w:r>
        <w:rPr>
          <w:u w:val="none"/>
        </w:rPr>
        <w:t>accordance with the provisions of "The Texas Title Insurance Act" of the State of</w:t>
      </w:r>
      <w:r>
        <w:rPr>
          <w:spacing w:val="-28"/>
          <w:u w:val="none"/>
        </w:rPr>
        <w:t xml:space="preserve"> </w:t>
      </w:r>
      <w:r>
        <w:rPr>
          <w:u w:val="none"/>
        </w:rPr>
        <w:t>Texas.</w:t>
      </w:r>
    </w:p>
    <w:p w14:paraId="4692C22E" w14:textId="77777777" w:rsidR="00507C2C" w:rsidRDefault="00507C2C">
      <w:pPr>
        <w:pStyle w:val="BodyText"/>
        <w:rPr>
          <w:u w:val="none"/>
        </w:rPr>
      </w:pPr>
    </w:p>
    <w:p w14:paraId="073045AB" w14:textId="77777777" w:rsidR="00507C2C" w:rsidRDefault="00000000">
      <w:pPr>
        <w:pStyle w:val="BodyText"/>
        <w:ind w:left="1167"/>
        <w:rPr>
          <w:u w:val="none"/>
        </w:rPr>
      </w:pPr>
      <w:r>
        <w:rPr>
          <w:u w:val="none"/>
        </w:rPr>
        <w:t>NOW, THEREFORE, the conditions of this obligation are such that the Principal shall pay</w:t>
      </w:r>
    </w:p>
    <w:p w14:paraId="61ED5443" w14:textId="77777777" w:rsidR="00507C2C" w:rsidRDefault="00507C2C">
      <w:pPr>
        <w:sectPr w:rsidR="00507C2C">
          <w:footerReference w:type="default" r:id="rId46"/>
          <w:pgSz w:w="12240" w:h="15840"/>
          <w:pgMar w:top="1000" w:right="400" w:bottom="1740" w:left="520" w:header="0" w:footer="1546" w:gutter="0"/>
          <w:cols w:space="720"/>
        </w:sectPr>
      </w:pPr>
    </w:p>
    <w:p w14:paraId="68C66F72" w14:textId="77777777" w:rsidR="00507C2C" w:rsidRDefault="00000000">
      <w:pPr>
        <w:pStyle w:val="BodyText"/>
        <w:spacing w:before="80"/>
        <w:ind w:left="627" w:right="551"/>
        <w:rPr>
          <w:u w:val="none"/>
        </w:rPr>
      </w:pPr>
      <w:r>
        <w:rPr>
          <w:u w:val="none"/>
        </w:rPr>
        <w:lastRenderedPageBreak/>
        <w:t>to</w:t>
      </w:r>
      <w:r>
        <w:rPr>
          <w:spacing w:val="-17"/>
          <w:u w:val="none"/>
        </w:rPr>
        <w:t xml:space="preserve"> </w:t>
      </w:r>
      <w:r>
        <w:rPr>
          <w:u w:val="none"/>
        </w:rPr>
        <w:t>the</w:t>
      </w:r>
      <w:r>
        <w:rPr>
          <w:spacing w:val="-19"/>
          <w:u w:val="none"/>
        </w:rPr>
        <w:t xml:space="preserve"> </w:t>
      </w:r>
      <w:r>
        <w:rPr>
          <w:u w:val="none"/>
        </w:rPr>
        <w:t>Commissioner</w:t>
      </w:r>
      <w:r>
        <w:rPr>
          <w:spacing w:val="-17"/>
          <w:u w:val="none"/>
        </w:rPr>
        <w:t xml:space="preserve"> </w:t>
      </w:r>
      <w:r>
        <w:rPr>
          <w:u w:val="none"/>
        </w:rPr>
        <w:t>of</w:t>
      </w:r>
      <w:r>
        <w:rPr>
          <w:spacing w:val="-15"/>
          <w:u w:val="none"/>
        </w:rPr>
        <w:t xml:space="preserve"> </w:t>
      </w:r>
      <w:r>
        <w:rPr>
          <w:u w:val="none"/>
        </w:rPr>
        <w:t>Insurance</w:t>
      </w:r>
      <w:r>
        <w:rPr>
          <w:spacing w:val="-19"/>
          <w:u w:val="none"/>
        </w:rPr>
        <w:t xml:space="preserve"> </w:t>
      </w:r>
      <w:r>
        <w:rPr>
          <w:u w:val="none"/>
        </w:rPr>
        <w:t>such</w:t>
      </w:r>
      <w:r>
        <w:rPr>
          <w:spacing w:val="-17"/>
          <w:u w:val="none"/>
        </w:rPr>
        <w:t xml:space="preserve"> </w:t>
      </w:r>
      <w:r>
        <w:rPr>
          <w:u w:val="none"/>
        </w:rPr>
        <w:t>pecuniary</w:t>
      </w:r>
      <w:r>
        <w:rPr>
          <w:spacing w:val="-18"/>
          <w:u w:val="none"/>
        </w:rPr>
        <w:t xml:space="preserve"> </w:t>
      </w:r>
      <w:r>
        <w:rPr>
          <w:u w:val="none"/>
        </w:rPr>
        <w:t>losses</w:t>
      </w:r>
      <w:r>
        <w:rPr>
          <w:spacing w:val="-19"/>
          <w:u w:val="none"/>
        </w:rPr>
        <w:t xml:space="preserve"> </w:t>
      </w:r>
      <w:r>
        <w:rPr>
          <w:u w:val="none"/>
        </w:rPr>
        <w:t>as</w:t>
      </w:r>
      <w:r>
        <w:rPr>
          <w:spacing w:val="-19"/>
          <w:u w:val="none"/>
        </w:rPr>
        <w:t xml:space="preserve"> </w:t>
      </w:r>
      <w:r>
        <w:rPr>
          <w:u w:val="none"/>
        </w:rPr>
        <w:t>a</w:t>
      </w:r>
      <w:r>
        <w:rPr>
          <w:spacing w:val="-14"/>
          <w:u w:val="none"/>
        </w:rPr>
        <w:t xml:space="preserve"> </w:t>
      </w:r>
      <w:r>
        <w:rPr>
          <w:u w:val="none"/>
        </w:rPr>
        <w:t>result</w:t>
      </w:r>
      <w:r>
        <w:rPr>
          <w:spacing w:val="-18"/>
          <w:u w:val="none"/>
        </w:rPr>
        <w:t xml:space="preserve"> </w:t>
      </w:r>
      <w:r>
        <w:rPr>
          <w:u w:val="none"/>
        </w:rPr>
        <w:t>of</w:t>
      </w:r>
      <w:r>
        <w:rPr>
          <w:spacing w:val="-14"/>
          <w:u w:val="none"/>
        </w:rPr>
        <w:t xml:space="preserve"> </w:t>
      </w:r>
      <w:r>
        <w:rPr>
          <w:u w:val="none"/>
        </w:rPr>
        <w:t>the</w:t>
      </w:r>
      <w:r>
        <w:rPr>
          <w:spacing w:val="-18"/>
          <w:u w:val="none"/>
        </w:rPr>
        <w:t xml:space="preserve"> </w:t>
      </w:r>
      <w:r>
        <w:rPr>
          <w:u w:val="none"/>
        </w:rPr>
        <w:t>above</w:t>
      </w:r>
      <w:r>
        <w:rPr>
          <w:spacing w:val="-19"/>
          <w:u w:val="none"/>
        </w:rPr>
        <w:t xml:space="preserve"> </w:t>
      </w:r>
      <w:r>
        <w:rPr>
          <w:u w:val="none"/>
        </w:rPr>
        <w:t>bound</w:t>
      </w:r>
      <w:r>
        <w:rPr>
          <w:spacing w:val="-18"/>
          <w:u w:val="none"/>
        </w:rPr>
        <w:t xml:space="preserve"> </w:t>
      </w:r>
      <w:r>
        <w:rPr>
          <w:u w:val="none"/>
        </w:rPr>
        <w:t>Principal being</w:t>
      </w:r>
      <w:r>
        <w:rPr>
          <w:spacing w:val="-9"/>
          <w:u w:val="none"/>
        </w:rPr>
        <w:t xml:space="preserve"> </w:t>
      </w:r>
      <w:r>
        <w:rPr>
          <w:u w:val="none"/>
        </w:rPr>
        <w:t>not</w:t>
      </w:r>
      <w:r>
        <w:rPr>
          <w:spacing w:val="-9"/>
          <w:u w:val="none"/>
        </w:rPr>
        <w:t xml:space="preserve"> </w:t>
      </w:r>
      <w:r>
        <w:rPr>
          <w:u w:val="none"/>
        </w:rPr>
        <w:t>in</w:t>
      </w:r>
      <w:r>
        <w:rPr>
          <w:spacing w:val="-7"/>
          <w:u w:val="none"/>
        </w:rPr>
        <w:t xml:space="preserve"> </w:t>
      </w:r>
      <w:r>
        <w:rPr>
          <w:u w:val="none"/>
        </w:rPr>
        <w:t>compliance</w:t>
      </w:r>
      <w:r>
        <w:rPr>
          <w:spacing w:val="-10"/>
          <w:u w:val="none"/>
        </w:rPr>
        <w:t xml:space="preserve"> </w:t>
      </w:r>
      <w:r>
        <w:rPr>
          <w:u w:val="none"/>
        </w:rPr>
        <w:t>with</w:t>
      </w:r>
      <w:r>
        <w:rPr>
          <w:spacing w:val="-7"/>
          <w:u w:val="none"/>
        </w:rPr>
        <w:t xml:space="preserve"> </w:t>
      </w:r>
      <w:r>
        <w:rPr>
          <w:u w:val="none"/>
        </w:rPr>
        <w:t>the</w:t>
      </w:r>
      <w:r>
        <w:rPr>
          <w:spacing w:val="-10"/>
          <w:u w:val="none"/>
        </w:rPr>
        <w:t xml:space="preserve"> </w:t>
      </w:r>
      <w:r>
        <w:rPr>
          <w:u w:val="none"/>
        </w:rPr>
        <w:t>minimum</w:t>
      </w:r>
      <w:r>
        <w:rPr>
          <w:spacing w:val="-10"/>
          <w:u w:val="none"/>
        </w:rPr>
        <w:t xml:space="preserve"> </w:t>
      </w:r>
      <w:r>
        <w:rPr>
          <w:u w:val="none"/>
        </w:rPr>
        <w:t>capitalization</w:t>
      </w:r>
      <w:r>
        <w:rPr>
          <w:spacing w:val="-7"/>
          <w:u w:val="none"/>
        </w:rPr>
        <w:t xml:space="preserve"> </w:t>
      </w:r>
      <w:r>
        <w:rPr>
          <w:u w:val="none"/>
        </w:rPr>
        <w:t>standards</w:t>
      </w:r>
      <w:r>
        <w:rPr>
          <w:spacing w:val="-12"/>
          <w:u w:val="none"/>
        </w:rPr>
        <w:t xml:space="preserve"> </w:t>
      </w:r>
      <w:r>
        <w:rPr>
          <w:u w:val="none"/>
        </w:rPr>
        <w:t>set</w:t>
      </w:r>
      <w:r>
        <w:rPr>
          <w:spacing w:val="-13"/>
          <w:u w:val="none"/>
        </w:rPr>
        <w:t xml:space="preserve"> </w:t>
      </w:r>
      <w:r>
        <w:rPr>
          <w:u w:val="none"/>
        </w:rPr>
        <w:t>forth</w:t>
      </w:r>
      <w:r>
        <w:rPr>
          <w:spacing w:val="-11"/>
          <w:u w:val="none"/>
        </w:rPr>
        <w:t xml:space="preserve"> </w:t>
      </w:r>
      <w:r>
        <w:rPr>
          <w:u w:val="none"/>
        </w:rPr>
        <w:t>in</w:t>
      </w:r>
      <w:r>
        <w:rPr>
          <w:spacing w:val="-10"/>
          <w:u w:val="none"/>
        </w:rPr>
        <w:t xml:space="preserve"> </w:t>
      </w:r>
      <w:r>
        <w:rPr>
          <w:u w:val="none"/>
        </w:rPr>
        <w:t>Insurance</w:t>
      </w:r>
      <w:r>
        <w:rPr>
          <w:spacing w:val="-11"/>
          <w:u w:val="none"/>
        </w:rPr>
        <w:t xml:space="preserve"> </w:t>
      </w:r>
      <w:r>
        <w:rPr>
          <w:u w:val="none"/>
        </w:rPr>
        <w:t>Code</w:t>
      </w:r>
    </w:p>
    <w:p w14:paraId="1FAE51D7" w14:textId="77777777" w:rsidR="00507C2C" w:rsidRDefault="00000000">
      <w:pPr>
        <w:pStyle w:val="BodyText"/>
        <w:ind w:left="627" w:right="647"/>
        <w:rPr>
          <w:u w:val="none"/>
        </w:rPr>
      </w:pPr>
      <w:r>
        <w:rPr>
          <w:u w:val="none"/>
        </w:rPr>
        <w:t>§2651.012 declared impaired, then this obligation shall be null and void, otherwise to remain in full force and effect, subject to the following:</w:t>
      </w:r>
    </w:p>
    <w:p w14:paraId="7D866E62" w14:textId="77777777" w:rsidR="00507C2C" w:rsidRDefault="00507C2C">
      <w:pPr>
        <w:pStyle w:val="BodyText"/>
        <w:spacing w:before="11"/>
        <w:rPr>
          <w:sz w:val="30"/>
          <w:u w:val="none"/>
        </w:rPr>
      </w:pPr>
    </w:p>
    <w:p w14:paraId="2945982B" w14:textId="77777777" w:rsidR="00507C2C" w:rsidRDefault="00000000">
      <w:pPr>
        <w:pStyle w:val="ListParagraph"/>
        <w:numPr>
          <w:ilvl w:val="1"/>
          <w:numId w:val="44"/>
        </w:numPr>
        <w:tabs>
          <w:tab w:val="left" w:pos="1707"/>
          <w:tab w:val="left" w:pos="1708"/>
          <w:tab w:val="left" w:pos="9077"/>
        </w:tabs>
        <w:ind w:hanging="541"/>
        <w:rPr>
          <w:sz w:val="24"/>
          <w:u w:val="none"/>
        </w:rPr>
      </w:pPr>
      <w:r>
        <w:rPr>
          <w:sz w:val="24"/>
          <w:u w:val="none"/>
        </w:rPr>
        <w:t xml:space="preserve">This </w:t>
      </w:r>
      <w:r>
        <w:rPr>
          <w:spacing w:val="10"/>
          <w:sz w:val="24"/>
          <w:u w:val="none"/>
        </w:rPr>
        <w:t xml:space="preserve"> </w:t>
      </w:r>
      <w:r>
        <w:rPr>
          <w:sz w:val="24"/>
          <w:u w:val="none"/>
        </w:rPr>
        <w:t xml:space="preserve">bond </w:t>
      </w:r>
      <w:r>
        <w:rPr>
          <w:spacing w:val="11"/>
          <w:sz w:val="24"/>
          <w:u w:val="none"/>
        </w:rPr>
        <w:t xml:space="preserve"> </w:t>
      </w:r>
      <w:r>
        <w:rPr>
          <w:sz w:val="24"/>
          <w:u w:val="none"/>
        </w:rPr>
        <w:t xml:space="preserve">shall </w:t>
      </w:r>
      <w:r>
        <w:rPr>
          <w:spacing w:val="13"/>
          <w:sz w:val="24"/>
          <w:u w:val="none"/>
        </w:rPr>
        <w:t xml:space="preserve"> </w:t>
      </w:r>
      <w:r>
        <w:rPr>
          <w:sz w:val="24"/>
          <w:u w:val="none"/>
        </w:rPr>
        <w:t xml:space="preserve">be </w:t>
      </w:r>
      <w:r>
        <w:rPr>
          <w:spacing w:val="14"/>
          <w:sz w:val="24"/>
          <w:u w:val="none"/>
        </w:rPr>
        <w:t xml:space="preserve"> </w:t>
      </w:r>
      <w:r>
        <w:rPr>
          <w:sz w:val="24"/>
          <w:u w:val="none"/>
        </w:rPr>
        <w:t xml:space="preserve">effective </w:t>
      </w:r>
      <w:r>
        <w:rPr>
          <w:spacing w:val="13"/>
          <w:sz w:val="24"/>
          <w:u w:val="none"/>
        </w:rPr>
        <w:t xml:space="preserve"> </w:t>
      </w:r>
      <w:r>
        <w:rPr>
          <w:sz w:val="24"/>
          <w:u w:val="none"/>
        </w:rPr>
        <w:t xml:space="preserve">as </w:t>
      </w:r>
      <w:r>
        <w:rPr>
          <w:spacing w:val="12"/>
          <w:sz w:val="24"/>
          <w:u w:val="none"/>
        </w:rPr>
        <w:t xml:space="preserve"> </w:t>
      </w:r>
      <w:r>
        <w:rPr>
          <w:sz w:val="24"/>
          <w:u w:val="none"/>
        </w:rPr>
        <w:t xml:space="preserve">of </w:t>
      </w:r>
      <w:r>
        <w:rPr>
          <w:spacing w:val="13"/>
          <w:sz w:val="24"/>
          <w:u w:val="none"/>
        </w:rPr>
        <w:t xml:space="preserve"> </w:t>
      </w:r>
      <w:r>
        <w:rPr>
          <w:sz w:val="24"/>
          <w:u w:val="none"/>
        </w:rPr>
        <w:t xml:space="preserve">the </w:t>
      </w:r>
      <w:r>
        <w:rPr>
          <w:spacing w:val="11"/>
          <w:sz w:val="24"/>
          <w:u w:val="none"/>
        </w:rPr>
        <w:t xml:space="preserve"> </w:t>
      </w:r>
      <w:r>
        <w:rPr>
          <w:sz w:val="24"/>
          <w:u w:val="none"/>
        </w:rPr>
        <w:t xml:space="preserve">beginning </w:t>
      </w:r>
      <w:r>
        <w:rPr>
          <w:spacing w:val="11"/>
          <w:sz w:val="24"/>
          <w:u w:val="none"/>
        </w:rPr>
        <w:t xml:space="preserve"> </w:t>
      </w:r>
      <w:r>
        <w:rPr>
          <w:sz w:val="24"/>
          <w:u w:val="none"/>
        </w:rPr>
        <w:t xml:space="preserve">of </w:t>
      </w:r>
      <w:r>
        <w:rPr>
          <w:spacing w:val="10"/>
          <w:sz w:val="24"/>
          <w:u w:val="none"/>
        </w:rPr>
        <w:t xml:space="preserve"> </w:t>
      </w:r>
      <w:r>
        <w:rPr>
          <w:sz w:val="24"/>
          <w:u w:val="none"/>
        </w:rPr>
        <w:t>the</w:t>
      </w:r>
      <w:r>
        <w:rPr>
          <w:sz w:val="24"/>
        </w:rPr>
        <w:t xml:space="preserve"> </w:t>
      </w:r>
      <w:r>
        <w:rPr>
          <w:sz w:val="24"/>
        </w:rPr>
        <w:tab/>
      </w:r>
      <w:r>
        <w:rPr>
          <w:sz w:val="24"/>
          <w:u w:val="none"/>
        </w:rPr>
        <w:t>day</w:t>
      </w:r>
      <w:r>
        <w:rPr>
          <w:spacing w:val="14"/>
          <w:sz w:val="24"/>
          <w:u w:val="none"/>
        </w:rPr>
        <w:t xml:space="preserve"> </w:t>
      </w:r>
      <w:r>
        <w:rPr>
          <w:sz w:val="24"/>
          <w:u w:val="none"/>
        </w:rPr>
        <w:t>of</w:t>
      </w:r>
    </w:p>
    <w:p w14:paraId="6DEB791E" w14:textId="77777777" w:rsidR="00507C2C" w:rsidRDefault="00000000">
      <w:pPr>
        <w:pStyle w:val="BodyText"/>
        <w:tabs>
          <w:tab w:val="left" w:pos="3977"/>
          <w:tab w:val="left" w:pos="4831"/>
        </w:tabs>
        <w:ind w:left="1707" w:right="1488"/>
        <w:rPr>
          <w:u w:val="none"/>
        </w:rPr>
      </w:pPr>
      <w:r>
        <w:t xml:space="preserve"> </w:t>
      </w:r>
      <w:r>
        <w:tab/>
      </w:r>
      <w:r>
        <w:rPr>
          <w:u w:val="none"/>
        </w:rPr>
        <w:t>,</w:t>
      </w:r>
      <w:r>
        <w:rPr>
          <w:spacing w:val="39"/>
          <w:u w:val="none"/>
        </w:rPr>
        <w:t xml:space="preserve"> </w:t>
      </w:r>
      <w:r>
        <w:rPr>
          <w:u w:val="none"/>
        </w:rPr>
        <w:t>20</w:t>
      </w:r>
      <w:r>
        <w:t xml:space="preserve"> </w:t>
      </w:r>
      <w:r>
        <w:tab/>
      </w:r>
      <w:r>
        <w:rPr>
          <w:u w:val="none"/>
        </w:rPr>
        <w:t>, and shall continue until liability hereunder is terminated as provided herein</w:t>
      </w:r>
      <w:r>
        <w:rPr>
          <w:spacing w:val="-5"/>
          <w:u w:val="none"/>
        </w:rPr>
        <w:t xml:space="preserve"> </w:t>
      </w:r>
      <w:r>
        <w:rPr>
          <w:u w:val="none"/>
        </w:rPr>
        <w:t>below.</w:t>
      </w:r>
    </w:p>
    <w:p w14:paraId="7D926962" w14:textId="77777777" w:rsidR="00507C2C" w:rsidRDefault="00507C2C">
      <w:pPr>
        <w:pStyle w:val="BodyText"/>
        <w:rPr>
          <w:u w:val="none"/>
        </w:rPr>
      </w:pPr>
    </w:p>
    <w:p w14:paraId="74E1CD9C" w14:textId="77777777" w:rsidR="00507C2C" w:rsidRDefault="00000000">
      <w:pPr>
        <w:pStyle w:val="ListParagraph"/>
        <w:numPr>
          <w:ilvl w:val="1"/>
          <w:numId w:val="44"/>
        </w:numPr>
        <w:tabs>
          <w:tab w:val="left" w:pos="1708"/>
        </w:tabs>
        <w:ind w:right="741"/>
        <w:jc w:val="both"/>
        <w:rPr>
          <w:sz w:val="24"/>
          <w:u w:val="none"/>
        </w:rPr>
      </w:pPr>
      <w:r>
        <w:rPr>
          <w:sz w:val="24"/>
          <w:u w:val="none"/>
        </w:rPr>
        <w:t>The Surety may at any time cancel this bond by giving sixty (60) days’ written notice to</w:t>
      </w:r>
      <w:r>
        <w:rPr>
          <w:spacing w:val="-19"/>
          <w:sz w:val="24"/>
          <w:u w:val="none"/>
        </w:rPr>
        <w:t xml:space="preserve"> </w:t>
      </w:r>
      <w:r>
        <w:rPr>
          <w:sz w:val="24"/>
          <w:u w:val="none"/>
        </w:rPr>
        <w:t>the</w:t>
      </w:r>
      <w:r>
        <w:rPr>
          <w:spacing w:val="-20"/>
          <w:sz w:val="24"/>
          <w:u w:val="none"/>
        </w:rPr>
        <w:t xml:space="preserve"> </w:t>
      </w:r>
      <w:r>
        <w:rPr>
          <w:sz w:val="24"/>
          <w:u w:val="none"/>
        </w:rPr>
        <w:t>Texas</w:t>
      </w:r>
      <w:r>
        <w:rPr>
          <w:spacing w:val="-18"/>
          <w:sz w:val="24"/>
          <w:u w:val="none"/>
        </w:rPr>
        <w:t xml:space="preserve"> </w:t>
      </w:r>
      <w:r>
        <w:rPr>
          <w:sz w:val="24"/>
          <w:u w:val="none"/>
        </w:rPr>
        <w:t>Department</w:t>
      </w:r>
      <w:r>
        <w:rPr>
          <w:spacing w:val="-19"/>
          <w:sz w:val="24"/>
          <w:u w:val="none"/>
        </w:rPr>
        <w:t xml:space="preserve"> </w:t>
      </w:r>
      <w:r>
        <w:rPr>
          <w:sz w:val="24"/>
          <w:u w:val="none"/>
        </w:rPr>
        <w:t>of</w:t>
      </w:r>
      <w:r>
        <w:rPr>
          <w:spacing w:val="-20"/>
          <w:sz w:val="24"/>
          <w:u w:val="none"/>
        </w:rPr>
        <w:t xml:space="preserve"> </w:t>
      </w:r>
      <w:r>
        <w:rPr>
          <w:sz w:val="24"/>
          <w:u w:val="none"/>
        </w:rPr>
        <w:t>Insurance</w:t>
      </w:r>
      <w:r>
        <w:rPr>
          <w:spacing w:val="-20"/>
          <w:sz w:val="24"/>
          <w:u w:val="none"/>
        </w:rPr>
        <w:t xml:space="preserve"> </w:t>
      </w:r>
      <w:r>
        <w:rPr>
          <w:sz w:val="24"/>
          <w:u w:val="none"/>
        </w:rPr>
        <w:t>by</w:t>
      </w:r>
      <w:r>
        <w:rPr>
          <w:spacing w:val="-20"/>
          <w:sz w:val="24"/>
          <w:u w:val="none"/>
        </w:rPr>
        <w:t xml:space="preserve"> </w:t>
      </w:r>
      <w:r>
        <w:rPr>
          <w:sz w:val="24"/>
          <w:u w:val="none"/>
        </w:rPr>
        <w:t>certified</w:t>
      </w:r>
      <w:r>
        <w:rPr>
          <w:spacing w:val="-19"/>
          <w:sz w:val="24"/>
          <w:u w:val="none"/>
        </w:rPr>
        <w:t xml:space="preserve"> </w:t>
      </w:r>
      <w:r>
        <w:rPr>
          <w:sz w:val="24"/>
          <w:u w:val="none"/>
        </w:rPr>
        <w:t>mail</w:t>
      </w:r>
      <w:r>
        <w:rPr>
          <w:spacing w:val="-17"/>
          <w:sz w:val="24"/>
          <w:u w:val="none"/>
        </w:rPr>
        <w:t xml:space="preserve"> </w:t>
      </w:r>
      <w:r>
        <w:rPr>
          <w:sz w:val="24"/>
          <w:u w:val="none"/>
        </w:rPr>
        <w:t>at</w:t>
      </w:r>
      <w:r>
        <w:rPr>
          <w:spacing w:val="-19"/>
          <w:sz w:val="24"/>
          <w:u w:val="none"/>
        </w:rPr>
        <w:t xml:space="preserve"> </w:t>
      </w:r>
      <w:r>
        <w:rPr>
          <w:sz w:val="24"/>
          <w:u w:val="none"/>
        </w:rPr>
        <w:t>the</w:t>
      </w:r>
      <w:r>
        <w:rPr>
          <w:spacing w:val="-18"/>
          <w:sz w:val="24"/>
          <w:u w:val="none"/>
        </w:rPr>
        <w:t xml:space="preserve"> </w:t>
      </w:r>
      <w:r>
        <w:rPr>
          <w:sz w:val="24"/>
          <w:u w:val="none"/>
        </w:rPr>
        <w:t>following</w:t>
      </w:r>
      <w:r>
        <w:rPr>
          <w:spacing w:val="-19"/>
          <w:sz w:val="24"/>
          <w:u w:val="none"/>
        </w:rPr>
        <w:t xml:space="preserve"> </w:t>
      </w:r>
      <w:r>
        <w:rPr>
          <w:sz w:val="24"/>
          <w:u w:val="none"/>
        </w:rPr>
        <w:t>address:</w:t>
      </w:r>
      <w:r>
        <w:rPr>
          <w:spacing w:val="11"/>
          <w:sz w:val="24"/>
          <w:u w:val="none"/>
        </w:rPr>
        <w:t xml:space="preserve"> </w:t>
      </w:r>
      <w:r>
        <w:rPr>
          <w:sz w:val="24"/>
          <w:u w:val="none"/>
        </w:rPr>
        <w:t xml:space="preserve">Texas Department of Insurance, </w:t>
      </w:r>
      <w:r>
        <w:rPr>
          <w:sz w:val="24"/>
        </w:rPr>
        <w:t>Title Licensing, P.O. Box 12030 MC: CO-TL</w:t>
      </w:r>
      <w:r>
        <w:rPr>
          <w:sz w:val="24"/>
          <w:u w:val="none"/>
        </w:rPr>
        <w:t xml:space="preserve"> </w:t>
      </w:r>
      <w:r>
        <w:rPr>
          <w:strike/>
          <w:sz w:val="24"/>
          <w:u w:val="none"/>
        </w:rPr>
        <w:t>Property and Casualty Lines, P.O. Box 149104</w:t>
      </w:r>
      <w:r>
        <w:rPr>
          <w:sz w:val="24"/>
          <w:u w:val="none"/>
        </w:rPr>
        <w:t xml:space="preserve">, Austin, Texas </w:t>
      </w:r>
      <w:r>
        <w:rPr>
          <w:sz w:val="24"/>
        </w:rPr>
        <w:t>78711-2030</w:t>
      </w:r>
      <w:r>
        <w:rPr>
          <w:sz w:val="24"/>
          <w:u w:val="none"/>
        </w:rPr>
        <w:t xml:space="preserve"> </w:t>
      </w:r>
      <w:r>
        <w:rPr>
          <w:strike/>
          <w:sz w:val="24"/>
          <w:u w:val="none"/>
        </w:rPr>
        <w:t>78714-9104</w:t>
      </w:r>
      <w:r>
        <w:rPr>
          <w:sz w:val="24"/>
          <w:u w:val="none"/>
        </w:rPr>
        <w:t xml:space="preserve"> </w:t>
      </w:r>
      <w:r>
        <w:rPr>
          <w:sz w:val="24"/>
        </w:rPr>
        <w:t>or by email</w:t>
      </w:r>
      <w:r>
        <w:rPr>
          <w:color w:val="0562C1"/>
          <w:sz w:val="24"/>
          <w:u w:color="0562C1"/>
        </w:rPr>
        <w:t xml:space="preserve"> </w:t>
      </w:r>
      <w:hyperlink r:id="rId47">
        <w:r>
          <w:rPr>
            <w:color w:val="0562C1"/>
            <w:sz w:val="24"/>
            <w:u w:color="0562C1"/>
          </w:rPr>
          <w:t>TDI-TitleLicensing@tdi.texas.gov</w:t>
        </w:r>
      </w:hyperlink>
      <w:r>
        <w:rPr>
          <w:sz w:val="24"/>
          <w:u w:color="0562C1"/>
        </w:rPr>
        <w:t>.</w:t>
      </w:r>
      <w:r>
        <w:rPr>
          <w:sz w:val="24"/>
          <w:u w:val="none"/>
        </w:rPr>
        <w:t xml:space="preserve"> The Surety, however, remains liable for any obligations under this bond committed prior to the expiration of such sixty (60) day </w:t>
      </w:r>
      <w:r>
        <w:rPr>
          <w:spacing w:val="-3"/>
          <w:sz w:val="24"/>
          <w:u w:val="none"/>
        </w:rPr>
        <w:t>period.</w:t>
      </w:r>
    </w:p>
    <w:p w14:paraId="1599C100" w14:textId="77777777" w:rsidR="00507C2C" w:rsidRDefault="00507C2C">
      <w:pPr>
        <w:pStyle w:val="BodyText"/>
        <w:rPr>
          <w:u w:val="none"/>
        </w:rPr>
      </w:pPr>
    </w:p>
    <w:p w14:paraId="468DE30F" w14:textId="77777777" w:rsidR="00507C2C" w:rsidRDefault="00000000">
      <w:pPr>
        <w:pStyle w:val="ListParagraph"/>
        <w:numPr>
          <w:ilvl w:val="1"/>
          <w:numId w:val="44"/>
        </w:numPr>
        <w:tabs>
          <w:tab w:val="left" w:pos="1708"/>
        </w:tabs>
        <w:spacing w:line="242" w:lineRule="auto"/>
        <w:ind w:right="744"/>
        <w:jc w:val="both"/>
        <w:rPr>
          <w:sz w:val="24"/>
          <w:u w:val="none"/>
        </w:rPr>
      </w:pPr>
      <w:r>
        <w:rPr>
          <w:sz w:val="24"/>
          <w:u w:val="none"/>
        </w:rPr>
        <w:t>In no event shall the aggregate liability of the Surety under this bond exceed the penal sum of this</w:t>
      </w:r>
      <w:r>
        <w:rPr>
          <w:spacing w:val="-7"/>
          <w:sz w:val="24"/>
          <w:u w:val="none"/>
        </w:rPr>
        <w:t xml:space="preserve"> </w:t>
      </w:r>
      <w:r>
        <w:rPr>
          <w:sz w:val="24"/>
          <w:u w:val="none"/>
        </w:rPr>
        <w:t>bond.</w:t>
      </w:r>
    </w:p>
    <w:p w14:paraId="4C4C89EB" w14:textId="77777777" w:rsidR="00507C2C" w:rsidRDefault="00507C2C">
      <w:pPr>
        <w:pStyle w:val="BodyText"/>
        <w:spacing w:before="7"/>
        <w:rPr>
          <w:sz w:val="34"/>
          <w:u w:val="none"/>
        </w:rPr>
      </w:pPr>
    </w:p>
    <w:p w14:paraId="2F53E38C" w14:textId="77777777" w:rsidR="00507C2C" w:rsidRDefault="00000000">
      <w:pPr>
        <w:pStyle w:val="BodyText"/>
        <w:ind w:left="1354"/>
        <w:rPr>
          <w:u w:val="none"/>
        </w:rPr>
      </w:pPr>
      <w:r>
        <w:rPr>
          <w:u w:val="none"/>
        </w:rPr>
        <w:t>IN WITNESS WHEREOF said Principal and Surety have executed this bond this</w:t>
      </w:r>
    </w:p>
    <w:p w14:paraId="404D5045" w14:textId="77777777" w:rsidR="00507C2C" w:rsidRDefault="00000000">
      <w:pPr>
        <w:pStyle w:val="BodyText"/>
        <w:tabs>
          <w:tab w:val="left" w:pos="2050"/>
          <w:tab w:val="left" w:pos="5650"/>
          <w:tab w:val="left" w:pos="6456"/>
          <w:tab w:val="left" w:pos="9838"/>
        </w:tabs>
        <w:spacing w:before="43"/>
        <w:ind w:left="1246"/>
        <w:rPr>
          <w:u w:val="none"/>
        </w:rPr>
      </w:pPr>
      <w:r>
        <w:t xml:space="preserve"> </w:t>
      </w:r>
      <w:r>
        <w:tab/>
      </w:r>
      <w:r>
        <w:rPr>
          <w:spacing w:val="-1"/>
          <w:u w:val="none"/>
        </w:rPr>
        <w:t xml:space="preserve"> </w:t>
      </w:r>
      <w:r>
        <w:rPr>
          <w:u w:val="none"/>
        </w:rPr>
        <w:t>day</w:t>
      </w:r>
      <w:r>
        <w:rPr>
          <w:spacing w:val="-2"/>
          <w:u w:val="none"/>
        </w:rPr>
        <w:t xml:space="preserve"> </w:t>
      </w:r>
      <w:r>
        <w:rPr>
          <w:u w:val="none"/>
        </w:rPr>
        <w:t>of</w:t>
      </w:r>
      <w:r>
        <w:t xml:space="preserve"> </w:t>
      </w:r>
      <w:r>
        <w:tab/>
      </w:r>
      <w:r>
        <w:rPr>
          <w:u w:val="none"/>
        </w:rPr>
        <w:t>,</w:t>
      </w:r>
      <w:r>
        <w:rPr>
          <w:spacing w:val="2"/>
          <w:u w:val="none"/>
        </w:rPr>
        <w:t xml:space="preserve"> </w:t>
      </w:r>
      <w:r>
        <w:rPr>
          <w:spacing w:val="-5"/>
          <w:u w:val="none"/>
        </w:rPr>
        <w:t>20</w:t>
      </w:r>
      <w:r>
        <w:rPr>
          <w:spacing w:val="-5"/>
        </w:rPr>
        <w:t xml:space="preserve"> </w:t>
      </w:r>
      <w:r>
        <w:rPr>
          <w:spacing w:val="-5"/>
        </w:rPr>
        <w:tab/>
      </w:r>
      <w:r>
        <w:rPr>
          <w:u w:val="none"/>
        </w:rPr>
        <w:t>, to be effective</w:t>
      </w:r>
      <w:r>
        <w:rPr>
          <w:spacing w:val="-6"/>
          <w:u w:val="none"/>
        </w:rPr>
        <w:t xml:space="preserve"> </w:t>
      </w:r>
      <w:r>
        <w:rPr>
          <w:u w:val="none"/>
        </w:rPr>
        <w:t>on the</w:t>
      </w:r>
      <w:r>
        <w:t xml:space="preserve"> </w:t>
      </w:r>
      <w:r>
        <w:tab/>
      </w:r>
      <w:r>
        <w:rPr>
          <w:u w:val="none"/>
        </w:rPr>
        <w:t>day</w:t>
      </w:r>
      <w:r>
        <w:rPr>
          <w:spacing w:val="-2"/>
          <w:u w:val="none"/>
        </w:rPr>
        <w:t xml:space="preserve"> </w:t>
      </w:r>
      <w:r>
        <w:rPr>
          <w:u w:val="none"/>
        </w:rPr>
        <w:t>of</w:t>
      </w:r>
    </w:p>
    <w:p w14:paraId="710D3BCF" w14:textId="77777777" w:rsidR="00507C2C" w:rsidRDefault="00000000">
      <w:pPr>
        <w:pStyle w:val="BodyText"/>
        <w:tabs>
          <w:tab w:val="left" w:pos="3432"/>
          <w:tab w:val="left" w:pos="4231"/>
        </w:tabs>
        <w:spacing w:before="43"/>
        <w:ind w:left="627"/>
        <w:rPr>
          <w:u w:val="none"/>
        </w:rPr>
      </w:pPr>
      <w:r>
        <w:t xml:space="preserve"> </w:t>
      </w:r>
      <w:r>
        <w:tab/>
      </w:r>
      <w:r>
        <w:rPr>
          <w:u w:val="none"/>
        </w:rPr>
        <w:t>,</w:t>
      </w:r>
      <w:r>
        <w:rPr>
          <w:spacing w:val="-3"/>
          <w:u w:val="none"/>
        </w:rPr>
        <w:t xml:space="preserve"> </w:t>
      </w:r>
      <w:r>
        <w:rPr>
          <w:spacing w:val="-5"/>
          <w:u w:val="none"/>
        </w:rPr>
        <w:t>20</w:t>
      </w:r>
      <w:r>
        <w:rPr>
          <w:spacing w:val="-5"/>
        </w:rPr>
        <w:t xml:space="preserve"> </w:t>
      </w:r>
      <w:r>
        <w:rPr>
          <w:spacing w:val="-5"/>
        </w:rPr>
        <w:tab/>
      </w:r>
      <w:r>
        <w:rPr>
          <w:u w:val="none"/>
        </w:rPr>
        <w:t>.</w:t>
      </w:r>
    </w:p>
    <w:p w14:paraId="23BC5EC0" w14:textId="77777777" w:rsidR="00507C2C" w:rsidRDefault="00507C2C">
      <w:pPr>
        <w:pStyle w:val="BodyText"/>
        <w:rPr>
          <w:sz w:val="20"/>
          <w:u w:val="none"/>
        </w:rPr>
      </w:pPr>
    </w:p>
    <w:p w14:paraId="0C8BAA9E" w14:textId="77777777" w:rsidR="00507C2C" w:rsidRDefault="00507C2C">
      <w:pPr>
        <w:pStyle w:val="BodyText"/>
        <w:rPr>
          <w:sz w:val="20"/>
          <w:u w:val="none"/>
        </w:rPr>
      </w:pPr>
    </w:p>
    <w:p w14:paraId="651D3215" w14:textId="77777777" w:rsidR="00507C2C" w:rsidRDefault="00507C2C">
      <w:pPr>
        <w:pStyle w:val="BodyText"/>
        <w:rPr>
          <w:sz w:val="20"/>
          <w:u w:val="none"/>
        </w:rPr>
      </w:pPr>
    </w:p>
    <w:p w14:paraId="2C1742CC" w14:textId="78D5FD3D" w:rsidR="00507C2C" w:rsidRDefault="00410B21">
      <w:pPr>
        <w:pStyle w:val="BodyText"/>
        <w:spacing w:before="7"/>
        <w:rPr>
          <w:sz w:val="23"/>
          <w:u w:val="none"/>
        </w:rPr>
      </w:pPr>
      <w:r>
        <w:rPr>
          <w:noProof/>
        </w:rPr>
        <mc:AlternateContent>
          <mc:Choice Requires="wps">
            <w:drawing>
              <wp:anchor distT="0" distB="0" distL="0" distR="0" simplePos="0" relativeHeight="251738112" behindDoc="1" locked="0" layoutInCell="1" allowOverlap="1" wp14:anchorId="7421E6C4" wp14:editId="07C3AD24">
                <wp:simplePos x="0" y="0"/>
                <wp:positionH relativeFrom="page">
                  <wp:posOffset>3256280</wp:posOffset>
                </wp:positionH>
                <wp:positionV relativeFrom="paragraph">
                  <wp:posOffset>229870</wp:posOffset>
                </wp:positionV>
                <wp:extent cx="3372485" cy="1270"/>
                <wp:effectExtent l="0" t="0" r="0" b="0"/>
                <wp:wrapTopAndBottom/>
                <wp:docPr id="1471396329"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2485" cy="1270"/>
                        </a:xfrm>
                        <a:custGeom>
                          <a:avLst/>
                          <a:gdLst>
                            <a:gd name="T0" fmla="+- 0 5128 5128"/>
                            <a:gd name="T1" fmla="*/ T0 w 5311"/>
                            <a:gd name="T2" fmla="+- 0 10439 5128"/>
                            <a:gd name="T3" fmla="*/ T2 w 5311"/>
                          </a:gdLst>
                          <a:ahLst/>
                          <a:cxnLst>
                            <a:cxn ang="0">
                              <a:pos x="T1" y="0"/>
                            </a:cxn>
                            <a:cxn ang="0">
                              <a:pos x="T3" y="0"/>
                            </a:cxn>
                          </a:cxnLst>
                          <a:rect l="0" t="0" r="r" b="b"/>
                          <a:pathLst>
                            <a:path w="5311">
                              <a:moveTo>
                                <a:pt x="0" y="0"/>
                              </a:moveTo>
                              <a:lnTo>
                                <a:pt x="5311" y="0"/>
                              </a:lnTo>
                            </a:path>
                          </a:pathLst>
                        </a:custGeom>
                        <a:noFill/>
                        <a:ln w="107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DC27" id="Freeform 265" o:spid="_x0000_s1026" style="position:absolute;margin-left:256.4pt;margin-top:18.1pt;width:265.55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" path="m,l5311,e" filled="f" strokeweight=".85pt">
                <v:path arrowok="t" o:connecttype="custom" o:connectlocs="0,0;3372485,0" o:connectangles="0,0"/>
                <w10:wrap type="topAndBottom" anchorx="page"/>
              </v:shape>
            </w:pict>
          </mc:Fallback>
        </mc:AlternateContent>
      </w:r>
    </w:p>
    <w:p w14:paraId="136A468E" w14:textId="77777777" w:rsidR="00507C2C" w:rsidRDefault="00000000">
      <w:pPr>
        <w:pStyle w:val="BodyText"/>
        <w:spacing w:line="303" w:lineRule="exact"/>
        <w:ind w:left="4587"/>
        <w:rPr>
          <w:u w:val="none"/>
        </w:rPr>
      </w:pPr>
      <w:r>
        <w:rPr>
          <w:u w:val="none"/>
        </w:rPr>
        <w:t>Principal</w:t>
      </w:r>
    </w:p>
    <w:p w14:paraId="6F218322" w14:textId="77777777" w:rsidR="00507C2C" w:rsidRDefault="00507C2C">
      <w:pPr>
        <w:pStyle w:val="BodyText"/>
        <w:spacing w:before="13"/>
        <w:rPr>
          <w:sz w:val="23"/>
          <w:u w:val="none"/>
        </w:rPr>
      </w:pPr>
    </w:p>
    <w:p w14:paraId="73B0AF7A" w14:textId="77777777" w:rsidR="00507C2C" w:rsidRDefault="00000000">
      <w:pPr>
        <w:pStyle w:val="BodyText"/>
        <w:tabs>
          <w:tab w:val="left" w:pos="9898"/>
        </w:tabs>
        <w:spacing w:line="480" w:lineRule="auto"/>
        <w:ind w:left="4587" w:right="1419"/>
        <w:rPr>
          <w:u w:val="none"/>
        </w:rPr>
      </w:pPr>
      <w:r>
        <w:rPr>
          <w:u w:val="none"/>
        </w:rPr>
        <w:t>By:</w:t>
      </w:r>
      <w:r>
        <w:tab/>
      </w:r>
      <w:r>
        <w:rPr>
          <w:u w:val="none"/>
        </w:rPr>
        <w:t xml:space="preserve"> Address: </w:t>
      </w:r>
      <w:r>
        <w:rPr>
          <w:spacing w:val="-4"/>
          <w:u w:val="none"/>
        </w:rPr>
        <w:t xml:space="preserve"> </w:t>
      </w:r>
      <w:r>
        <w:t xml:space="preserve"> </w:t>
      </w:r>
      <w:r>
        <w:tab/>
      </w:r>
    </w:p>
    <w:p w14:paraId="5C48CC89" w14:textId="2F2EB75B" w:rsidR="00507C2C" w:rsidRDefault="00410B21">
      <w:pPr>
        <w:pStyle w:val="BodyText"/>
        <w:spacing w:before="1"/>
        <w:rPr>
          <w:sz w:val="18"/>
          <w:u w:val="none"/>
        </w:rPr>
      </w:pPr>
      <w:r>
        <w:rPr>
          <w:noProof/>
        </w:rPr>
        <mc:AlternateContent>
          <mc:Choice Requires="wps">
            <w:drawing>
              <wp:anchor distT="0" distB="0" distL="0" distR="0" simplePos="0" relativeHeight="251739136" behindDoc="1" locked="0" layoutInCell="1" allowOverlap="1" wp14:anchorId="539EF353" wp14:editId="12FDD706">
                <wp:simplePos x="0" y="0"/>
                <wp:positionH relativeFrom="page">
                  <wp:posOffset>3860165</wp:posOffset>
                </wp:positionH>
                <wp:positionV relativeFrom="paragraph">
                  <wp:posOffset>182245</wp:posOffset>
                </wp:positionV>
                <wp:extent cx="2783840" cy="1270"/>
                <wp:effectExtent l="0" t="0" r="0" b="0"/>
                <wp:wrapTopAndBottom/>
                <wp:docPr id="190359429"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3840" cy="1270"/>
                        </a:xfrm>
                        <a:custGeom>
                          <a:avLst/>
                          <a:gdLst>
                            <a:gd name="T0" fmla="+- 0 6079 6079"/>
                            <a:gd name="T1" fmla="*/ T0 w 4384"/>
                            <a:gd name="T2" fmla="+- 0 10463 6079"/>
                            <a:gd name="T3" fmla="*/ T2 w 4384"/>
                          </a:gdLst>
                          <a:ahLst/>
                          <a:cxnLst>
                            <a:cxn ang="0">
                              <a:pos x="T1" y="0"/>
                            </a:cxn>
                            <a:cxn ang="0">
                              <a:pos x="T3" y="0"/>
                            </a:cxn>
                          </a:cxnLst>
                          <a:rect l="0" t="0" r="r" b="b"/>
                          <a:pathLst>
                            <a:path w="4384">
                              <a:moveTo>
                                <a:pt x="0" y="0"/>
                              </a:moveTo>
                              <a:lnTo>
                                <a:pt x="4384"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A3961" id="Freeform 264" o:spid="_x0000_s1026" style="position:absolute;margin-left:303.95pt;margin-top:14.35pt;width:219.2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" path="m,l4384,e" filled="f" strokeweight=".24592mm">
                <v:path arrowok="t" o:connecttype="custom" o:connectlocs="0,0;2783840,0" o:connectangles="0,0"/>
                <w10:wrap type="topAndBottom" anchorx="page"/>
              </v:shape>
            </w:pict>
          </mc:Fallback>
        </mc:AlternateContent>
      </w:r>
    </w:p>
    <w:p w14:paraId="6FDB8F4A" w14:textId="77777777" w:rsidR="00507C2C" w:rsidRDefault="00507C2C">
      <w:pPr>
        <w:pStyle w:val="BodyText"/>
        <w:rPr>
          <w:sz w:val="20"/>
          <w:u w:val="none"/>
        </w:rPr>
      </w:pPr>
    </w:p>
    <w:p w14:paraId="5514FCD2" w14:textId="77777777" w:rsidR="00507C2C" w:rsidRDefault="00507C2C">
      <w:pPr>
        <w:pStyle w:val="BodyText"/>
        <w:rPr>
          <w:sz w:val="20"/>
          <w:u w:val="none"/>
        </w:rPr>
      </w:pPr>
    </w:p>
    <w:p w14:paraId="2133F6B5" w14:textId="77777777" w:rsidR="00507C2C" w:rsidRDefault="00507C2C">
      <w:pPr>
        <w:pStyle w:val="BodyText"/>
        <w:rPr>
          <w:sz w:val="20"/>
          <w:u w:val="none"/>
        </w:rPr>
      </w:pPr>
    </w:p>
    <w:p w14:paraId="618C3F3D" w14:textId="77777777" w:rsidR="00507C2C" w:rsidRDefault="00507C2C">
      <w:pPr>
        <w:pStyle w:val="BodyText"/>
        <w:rPr>
          <w:sz w:val="20"/>
          <w:u w:val="none"/>
        </w:rPr>
      </w:pPr>
    </w:p>
    <w:p w14:paraId="5C62FDEC" w14:textId="77777777" w:rsidR="00507C2C" w:rsidRDefault="00507C2C">
      <w:pPr>
        <w:pStyle w:val="BodyText"/>
        <w:rPr>
          <w:sz w:val="20"/>
          <w:u w:val="none"/>
        </w:rPr>
      </w:pPr>
    </w:p>
    <w:p w14:paraId="5CB41CC0" w14:textId="34143E76" w:rsidR="00507C2C" w:rsidRDefault="00410B21">
      <w:pPr>
        <w:pStyle w:val="BodyText"/>
        <w:spacing w:before="4"/>
        <w:rPr>
          <w:sz w:val="14"/>
          <w:u w:val="none"/>
        </w:rPr>
      </w:pPr>
      <w:r>
        <w:rPr>
          <w:noProof/>
        </w:rPr>
        <mc:AlternateContent>
          <mc:Choice Requires="wps">
            <w:drawing>
              <wp:anchor distT="0" distB="0" distL="0" distR="0" simplePos="0" relativeHeight="251740160" behindDoc="1" locked="0" layoutInCell="1" allowOverlap="1" wp14:anchorId="13E99664" wp14:editId="0154FA55">
                <wp:simplePos x="0" y="0"/>
                <wp:positionH relativeFrom="page">
                  <wp:posOffset>3242945</wp:posOffset>
                </wp:positionH>
                <wp:positionV relativeFrom="paragraph">
                  <wp:posOffset>150495</wp:posOffset>
                </wp:positionV>
                <wp:extent cx="3350260" cy="1270"/>
                <wp:effectExtent l="0" t="0" r="0" b="0"/>
                <wp:wrapTopAndBottom/>
                <wp:docPr id="141745628"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0260" cy="1270"/>
                        </a:xfrm>
                        <a:custGeom>
                          <a:avLst/>
                          <a:gdLst>
                            <a:gd name="T0" fmla="+- 0 5107 5107"/>
                            <a:gd name="T1" fmla="*/ T0 w 5276"/>
                            <a:gd name="T2" fmla="+- 0 10382 5107"/>
                            <a:gd name="T3" fmla="*/ T2 w 5276"/>
                          </a:gdLst>
                          <a:ahLst/>
                          <a:cxnLst>
                            <a:cxn ang="0">
                              <a:pos x="T1" y="0"/>
                            </a:cxn>
                            <a:cxn ang="0">
                              <a:pos x="T3" y="0"/>
                            </a:cxn>
                          </a:cxnLst>
                          <a:rect l="0" t="0" r="r" b="b"/>
                          <a:pathLst>
                            <a:path w="5276">
                              <a:moveTo>
                                <a:pt x="0" y="0"/>
                              </a:moveTo>
                              <a:lnTo>
                                <a:pt x="5275"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FBA0A" id="Freeform 263" o:spid="_x0000_s1026" style="position:absolute;margin-left:255.35pt;margin-top:11.85pt;width:263.8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" path="m,l5275,e" filled="f" strokeweight=".24592mm">
                <v:path arrowok="t" o:connecttype="custom" o:connectlocs="0,0;3349625,0" o:connectangles="0,0"/>
                <w10:wrap type="topAndBottom" anchorx="page"/>
              </v:shape>
            </w:pict>
          </mc:Fallback>
        </mc:AlternateContent>
      </w:r>
    </w:p>
    <w:p w14:paraId="04BFDFAC" w14:textId="77777777" w:rsidR="00507C2C" w:rsidRDefault="00507C2C">
      <w:pPr>
        <w:rPr>
          <w:sz w:val="14"/>
        </w:rPr>
        <w:sectPr w:rsidR="00507C2C">
          <w:footerReference w:type="default" r:id="rId48"/>
          <w:pgSz w:w="12240" w:h="15840"/>
          <w:pgMar w:top="1000" w:right="400" w:bottom="1740" w:left="520" w:header="0" w:footer="1546" w:gutter="0"/>
          <w:pgNumType w:start="2"/>
          <w:cols w:space="720"/>
        </w:sectPr>
      </w:pPr>
    </w:p>
    <w:p w14:paraId="4FF48EDE" w14:textId="77777777" w:rsidR="00507C2C" w:rsidRDefault="00000000">
      <w:pPr>
        <w:pStyle w:val="BodyText"/>
        <w:spacing w:before="80"/>
        <w:ind w:left="4587"/>
        <w:rPr>
          <w:u w:val="none"/>
        </w:rPr>
      </w:pPr>
      <w:r>
        <w:rPr>
          <w:u w:val="none"/>
        </w:rPr>
        <w:lastRenderedPageBreak/>
        <w:t>Surety</w:t>
      </w:r>
    </w:p>
    <w:p w14:paraId="7419BC21" w14:textId="77777777" w:rsidR="00507C2C" w:rsidRDefault="00507C2C">
      <w:pPr>
        <w:pStyle w:val="BodyText"/>
        <w:rPr>
          <w:u w:val="none"/>
        </w:rPr>
      </w:pPr>
    </w:p>
    <w:p w14:paraId="1A5323E5" w14:textId="77777777" w:rsidR="00507C2C" w:rsidRDefault="00000000">
      <w:pPr>
        <w:pStyle w:val="BodyText"/>
        <w:tabs>
          <w:tab w:val="left" w:pos="9898"/>
        </w:tabs>
        <w:spacing w:line="480" w:lineRule="auto"/>
        <w:ind w:left="4587" w:right="1419"/>
        <w:rPr>
          <w:u w:val="none"/>
        </w:rPr>
      </w:pPr>
      <w:r>
        <w:rPr>
          <w:u w:val="none"/>
        </w:rPr>
        <w:t>By:</w:t>
      </w:r>
      <w:r>
        <w:tab/>
      </w:r>
      <w:r>
        <w:rPr>
          <w:u w:val="none"/>
        </w:rPr>
        <w:t xml:space="preserve"> Address: </w:t>
      </w:r>
      <w:r>
        <w:rPr>
          <w:spacing w:val="-4"/>
          <w:u w:val="none"/>
        </w:rPr>
        <w:t xml:space="preserve"> </w:t>
      </w:r>
      <w:r>
        <w:t xml:space="preserve"> </w:t>
      </w:r>
      <w:r>
        <w:tab/>
      </w:r>
    </w:p>
    <w:p w14:paraId="0294BCDF" w14:textId="5D94A5BF" w:rsidR="00507C2C" w:rsidRDefault="00410B21">
      <w:pPr>
        <w:pStyle w:val="BodyText"/>
        <w:spacing w:before="1"/>
        <w:rPr>
          <w:sz w:val="18"/>
          <w:u w:val="none"/>
        </w:rPr>
      </w:pPr>
      <w:r>
        <w:rPr>
          <w:noProof/>
        </w:rPr>
        <mc:AlternateContent>
          <mc:Choice Requires="wps">
            <w:drawing>
              <wp:anchor distT="0" distB="0" distL="0" distR="0" simplePos="0" relativeHeight="251741184" behindDoc="1" locked="0" layoutInCell="1" allowOverlap="1" wp14:anchorId="033B28A3" wp14:editId="56FA5B7D">
                <wp:simplePos x="0" y="0"/>
                <wp:positionH relativeFrom="page">
                  <wp:posOffset>3860165</wp:posOffset>
                </wp:positionH>
                <wp:positionV relativeFrom="paragraph">
                  <wp:posOffset>182245</wp:posOffset>
                </wp:positionV>
                <wp:extent cx="2783840" cy="1270"/>
                <wp:effectExtent l="0" t="0" r="0" b="0"/>
                <wp:wrapTopAndBottom/>
                <wp:docPr id="1842126443"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3840" cy="1270"/>
                        </a:xfrm>
                        <a:custGeom>
                          <a:avLst/>
                          <a:gdLst>
                            <a:gd name="T0" fmla="+- 0 6079 6079"/>
                            <a:gd name="T1" fmla="*/ T0 w 4384"/>
                            <a:gd name="T2" fmla="+- 0 10463 6079"/>
                            <a:gd name="T3" fmla="*/ T2 w 4384"/>
                          </a:gdLst>
                          <a:ahLst/>
                          <a:cxnLst>
                            <a:cxn ang="0">
                              <a:pos x="T1" y="0"/>
                            </a:cxn>
                            <a:cxn ang="0">
                              <a:pos x="T3" y="0"/>
                            </a:cxn>
                          </a:cxnLst>
                          <a:rect l="0" t="0" r="r" b="b"/>
                          <a:pathLst>
                            <a:path w="4384">
                              <a:moveTo>
                                <a:pt x="0" y="0"/>
                              </a:moveTo>
                              <a:lnTo>
                                <a:pt x="4384"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71B7" id="Freeform 262" o:spid="_x0000_s1026" style="position:absolute;margin-left:303.95pt;margin-top:14.35pt;width:219.2pt;height:.1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" path="m,l4384,e" filled="f" strokeweight=".24592mm">
                <v:path arrowok="t" o:connecttype="custom" o:connectlocs="0,0;2783840,0" o:connectangles="0,0"/>
                <w10:wrap type="topAndBottom" anchorx="page"/>
              </v:shape>
            </w:pict>
          </mc:Fallback>
        </mc:AlternateContent>
      </w:r>
    </w:p>
    <w:p w14:paraId="1F1E5EBA" w14:textId="77777777" w:rsidR="00507C2C" w:rsidRDefault="00507C2C">
      <w:pPr>
        <w:rPr>
          <w:sz w:val="18"/>
        </w:rPr>
        <w:sectPr w:rsidR="00507C2C">
          <w:pgSz w:w="12240" w:h="15840"/>
          <w:pgMar w:top="1000" w:right="400" w:bottom="1740" w:left="520" w:header="0" w:footer="1546" w:gutter="0"/>
          <w:cols w:space="720"/>
        </w:sectPr>
      </w:pPr>
    </w:p>
    <w:p w14:paraId="6B24C363" w14:textId="77777777" w:rsidR="00507C2C" w:rsidRDefault="00000000">
      <w:pPr>
        <w:spacing w:before="45"/>
        <w:ind w:right="563"/>
        <w:jc w:val="right"/>
        <w:rPr>
          <w:rFonts w:ascii="Calibri"/>
          <w:sz w:val="18"/>
        </w:rPr>
      </w:pPr>
      <w:r>
        <w:rPr>
          <w:rFonts w:ascii="Calibri"/>
          <w:color w:val="2D2D2D"/>
          <w:sz w:val="18"/>
        </w:rPr>
        <w:lastRenderedPageBreak/>
        <w:t>FINT08 | MMYY</w:t>
      </w:r>
    </w:p>
    <w:p w14:paraId="7C68982F" w14:textId="77777777" w:rsidR="00507C2C" w:rsidRDefault="00507C2C">
      <w:pPr>
        <w:pStyle w:val="BodyText"/>
        <w:spacing w:before="9"/>
        <w:rPr>
          <w:rFonts w:ascii="Calibri"/>
          <w:sz w:val="25"/>
          <w:u w:val="none"/>
        </w:rPr>
      </w:pPr>
    </w:p>
    <w:p w14:paraId="53A34094" w14:textId="77777777" w:rsidR="00507C2C" w:rsidRDefault="00000000">
      <w:pPr>
        <w:pStyle w:val="Heading3"/>
        <w:ind w:left="4619" w:right="4600"/>
        <w:jc w:val="center"/>
      </w:pPr>
      <w:bookmarkStart w:id="16" w:name="2023-25"/>
      <w:bookmarkEnd w:id="16"/>
      <w:r>
        <w:t>ITEM 2023-25</w:t>
      </w:r>
    </w:p>
    <w:p w14:paraId="38F15132" w14:textId="77777777" w:rsidR="00507C2C" w:rsidRDefault="00000000">
      <w:pPr>
        <w:ind w:left="2702" w:right="2682"/>
        <w:jc w:val="center"/>
        <w:rPr>
          <w:b/>
          <w:sz w:val="24"/>
        </w:rPr>
      </w:pPr>
      <w:r>
        <w:rPr>
          <w:b/>
          <w:sz w:val="24"/>
        </w:rPr>
        <w:t>FINT 8, FINT 9, FINT 10, FINT 129, AND FINT 143 TITLE LICENSING FORMS</w:t>
      </w:r>
    </w:p>
    <w:p w14:paraId="1CC4C66E" w14:textId="77777777" w:rsidR="00507C2C" w:rsidRDefault="00507C2C">
      <w:pPr>
        <w:pStyle w:val="BodyText"/>
        <w:rPr>
          <w:b/>
          <w:sz w:val="20"/>
          <w:u w:val="none"/>
        </w:rPr>
      </w:pPr>
    </w:p>
    <w:p w14:paraId="43FD2694" w14:textId="77777777" w:rsidR="00507C2C" w:rsidRDefault="00507C2C">
      <w:pPr>
        <w:pStyle w:val="BodyText"/>
        <w:spacing w:before="6"/>
        <w:rPr>
          <w:b/>
          <w:sz w:val="20"/>
          <w:u w:val="none"/>
        </w:rPr>
      </w:pPr>
    </w:p>
    <w:p w14:paraId="61BDD394" w14:textId="77777777" w:rsidR="00507C2C" w:rsidRDefault="00000000">
      <w:pPr>
        <w:spacing w:before="101"/>
        <w:ind w:left="279"/>
        <w:rPr>
          <w:b/>
          <w:sz w:val="24"/>
        </w:rPr>
      </w:pPr>
      <w:r>
        <w:rPr>
          <w:b/>
          <w:sz w:val="24"/>
        </w:rPr>
        <w:t>CITATION</w:t>
      </w:r>
    </w:p>
    <w:p w14:paraId="4A6AD079" w14:textId="77777777" w:rsidR="00507C2C" w:rsidRDefault="00507C2C">
      <w:pPr>
        <w:pStyle w:val="BodyText"/>
        <w:spacing w:before="13"/>
        <w:rPr>
          <w:b/>
          <w:sz w:val="23"/>
          <w:u w:val="none"/>
        </w:rPr>
      </w:pPr>
    </w:p>
    <w:p w14:paraId="7ECC8786" w14:textId="77777777" w:rsidR="00507C2C" w:rsidRDefault="00000000">
      <w:pPr>
        <w:pStyle w:val="BodyText"/>
        <w:ind w:left="279" w:right="551"/>
        <w:rPr>
          <w:u w:val="none"/>
        </w:rPr>
      </w:pPr>
      <w:r>
        <w:rPr>
          <w:u w:val="none"/>
        </w:rPr>
        <w:t>Section VI, Administrative Rules, Title Licensing Forms, FINT 8, Title insurance licensing biographical information; FINT 9, Escrow officer appointment; FINT 10, Title Insurance Agent or Direct Operation Appointment; FINT 129, Title insurance agent or direct operation change request form; FINT 143, Application for title insurance agent or direct operation license.</w:t>
      </w:r>
    </w:p>
    <w:p w14:paraId="07780A28" w14:textId="77777777" w:rsidR="00507C2C" w:rsidRDefault="00507C2C">
      <w:pPr>
        <w:pStyle w:val="BodyText"/>
        <w:spacing w:before="13"/>
        <w:rPr>
          <w:sz w:val="47"/>
          <w:u w:val="none"/>
        </w:rPr>
      </w:pPr>
    </w:p>
    <w:p w14:paraId="232A585B" w14:textId="77777777" w:rsidR="00507C2C" w:rsidRDefault="00000000">
      <w:pPr>
        <w:pStyle w:val="Heading3"/>
        <w:ind w:left="279"/>
      </w:pPr>
      <w:r>
        <w:t>ISSUE AND JUSTIFICATION</w:t>
      </w:r>
    </w:p>
    <w:p w14:paraId="2A8C5AE6" w14:textId="77777777" w:rsidR="00507C2C" w:rsidRDefault="00507C2C">
      <w:pPr>
        <w:pStyle w:val="BodyText"/>
        <w:rPr>
          <w:b/>
          <w:u w:val="none"/>
        </w:rPr>
      </w:pPr>
    </w:p>
    <w:p w14:paraId="6587FA1A" w14:textId="77777777" w:rsidR="00507C2C" w:rsidRDefault="00000000">
      <w:pPr>
        <w:pStyle w:val="BodyText"/>
        <w:ind w:left="279" w:right="378"/>
        <w:rPr>
          <w:u w:val="none"/>
        </w:rPr>
      </w:pPr>
      <w:r>
        <w:rPr>
          <w:u w:val="none"/>
        </w:rPr>
        <w:t>The above-referenced licensing forms have a notary requirement that is unnecessary and burdensome for licensees. The Texas Civil Practice and Remedies Code Section 132.001 allows for an alternative form of a sworn statement without requiring notarization. TDI is amending these forms to remove the notary requirement and replace it with an “unsworn declaration” meeting the requirements of Section 132.001. Additionally, some addresses have been updated on the forms.</w:t>
      </w:r>
    </w:p>
    <w:p w14:paraId="2C929B67" w14:textId="77777777" w:rsidR="00507C2C" w:rsidRDefault="00507C2C">
      <w:pPr>
        <w:pStyle w:val="BodyText"/>
        <w:rPr>
          <w:u w:val="none"/>
        </w:rPr>
      </w:pPr>
    </w:p>
    <w:p w14:paraId="0F607DBC" w14:textId="77777777" w:rsidR="00507C2C" w:rsidRDefault="00000000">
      <w:pPr>
        <w:pStyle w:val="Heading3"/>
        <w:ind w:left="279"/>
      </w:pPr>
      <w:r>
        <w:t>PROPOSED REVISIONS</w:t>
      </w:r>
    </w:p>
    <w:p w14:paraId="03C45B6F" w14:textId="77777777" w:rsidR="00507C2C" w:rsidRDefault="00000000">
      <w:pPr>
        <w:spacing w:before="276"/>
        <w:ind w:left="279"/>
        <w:rPr>
          <w:rFonts w:ascii="Arial"/>
          <w:i/>
          <w:sz w:val="24"/>
        </w:rPr>
      </w:pPr>
      <w:r>
        <w:rPr>
          <w:rFonts w:ascii="Arial"/>
          <w:i/>
          <w:sz w:val="24"/>
        </w:rPr>
        <w:t>(See following pages.)</w:t>
      </w:r>
    </w:p>
    <w:p w14:paraId="1EF46567" w14:textId="77777777" w:rsidR="00507C2C" w:rsidRDefault="00507C2C">
      <w:pPr>
        <w:rPr>
          <w:rFonts w:ascii="Arial"/>
          <w:sz w:val="24"/>
        </w:rPr>
        <w:sectPr w:rsidR="00507C2C">
          <w:footerReference w:type="default" r:id="rId49"/>
          <w:pgSz w:w="12240" w:h="15840"/>
          <w:pgMar w:top="460" w:right="400" w:bottom="1620" w:left="520" w:header="0" w:footer="1424" w:gutter="0"/>
          <w:cols w:space="720"/>
        </w:sectPr>
      </w:pPr>
    </w:p>
    <w:p w14:paraId="20E2DD1D" w14:textId="77777777" w:rsidR="00507C2C" w:rsidRDefault="00507C2C">
      <w:pPr>
        <w:pStyle w:val="BodyText"/>
        <w:spacing w:before="4"/>
        <w:rPr>
          <w:rFonts w:ascii="Arial"/>
          <w:i/>
          <w:sz w:val="50"/>
          <w:u w:val="none"/>
        </w:rPr>
      </w:pPr>
    </w:p>
    <w:p w14:paraId="3A4959F5" w14:textId="77777777" w:rsidR="00507C2C" w:rsidRDefault="00000000">
      <w:pPr>
        <w:pStyle w:val="Heading1"/>
      </w:pPr>
      <w:r>
        <w:t>Title</w:t>
      </w:r>
      <w:r>
        <w:rPr>
          <w:spacing w:val="-47"/>
        </w:rPr>
        <w:t xml:space="preserve"> </w:t>
      </w:r>
      <w:r>
        <w:t>insurance</w:t>
      </w:r>
      <w:r>
        <w:rPr>
          <w:spacing w:val="-46"/>
        </w:rPr>
        <w:t xml:space="preserve"> </w:t>
      </w:r>
      <w:r>
        <w:t>licensing</w:t>
      </w:r>
      <w:r>
        <w:rPr>
          <w:spacing w:val="-45"/>
        </w:rPr>
        <w:t xml:space="preserve"> </w:t>
      </w:r>
      <w:r>
        <w:t>biographical</w:t>
      </w:r>
      <w:r>
        <w:rPr>
          <w:spacing w:val="-46"/>
        </w:rPr>
        <w:t xml:space="preserve"> </w:t>
      </w:r>
      <w:r>
        <w:rPr>
          <w:spacing w:val="-3"/>
        </w:rPr>
        <w:t>information</w:t>
      </w:r>
    </w:p>
    <w:p w14:paraId="2B0CDD3A" w14:textId="77777777" w:rsidR="00507C2C" w:rsidRDefault="00000000">
      <w:pPr>
        <w:spacing w:before="45"/>
        <w:ind w:left="279"/>
        <w:rPr>
          <w:rFonts w:ascii="Calibri"/>
          <w:sz w:val="18"/>
        </w:rPr>
      </w:pPr>
      <w:r>
        <w:br w:type="column"/>
      </w:r>
      <w:r>
        <w:rPr>
          <w:rFonts w:ascii="Calibri"/>
          <w:color w:val="2D2D2D"/>
          <w:sz w:val="18"/>
        </w:rPr>
        <w:t>FINT08 | MMYY</w:t>
      </w:r>
    </w:p>
    <w:p w14:paraId="278FD004" w14:textId="77777777" w:rsidR="00507C2C" w:rsidRDefault="00507C2C">
      <w:pPr>
        <w:rPr>
          <w:rFonts w:ascii="Calibri"/>
          <w:sz w:val="18"/>
        </w:rPr>
        <w:sectPr w:rsidR="00507C2C">
          <w:pgSz w:w="12240" w:h="15840"/>
          <w:pgMar w:top="460" w:right="400" w:bottom="1620" w:left="520" w:header="0" w:footer="1424" w:gutter="0"/>
          <w:cols w:num="2" w:space="720" w:equalWidth="0">
            <w:col w:w="7550" w:space="1786"/>
            <w:col w:w="1984"/>
          </w:cols>
        </w:sectPr>
      </w:pPr>
    </w:p>
    <w:p w14:paraId="532BEA0A" w14:textId="77777777" w:rsidR="00507C2C" w:rsidRDefault="00000000">
      <w:pPr>
        <w:pStyle w:val="Heading3"/>
        <w:spacing w:before="119"/>
        <w:ind w:left="279" w:right="1011"/>
      </w:pPr>
      <w:r>
        <w:t>When</w:t>
      </w:r>
      <w:r>
        <w:rPr>
          <w:spacing w:val="-8"/>
        </w:rPr>
        <w:t xml:space="preserve"> </w:t>
      </w:r>
      <w:r>
        <w:t>sending</w:t>
      </w:r>
      <w:r>
        <w:rPr>
          <w:spacing w:val="-9"/>
        </w:rPr>
        <w:t xml:space="preserve"> </w:t>
      </w:r>
      <w:r>
        <w:t>this</w:t>
      </w:r>
      <w:r>
        <w:rPr>
          <w:spacing w:val="-7"/>
        </w:rPr>
        <w:t xml:space="preserve"> </w:t>
      </w:r>
      <w:r>
        <w:t>form</w:t>
      </w:r>
      <w:r>
        <w:rPr>
          <w:spacing w:val="-8"/>
        </w:rPr>
        <w:t xml:space="preserve"> </w:t>
      </w:r>
      <w:r>
        <w:t>with</w:t>
      </w:r>
      <w:r>
        <w:rPr>
          <w:spacing w:val="-10"/>
        </w:rPr>
        <w:t xml:space="preserve"> </w:t>
      </w:r>
      <w:r>
        <w:t>an</w:t>
      </w:r>
      <w:r>
        <w:rPr>
          <w:spacing w:val="-7"/>
        </w:rPr>
        <w:t xml:space="preserve"> </w:t>
      </w:r>
      <w:r>
        <w:t>application</w:t>
      </w:r>
      <w:r>
        <w:rPr>
          <w:spacing w:val="-6"/>
        </w:rPr>
        <w:t xml:space="preserve"> </w:t>
      </w:r>
      <w:r>
        <w:t>for</w:t>
      </w:r>
      <w:r>
        <w:rPr>
          <w:spacing w:val="-8"/>
        </w:rPr>
        <w:t xml:space="preserve"> </w:t>
      </w:r>
      <w:r>
        <w:t>a</w:t>
      </w:r>
      <w:r>
        <w:rPr>
          <w:spacing w:val="-7"/>
        </w:rPr>
        <w:t xml:space="preserve"> </w:t>
      </w:r>
      <w:r>
        <w:t>title</w:t>
      </w:r>
      <w:r>
        <w:rPr>
          <w:spacing w:val="-9"/>
        </w:rPr>
        <w:t xml:space="preserve"> </w:t>
      </w:r>
      <w:r>
        <w:t>insurance</w:t>
      </w:r>
      <w:r>
        <w:rPr>
          <w:spacing w:val="-14"/>
        </w:rPr>
        <w:t xml:space="preserve"> </w:t>
      </w:r>
      <w:r>
        <w:t>agent</w:t>
      </w:r>
      <w:r>
        <w:rPr>
          <w:spacing w:val="-9"/>
        </w:rPr>
        <w:t xml:space="preserve"> </w:t>
      </w:r>
      <w:r>
        <w:t>or</w:t>
      </w:r>
      <w:r>
        <w:rPr>
          <w:spacing w:val="-11"/>
        </w:rPr>
        <w:t xml:space="preserve"> </w:t>
      </w:r>
      <w:r>
        <w:t>direct</w:t>
      </w:r>
      <w:r>
        <w:rPr>
          <w:spacing w:val="-8"/>
        </w:rPr>
        <w:t xml:space="preserve"> </w:t>
      </w:r>
      <w:r>
        <w:t>operation license</w:t>
      </w:r>
      <w:r>
        <w:rPr>
          <w:spacing w:val="-7"/>
        </w:rPr>
        <w:t xml:space="preserve"> </w:t>
      </w:r>
      <w:r>
        <w:t>(Form</w:t>
      </w:r>
      <w:r>
        <w:rPr>
          <w:spacing w:val="-1"/>
        </w:rPr>
        <w:t xml:space="preserve"> </w:t>
      </w:r>
      <w:r>
        <w:t>FINT143),</w:t>
      </w:r>
      <w:r>
        <w:rPr>
          <w:spacing w:val="-8"/>
        </w:rPr>
        <w:t xml:space="preserve"> </w:t>
      </w:r>
      <w:r>
        <w:t>fill</w:t>
      </w:r>
      <w:r>
        <w:rPr>
          <w:spacing w:val="-7"/>
        </w:rPr>
        <w:t xml:space="preserve"> </w:t>
      </w:r>
      <w:r>
        <w:t>out</w:t>
      </w:r>
      <w:r>
        <w:rPr>
          <w:spacing w:val="-6"/>
        </w:rPr>
        <w:t xml:space="preserve"> </w:t>
      </w:r>
      <w:r>
        <w:t>this</w:t>
      </w:r>
      <w:r>
        <w:rPr>
          <w:spacing w:val="-6"/>
        </w:rPr>
        <w:t xml:space="preserve"> </w:t>
      </w:r>
      <w:r>
        <w:t>form</w:t>
      </w:r>
      <w:r>
        <w:rPr>
          <w:spacing w:val="-4"/>
        </w:rPr>
        <w:t xml:space="preserve"> </w:t>
      </w:r>
      <w:r>
        <w:t>for</w:t>
      </w:r>
      <w:r>
        <w:rPr>
          <w:spacing w:val="-3"/>
        </w:rPr>
        <w:t xml:space="preserve"> </w:t>
      </w:r>
      <w:r>
        <w:t>each</w:t>
      </w:r>
      <w:r>
        <w:rPr>
          <w:spacing w:val="-8"/>
        </w:rPr>
        <w:t xml:space="preserve"> </w:t>
      </w:r>
      <w:r>
        <w:t>individual</w:t>
      </w:r>
      <w:r>
        <w:rPr>
          <w:spacing w:val="-7"/>
        </w:rPr>
        <w:t xml:space="preserve"> </w:t>
      </w:r>
      <w:r>
        <w:t>listed</w:t>
      </w:r>
      <w:r>
        <w:rPr>
          <w:spacing w:val="-6"/>
        </w:rPr>
        <w:t xml:space="preserve"> </w:t>
      </w:r>
      <w:r>
        <w:t>for</w:t>
      </w:r>
      <w:r>
        <w:rPr>
          <w:spacing w:val="-4"/>
        </w:rPr>
        <w:t xml:space="preserve"> </w:t>
      </w:r>
      <w:r>
        <w:t>your</w:t>
      </w:r>
      <w:r>
        <w:rPr>
          <w:spacing w:val="-8"/>
        </w:rPr>
        <w:t xml:space="preserve"> </w:t>
      </w:r>
      <w:r>
        <w:t>business</w:t>
      </w:r>
      <w:r>
        <w:rPr>
          <w:spacing w:val="-6"/>
        </w:rPr>
        <w:t xml:space="preserve"> </w:t>
      </w:r>
      <w:r>
        <w:t>type:</w:t>
      </w:r>
    </w:p>
    <w:p w14:paraId="56BE7180" w14:textId="77777777" w:rsidR="00507C2C" w:rsidRDefault="00000000">
      <w:pPr>
        <w:pStyle w:val="ListParagraph"/>
        <w:numPr>
          <w:ilvl w:val="0"/>
          <w:numId w:val="43"/>
        </w:numPr>
        <w:tabs>
          <w:tab w:val="left" w:pos="1107"/>
          <w:tab w:val="left" w:pos="1108"/>
        </w:tabs>
        <w:spacing w:before="120"/>
        <w:ind w:left="1107" w:hanging="366"/>
        <w:rPr>
          <w:u w:val="none"/>
        </w:rPr>
      </w:pPr>
      <w:r>
        <w:rPr>
          <w:u w:val="none"/>
        </w:rPr>
        <w:t>For</w:t>
      </w:r>
      <w:r>
        <w:rPr>
          <w:spacing w:val="-14"/>
          <w:u w:val="none"/>
        </w:rPr>
        <w:t xml:space="preserve"> </w:t>
      </w:r>
      <w:r>
        <w:rPr>
          <w:u w:val="none"/>
        </w:rPr>
        <w:t>a</w:t>
      </w:r>
      <w:r>
        <w:rPr>
          <w:spacing w:val="-7"/>
          <w:u w:val="none"/>
        </w:rPr>
        <w:t xml:space="preserve"> </w:t>
      </w:r>
      <w:r>
        <w:rPr>
          <w:u w:val="none"/>
        </w:rPr>
        <w:t>sole</w:t>
      </w:r>
      <w:r>
        <w:rPr>
          <w:spacing w:val="-11"/>
          <w:u w:val="none"/>
        </w:rPr>
        <w:t xml:space="preserve"> </w:t>
      </w:r>
      <w:r>
        <w:rPr>
          <w:u w:val="none"/>
        </w:rPr>
        <w:t>proprietorship,</w:t>
      </w:r>
      <w:r>
        <w:rPr>
          <w:spacing w:val="-15"/>
          <w:u w:val="none"/>
        </w:rPr>
        <w:t xml:space="preserve"> </w:t>
      </w:r>
      <w:r>
        <w:rPr>
          <w:u w:val="none"/>
        </w:rPr>
        <w:t>the</w:t>
      </w:r>
      <w:r>
        <w:rPr>
          <w:spacing w:val="-11"/>
          <w:u w:val="none"/>
        </w:rPr>
        <w:t xml:space="preserve"> </w:t>
      </w:r>
      <w:r>
        <w:rPr>
          <w:u w:val="none"/>
        </w:rPr>
        <w:t>sole</w:t>
      </w:r>
      <w:r>
        <w:rPr>
          <w:spacing w:val="-11"/>
          <w:u w:val="none"/>
        </w:rPr>
        <w:t xml:space="preserve"> </w:t>
      </w:r>
      <w:r>
        <w:rPr>
          <w:u w:val="none"/>
        </w:rPr>
        <w:t>proprietor</w:t>
      </w:r>
      <w:r>
        <w:rPr>
          <w:spacing w:val="-8"/>
          <w:u w:val="none"/>
        </w:rPr>
        <w:t xml:space="preserve"> </w:t>
      </w:r>
      <w:r>
        <w:rPr>
          <w:u w:val="none"/>
        </w:rPr>
        <w:t>and</w:t>
      </w:r>
      <w:r>
        <w:rPr>
          <w:spacing w:val="-13"/>
          <w:u w:val="none"/>
        </w:rPr>
        <w:t xml:space="preserve"> </w:t>
      </w:r>
      <w:r>
        <w:rPr>
          <w:u w:val="none"/>
        </w:rPr>
        <w:t>each</w:t>
      </w:r>
      <w:r>
        <w:rPr>
          <w:spacing w:val="-11"/>
          <w:u w:val="none"/>
        </w:rPr>
        <w:t xml:space="preserve"> </w:t>
      </w:r>
      <w:r>
        <w:rPr>
          <w:u w:val="none"/>
        </w:rPr>
        <w:t>designated</w:t>
      </w:r>
      <w:r>
        <w:rPr>
          <w:spacing w:val="-14"/>
          <w:u w:val="none"/>
        </w:rPr>
        <w:t xml:space="preserve"> </w:t>
      </w:r>
      <w:r>
        <w:rPr>
          <w:u w:val="none"/>
        </w:rPr>
        <w:t>on-site</w:t>
      </w:r>
      <w:r>
        <w:rPr>
          <w:spacing w:val="-11"/>
          <w:u w:val="none"/>
        </w:rPr>
        <w:t xml:space="preserve"> </w:t>
      </w:r>
      <w:r>
        <w:rPr>
          <w:spacing w:val="-3"/>
          <w:u w:val="none"/>
        </w:rPr>
        <w:t>manager.</w:t>
      </w:r>
    </w:p>
    <w:p w14:paraId="63151C9B" w14:textId="77777777" w:rsidR="00507C2C" w:rsidRDefault="00000000">
      <w:pPr>
        <w:pStyle w:val="ListParagraph"/>
        <w:numPr>
          <w:ilvl w:val="0"/>
          <w:numId w:val="43"/>
        </w:numPr>
        <w:tabs>
          <w:tab w:val="left" w:pos="1107"/>
          <w:tab w:val="left" w:pos="1108"/>
        </w:tabs>
        <w:spacing w:before="121"/>
        <w:ind w:left="1107" w:hanging="366"/>
        <w:rPr>
          <w:u w:val="none"/>
        </w:rPr>
      </w:pPr>
      <w:r>
        <w:rPr>
          <w:u w:val="none"/>
        </w:rPr>
        <w:t>For</w:t>
      </w:r>
      <w:r>
        <w:rPr>
          <w:spacing w:val="-14"/>
          <w:u w:val="none"/>
        </w:rPr>
        <w:t xml:space="preserve"> </w:t>
      </w:r>
      <w:r>
        <w:rPr>
          <w:u w:val="none"/>
        </w:rPr>
        <w:t>a</w:t>
      </w:r>
      <w:r>
        <w:rPr>
          <w:spacing w:val="-7"/>
          <w:u w:val="none"/>
        </w:rPr>
        <w:t xml:space="preserve"> </w:t>
      </w:r>
      <w:r>
        <w:rPr>
          <w:u w:val="none"/>
        </w:rPr>
        <w:t>partnership,</w:t>
      </w:r>
      <w:r>
        <w:rPr>
          <w:spacing w:val="-8"/>
          <w:u w:val="none"/>
        </w:rPr>
        <w:t xml:space="preserve"> </w:t>
      </w:r>
      <w:r>
        <w:rPr>
          <w:u w:val="none"/>
        </w:rPr>
        <w:t>each</w:t>
      </w:r>
      <w:r>
        <w:rPr>
          <w:spacing w:val="-11"/>
          <w:u w:val="none"/>
        </w:rPr>
        <w:t xml:space="preserve"> </w:t>
      </w:r>
      <w:r>
        <w:rPr>
          <w:u w:val="none"/>
        </w:rPr>
        <w:t>designated</w:t>
      </w:r>
      <w:r>
        <w:rPr>
          <w:spacing w:val="-11"/>
          <w:u w:val="none"/>
        </w:rPr>
        <w:t xml:space="preserve"> </w:t>
      </w:r>
      <w:r>
        <w:rPr>
          <w:u w:val="none"/>
        </w:rPr>
        <w:t>on-site</w:t>
      </w:r>
      <w:r>
        <w:rPr>
          <w:spacing w:val="-11"/>
          <w:u w:val="none"/>
        </w:rPr>
        <w:t xml:space="preserve"> </w:t>
      </w:r>
      <w:r>
        <w:rPr>
          <w:u w:val="none"/>
        </w:rPr>
        <w:t>manager</w:t>
      </w:r>
      <w:r>
        <w:rPr>
          <w:spacing w:val="-8"/>
          <w:u w:val="none"/>
        </w:rPr>
        <w:t xml:space="preserve"> </w:t>
      </w:r>
      <w:r>
        <w:rPr>
          <w:u w:val="none"/>
        </w:rPr>
        <w:t>and</w:t>
      </w:r>
      <w:r>
        <w:rPr>
          <w:spacing w:val="-12"/>
          <w:u w:val="none"/>
        </w:rPr>
        <w:t xml:space="preserve"> </w:t>
      </w:r>
      <w:r>
        <w:rPr>
          <w:u w:val="none"/>
        </w:rPr>
        <w:t>partner</w:t>
      </w:r>
      <w:r>
        <w:rPr>
          <w:spacing w:val="-13"/>
          <w:u w:val="none"/>
        </w:rPr>
        <w:t xml:space="preserve"> </w:t>
      </w:r>
      <w:r>
        <w:rPr>
          <w:u w:val="none"/>
        </w:rPr>
        <w:t>who</w:t>
      </w:r>
      <w:r>
        <w:rPr>
          <w:spacing w:val="-8"/>
          <w:u w:val="none"/>
        </w:rPr>
        <w:t xml:space="preserve"> </w:t>
      </w:r>
      <w:r>
        <w:rPr>
          <w:u w:val="none"/>
        </w:rPr>
        <w:t>is</w:t>
      </w:r>
      <w:r>
        <w:rPr>
          <w:spacing w:val="-8"/>
          <w:u w:val="none"/>
        </w:rPr>
        <w:t xml:space="preserve"> </w:t>
      </w:r>
      <w:r>
        <w:rPr>
          <w:u w:val="none"/>
        </w:rPr>
        <w:t>in</w:t>
      </w:r>
      <w:r>
        <w:rPr>
          <w:spacing w:val="-11"/>
          <w:u w:val="none"/>
        </w:rPr>
        <w:t xml:space="preserve"> </w:t>
      </w:r>
      <w:r>
        <w:rPr>
          <w:spacing w:val="-3"/>
          <w:u w:val="none"/>
        </w:rPr>
        <w:t>control.</w:t>
      </w:r>
    </w:p>
    <w:p w14:paraId="3BF74FBC" w14:textId="77777777" w:rsidR="00507C2C" w:rsidRDefault="00000000">
      <w:pPr>
        <w:pStyle w:val="ListParagraph"/>
        <w:numPr>
          <w:ilvl w:val="0"/>
          <w:numId w:val="43"/>
        </w:numPr>
        <w:tabs>
          <w:tab w:val="left" w:pos="1106"/>
          <w:tab w:val="left" w:pos="1107"/>
        </w:tabs>
        <w:spacing w:before="117"/>
        <w:ind w:right="1640" w:hanging="361"/>
        <w:rPr>
          <w:u w:val="none"/>
        </w:rPr>
      </w:pPr>
      <w:r>
        <w:rPr>
          <w:u w:val="none"/>
        </w:rPr>
        <w:t>For</w:t>
      </w:r>
      <w:r>
        <w:rPr>
          <w:spacing w:val="-8"/>
          <w:u w:val="none"/>
        </w:rPr>
        <w:t xml:space="preserve"> </w:t>
      </w:r>
      <w:r>
        <w:rPr>
          <w:u w:val="none"/>
        </w:rPr>
        <w:t>an</w:t>
      </w:r>
      <w:r>
        <w:rPr>
          <w:spacing w:val="-9"/>
          <w:u w:val="none"/>
        </w:rPr>
        <w:t xml:space="preserve"> </w:t>
      </w:r>
      <w:r>
        <w:rPr>
          <w:u w:val="none"/>
        </w:rPr>
        <w:t>entity,</w:t>
      </w:r>
      <w:r>
        <w:rPr>
          <w:spacing w:val="-7"/>
          <w:u w:val="none"/>
        </w:rPr>
        <w:t xml:space="preserve"> </w:t>
      </w:r>
      <w:r>
        <w:rPr>
          <w:u w:val="none"/>
        </w:rPr>
        <w:t>each</w:t>
      </w:r>
      <w:r>
        <w:rPr>
          <w:spacing w:val="-11"/>
          <w:u w:val="none"/>
        </w:rPr>
        <w:t xml:space="preserve"> </w:t>
      </w:r>
      <w:r>
        <w:rPr>
          <w:u w:val="none"/>
        </w:rPr>
        <w:t>officer,</w:t>
      </w:r>
      <w:r>
        <w:rPr>
          <w:spacing w:val="-7"/>
          <w:u w:val="none"/>
        </w:rPr>
        <w:t xml:space="preserve"> </w:t>
      </w:r>
      <w:r>
        <w:rPr>
          <w:u w:val="none"/>
        </w:rPr>
        <w:t>director,</w:t>
      </w:r>
      <w:r>
        <w:rPr>
          <w:spacing w:val="-11"/>
          <w:u w:val="none"/>
        </w:rPr>
        <w:t xml:space="preserve"> </w:t>
      </w:r>
      <w:r>
        <w:rPr>
          <w:u w:val="none"/>
        </w:rPr>
        <w:t>limited</w:t>
      </w:r>
      <w:r>
        <w:rPr>
          <w:spacing w:val="-10"/>
          <w:u w:val="none"/>
        </w:rPr>
        <w:t xml:space="preserve"> </w:t>
      </w:r>
      <w:r>
        <w:rPr>
          <w:u w:val="none"/>
        </w:rPr>
        <w:t>liability</w:t>
      </w:r>
      <w:r>
        <w:rPr>
          <w:spacing w:val="-7"/>
          <w:u w:val="none"/>
        </w:rPr>
        <w:t xml:space="preserve"> </w:t>
      </w:r>
      <w:r>
        <w:rPr>
          <w:u w:val="none"/>
        </w:rPr>
        <w:t>company</w:t>
      </w:r>
      <w:r>
        <w:rPr>
          <w:spacing w:val="-7"/>
          <w:u w:val="none"/>
        </w:rPr>
        <w:t xml:space="preserve"> </w:t>
      </w:r>
      <w:r>
        <w:rPr>
          <w:u w:val="none"/>
        </w:rPr>
        <w:t>manager,</w:t>
      </w:r>
      <w:r>
        <w:rPr>
          <w:spacing w:val="-10"/>
          <w:u w:val="none"/>
        </w:rPr>
        <w:t xml:space="preserve"> </w:t>
      </w:r>
      <w:r>
        <w:rPr>
          <w:u w:val="none"/>
        </w:rPr>
        <w:t>designated</w:t>
      </w:r>
      <w:r>
        <w:rPr>
          <w:spacing w:val="-11"/>
          <w:u w:val="none"/>
        </w:rPr>
        <w:t xml:space="preserve"> </w:t>
      </w:r>
      <w:r>
        <w:rPr>
          <w:u w:val="none"/>
        </w:rPr>
        <w:t>on-site manager, and person who is in control of the</w:t>
      </w:r>
      <w:r>
        <w:rPr>
          <w:spacing w:val="-10"/>
          <w:u w:val="none"/>
        </w:rPr>
        <w:t xml:space="preserve"> </w:t>
      </w:r>
      <w:r>
        <w:rPr>
          <w:u w:val="none"/>
        </w:rPr>
        <w:t>entity.</w:t>
      </w:r>
    </w:p>
    <w:p w14:paraId="19BAA894" w14:textId="77777777" w:rsidR="00507C2C" w:rsidRDefault="00000000">
      <w:pPr>
        <w:pStyle w:val="ListParagraph"/>
        <w:numPr>
          <w:ilvl w:val="0"/>
          <w:numId w:val="43"/>
        </w:numPr>
        <w:tabs>
          <w:tab w:val="left" w:pos="1106"/>
          <w:tab w:val="left" w:pos="1107"/>
        </w:tabs>
        <w:spacing w:before="121" w:line="242" w:lineRule="auto"/>
        <w:ind w:right="2236" w:hanging="360"/>
        <w:rPr>
          <w:u w:val="none"/>
        </w:rPr>
      </w:pPr>
      <w:r>
        <w:rPr>
          <w:u w:val="none"/>
        </w:rPr>
        <w:t>Each</w:t>
      </w:r>
      <w:r>
        <w:rPr>
          <w:spacing w:val="-12"/>
          <w:u w:val="none"/>
        </w:rPr>
        <w:t xml:space="preserve"> </w:t>
      </w:r>
      <w:r>
        <w:rPr>
          <w:u w:val="none"/>
        </w:rPr>
        <w:t>controlling</w:t>
      </w:r>
      <w:r>
        <w:rPr>
          <w:spacing w:val="-7"/>
          <w:u w:val="none"/>
        </w:rPr>
        <w:t xml:space="preserve"> </w:t>
      </w:r>
      <w:r>
        <w:rPr>
          <w:u w:val="none"/>
        </w:rPr>
        <w:t>person</w:t>
      </w:r>
      <w:r>
        <w:rPr>
          <w:spacing w:val="-12"/>
          <w:u w:val="none"/>
        </w:rPr>
        <w:t xml:space="preserve"> </w:t>
      </w:r>
      <w:r>
        <w:rPr>
          <w:u w:val="none"/>
        </w:rPr>
        <w:t>of</w:t>
      </w:r>
      <w:r>
        <w:rPr>
          <w:spacing w:val="-5"/>
          <w:u w:val="none"/>
        </w:rPr>
        <w:t xml:space="preserve"> </w:t>
      </w:r>
      <w:r>
        <w:rPr>
          <w:u w:val="none"/>
        </w:rPr>
        <w:t>an</w:t>
      </w:r>
      <w:r>
        <w:rPr>
          <w:spacing w:val="-7"/>
          <w:u w:val="none"/>
        </w:rPr>
        <w:t xml:space="preserve"> </w:t>
      </w:r>
      <w:r>
        <w:rPr>
          <w:u w:val="none"/>
        </w:rPr>
        <w:t>entity</w:t>
      </w:r>
      <w:r>
        <w:rPr>
          <w:spacing w:val="-8"/>
          <w:u w:val="none"/>
        </w:rPr>
        <w:t xml:space="preserve"> </w:t>
      </w:r>
      <w:r>
        <w:rPr>
          <w:u w:val="none"/>
        </w:rPr>
        <w:t>or</w:t>
      </w:r>
      <w:r>
        <w:rPr>
          <w:spacing w:val="-9"/>
          <w:u w:val="none"/>
        </w:rPr>
        <w:t xml:space="preserve"> </w:t>
      </w:r>
      <w:r>
        <w:rPr>
          <w:u w:val="none"/>
        </w:rPr>
        <w:t>partnership</w:t>
      </w:r>
      <w:r>
        <w:rPr>
          <w:spacing w:val="-8"/>
          <w:u w:val="none"/>
        </w:rPr>
        <w:t xml:space="preserve"> </w:t>
      </w:r>
      <w:r>
        <w:rPr>
          <w:u w:val="none"/>
        </w:rPr>
        <w:t>who</w:t>
      </w:r>
      <w:r>
        <w:rPr>
          <w:spacing w:val="-6"/>
          <w:u w:val="none"/>
        </w:rPr>
        <w:t xml:space="preserve"> </w:t>
      </w:r>
      <w:r>
        <w:rPr>
          <w:u w:val="none"/>
        </w:rPr>
        <w:t>is</w:t>
      </w:r>
      <w:r>
        <w:rPr>
          <w:spacing w:val="-7"/>
          <w:u w:val="none"/>
        </w:rPr>
        <w:t xml:space="preserve"> </w:t>
      </w:r>
      <w:r>
        <w:rPr>
          <w:u w:val="none"/>
        </w:rPr>
        <w:t>in</w:t>
      </w:r>
      <w:r>
        <w:rPr>
          <w:spacing w:val="-9"/>
          <w:u w:val="none"/>
        </w:rPr>
        <w:t xml:space="preserve"> </w:t>
      </w:r>
      <w:r>
        <w:rPr>
          <w:u w:val="none"/>
        </w:rPr>
        <w:t>control</w:t>
      </w:r>
      <w:r>
        <w:rPr>
          <w:spacing w:val="-10"/>
          <w:u w:val="none"/>
        </w:rPr>
        <w:t xml:space="preserve"> </w:t>
      </w:r>
      <w:r>
        <w:rPr>
          <w:u w:val="none"/>
        </w:rPr>
        <w:t>of</w:t>
      </w:r>
      <w:r>
        <w:rPr>
          <w:spacing w:val="-5"/>
          <w:u w:val="none"/>
        </w:rPr>
        <w:t xml:space="preserve"> </w:t>
      </w:r>
      <w:r>
        <w:rPr>
          <w:u w:val="none"/>
        </w:rPr>
        <w:t>the</w:t>
      </w:r>
      <w:r>
        <w:rPr>
          <w:spacing w:val="-9"/>
          <w:u w:val="none"/>
        </w:rPr>
        <w:t xml:space="preserve"> </w:t>
      </w:r>
      <w:r>
        <w:rPr>
          <w:u w:val="none"/>
        </w:rPr>
        <w:t>entity</w:t>
      </w:r>
      <w:r>
        <w:rPr>
          <w:spacing w:val="-3"/>
          <w:u w:val="none"/>
        </w:rPr>
        <w:t xml:space="preserve"> </w:t>
      </w:r>
      <w:r>
        <w:rPr>
          <w:u w:val="none"/>
        </w:rPr>
        <w:t>or partnership</w:t>
      </w:r>
      <w:r>
        <w:rPr>
          <w:spacing w:val="-1"/>
          <w:u w:val="none"/>
        </w:rPr>
        <w:t xml:space="preserve"> </w:t>
      </w:r>
      <w:r>
        <w:rPr>
          <w:spacing w:val="-3"/>
          <w:u w:val="none"/>
        </w:rPr>
        <w:t>applicant.</w:t>
      </w:r>
    </w:p>
    <w:p w14:paraId="28E201F8" w14:textId="77777777" w:rsidR="00507C2C" w:rsidRDefault="00507C2C">
      <w:pPr>
        <w:pStyle w:val="BodyText"/>
        <w:spacing w:before="11"/>
        <w:rPr>
          <w:sz w:val="26"/>
          <w:u w:val="none"/>
        </w:rPr>
      </w:pPr>
    </w:p>
    <w:p w14:paraId="01725686" w14:textId="77777777" w:rsidR="00507C2C" w:rsidRDefault="00000000">
      <w:pPr>
        <w:pStyle w:val="ListParagraph"/>
        <w:numPr>
          <w:ilvl w:val="0"/>
          <w:numId w:val="42"/>
        </w:numPr>
        <w:tabs>
          <w:tab w:val="left" w:pos="654"/>
        </w:tabs>
        <w:ind w:right="1294" w:hanging="271"/>
        <w:rPr>
          <w:b/>
          <w:sz w:val="28"/>
          <w:u w:val="none"/>
        </w:rPr>
      </w:pPr>
      <w:r>
        <w:rPr>
          <w:b/>
          <w:sz w:val="28"/>
          <w:u w:val="none"/>
        </w:rPr>
        <w:t>Tell</w:t>
      </w:r>
      <w:r>
        <w:rPr>
          <w:b/>
          <w:spacing w:val="-10"/>
          <w:sz w:val="28"/>
          <w:u w:val="none"/>
        </w:rPr>
        <w:t xml:space="preserve"> </w:t>
      </w:r>
      <w:r>
        <w:rPr>
          <w:b/>
          <w:sz w:val="28"/>
          <w:u w:val="none"/>
        </w:rPr>
        <w:t>us</w:t>
      </w:r>
      <w:r>
        <w:rPr>
          <w:b/>
          <w:spacing w:val="-7"/>
          <w:sz w:val="28"/>
          <w:u w:val="none"/>
        </w:rPr>
        <w:t xml:space="preserve"> </w:t>
      </w:r>
      <w:r>
        <w:rPr>
          <w:b/>
          <w:sz w:val="28"/>
          <w:u w:val="none"/>
        </w:rPr>
        <w:t>about</w:t>
      </w:r>
      <w:r>
        <w:rPr>
          <w:b/>
          <w:spacing w:val="-8"/>
          <w:sz w:val="28"/>
          <w:u w:val="none"/>
        </w:rPr>
        <w:t xml:space="preserve"> </w:t>
      </w:r>
      <w:r>
        <w:rPr>
          <w:b/>
          <w:sz w:val="28"/>
          <w:u w:val="none"/>
        </w:rPr>
        <w:t>the</w:t>
      </w:r>
      <w:r>
        <w:rPr>
          <w:b/>
          <w:spacing w:val="-11"/>
          <w:sz w:val="28"/>
          <w:u w:val="none"/>
        </w:rPr>
        <w:t xml:space="preserve"> </w:t>
      </w:r>
      <w:r>
        <w:rPr>
          <w:b/>
          <w:sz w:val="28"/>
          <w:u w:val="none"/>
        </w:rPr>
        <w:t>title</w:t>
      </w:r>
      <w:r>
        <w:rPr>
          <w:b/>
          <w:spacing w:val="-12"/>
          <w:sz w:val="28"/>
          <w:u w:val="none"/>
        </w:rPr>
        <w:t xml:space="preserve"> </w:t>
      </w:r>
      <w:r>
        <w:rPr>
          <w:b/>
          <w:sz w:val="28"/>
          <w:u w:val="none"/>
        </w:rPr>
        <w:t>insurance</w:t>
      </w:r>
      <w:r>
        <w:rPr>
          <w:b/>
          <w:spacing w:val="-11"/>
          <w:sz w:val="28"/>
          <w:u w:val="none"/>
        </w:rPr>
        <w:t xml:space="preserve"> </w:t>
      </w:r>
      <w:r>
        <w:rPr>
          <w:b/>
          <w:sz w:val="28"/>
          <w:u w:val="none"/>
        </w:rPr>
        <w:t>agent</w:t>
      </w:r>
      <w:r>
        <w:rPr>
          <w:b/>
          <w:spacing w:val="-3"/>
          <w:sz w:val="28"/>
          <w:u w:val="none"/>
        </w:rPr>
        <w:t xml:space="preserve"> </w:t>
      </w:r>
      <w:r>
        <w:rPr>
          <w:b/>
          <w:sz w:val="28"/>
          <w:u w:val="none"/>
        </w:rPr>
        <w:t>or</w:t>
      </w:r>
      <w:r>
        <w:rPr>
          <w:b/>
          <w:spacing w:val="-2"/>
          <w:sz w:val="28"/>
          <w:u w:val="none"/>
        </w:rPr>
        <w:t xml:space="preserve"> </w:t>
      </w:r>
      <w:r>
        <w:rPr>
          <w:b/>
          <w:sz w:val="28"/>
          <w:u w:val="none"/>
        </w:rPr>
        <w:t>direct</w:t>
      </w:r>
      <w:r>
        <w:rPr>
          <w:b/>
          <w:spacing w:val="-8"/>
          <w:sz w:val="28"/>
          <w:u w:val="none"/>
        </w:rPr>
        <w:t xml:space="preserve"> </w:t>
      </w:r>
      <w:r>
        <w:rPr>
          <w:b/>
          <w:sz w:val="28"/>
          <w:u w:val="none"/>
        </w:rPr>
        <w:t>operation</w:t>
      </w:r>
      <w:r>
        <w:rPr>
          <w:b/>
          <w:spacing w:val="-3"/>
          <w:sz w:val="28"/>
          <w:u w:val="none"/>
        </w:rPr>
        <w:t xml:space="preserve"> </w:t>
      </w:r>
      <w:r>
        <w:rPr>
          <w:b/>
          <w:sz w:val="28"/>
          <w:u w:val="none"/>
        </w:rPr>
        <w:t>you</w:t>
      </w:r>
      <w:r>
        <w:rPr>
          <w:b/>
          <w:spacing w:val="-6"/>
          <w:sz w:val="28"/>
          <w:u w:val="none"/>
        </w:rPr>
        <w:t xml:space="preserve"> </w:t>
      </w:r>
      <w:r>
        <w:rPr>
          <w:b/>
          <w:sz w:val="28"/>
          <w:u w:val="none"/>
        </w:rPr>
        <w:t>are</w:t>
      </w:r>
      <w:r>
        <w:rPr>
          <w:b/>
          <w:spacing w:val="-11"/>
          <w:sz w:val="28"/>
          <w:u w:val="none"/>
        </w:rPr>
        <w:t xml:space="preserve"> </w:t>
      </w:r>
      <w:r>
        <w:rPr>
          <w:b/>
          <w:sz w:val="28"/>
          <w:u w:val="none"/>
        </w:rPr>
        <w:t>filling out this form</w:t>
      </w:r>
      <w:r>
        <w:rPr>
          <w:b/>
          <w:spacing w:val="-1"/>
          <w:sz w:val="28"/>
          <w:u w:val="none"/>
        </w:rPr>
        <w:t xml:space="preserve"> </w:t>
      </w:r>
      <w:r>
        <w:rPr>
          <w:b/>
          <w:sz w:val="28"/>
          <w:u w:val="none"/>
        </w:rPr>
        <w:t>for:</w:t>
      </w:r>
    </w:p>
    <w:p w14:paraId="1A6DF47A" w14:textId="77777777" w:rsidR="00507C2C" w:rsidRDefault="00000000">
      <w:pPr>
        <w:tabs>
          <w:tab w:val="left" w:pos="10810"/>
        </w:tabs>
        <w:spacing w:before="119" w:line="338" w:lineRule="auto"/>
        <w:ind w:left="279" w:right="507"/>
        <w:jc w:val="both"/>
        <w:rPr>
          <w:b/>
        </w:rPr>
      </w:pPr>
      <w:r>
        <w:rPr>
          <w:b/>
        </w:rPr>
        <w:t>Name of the title insurance agent or</w:t>
      </w:r>
      <w:r>
        <w:rPr>
          <w:b/>
          <w:spacing w:val="-20"/>
        </w:rPr>
        <w:t xml:space="preserve"> </w:t>
      </w:r>
      <w:r>
        <w:rPr>
          <w:b/>
        </w:rPr>
        <w:t>direct</w:t>
      </w:r>
      <w:r>
        <w:rPr>
          <w:b/>
          <w:spacing w:val="-2"/>
        </w:rPr>
        <w:t xml:space="preserve"> </w:t>
      </w:r>
      <w:r>
        <w:rPr>
          <w:b/>
        </w:rPr>
        <w:t>operation</w:t>
      </w:r>
      <w:r>
        <w:rPr>
          <w:b/>
          <w:spacing w:val="-3"/>
        </w:rPr>
        <w:t xml:space="preserve"> </w:t>
      </w:r>
      <w:r>
        <w:rPr>
          <w:b/>
          <w:u w:val="single"/>
        </w:rPr>
        <w:t xml:space="preserve"> </w:t>
      </w:r>
      <w:r>
        <w:rPr>
          <w:b/>
          <w:u w:val="single"/>
        </w:rPr>
        <w:tab/>
      </w:r>
      <w:r>
        <w:rPr>
          <w:b/>
        </w:rPr>
        <w:t xml:space="preserve">                                                                                TDI license number </w:t>
      </w:r>
      <w:r>
        <w:t>(if they</w:t>
      </w:r>
      <w:r>
        <w:rPr>
          <w:spacing w:val="-10"/>
        </w:rPr>
        <w:t xml:space="preserve"> </w:t>
      </w:r>
      <w:r>
        <w:t>have</w:t>
      </w:r>
      <w:r>
        <w:rPr>
          <w:spacing w:val="-4"/>
        </w:rPr>
        <w:t xml:space="preserve"> </w:t>
      </w:r>
      <w:r>
        <w:t>one)</w:t>
      </w:r>
      <w:r>
        <w:rPr>
          <w:spacing w:val="-3"/>
        </w:rPr>
        <w:t xml:space="preserve"> </w:t>
      </w:r>
      <w:r>
        <w:rPr>
          <w:u w:val="single"/>
        </w:rPr>
        <w:t xml:space="preserve"> </w:t>
      </w:r>
      <w:r>
        <w:rPr>
          <w:u w:val="single"/>
        </w:rPr>
        <w:tab/>
      </w:r>
      <w:r>
        <w:t xml:space="preserve">                                                                                                           </w:t>
      </w:r>
      <w:r>
        <w:rPr>
          <w:b/>
        </w:rPr>
        <w:t xml:space="preserve">Firm ID number </w:t>
      </w:r>
      <w:r>
        <w:t>(if they</w:t>
      </w:r>
      <w:r>
        <w:rPr>
          <w:spacing w:val="-9"/>
        </w:rPr>
        <w:t xml:space="preserve"> </w:t>
      </w:r>
      <w:r>
        <w:t>have</w:t>
      </w:r>
      <w:r>
        <w:rPr>
          <w:spacing w:val="-3"/>
        </w:rPr>
        <w:t xml:space="preserve"> </w:t>
      </w:r>
      <w:r>
        <w:t>one)</w:t>
      </w:r>
      <w:r>
        <w:rPr>
          <w:spacing w:val="-3"/>
        </w:rPr>
        <w:t xml:space="preserve"> </w:t>
      </w:r>
      <w:r>
        <w:rPr>
          <w:u w:val="single"/>
        </w:rPr>
        <w:t xml:space="preserve"> </w:t>
      </w:r>
      <w:r>
        <w:rPr>
          <w:u w:val="single"/>
        </w:rPr>
        <w:tab/>
      </w:r>
      <w:r>
        <w:t xml:space="preserve"> </w:t>
      </w:r>
      <w:r>
        <w:rPr>
          <w:b/>
        </w:rPr>
        <w:t>Federal tax identification</w:t>
      </w:r>
      <w:r>
        <w:rPr>
          <w:b/>
          <w:spacing w:val="-44"/>
        </w:rPr>
        <w:t xml:space="preserve"> </w:t>
      </w:r>
      <w:r>
        <w:rPr>
          <w:b/>
          <w:spacing w:val="-4"/>
        </w:rPr>
        <w:t>number</w:t>
      </w:r>
      <w:r>
        <w:rPr>
          <w:b/>
          <w:u w:val="single"/>
        </w:rPr>
        <w:t xml:space="preserve"> </w:t>
      </w:r>
      <w:r>
        <w:rPr>
          <w:b/>
          <w:u w:val="single"/>
        </w:rPr>
        <w:tab/>
      </w:r>
    </w:p>
    <w:p w14:paraId="07489CBB" w14:textId="77777777" w:rsidR="00507C2C" w:rsidRDefault="00000000">
      <w:pPr>
        <w:pStyle w:val="Heading2"/>
        <w:numPr>
          <w:ilvl w:val="0"/>
          <w:numId w:val="42"/>
        </w:numPr>
        <w:tabs>
          <w:tab w:val="left" w:pos="664"/>
        </w:tabs>
        <w:spacing w:before="238"/>
        <w:ind w:left="663" w:hanging="282"/>
      </w:pPr>
      <w:r>
        <w:t>Tell us about</w:t>
      </w:r>
      <w:r>
        <w:rPr>
          <w:spacing w:val="-15"/>
        </w:rPr>
        <w:t xml:space="preserve"> </w:t>
      </w:r>
      <w:r>
        <w:rPr>
          <w:spacing w:val="-3"/>
        </w:rPr>
        <w:t>yourself:</w:t>
      </w:r>
    </w:p>
    <w:p w14:paraId="07B15797" w14:textId="77777777" w:rsidR="00507C2C" w:rsidRDefault="00000000">
      <w:pPr>
        <w:pStyle w:val="Heading3"/>
        <w:spacing w:before="117"/>
        <w:ind w:left="279"/>
      </w:pPr>
      <w:r>
        <w:t>Section 1: Questions about name, address, and position</w:t>
      </w:r>
    </w:p>
    <w:p w14:paraId="3979E6AD" w14:textId="77777777" w:rsidR="00507C2C" w:rsidRDefault="00000000">
      <w:pPr>
        <w:tabs>
          <w:tab w:val="left" w:pos="10913"/>
        </w:tabs>
        <w:spacing w:before="120"/>
        <w:ind w:left="279"/>
        <w:rPr>
          <w:b/>
        </w:rPr>
      </w:pPr>
      <w:r>
        <w:rPr>
          <w:b/>
          <w:spacing w:val="-5"/>
        </w:rPr>
        <w:t>Name</w:t>
      </w:r>
      <w:r>
        <w:rPr>
          <w:b/>
          <w:u w:val="single"/>
        </w:rPr>
        <w:t xml:space="preserve"> </w:t>
      </w:r>
      <w:r>
        <w:rPr>
          <w:b/>
          <w:u w:val="single"/>
        </w:rPr>
        <w:tab/>
      </w:r>
    </w:p>
    <w:p w14:paraId="1493607E" w14:textId="77777777" w:rsidR="00507C2C" w:rsidRDefault="00000000">
      <w:pPr>
        <w:tabs>
          <w:tab w:val="left" w:pos="3564"/>
          <w:tab w:val="left" w:pos="6324"/>
          <w:tab w:val="left" w:pos="8544"/>
        </w:tabs>
        <w:spacing w:before="1"/>
        <w:ind w:left="279"/>
      </w:pPr>
      <w:r>
        <w:t>First</w:t>
      </w:r>
      <w:r>
        <w:rPr>
          <w:spacing w:val="-11"/>
        </w:rPr>
        <w:t xml:space="preserve"> </w:t>
      </w:r>
      <w:r>
        <w:rPr>
          <w:spacing w:val="-4"/>
        </w:rPr>
        <w:t>name</w:t>
      </w:r>
      <w:r>
        <w:rPr>
          <w:spacing w:val="-4"/>
        </w:rPr>
        <w:tab/>
      </w:r>
      <w:r>
        <w:t>Middle</w:t>
      </w:r>
      <w:r>
        <w:rPr>
          <w:spacing w:val="-13"/>
        </w:rPr>
        <w:t xml:space="preserve"> </w:t>
      </w:r>
      <w:r>
        <w:rPr>
          <w:spacing w:val="-4"/>
        </w:rPr>
        <w:t>name</w:t>
      </w:r>
      <w:r>
        <w:rPr>
          <w:spacing w:val="-4"/>
        </w:rPr>
        <w:tab/>
      </w:r>
      <w:r>
        <w:t>Last</w:t>
      </w:r>
      <w:r>
        <w:rPr>
          <w:spacing w:val="-3"/>
        </w:rPr>
        <w:t xml:space="preserve"> </w:t>
      </w:r>
      <w:r>
        <w:rPr>
          <w:spacing w:val="-4"/>
        </w:rPr>
        <w:t>name</w:t>
      </w:r>
      <w:r>
        <w:rPr>
          <w:spacing w:val="-4"/>
        </w:rPr>
        <w:tab/>
      </w:r>
      <w:r>
        <w:rPr>
          <w:spacing w:val="-3"/>
        </w:rPr>
        <w:t>Suffix</w:t>
      </w:r>
    </w:p>
    <w:p w14:paraId="74E97146" w14:textId="77777777" w:rsidR="00507C2C" w:rsidRDefault="00000000">
      <w:pPr>
        <w:tabs>
          <w:tab w:val="left" w:pos="6435"/>
          <w:tab w:val="left" w:pos="8674"/>
          <w:tab w:val="left" w:pos="9732"/>
          <w:tab w:val="left" w:pos="10793"/>
        </w:tabs>
        <w:spacing w:before="120" w:line="338" w:lineRule="auto"/>
        <w:ind w:left="279" w:right="524"/>
        <w:jc w:val="both"/>
        <w:rPr>
          <w:b/>
        </w:rPr>
      </w:pPr>
      <w:r>
        <w:rPr>
          <w:b/>
        </w:rPr>
        <w:t>Social</w:t>
      </w:r>
      <w:r>
        <w:rPr>
          <w:b/>
          <w:spacing w:val="-3"/>
        </w:rPr>
        <w:t xml:space="preserve"> </w:t>
      </w:r>
      <w:r>
        <w:rPr>
          <w:b/>
        </w:rPr>
        <w:t>Security</w:t>
      </w:r>
      <w:r>
        <w:rPr>
          <w:b/>
          <w:spacing w:val="-2"/>
        </w:rPr>
        <w:t xml:space="preserve"> </w:t>
      </w:r>
      <w:r>
        <w:rPr>
          <w:b/>
        </w:rPr>
        <w:t>number</w:t>
      </w:r>
      <w:r>
        <w:rPr>
          <w:b/>
          <w:u w:val="single"/>
        </w:rPr>
        <w:t xml:space="preserve"> </w:t>
      </w:r>
      <w:r>
        <w:rPr>
          <w:b/>
          <w:u w:val="single"/>
        </w:rPr>
        <w:tab/>
      </w:r>
      <w:r>
        <w:rPr>
          <w:b/>
        </w:rPr>
        <w:t>Date of</w:t>
      </w:r>
      <w:r>
        <w:rPr>
          <w:b/>
          <w:spacing w:val="-2"/>
        </w:rPr>
        <w:t xml:space="preserve"> </w:t>
      </w:r>
      <w:r>
        <w:rPr>
          <w:b/>
        </w:rPr>
        <w:t>birth</w:t>
      </w:r>
      <w:r>
        <w:rPr>
          <w:b/>
          <w:u w:val="single"/>
        </w:rPr>
        <w:t xml:space="preserve"> </w:t>
      </w:r>
      <w:r>
        <w:rPr>
          <w:b/>
          <w:u w:val="single"/>
        </w:rPr>
        <w:tab/>
      </w:r>
      <w:r>
        <w:rPr>
          <w:spacing w:val="-10"/>
        </w:rPr>
        <w:t>/</w:t>
      </w:r>
      <w:r>
        <w:rPr>
          <w:spacing w:val="-10"/>
          <w:u w:val="single"/>
        </w:rPr>
        <w:t xml:space="preserve"> </w:t>
      </w:r>
      <w:r>
        <w:rPr>
          <w:spacing w:val="-10"/>
          <w:u w:val="single"/>
        </w:rPr>
        <w:tab/>
      </w:r>
      <w:r>
        <w:rPr>
          <w:spacing w:val="-10"/>
        </w:rPr>
        <w:t>/</w:t>
      </w:r>
      <w:r>
        <w:rPr>
          <w:spacing w:val="-10"/>
          <w:u w:val="single"/>
        </w:rPr>
        <w:tab/>
      </w:r>
      <w:r>
        <w:t xml:space="preserve"> </w:t>
      </w:r>
      <w:r>
        <w:rPr>
          <w:b/>
        </w:rPr>
        <w:t>Email</w:t>
      </w:r>
      <w:r>
        <w:rPr>
          <w:b/>
          <w:u w:val="single"/>
        </w:rPr>
        <w:tab/>
      </w:r>
      <w:r>
        <w:rPr>
          <w:b/>
          <w:u w:val="single"/>
        </w:rPr>
        <w:tab/>
      </w:r>
      <w:r>
        <w:rPr>
          <w:b/>
          <w:u w:val="single"/>
        </w:rPr>
        <w:tab/>
      </w:r>
      <w:r>
        <w:rPr>
          <w:b/>
          <w:u w:val="single"/>
        </w:rPr>
        <w:tab/>
      </w:r>
      <w:r>
        <w:rPr>
          <w:b/>
        </w:rPr>
        <w:t xml:space="preserve"> Home physical</w:t>
      </w:r>
      <w:r>
        <w:rPr>
          <w:b/>
          <w:spacing w:val="-3"/>
        </w:rPr>
        <w:t xml:space="preserve"> </w:t>
      </w:r>
      <w:r>
        <w:rPr>
          <w:b/>
        </w:rPr>
        <w:t>address</w:t>
      </w:r>
    </w:p>
    <w:p w14:paraId="3AAB90C7" w14:textId="77777777" w:rsidR="00507C2C" w:rsidRDefault="00000000">
      <w:pPr>
        <w:tabs>
          <w:tab w:val="left" w:pos="6075"/>
          <w:tab w:val="left" w:pos="8695"/>
          <w:tab w:val="left" w:pos="10803"/>
          <w:tab w:val="left" w:pos="10851"/>
        </w:tabs>
        <w:spacing w:line="338" w:lineRule="auto"/>
        <w:ind w:left="279" w:right="466"/>
        <w:jc w:val="both"/>
      </w:pPr>
      <w:r>
        <w:t>Street address</w:t>
      </w:r>
      <w:r>
        <w:rPr>
          <w:spacing w:val="-6"/>
        </w:rPr>
        <w:t xml:space="preserve"> </w:t>
      </w:r>
      <w:r>
        <w:t>or</w:t>
      </w:r>
      <w:r>
        <w:rPr>
          <w:spacing w:val="-3"/>
        </w:rPr>
        <w:t xml:space="preserve"> </w:t>
      </w:r>
      <w:r>
        <w:t>route</w:t>
      </w:r>
      <w:r>
        <w:rPr>
          <w:spacing w:val="-4"/>
        </w:rPr>
        <w:t xml:space="preserve"> </w:t>
      </w:r>
      <w:r>
        <w:rPr>
          <w:u w:val="single"/>
        </w:rPr>
        <w:t xml:space="preserve"> </w:t>
      </w:r>
      <w:r>
        <w:rPr>
          <w:u w:val="single"/>
        </w:rPr>
        <w:tab/>
      </w:r>
      <w:r>
        <w:rPr>
          <w:u w:val="single"/>
        </w:rPr>
        <w:tab/>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rPr>
          <w:spacing w:val="-5"/>
        </w:rPr>
        <w:t>Zip</w:t>
      </w:r>
      <w:r>
        <w:rPr>
          <w:u w:val="single"/>
        </w:rPr>
        <w:t xml:space="preserve"> </w:t>
      </w:r>
      <w:r>
        <w:rPr>
          <w:u w:val="single"/>
        </w:rPr>
        <w:tab/>
      </w:r>
    </w:p>
    <w:p w14:paraId="62DDEFFE" w14:textId="77777777" w:rsidR="00507C2C" w:rsidRDefault="00000000">
      <w:pPr>
        <w:pStyle w:val="Heading3"/>
        <w:spacing w:line="315" w:lineRule="exact"/>
        <w:ind w:left="279"/>
        <w:jc w:val="both"/>
      </w:pPr>
      <w:r>
        <w:t>Positions you hold related to this title insurance agent or direct operation</w:t>
      </w:r>
    </w:p>
    <w:p w14:paraId="774CCAF9" w14:textId="77777777" w:rsidR="00507C2C" w:rsidRDefault="00000000">
      <w:pPr>
        <w:ind w:left="279"/>
        <w:jc w:val="both"/>
      </w:pPr>
      <w:r>
        <w:t>(check all that apply)</w:t>
      </w:r>
    </w:p>
    <w:p w14:paraId="58139B48" w14:textId="77777777" w:rsidR="00507C2C" w:rsidRDefault="00507C2C">
      <w:pPr>
        <w:pStyle w:val="BodyText"/>
        <w:spacing w:before="11"/>
        <w:rPr>
          <w:sz w:val="8"/>
          <w:u w:val="none"/>
        </w:rPr>
      </w:pPr>
    </w:p>
    <w:tbl>
      <w:tblPr>
        <w:tblW w:w="0" w:type="auto"/>
        <w:tblInd w:w="446" w:type="dxa"/>
        <w:tblLayout w:type="fixed"/>
        <w:tblCellMar>
          <w:left w:w="0" w:type="dxa"/>
          <w:right w:w="0" w:type="dxa"/>
        </w:tblCellMar>
        <w:tblLook w:val="01E0" w:firstRow="1" w:lastRow="1" w:firstColumn="1" w:lastColumn="1" w:noHBand="0" w:noVBand="0"/>
      </w:tblPr>
      <w:tblGrid>
        <w:gridCol w:w="1886"/>
        <w:gridCol w:w="1827"/>
        <w:gridCol w:w="2867"/>
        <w:gridCol w:w="3217"/>
      </w:tblGrid>
      <w:tr w:rsidR="00507C2C" w14:paraId="041C3C52" w14:textId="77777777">
        <w:trPr>
          <w:trHeight w:val="406"/>
        </w:trPr>
        <w:tc>
          <w:tcPr>
            <w:tcW w:w="1886" w:type="dxa"/>
          </w:tcPr>
          <w:p w14:paraId="0338F77F" w14:textId="77777777" w:rsidR="00507C2C" w:rsidRDefault="00000000">
            <w:pPr>
              <w:pStyle w:val="TableParagraph"/>
              <w:spacing w:before="1"/>
              <w:ind w:left="200"/>
            </w:pPr>
            <w:r>
              <w:rPr>
                <w:rFonts w:ascii="Wingdings" w:hAnsi="Wingdings"/>
              </w:rPr>
              <w:t></w:t>
            </w:r>
            <w:r>
              <w:rPr>
                <w:rFonts w:ascii="Times New Roman" w:hAnsi="Times New Roman"/>
              </w:rPr>
              <w:t xml:space="preserve"> </w:t>
            </w:r>
            <w:r>
              <w:t>Shareholder</w:t>
            </w:r>
          </w:p>
        </w:tc>
        <w:tc>
          <w:tcPr>
            <w:tcW w:w="1827" w:type="dxa"/>
          </w:tcPr>
          <w:p w14:paraId="3B7B6A8D" w14:textId="77777777" w:rsidR="00507C2C" w:rsidRDefault="00000000">
            <w:pPr>
              <w:pStyle w:val="TableParagraph"/>
              <w:spacing w:before="1"/>
              <w:ind w:left="222"/>
            </w:pPr>
            <w:r>
              <w:rPr>
                <w:rFonts w:ascii="Wingdings" w:hAnsi="Wingdings"/>
              </w:rPr>
              <w:t></w:t>
            </w:r>
            <w:r>
              <w:rPr>
                <w:rFonts w:ascii="Times New Roman" w:hAnsi="Times New Roman"/>
              </w:rPr>
              <w:t xml:space="preserve"> </w:t>
            </w:r>
            <w:r>
              <w:t>Member</w:t>
            </w:r>
          </w:p>
        </w:tc>
        <w:tc>
          <w:tcPr>
            <w:tcW w:w="2867" w:type="dxa"/>
          </w:tcPr>
          <w:p w14:paraId="08B36B89" w14:textId="77777777" w:rsidR="00507C2C" w:rsidRDefault="00000000">
            <w:pPr>
              <w:pStyle w:val="TableParagraph"/>
              <w:spacing w:before="1"/>
              <w:ind w:left="415"/>
            </w:pPr>
            <w:r>
              <w:rPr>
                <w:rFonts w:ascii="Wingdings" w:hAnsi="Wingdings"/>
              </w:rPr>
              <w:t></w:t>
            </w:r>
            <w:r>
              <w:rPr>
                <w:rFonts w:ascii="Times New Roman" w:hAnsi="Times New Roman"/>
              </w:rPr>
              <w:t xml:space="preserve"> </w:t>
            </w:r>
            <w:r>
              <w:t>Partner</w:t>
            </w:r>
          </w:p>
        </w:tc>
        <w:tc>
          <w:tcPr>
            <w:tcW w:w="3217" w:type="dxa"/>
          </w:tcPr>
          <w:p w14:paraId="663115BF" w14:textId="77777777" w:rsidR="00507C2C" w:rsidRDefault="00000000">
            <w:pPr>
              <w:pStyle w:val="TableParagraph"/>
              <w:spacing w:before="1"/>
              <w:ind w:left="1388"/>
            </w:pPr>
            <w:r>
              <w:rPr>
                <w:rFonts w:ascii="Wingdings" w:hAnsi="Wingdings"/>
              </w:rPr>
              <w:t></w:t>
            </w:r>
            <w:r>
              <w:rPr>
                <w:rFonts w:ascii="Times New Roman" w:hAnsi="Times New Roman"/>
              </w:rPr>
              <w:t xml:space="preserve"> </w:t>
            </w:r>
            <w:r>
              <w:t>LLC Manager</w:t>
            </w:r>
          </w:p>
        </w:tc>
      </w:tr>
      <w:tr w:rsidR="00507C2C" w14:paraId="65F1D6F1" w14:textId="77777777">
        <w:trPr>
          <w:trHeight w:val="406"/>
        </w:trPr>
        <w:tc>
          <w:tcPr>
            <w:tcW w:w="1886" w:type="dxa"/>
          </w:tcPr>
          <w:p w14:paraId="4A42D9E6" w14:textId="77777777" w:rsidR="00507C2C" w:rsidRDefault="00000000">
            <w:pPr>
              <w:pStyle w:val="TableParagraph"/>
              <w:spacing w:before="113" w:line="273" w:lineRule="exact"/>
              <w:ind w:left="200"/>
            </w:pPr>
            <w:r>
              <w:rPr>
                <w:rFonts w:ascii="Wingdings" w:hAnsi="Wingdings"/>
              </w:rPr>
              <w:t></w:t>
            </w:r>
            <w:r>
              <w:rPr>
                <w:rFonts w:ascii="Times New Roman" w:hAnsi="Times New Roman"/>
              </w:rPr>
              <w:t xml:space="preserve"> </w:t>
            </w:r>
            <w:r>
              <w:t>Officer</w:t>
            </w:r>
          </w:p>
        </w:tc>
        <w:tc>
          <w:tcPr>
            <w:tcW w:w="1827" w:type="dxa"/>
          </w:tcPr>
          <w:p w14:paraId="01AE2AAB" w14:textId="77777777" w:rsidR="00507C2C" w:rsidRDefault="00000000">
            <w:pPr>
              <w:pStyle w:val="TableParagraph"/>
              <w:spacing w:before="113" w:line="273" w:lineRule="exact"/>
              <w:ind w:left="222"/>
            </w:pPr>
            <w:r>
              <w:rPr>
                <w:rFonts w:ascii="Wingdings" w:hAnsi="Wingdings"/>
              </w:rPr>
              <w:t></w:t>
            </w:r>
            <w:r>
              <w:rPr>
                <w:rFonts w:ascii="Times New Roman" w:hAnsi="Times New Roman"/>
              </w:rPr>
              <w:t xml:space="preserve"> </w:t>
            </w:r>
            <w:r>
              <w:t>Director</w:t>
            </w:r>
          </w:p>
        </w:tc>
        <w:tc>
          <w:tcPr>
            <w:tcW w:w="6084" w:type="dxa"/>
            <w:gridSpan w:val="2"/>
          </w:tcPr>
          <w:p w14:paraId="11A79AFF" w14:textId="77777777" w:rsidR="00507C2C" w:rsidRDefault="00000000">
            <w:pPr>
              <w:pStyle w:val="TableParagraph"/>
              <w:spacing w:before="113" w:line="273" w:lineRule="exact"/>
              <w:ind w:left="415"/>
            </w:pPr>
            <w:r>
              <w:rPr>
                <w:rFonts w:ascii="Wingdings" w:hAnsi="Wingdings"/>
              </w:rPr>
              <w:t></w:t>
            </w:r>
            <w:r>
              <w:rPr>
                <w:rFonts w:ascii="Times New Roman" w:hAnsi="Times New Roman"/>
              </w:rPr>
              <w:t xml:space="preserve"> </w:t>
            </w:r>
            <w:r>
              <w:t>Designated on-site manager</w:t>
            </w:r>
          </w:p>
        </w:tc>
      </w:tr>
    </w:tbl>
    <w:p w14:paraId="09CFD623" w14:textId="77777777" w:rsidR="00507C2C" w:rsidRDefault="00507C2C">
      <w:pPr>
        <w:pStyle w:val="BodyText"/>
        <w:spacing w:before="5"/>
        <w:rPr>
          <w:sz w:val="27"/>
          <w:u w:val="none"/>
        </w:rPr>
      </w:pPr>
    </w:p>
    <w:p w14:paraId="0556B67D" w14:textId="77777777" w:rsidR="00507C2C" w:rsidRDefault="00000000">
      <w:pPr>
        <w:pStyle w:val="Heading3"/>
        <w:ind w:left="279" w:right="339"/>
        <w:jc w:val="both"/>
      </w:pPr>
      <w:r>
        <w:t>During</w:t>
      </w:r>
      <w:r>
        <w:rPr>
          <w:spacing w:val="-8"/>
        </w:rPr>
        <w:t xml:space="preserve"> </w:t>
      </w:r>
      <w:r>
        <w:t>the</w:t>
      </w:r>
      <w:r>
        <w:rPr>
          <w:spacing w:val="-8"/>
        </w:rPr>
        <w:t xml:space="preserve"> </w:t>
      </w:r>
      <w:r>
        <w:t>past</w:t>
      </w:r>
      <w:r>
        <w:rPr>
          <w:spacing w:val="-11"/>
        </w:rPr>
        <w:t xml:space="preserve"> </w:t>
      </w:r>
      <w:r>
        <w:t>5</w:t>
      </w:r>
      <w:r>
        <w:rPr>
          <w:spacing w:val="-7"/>
        </w:rPr>
        <w:t xml:space="preserve"> </w:t>
      </w:r>
      <w:r>
        <w:t>years,</w:t>
      </w:r>
      <w:r>
        <w:rPr>
          <w:spacing w:val="-7"/>
        </w:rPr>
        <w:t xml:space="preserve"> </w:t>
      </w:r>
      <w:r>
        <w:t>were</w:t>
      </w:r>
      <w:r>
        <w:rPr>
          <w:spacing w:val="-8"/>
        </w:rPr>
        <w:t xml:space="preserve"> </w:t>
      </w:r>
      <w:r>
        <w:t>you</w:t>
      </w:r>
      <w:r>
        <w:rPr>
          <w:spacing w:val="-7"/>
        </w:rPr>
        <w:t xml:space="preserve"> </w:t>
      </w:r>
      <w:r>
        <w:t>a</w:t>
      </w:r>
      <w:r>
        <w:rPr>
          <w:spacing w:val="-12"/>
        </w:rPr>
        <w:t xml:space="preserve"> </w:t>
      </w:r>
      <w:r>
        <w:t>manager</w:t>
      </w:r>
      <w:r>
        <w:rPr>
          <w:spacing w:val="-6"/>
        </w:rPr>
        <w:t xml:space="preserve"> </w:t>
      </w:r>
      <w:r>
        <w:t>(or</w:t>
      </w:r>
      <w:r>
        <w:rPr>
          <w:spacing w:val="-5"/>
        </w:rPr>
        <w:t xml:space="preserve"> </w:t>
      </w:r>
      <w:r>
        <w:t>comparable</w:t>
      </w:r>
      <w:r>
        <w:rPr>
          <w:spacing w:val="-7"/>
        </w:rPr>
        <w:t xml:space="preserve"> </w:t>
      </w:r>
      <w:r>
        <w:t>position)</w:t>
      </w:r>
      <w:r>
        <w:rPr>
          <w:spacing w:val="-5"/>
        </w:rPr>
        <w:t xml:space="preserve"> </w:t>
      </w:r>
      <w:r>
        <w:t>of</w:t>
      </w:r>
      <w:r>
        <w:rPr>
          <w:spacing w:val="-9"/>
        </w:rPr>
        <w:t xml:space="preserve"> </w:t>
      </w:r>
      <w:r>
        <w:t>a</w:t>
      </w:r>
      <w:r>
        <w:rPr>
          <w:spacing w:val="-5"/>
        </w:rPr>
        <w:t xml:space="preserve"> </w:t>
      </w:r>
      <w:r>
        <w:t>Texas</w:t>
      </w:r>
      <w:r>
        <w:rPr>
          <w:spacing w:val="-9"/>
        </w:rPr>
        <w:t xml:space="preserve"> </w:t>
      </w:r>
      <w:r>
        <w:t>title</w:t>
      </w:r>
      <w:r>
        <w:rPr>
          <w:spacing w:val="-2"/>
        </w:rPr>
        <w:t xml:space="preserve"> </w:t>
      </w:r>
      <w:r>
        <w:t>insurance agent or direct operation?</w:t>
      </w:r>
    </w:p>
    <w:p w14:paraId="6AA38E9B" w14:textId="77777777" w:rsidR="00507C2C" w:rsidRDefault="00507C2C">
      <w:pPr>
        <w:jc w:val="both"/>
        <w:sectPr w:rsidR="00507C2C">
          <w:type w:val="continuous"/>
          <w:pgSz w:w="12240" w:h="15840"/>
          <w:pgMar w:top="1360" w:right="400" w:bottom="1200" w:left="520" w:header="720" w:footer="720" w:gutter="0"/>
          <w:cols w:space="720"/>
        </w:sectPr>
      </w:pPr>
    </w:p>
    <w:p w14:paraId="1FA2CF2A" w14:textId="77777777" w:rsidR="00507C2C" w:rsidRDefault="00000000">
      <w:pPr>
        <w:spacing w:before="45"/>
        <w:ind w:right="563"/>
        <w:jc w:val="right"/>
        <w:rPr>
          <w:rFonts w:ascii="Calibri"/>
          <w:sz w:val="18"/>
        </w:rPr>
      </w:pPr>
      <w:r>
        <w:rPr>
          <w:rFonts w:ascii="Calibri"/>
          <w:color w:val="2D2D2D"/>
          <w:sz w:val="18"/>
        </w:rPr>
        <w:lastRenderedPageBreak/>
        <w:t>FINT08 | MMYY</w:t>
      </w:r>
    </w:p>
    <w:p w14:paraId="43F24597" w14:textId="77777777" w:rsidR="00507C2C" w:rsidRDefault="00507C2C">
      <w:pPr>
        <w:pStyle w:val="BodyText"/>
        <w:spacing w:before="6"/>
        <w:rPr>
          <w:rFonts w:ascii="Calibri"/>
          <w:sz w:val="17"/>
          <w:u w:val="none"/>
        </w:rPr>
      </w:pPr>
    </w:p>
    <w:p w14:paraId="406488B3" w14:textId="77777777" w:rsidR="00507C2C" w:rsidRDefault="00000000">
      <w:pPr>
        <w:pStyle w:val="ListParagraph"/>
        <w:numPr>
          <w:ilvl w:val="0"/>
          <w:numId w:val="41"/>
        </w:numPr>
        <w:tabs>
          <w:tab w:val="left" w:pos="637"/>
        </w:tabs>
        <w:spacing w:before="101"/>
        <w:ind w:left="636"/>
        <w:rPr>
          <w:rFonts w:ascii="Wingdings" w:hAnsi="Wingdings"/>
          <w:b/>
          <w:u w:val="none"/>
        </w:rPr>
      </w:pPr>
      <w:r>
        <w:rPr>
          <w:b/>
          <w:u w:val="none"/>
        </w:rPr>
        <w:t>If</w:t>
      </w:r>
      <w:r>
        <w:rPr>
          <w:b/>
          <w:spacing w:val="-4"/>
          <w:u w:val="none"/>
        </w:rPr>
        <w:t xml:space="preserve"> </w:t>
      </w:r>
      <w:r>
        <w:rPr>
          <w:b/>
          <w:spacing w:val="-5"/>
          <w:u w:val="none"/>
        </w:rPr>
        <w:t>yes:</w:t>
      </w:r>
    </w:p>
    <w:p w14:paraId="6BDD0282" w14:textId="77777777" w:rsidR="00507C2C" w:rsidRDefault="00000000">
      <w:pPr>
        <w:spacing w:before="58"/>
        <w:ind w:left="910" w:right="840" w:hanging="271"/>
      </w:pPr>
      <w:r>
        <w:rPr>
          <w:rFonts w:ascii="Segoe UI Symbol" w:eastAsia="Segoe UI Symbol"/>
          <w:w w:val="85"/>
        </w:rPr>
        <w:t>📎📎</w:t>
      </w:r>
      <w:r>
        <w:rPr>
          <w:rFonts w:ascii="Segoe UI Symbol" w:eastAsia="Segoe UI Symbol"/>
          <w:spacing w:val="-18"/>
          <w:w w:val="85"/>
        </w:rPr>
        <w:t xml:space="preserve"> </w:t>
      </w:r>
      <w:r>
        <w:t>Attach</w:t>
      </w:r>
      <w:r>
        <w:rPr>
          <w:spacing w:val="-23"/>
        </w:rPr>
        <w:t xml:space="preserve"> </w:t>
      </w:r>
      <w:r>
        <w:t>a</w:t>
      </w:r>
      <w:r>
        <w:rPr>
          <w:spacing w:val="-22"/>
        </w:rPr>
        <w:t xml:space="preserve"> </w:t>
      </w:r>
      <w:r>
        <w:t>resume</w:t>
      </w:r>
      <w:r>
        <w:rPr>
          <w:spacing w:val="-23"/>
        </w:rPr>
        <w:t xml:space="preserve"> </w:t>
      </w:r>
      <w:r>
        <w:t>that</w:t>
      </w:r>
      <w:r>
        <w:rPr>
          <w:spacing w:val="-24"/>
        </w:rPr>
        <w:t xml:space="preserve"> </w:t>
      </w:r>
      <w:r>
        <w:t>shows</w:t>
      </w:r>
      <w:r>
        <w:rPr>
          <w:spacing w:val="-24"/>
        </w:rPr>
        <w:t xml:space="preserve"> </w:t>
      </w:r>
      <w:r>
        <w:t>proof</w:t>
      </w:r>
      <w:r>
        <w:rPr>
          <w:spacing w:val="-23"/>
        </w:rPr>
        <w:t xml:space="preserve"> </w:t>
      </w:r>
      <w:r>
        <w:t>that</w:t>
      </w:r>
      <w:r>
        <w:rPr>
          <w:spacing w:val="-24"/>
        </w:rPr>
        <w:t xml:space="preserve"> </w:t>
      </w:r>
      <w:r>
        <w:t>you</w:t>
      </w:r>
      <w:r>
        <w:rPr>
          <w:spacing w:val="-28"/>
        </w:rPr>
        <w:t xml:space="preserve"> </w:t>
      </w:r>
      <w:r>
        <w:t>were</w:t>
      </w:r>
      <w:r>
        <w:rPr>
          <w:spacing w:val="-24"/>
        </w:rPr>
        <w:t xml:space="preserve"> </w:t>
      </w:r>
      <w:r>
        <w:t>a</w:t>
      </w:r>
      <w:r>
        <w:rPr>
          <w:spacing w:val="-23"/>
        </w:rPr>
        <w:t xml:space="preserve"> </w:t>
      </w:r>
      <w:r>
        <w:t>manager</w:t>
      </w:r>
      <w:r>
        <w:rPr>
          <w:spacing w:val="-23"/>
        </w:rPr>
        <w:t xml:space="preserve"> </w:t>
      </w:r>
      <w:r>
        <w:t>(or</w:t>
      </w:r>
      <w:r>
        <w:rPr>
          <w:spacing w:val="-25"/>
        </w:rPr>
        <w:t xml:space="preserve"> </w:t>
      </w:r>
      <w:r>
        <w:t>comparable</w:t>
      </w:r>
      <w:r>
        <w:rPr>
          <w:spacing w:val="-23"/>
        </w:rPr>
        <w:t xml:space="preserve"> </w:t>
      </w:r>
      <w:r>
        <w:t>position)</w:t>
      </w:r>
      <w:r>
        <w:rPr>
          <w:spacing w:val="-22"/>
        </w:rPr>
        <w:t xml:space="preserve"> </w:t>
      </w:r>
      <w:r>
        <w:t>of</w:t>
      </w:r>
      <w:r>
        <w:rPr>
          <w:spacing w:val="-25"/>
        </w:rPr>
        <w:t xml:space="preserve"> </w:t>
      </w:r>
      <w:r>
        <w:t>a</w:t>
      </w:r>
      <w:r>
        <w:rPr>
          <w:spacing w:val="-22"/>
        </w:rPr>
        <w:t xml:space="preserve"> </w:t>
      </w:r>
      <w:r>
        <w:t>Texas</w:t>
      </w:r>
      <w:r>
        <w:rPr>
          <w:spacing w:val="-14"/>
        </w:rPr>
        <w:t xml:space="preserve"> </w:t>
      </w:r>
      <w:r>
        <w:t>title insurance agent or direct</w:t>
      </w:r>
      <w:r>
        <w:rPr>
          <w:spacing w:val="-10"/>
        </w:rPr>
        <w:t xml:space="preserve"> </w:t>
      </w:r>
      <w:r>
        <w:t>operation.</w:t>
      </w:r>
    </w:p>
    <w:p w14:paraId="18B61A02" w14:textId="77777777" w:rsidR="00507C2C" w:rsidRDefault="00000000">
      <w:pPr>
        <w:pStyle w:val="Heading3"/>
        <w:numPr>
          <w:ilvl w:val="0"/>
          <w:numId w:val="41"/>
        </w:numPr>
        <w:tabs>
          <w:tab w:val="left" w:pos="1287"/>
          <w:tab w:val="left" w:pos="1288"/>
        </w:tabs>
        <w:spacing w:before="120"/>
        <w:ind w:left="1287" w:hanging="1009"/>
        <w:rPr>
          <w:rFonts w:ascii="Wingdings" w:hAnsi="Wingdings"/>
        </w:rPr>
      </w:pPr>
      <w:r>
        <w:t xml:space="preserve">If </w:t>
      </w:r>
      <w:r>
        <w:rPr>
          <w:spacing w:val="-6"/>
        </w:rPr>
        <w:t>no:</w:t>
      </w:r>
    </w:p>
    <w:p w14:paraId="1D107E0B" w14:textId="77777777" w:rsidR="00507C2C" w:rsidRDefault="00000000">
      <w:pPr>
        <w:ind w:left="639"/>
      </w:pPr>
      <w:r>
        <w:rPr>
          <w:rFonts w:ascii="Segoe UI Symbol" w:eastAsia="Segoe UI Symbol"/>
          <w:w w:val="85"/>
        </w:rPr>
        <w:t xml:space="preserve">📎📎 </w:t>
      </w:r>
      <w:r>
        <w:t>Attach a certificate of completion for a management training course, as outlined in Procedural Rule P-</w:t>
      </w:r>
    </w:p>
    <w:p w14:paraId="1CC03222" w14:textId="77777777" w:rsidR="00507C2C" w:rsidRDefault="00000000">
      <w:pPr>
        <w:pStyle w:val="ListParagraph"/>
        <w:numPr>
          <w:ilvl w:val="2"/>
          <w:numId w:val="40"/>
        </w:numPr>
        <w:tabs>
          <w:tab w:val="left" w:pos="1643"/>
        </w:tabs>
        <w:rPr>
          <w:u w:val="none"/>
        </w:rPr>
      </w:pPr>
      <w:r>
        <w:rPr>
          <w:u w:val="none"/>
        </w:rPr>
        <w:t>of the Title Insurance Basic Manual</w:t>
      </w:r>
      <w:r>
        <w:rPr>
          <w:spacing w:val="-10"/>
          <w:u w:val="none"/>
        </w:rPr>
        <w:t xml:space="preserve"> </w:t>
      </w:r>
      <w:hyperlink r:id="rId50">
        <w:r>
          <w:rPr>
            <w:u w:val="none"/>
          </w:rPr>
          <w:t>(w</w:t>
        </w:r>
      </w:hyperlink>
      <w:r>
        <w:rPr>
          <w:u w:val="none"/>
        </w:rPr>
        <w:t>w</w:t>
      </w:r>
      <w:hyperlink r:id="rId51">
        <w:r>
          <w:rPr>
            <w:u w:val="none"/>
          </w:rPr>
          <w:t>w.tdi.texas.gov/title/titleman.html).</w:t>
        </w:r>
      </w:hyperlink>
    </w:p>
    <w:p w14:paraId="144FF66E" w14:textId="77777777" w:rsidR="00507C2C" w:rsidRDefault="00000000">
      <w:pPr>
        <w:pStyle w:val="Heading3"/>
        <w:spacing w:before="240"/>
        <w:ind w:left="279"/>
        <w:jc w:val="both"/>
      </w:pPr>
      <w:r>
        <w:t>Section 2: Questions about legal offenses</w:t>
      </w:r>
    </w:p>
    <w:p w14:paraId="5AAD96A7" w14:textId="77777777" w:rsidR="00507C2C" w:rsidRDefault="00000000">
      <w:pPr>
        <w:spacing w:before="123"/>
        <w:ind w:left="278" w:right="854"/>
        <w:jc w:val="both"/>
      </w:pPr>
      <w:r>
        <w:t>When</w:t>
      </w:r>
      <w:r>
        <w:rPr>
          <w:spacing w:val="-8"/>
        </w:rPr>
        <w:t xml:space="preserve"> </w:t>
      </w:r>
      <w:r>
        <w:t>answering</w:t>
      </w:r>
      <w:r>
        <w:rPr>
          <w:spacing w:val="-10"/>
        </w:rPr>
        <w:t xml:space="preserve"> </w:t>
      </w:r>
      <w:r>
        <w:t>the</w:t>
      </w:r>
      <w:r>
        <w:rPr>
          <w:spacing w:val="-8"/>
        </w:rPr>
        <w:t xml:space="preserve"> </w:t>
      </w:r>
      <w:r>
        <w:t>following</w:t>
      </w:r>
      <w:r>
        <w:rPr>
          <w:spacing w:val="-8"/>
        </w:rPr>
        <w:t xml:space="preserve"> </w:t>
      </w:r>
      <w:r>
        <w:t>question:</w:t>
      </w:r>
      <w:r>
        <w:rPr>
          <w:spacing w:val="-7"/>
        </w:rPr>
        <w:t xml:space="preserve"> </w:t>
      </w:r>
      <w:r>
        <w:t>(1)</w:t>
      </w:r>
      <w:r>
        <w:rPr>
          <w:spacing w:val="-7"/>
        </w:rPr>
        <w:t xml:space="preserve"> </w:t>
      </w:r>
      <w:r>
        <w:t>include</w:t>
      </w:r>
      <w:r>
        <w:rPr>
          <w:spacing w:val="-8"/>
        </w:rPr>
        <w:t xml:space="preserve"> </w:t>
      </w:r>
      <w:r>
        <w:t>any</w:t>
      </w:r>
      <w:r>
        <w:rPr>
          <w:spacing w:val="-6"/>
        </w:rPr>
        <w:t xml:space="preserve"> </w:t>
      </w:r>
      <w:r>
        <w:t>offense</w:t>
      </w:r>
      <w:r>
        <w:rPr>
          <w:spacing w:val="-9"/>
        </w:rPr>
        <w:t xml:space="preserve"> </w:t>
      </w:r>
      <w:r>
        <w:t>filed</w:t>
      </w:r>
      <w:r>
        <w:rPr>
          <w:spacing w:val="-8"/>
        </w:rPr>
        <w:t xml:space="preserve"> </w:t>
      </w:r>
      <w:r>
        <w:t>against</w:t>
      </w:r>
      <w:r>
        <w:rPr>
          <w:spacing w:val="-10"/>
        </w:rPr>
        <w:t xml:space="preserve"> </w:t>
      </w:r>
      <w:r>
        <w:t>you</w:t>
      </w:r>
      <w:r>
        <w:rPr>
          <w:spacing w:val="-8"/>
        </w:rPr>
        <w:t xml:space="preserve"> </w:t>
      </w:r>
      <w:r>
        <w:t>in</w:t>
      </w:r>
      <w:r>
        <w:rPr>
          <w:spacing w:val="-10"/>
        </w:rPr>
        <w:t xml:space="preserve"> </w:t>
      </w:r>
      <w:r>
        <w:t>Texas,</w:t>
      </w:r>
      <w:r>
        <w:rPr>
          <w:spacing w:val="-12"/>
        </w:rPr>
        <w:t xml:space="preserve"> </w:t>
      </w:r>
      <w:r>
        <w:t>any</w:t>
      </w:r>
      <w:r>
        <w:rPr>
          <w:spacing w:val="-6"/>
        </w:rPr>
        <w:t xml:space="preserve"> </w:t>
      </w:r>
      <w:r>
        <w:t>other</w:t>
      </w:r>
      <w:r>
        <w:rPr>
          <w:spacing w:val="-3"/>
        </w:rPr>
        <w:t xml:space="preserve"> </w:t>
      </w:r>
      <w:r>
        <w:t>state, or by the federal government; and (2) do not include traffic violations and first offense DWI (driving while intoxicated or under the</w:t>
      </w:r>
      <w:r>
        <w:rPr>
          <w:spacing w:val="-5"/>
        </w:rPr>
        <w:t xml:space="preserve"> </w:t>
      </w:r>
      <w:r>
        <w:t>influence).</w:t>
      </w:r>
    </w:p>
    <w:p w14:paraId="50796374" w14:textId="77777777" w:rsidR="00507C2C" w:rsidRDefault="00507C2C">
      <w:pPr>
        <w:pStyle w:val="BodyText"/>
        <w:spacing w:before="8"/>
        <w:rPr>
          <w:sz w:val="8"/>
          <w:u w:val="none"/>
        </w:rPr>
      </w:pPr>
    </w:p>
    <w:tbl>
      <w:tblPr>
        <w:tblW w:w="0" w:type="auto"/>
        <w:tblInd w:w="429" w:type="dxa"/>
        <w:tblLayout w:type="fixed"/>
        <w:tblCellMar>
          <w:left w:w="0" w:type="dxa"/>
          <w:right w:w="0" w:type="dxa"/>
        </w:tblCellMar>
        <w:tblLook w:val="01E0" w:firstRow="1" w:lastRow="1" w:firstColumn="1" w:lastColumn="1" w:noHBand="0" w:noVBand="0"/>
      </w:tblPr>
      <w:tblGrid>
        <w:gridCol w:w="8290"/>
        <w:gridCol w:w="2046"/>
      </w:tblGrid>
      <w:tr w:rsidR="00507C2C" w14:paraId="11345186" w14:textId="77777777">
        <w:trPr>
          <w:trHeight w:val="647"/>
        </w:trPr>
        <w:tc>
          <w:tcPr>
            <w:tcW w:w="8290" w:type="dxa"/>
          </w:tcPr>
          <w:p w14:paraId="5BE92A5D" w14:textId="77777777" w:rsidR="00507C2C" w:rsidRDefault="00000000">
            <w:pPr>
              <w:pStyle w:val="TableParagraph"/>
              <w:spacing w:before="1" w:line="242" w:lineRule="auto"/>
              <w:ind w:left="200" w:right="1123"/>
            </w:pPr>
            <w:r>
              <w:t>1. Do you have pending misdemeanor or felony charges (by indictment, information, or any other instrument)?</w:t>
            </w:r>
          </w:p>
        </w:tc>
        <w:tc>
          <w:tcPr>
            <w:tcW w:w="2046" w:type="dxa"/>
          </w:tcPr>
          <w:p w14:paraId="1B0B07BB" w14:textId="77777777" w:rsidR="00507C2C" w:rsidRDefault="00000000">
            <w:pPr>
              <w:pStyle w:val="TableParagraph"/>
              <w:tabs>
                <w:tab w:val="left" w:pos="887"/>
              </w:tabs>
              <w:spacing w:before="1"/>
              <w:ind w:right="197"/>
              <w:jc w:val="right"/>
            </w:pPr>
            <w:r>
              <w:rPr>
                <w:rFonts w:ascii="Wingdings" w:hAnsi="Wingdings"/>
              </w:rPr>
              <w:t></w:t>
            </w:r>
            <w:r>
              <w:rPr>
                <w:rFonts w:ascii="Times New Roman" w:hAnsi="Times New Roman"/>
              </w:rPr>
              <w:t xml:space="preserve"> </w:t>
            </w:r>
            <w:r>
              <w:rPr>
                <w:rFonts w:ascii="Times New Roman" w:hAnsi="Times New Roman"/>
                <w:spacing w:val="11"/>
              </w:rPr>
              <w:t xml:space="preserve"> </w:t>
            </w:r>
            <w:r>
              <w:rPr>
                <w:spacing w:val="-4"/>
              </w:rPr>
              <w:t>Yes</w:t>
            </w:r>
            <w:r>
              <w:rPr>
                <w:spacing w:val="-4"/>
              </w:rPr>
              <w:tab/>
            </w:r>
            <w:r>
              <w:rPr>
                <w:rFonts w:ascii="Wingdings" w:hAnsi="Wingdings"/>
              </w:rPr>
              <w:t></w:t>
            </w:r>
            <w:r>
              <w:rPr>
                <w:rFonts w:ascii="Times New Roman" w:hAnsi="Times New Roman"/>
                <w:spacing w:val="9"/>
              </w:rPr>
              <w:t xml:space="preserve"> </w:t>
            </w:r>
            <w:r>
              <w:rPr>
                <w:spacing w:val="-5"/>
              </w:rPr>
              <w:t>No</w:t>
            </w:r>
          </w:p>
        </w:tc>
      </w:tr>
      <w:tr w:rsidR="00507C2C" w14:paraId="115A6D23" w14:textId="77777777">
        <w:trPr>
          <w:trHeight w:val="411"/>
        </w:trPr>
        <w:tc>
          <w:tcPr>
            <w:tcW w:w="8290" w:type="dxa"/>
          </w:tcPr>
          <w:p w14:paraId="1F284B30" w14:textId="77777777" w:rsidR="00507C2C" w:rsidRDefault="00000000">
            <w:pPr>
              <w:pStyle w:val="TableParagraph"/>
              <w:spacing w:before="59"/>
              <w:ind w:left="200"/>
            </w:pPr>
            <w:r>
              <w:t>2. Have you been convicted of any misdemeanor or felony offense?</w:t>
            </w:r>
          </w:p>
        </w:tc>
        <w:tc>
          <w:tcPr>
            <w:tcW w:w="2046" w:type="dxa"/>
          </w:tcPr>
          <w:p w14:paraId="67D92B2E" w14:textId="77777777" w:rsidR="00507C2C" w:rsidRDefault="00000000">
            <w:pPr>
              <w:pStyle w:val="TableParagraph"/>
              <w:tabs>
                <w:tab w:val="left" w:pos="887"/>
              </w:tabs>
              <w:spacing w:before="59"/>
              <w:ind w:right="197"/>
              <w:jc w:val="right"/>
            </w:pPr>
            <w:r>
              <w:rPr>
                <w:rFonts w:ascii="Wingdings" w:hAnsi="Wingdings"/>
              </w:rPr>
              <w:t></w:t>
            </w:r>
            <w:r>
              <w:rPr>
                <w:rFonts w:ascii="Times New Roman" w:hAnsi="Times New Roman"/>
              </w:rPr>
              <w:t xml:space="preserve"> </w:t>
            </w:r>
            <w:r>
              <w:rPr>
                <w:rFonts w:ascii="Times New Roman" w:hAnsi="Times New Roman"/>
                <w:spacing w:val="11"/>
              </w:rPr>
              <w:t xml:space="preserve"> </w:t>
            </w:r>
            <w:r>
              <w:rPr>
                <w:spacing w:val="-4"/>
              </w:rPr>
              <w:t>Yes</w:t>
            </w:r>
            <w:r>
              <w:rPr>
                <w:spacing w:val="-4"/>
              </w:rPr>
              <w:tab/>
            </w:r>
            <w:r>
              <w:rPr>
                <w:rFonts w:ascii="Wingdings" w:hAnsi="Wingdings"/>
              </w:rPr>
              <w:t></w:t>
            </w:r>
            <w:r>
              <w:rPr>
                <w:rFonts w:ascii="Times New Roman" w:hAnsi="Times New Roman"/>
                <w:spacing w:val="9"/>
              </w:rPr>
              <w:t xml:space="preserve"> </w:t>
            </w:r>
            <w:r>
              <w:rPr>
                <w:spacing w:val="-5"/>
              </w:rPr>
              <w:t>No</w:t>
            </w:r>
          </w:p>
        </w:tc>
      </w:tr>
      <w:tr w:rsidR="00507C2C" w14:paraId="2B3F6188" w14:textId="77777777">
        <w:trPr>
          <w:trHeight w:val="686"/>
        </w:trPr>
        <w:tc>
          <w:tcPr>
            <w:tcW w:w="8290" w:type="dxa"/>
          </w:tcPr>
          <w:p w14:paraId="5519A0FE" w14:textId="77777777" w:rsidR="00507C2C" w:rsidRDefault="00000000">
            <w:pPr>
              <w:pStyle w:val="TableParagraph"/>
              <w:spacing w:before="60"/>
              <w:ind w:left="200" w:right="352"/>
            </w:pPr>
            <w:r>
              <w:t>3. Have you had adjudication deferred on any misdemeanor or felony charge or offense?</w:t>
            </w:r>
          </w:p>
        </w:tc>
        <w:tc>
          <w:tcPr>
            <w:tcW w:w="2046" w:type="dxa"/>
          </w:tcPr>
          <w:p w14:paraId="534222D7" w14:textId="77777777" w:rsidR="00507C2C" w:rsidRDefault="00000000">
            <w:pPr>
              <w:pStyle w:val="TableParagraph"/>
              <w:tabs>
                <w:tab w:val="left" w:pos="887"/>
              </w:tabs>
              <w:spacing w:before="60"/>
              <w:ind w:right="197"/>
              <w:jc w:val="right"/>
            </w:pPr>
            <w:r>
              <w:rPr>
                <w:rFonts w:ascii="Wingdings" w:hAnsi="Wingdings"/>
              </w:rPr>
              <w:t></w:t>
            </w:r>
            <w:r>
              <w:rPr>
                <w:rFonts w:ascii="Times New Roman" w:hAnsi="Times New Roman"/>
              </w:rPr>
              <w:t xml:space="preserve"> </w:t>
            </w:r>
            <w:r>
              <w:rPr>
                <w:rFonts w:ascii="Times New Roman" w:hAnsi="Times New Roman"/>
                <w:spacing w:val="11"/>
              </w:rPr>
              <w:t xml:space="preserve"> </w:t>
            </w:r>
            <w:r>
              <w:rPr>
                <w:spacing w:val="-4"/>
              </w:rPr>
              <w:t>Yes</w:t>
            </w:r>
            <w:r>
              <w:rPr>
                <w:spacing w:val="-4"/>
              </w:rPr>
              <w:tab/>
            </w:r>
            <w:r>
              <w:rPr>
                <w:rFonts w:ascii="Wingdings" w:hAnsi="Wingdings"/>
              </w:rPr>
              <w:t></w:t>
            </w:r>
            <w:r>
              <w:rPr>
                <w:rFonts w:ascii="Times New Roman" w:hAnsi="Times New Roman"/>
                <w:spacing w:val="9"/>
              </w:rPr>
              <w:t xml:space="preserve"> </w:t>
            </w:r>
            <w:r>
              <w:rPr>
                <w:spacing w:val="-5"/>
              </w:rPr>
              <w:t>No</w:t>
            </w:r>
          </w:p>
        </w:tc>
      </w:tr>
      <w:tr w:rsidR="00507C2C" w14:paraId="40C5DB24" w14:textId="77777777">
        <w:trPr>
          <w:trHeight w:val="334"/>
        </w:trPr>
        <w:tc>
          <w:tcPr>
            <w:tcW w:w="8290" w:type="dxa"/>
          </w:tcPr>
          <w:p w14:paraId="398D6690" w14:textId="77777777" w:rsidR="00507C2C" w:rsidRDefault="00000000">
            <w:pPr>
              <w:pStyle w:val="TableParagraph"/>
              <w:spacing w:before="41" w:line="273" w:lineRule="exact"/>
              <w:ind w:left="200"/>
            </w:pPr>
            <w:r>
              <w:t>4. Have you served probation for any misdemeanor or felony offense?</w:t>
            </w:r>
          </w:p>
        </w:tc>
        <w:tc>
          <w:tcPr>
            <w:tcW w:w="2046" w:type="dxa"/>
          </w:tcPr>
          <w:p w14:paraId="00A47915" w14:textId="77777777" w:rsidR="00507C2C" w:rsidRDefault="00000000">
            <w:pPr>
              <w:pStyle w:val="TableParagraph"/>
              <w:tabs>
                <w:tab w:val="left" w:pos="887"/>
              </w:tabs>
              <w:spacing w:before="41" w:line="273" w:lineRule="exact"/>
              <w:ind w:right="197"/>
              <w:jc w:val="right"/>
            </w:pPr>
            <w:r>
              <w:rPr>
                <w:rFonts w:ascii="Wingdings" w:hAnsi="Wingdings"/>
              </w:rPr>
              <w:t></w:t>
            </w:r>
            <w:r>
              <w:rPr>
                <w:rFonts w:ascii="Times New Roman" w:hAnsi="Times New Roman"/>
              </w:rPr>
              <w:t xml:space="preserve"> </w:t>
            </w:r>
            <w:r>
              <w:rPr>
                <w:rFonts w:ascii="Times New Roman" w:hAnsi="Times New Roman"/>
                <w:spacing w:val="11"/>
              </w:rPr>
              <w:t xml:space="preserve"> </w:t>
            </w:r>
            <w:r>
              <w:rPr>
                <w:spacing w:val="-4"/>
              </w:rPr>
              <w:t>Yes</w:t>
            </w:r>
            <w:r>
              <w:rPr>
                <w:spacing w:val="-4"/>
              </w:rPr>
              <w:tab/>
            </w:r>
            <w:r>
              <w:rPr>
                <w:rFonts w:ascii="Wingdings" w:hAnsi="Wingdings"/>
              </w:rPr>
              <w:t></w:t>
            </w:r>
            <w:r>
              <w:rPr>
                <w:rFonts w:ascii="Times New Roman" w:hAnsi="Times New Roman"/>
                <w:spacing w:val="9"/>
              </w:rPr>
              <w:t xml:space="preserve"> </w:t>
            </w:r>
            <w:r>
              <w:rPr>
                <w:spacing w:val="-5"/>
              </w:rPr>
              <w:t>No</w:t>
            </w:r>
          </w:p>
        </w:tc>
      </w:tr>
    </w:tbl>
    <w:p w14:paraId="0174DCFC" w14:textId="77777777" w:rsidR="00507C2C" w:rsidRDefault="00000000">
      <w:pPr>
        <w:spacing w:before="158"/>
        <w:ind w:left="279"/>
        <w:rPr>
          <w:b/>
        </w:rPr>
      </w:pPr>
      <w:r>
        <w:rPr>
          <w:rFonts w:ascii="Segoe UI Symbol" w:eastAsia="Segoe UI Symbol" w:hAnsi="Segoe UI Symbol"/>
          <w:w w:val="85"/>
        </w:rPr>
        <w:t xml:space="preserve">📎📎 </w:t>
      </w:r>
      <w:r>
        <w:rPr>
          <w:b/>
        </w:rPr>
        <w:t>If you answered “Yes” to any question in Section 2, attach one of the following:</w:t>
      </w:r>
    </w:p>
    <w:p w14:paraId="7B4E5382" w14:textId="77777777" w:rsidR="00507C2C" w:rsidRDefault="00000000">
      <w:pPr>
        <w:pStyle w:val="ListParagraph"/>
        <w:numPr>
          <w:ilvl w:val="0"/>
          <w:numId w:val="41"/>
        </w:numPr>
        <w:tabs>
          <w:tab w:val="left" w:pos="611"/>
        </w:tabs>
        <w:spacing w:before="80"/>
        <w:ind w:right="789" w:hanging="360"/>
        <w:rPr>
          <w:rFonts w:ascii="Wingdings" w:hAnsi="Wingdings"/>
          <w:u w:val="none"/>
        </w:rPr>
      </w:pPr>
      <w:r>
        <w:rPr>
          <w:u w:val="none"/>
        </w:rPr>
        <w:t>A certified copy of: (1) the indictment or charging document, (2) conviction, (3) order deferring adjudication,</w:t>
      </w:r>
      <w:r>
        <w:rPr>
          <w:spacing w:val="-12"/>
          <w:u w:val="none"/>
        </w:rPr>
        <w:t xml:space="preserve"> </w:t>
      </w:r>
      <w:r>
        <w:rPr>
          <w:u w:val="none"/>
        </w:rPr>
        <w:t>and/or</w:t>
      </w:r>
      <w:r>
        <w:rPr>
          <w:spacing w:val="-12"/>
          <w:u w:val="none"/>
        </w:rPr>
        <w:t xml:space="preserve"> </w:t>
      </w:r>
      <w:r>
        <w:rPr>
          <w:u w:val="none"/>
        </w:rPr>
        <w:t>(4)</w:t>
      </w:r>
      <w:r>
        <w:rPr>
          <w:spacing w:val="-10"/>
          <w:u w:val="none"/>
        </w:rPr>
        <w:t xml:space="preserve"> </w:t>
      </w:r>
      <w:r>
        <w:rPr>
          <w:u w:val="none"/>
        </w:rPr>
        <w:t>judgment</w:t>
      </w:r>
      <w:r>
        <w:rPr>
          <w:spacing w:val="-9"/>
          <w:u w:val="none"/>
        </w:rPr>
        <w:t xml:space="preserve"> </w:t>
      </w:r>
      <w:r>
        <w:rPr>
          <w:u w:val="none"/>
        </w:rPr>
        <w:t>and</w:t>
      </w:r>
      <w:r>
        <w:rPr>
          <w:spacing w:val="-13"/>
          <w:u w:val="none"/>
        </w:rPr>
        <w:t xml:space="preserve"> </w:t>
      </w:r>
      <w:r>
        <w:rPr>
          <w:u w:val="none"/>
        </w:rPr>
        <w:t>conditions</w:t>
      </w:r>
      <w:r>
        <w:rPr>
          <w:spacing w:val="-15"/>
          <w:u w:val="none"/>
        </w:rPr>
        <w:t xml:space="preserve"> </w:t>
      </w:r>
      <w:r>
        <w:rPr>
          <w:u w:val="none"/>
        </w:rPr>
        <w:t>of</w:t>
      </w:r>
      <w:r>
        <w:rPr>
          <w:spacing w:val="-9"/>
          <w:u w:val="none"/>
        </w:rPr>
        <w:t xml:space="preserve"> </w:t>
      </w:r>
      <w:r>
        <w:rPr>
          <w:u w:val="none"/>
        </w:rPr>
        <w:t>probation</w:t>
      </w:r>
      <w:r>
        <w:rPr>
          <w:spacing w:val="-10"/>
          <w:u w:val="none"/>
        </w:rPr>
        <w:t xml:space="preserve"> </w:t>
      </w:r>
      <w:r>
        <w:rPr>
          <w:u w:val="none"/>
        </w:rPr>
        <w:t>from</w:t>
      </w:r>
      <w:r>
        <w:rPr>
          <w:spacing w:val="-13"/>
          <w:u w:val="none"/>
        </w:rPr>
        <w:t xml:space="preserve"> </w:t>
      </w:r>
      <w:r>
        <w:rPr>
          <w:u w:val="none"/>
        </w:rPr>
        <w:t>the</w:t>
      </w:r>
      <w:r>
        <w:rPr>
          <w:spacing w:val="-10"/>
          <w:u w:val="none"/>
        </w:rPr>
        <w:t xml:space="preserve"> </w:t>
      </w:r>
      <w:r>
        <w:rPr>
          <w:u w:val="none"/>
        </w:rPr>
        <w:t>appropriate</w:t>
      </w:r>
      <w:r>
        <w:rPr>
          <w:spacing w:val="-9"/>
          <w:u w:val="none"/>
        </w:rPr>
        <w:t xml:space="preserve"> </w:t>
      </w:r>
      <w:r>
        <w:rPr>
          <w:u w:val="none"/>
        </w:rPr>
        <w:t>jurisdiction.</w:t>
      </w:r>
      <w:r>
        <w:rPr>
          <w:spacing w:val="-3"/>
          <w:u w:val="none"/>
        </w:rPr>
        <w:t xml:space="preserve"> </w:t>
      </w:r>
      <w:r>
        <w:rPr>
          <w:u w:val="none"/>
        </w:rPr>
        <w:t>This</w:t>
      </w:r>
      <w:r>
        <w:rPr>
          <w:spacing w:val="-3"/>
          <w:u w:val="none"/>
        </w:rPr>
        <w:t xml:space="preserve"> </w:t>
      </w:r>
      <w:r>
        <w:rPr>
          <w:u w:val="none"/>
        </w:rPr>
        <w:t>is needed for each crime or</w:t>
      </w:r>
      <w:r>
        <w:rPr>
          <w:spacing w:val="-10"/>
          <w:u w:val="none"/>
        </w:rPr>
        <w:t xml:space="preserve"> </w:t>
      </w:r>
      <w:r>
        <w:rPr>
          <w:u w:val="none"/>
        </w:rPr>
        <w:t>offense.</w:t>
      </w:r>
    </w:p>
    <w:p w14:paraId="06E6A9A1" w14:textId="77777777" w:rsidR="00507C2C" w:rsidRDefault="00000000">
      <w:pPr>
        <w:spacing w:before="60"/>
        <w:ind w:left="278"/>
      </w:pPr>
      <w:r>
        <w:t>or</w:t>
      </w:r>
    </w:p>
    <w:p w14:paraId="5A0626D5" w14:textId="77777777" w:rsidR="00507C2C" w:rsidRDefault="00000000">
      <w:pPr>
        <w:pStyle w:val="ListParagraph"/>
        <w:numPr>
          <w:ilvl w:val="0"/>
          <w:numId w:val="41"/>
        </w:numPr>
        <w:tabs>
          <w:tab w:val="left" w:pos="608"/>
        </w:tabs>
        <w:spacing w:before="63"/>
        <w:ind w:right="1141" w:hanging="361"/>
        <w:rPr>
          <w:rFonts w:ascii="Wingdings" w:hAnsi="Wingdings"/>
          <w:u w:val="none"/>
        </w:rPr>
      </w:pPr>
      <w:r>
        <w:rPr>
          <w:u w:val="none"/>
        </w:rPr>
        <w:t>A</w:t>
      </w:r>
      <w:r>
        <w:rPr>
          <w:spacing w:val="-8"/>
          <w:u w:val="none"/>
        </w:rPr>
        <w:t xml:space="preserve"> </w:t>
      </w:r>
      <w:r>
        <w:rPr>
          <w:u w:val="none"/>
        </w:rPr>
        <w:t>statement</w:t>
      </w:r>
      <w:r>
        <w:rPr>
          <w:spacing w:val="-7"/>
          <w:u w:val="none"/>
        </w:rPr>
        <w:t xml:space="preserve"> </w:t>
      </w:r>
      <w:r>
        <w:rPr>
          <w:u w:val="none"/>
        </w:rPr>
        <w:t>that</w:t>
      </w:r>
      <w:r>
        <w:rPr>
          <w:spacing w:val="-7"/>
          <w:u w:val="none"/>
        </w:rPr>
        <w:t xml:space="preserve"> </w:t>
      </w:r>
      <w:r>
        <w:rPr>
          <w:u w:val="none"/>
        </w:rPr>
        <w:t>explains</w:t>
      </w:r>
      <w:r>
        <w:rPr>
          <w:spacing w:val="-4"/>
          <w:u w:val="none"/>
        </w:rPr>
        <w:t xml:space="preserve"> </w:t>
      </w:r>
      <w:r>
        <w:rPr>
          <w:u w:val="none"/>
        </w:rPr>
        <w:t>that</w:t>
      </w:r>
      <w:r>
        <w:rPr>
          <w:spacing w:val="-8"/>
          <w:u w:val="none"/>
        </w:rPr>
        <w:t xml:space="preserve"> </w:t>
      </w:r>
      <w:r>
        <w:rPr>
          <w:u w:val="none"/>
        </w:rPr>
        <w:t>you</w:t>
      </w:r>
      <w:r>
        <w:rPr>
          <w:spacing w:val="-12"/>
          <w:u w:val="none"/>
        </w:rPr>
        <w:t xml:space="preserve"> </w:t>
      </w:r>
      <w:r>
        <w:rPr>
          <w:u w:val="none"/>
        </w:rPr>
        <w:t>already</w:t>
      </w:r>
      <w:r>
        <w:rPr>
          <w:spacing w:val="-1"/>
          <w:u w:val="none"/>
        </w:rPr>
        <w:t xml:space="preserve"> </w:t>
      </w:r>
      <w:r>
        <w:rPr>
          <w:u w:val="none"/>
        </w:rPr>
        <w:t>sent</w:t>
      </w:r>
      <w:r>
        <w:rPr>
          <w:spacing w:val="-7"/>
          <w:u w:val="none"/>
        </w:rPr>
        <w:t xml:space="preserve"> </w:t>
      </w:r>
      <w:r>
        <w:rPr>
          <w:u w:val="none"/>
        </w:rPr>
        <w:t>information</w:t>
      </w:r>
      <w:r>
        <w:rPr>
          <w:spacing w:val="-9"/>
          <w:u w:val="none"/>
        </w:rPr>
        <w:t xml:space="preserve"> </w:t>
      </w:r>
      <w:r>
        <w:rPr>
          <w:u w:val="none"/>
        </w:rPr>
        <w:t>about</w:t>
      </w:r>
      <w:r>
        <w:rPr>
          <w:spacing w:val="-8"/>
          <w:u w:val="none"/>
        </w:rPr>
        <w:t xml:space="preserve"> </w:t>
      </w:r>
      <w:r>
        <w:rPr>
          <w:u w:val="none"/>
        </w:rPr>
        <w:t>the</w:t>
      </w:r>
      <w:r>
        <w:rPr>
          <w:spacing w:val="-9"/>
          <w:u w:val="none"/>
        </w:rPr>
        <w:t xml:space="preserve"> </w:t>
      </w:r>
      <w:r>
        <w:rPr>
          <w:u w:val="none"/>
        </w:rPr>
        <w:t>crime</w:t>
      </w:r>
      <w:r>
        <w:rPr>
          <w:spacing w:val="-7"/>
          <w:u w:val="none"/>
        </w:rPr>
        <w:t xml:space="preserve"> </w:t>
      </w:r>
      <w:r>
        <w:rPr>
          <w:u w:val="none"/>
        </w:rPr>
        <w:t>or</w:t>
      </w:r>
      <w:r>
        <w:rPr>
          <w:spacing w:val="-6"/>
          <w:u w:val="none"/>
        </w:rPr>
        <w:t xml:space="preserve"> </w:t>
      </w:r>
      <w:r>
        <w:rPr>
          <w:u w:val="none"/>
        </w:rPr>
        <w:t>offense</w:t>
      </w:r>
      <w:r>
        <w:rPr>
          <w:spacing w:val="-7"/>
          <w:u w:val="none"/>
        </w:rPr>
        <w:t xml:space="preserve"> </w:t>
      </w:r>
      <w:r>
        <w:rPr>
          <w:u w:val="none"/>
        </w:rPr>
        <w:t>to</w:t>
      </w:r>
      <w:r>
        <w:rPr>
          <w:spacing w:val="-2"/>
          <w:u w:val="none"/>
        </w:rPr>
        <w:t xml:space="preserve"> </w:t>
      </w:r>
      <w:r>
        <w:rPr>
          <w:u w:val="none"/>
        </w:rPr>
        <w:t>the</w:t>
      </w:r>
      <w:r>
        <w:rPr>
          <w:spacing w:val="-2"/>
          <w:u w:val="none"/>
        </w:rPr>
        <w:t xml:space="preserve"> </w:t>
      </w:r>
      <w:r>
        <w:rPr>
          <w:u w:val="none"/>
        </w:rPr>
        <w:t>Texas Department of</w:t>
      </w:r>
      <w:r>
        <w:rPr>
          <w:spacing w:val="-2"/>
          <w:u w:val="none"/>
        </w:rPr>
        <w:t xml:space="preserve"> </w:t>
      </w:r>
      <w:r>
        <w:rPr>
          <w:u w:val="none"/>
        </w:rPr>
        <w:t>Insurance.</w:t>
      </w:r>
    </w:p>
    <w:p w14:paraId="390C8CB3" w14:textId="77777777" w:rsidR="00507C2C" w:rsidRDefault="00000000">
      <w:pPr>
        <w:spacing w:before="120"/>
        <w:ind w:left="278"/>
      </w:pPr>
      <w:r>
        <w:t>You also can send letters of recommendation and a resume with these attachments.</w:t>
      </w:r>
    </w:p>
    <w:p w14:paraId="317E8845" w14:textId="77777777" w:rsidR="00507C2C" w:rsidRDefault="00000000">
      <w:pPr>
        <w:pStyle w:val="Heading3"/>
        <w:spacing w:before="120"/>
        <w:ind w:left="279"/>
      </w:pPr>
      <w:r>
        <w:t>Section 3: Questions about licenses, litigation, and more</w:t>
      </w:r>
    </w:p>
    <w:p w14:paraId="5E3E7F5A" w14:textId="77777777" w:rsidR="00507C2C" w:rsidRDefault="00507C2C">
      <w:pPr>
        <w:pStyle w:val="BodyText"/>
        <w:spacing w:before="9"/>
        <w:rPr>
          <w:b/>
          <w:sz w:val="5"/>
          <w:u w:val="none"/>
        </w:rPr>
      </w:pPr>
    </w:p>
    <w:tbl>
      <w:tblPr>
        <w:tblW w:w="0" w:type="auto"/>
        <w:tblInd w:w="429" w:type="dxa"/>
        <w:tblLayout w:type="fixed"/>
        <w:tblCellMar>
          <w:left w:w="0" w:type="dxa"/>
          <w:right w:w="0" w:type="dxa"/>
        </w:tblCellMar>
        <w:tblLook w:val="01E0" w:firstRow="1" w:lastRow="1" w:firstColumn="1" w:lastColumn="1" w:noHBand="0" w:noVBand="0"/>
      </w:tblPr>
      <w:tblGrid>
        <w:gridCol w:w="8325"/>
        <w:gridCol w:w="2011"/>
      </w:tblGrid>
      <w:tr w:rsidR="00507C2C" w14:paraId="1A10823C" w14:textId="77777777">
        <w:trPr>
          <w:trHeight w:val="2561"/>
        </w:trPr>
        <w:tc>
          <w:tcPr>
            <w:tcW w:w="8325" w:type="dxa"/>
          </w:tcPr>
          <w:p w14:paraId="1EA89A0E" w14:textId="77777777" w:rsidR="00507C2C" w:rsidRDefault="00000000">
            <w:pPr>
              <w:pStyle w:val="TableParagraph"/>
              <w:numPr>
                <w:ilvl w:val="0"/>
                <w:numId w:val="39"/>
              </w:numPr>
              <w:tabs>
                <w:tab w:val="left" w:pos="539"/>
              </w:tabs>
              <w:spacing w:before="1" w:line="242" w:lineRule="auto"/>
              <w:ind w:right="321" w:hanging="286"/>
            </w:pPr>
            <w:r>
              <w:t>Have you, or has any corporation, partnership, association, or firm in which you</w:t>
            </w:r>
            <w:r>
              <w:rPr>
                <w:spacing w:val="-13"/>
              </w:rPr>
              <w:t xml:space="preserve"> </w:t>
            </w:r>
            <w:r>
              <w:t>were</w:t>
            </w:r>
            <w:r>
              <w:rPr>
                <w:spacing w:val="-13"/>
              </w:rPr>
              <w:t xml:space="preserve"> </w:t>
            </w:r>
            <w:r>
              <w:t>a</w:t>
            </w:r>
            <w:r>
              <w:rPr>
                <w:spacing w:val="-9"/>
              </w:rPr>
              <w:t xml:space="preserve"> </w:t>
            </w:r>
            <w:r>
              <w:t>director,</w:t>
            </w:r>
            <w:r>
              <w:rPr>
                <w:spacing w:val="-11"/>
              </w:rPr>
              <w:t xml:space="preserve"> </w:t>
            </w:r>
            <w:r>
              <w:t>officer,</w:t>
            </w:r>
            <w:r>
              <w:rPr>
                <w:spacing w:val="-10"/>
              </w:rPr>
              <w:t xml:space="preserve"> </w:t>
            </w:r>
            <w:r>
              <w:t>shareholder,</w:t>
            </w:r>
            <w:r>
              <w:rPr>
                <w:spacing w:val="-10"/>
              </w:rPr>
              <w:t xml:space="preserve"> </w:t>
            </w:r>
            <w:r>
              <w:t>manager,</w:t>
            </w:r>
            <w:r>
              <w:rPr>
                <w:spacing w:val="-12"/>
              </w:rPr>
              <w:t xml:space="preserve"> </w:t>
            </w:r>
            <w:r>
              <w:t>member,</w:t>
            </w:r>
            <w:r>
              <w:rPr>
                <w:spacing w:val="-12"/>
              </w:rPr>
              <w:t xml:space="preserve"> </w:t>
            </w:r>
            <w:r>
              <w:t>or</w:t>
            </w:r>
            <w:r>
              <w:rPr>
                <w:spacing w:val="-9"/>
              </w:rPr>
              <w:t xml:space="preserve"> </w:t>
            </w:r>
            <w:r>
              <w:t>partner,</w:t>
            </w:r>
            <w:r>
              <w:rPr>
                <w:spacing w:val="-10"/>
              </w:rPr>
              <w:t xml:space="preserve"> </w:t>
            </w:r>
            <w:r>
              <w:t>been:</w:t>
            </w:r>
          </w:p>
          <w:p w14:paraId="452AD650" w14:textId="77777777" w:rsidR="00507C2C" w:rsidRDefault="00000000">
            <w:pPr>
              <w:pStyle w:val="TableParagraph"/>
              <w:numPr>
                <w:ilvl w:val="1"/>
                <w:numId w:val="39"/>
              </w:numPr>
              <w:tabs>
                <w:tab w:val="left" w:pos="968"/>
                <w:tab w:val="left" w:pos="969"/>
              </w:tabs>
              <w:spacing w:before="54"/>
              <w:ind w:right="457" w:hanging="363"/>
            </w:pPr>
            <w:r>
              <w:t>The</w:t>
            </w:r>
            <w:r>
              <w:rPr>
                <w:spacing w:val="-14"/>
              </w:rPr>
              <w:t xml:space="preserve"> </w:t>
            </w:r>
            <w:r>
              <w:t>subject</w:t>
            </w:r>
            <w:r>
              <w:rPr>
                <w:spacing w:val="-12"/>
              </w:rPr>
              <w:t xml:space="preserve"> </w:t>
            </w:r>
            <w:r>
              <w:t>of</w:t>
            </w:r>
            <w:r>
              <w:rPr>
                <w:spacing w:val="-9"/>
              </w:rPr>
              <w:t xml:space="preserve"> </w:t>
            </w:r>
            <w:r>
              <w:t>an</w:t>
            </w:r>
            <w:r>
              <w:rPr>
                <w:spacing w:val="-12"/>
              </w:rPr>
              <w:t xml:space="preserve"> </w:t>
            </w:r>
            <w:r>
              <w:t>administrative</w:t>
            </w:r>
            <w:r>
              <w:rPr>
                <w:spacing w:val="-9"/>
              </w:rPr>
              <w:t xml:space="preserve"> </w:t>
            </w:r>
            <w:r>
              <w:t>or</w:t>
            </w:r>
            <w:r>
              <w:rPr>
                <w:spacing w:val="-9"/>
              </w:rPr>
              <w:t xml:space="preserve"> </w:t>
            </w:r>
            <w:r>
              <w:t>legal</w:t>
            </w:r>
            <w:r>
              <w:rPr>
                <w:spacing w:val="-12"/>
              </w:rPr>
              <w:t xml:space="preserve"> </w:t>
            </w:r>
            <w:r>
              <w:t>action</w:t>
            </w:r>
            <w:r>
              <w:rPr>
                <w:spacing w:val="-8"/>
              </w:rPr>
              <w:t xml:space="preserve"> </w:t>
            </w:r>
            <w:r>
              <w:t>filed</w:t>
            </w:r>
            <w:r>
              <w:rPr>
                <w:spacing w:val="-12"/>
              </w:rPr>
              <w:t xml:space="preserve"> </w:t>
            </w:r>
            <w:r>
              <w:t>by</w:t>
            </w:r>
            <w:r>
              <w:rPr>
                <w:spacing w:val="-5"/>
              </w:rPr>
              <w:t xml:space="preserve"> </w:t>
            </w:r>
            <w:r>
              <w:t>Texas</w:t>
            </w:r>
            <w:r>
              <w:rPr>
                <w:spacing w:val="-12"/>
              </w:rPr>
              <w:t xml:space="preserve"> </w:t>
            </w:r>
            <w:r>
              <w:t>or</w:t>
            </w:r>
            <w:r>
              <w:rPr>
                <w:spacing w:val="-9"/>
              </w:rPr>
              <w:t xml:space="preserve"> </w:t>
            </w:r>
            <w:r>
              <w:t>another state’s insurance department or financial regulatory</w:t>
            </w:r>
            <w:r>
              <w:rPr>
                <w:spacing w:val="-10"/>
              </w:rPr>
              <w:t xml:space="preserve"> </w:t>
            </w:r>
            <w:r>
              <w:t>agency?</w:t>
            </w:r>
          </w:p>
          <w:p w14:paraId="176CA2FE" w14:textId="77777777" w:rsidR="00507C2C" w:rsidRDefault="00000000">
            <w:pPr>
              <w:pStyle w:val="TableParagraph"/>
              <w:spacing w:before="60"/>
              <w:ind w:left="200"/>
            </w:pPr>
            <w:r>
              <w:t>or</w:t>
            </w:r>
          </w:p>
          <w:p w14:paraId="3DB59B47" w14:textId="77777777" w:rsidR="00507C2C" w:rsidRDefault="00000000">
            <w:pPr>
              <w:pStyle w:val="TableParagraph"/>
              <w:numPr>
                <w:ilvl w:val="1"/>
                <w:numId w:val="39"/>
              </w:numPr>
              <w:tabs>
                <w:tab w:val="left" w:pos="973"/>
              </w:tabs>
              <w:spacing w:before="63"/>
              <w:ind w:left="972" w:right="667" w:hanging="363"/>
              <w:jc w:val="both"/>
            </w:pPr>
            <w:r>
              <w:t>The subject of an action filed on behalf of any state or by the federal government</w:t>
            </w:r>
            <w:r>
              <w:rPr>
                <w:spacing w:val="-8"/>
              </w:rPr>
              <w:t xml:space="preserve"> </w:t>
            </w:r>
            <w:r>
              <w:t>based</w:t>
            </w:r>
            <w:r>
              <w:rPr>
                <w:spacing w:val="-11"/>
              </w:rPr>
              <w:t xml:space="preserve"> </w:t>
            </w:r>
            <w:r>
              <w:t>on</w:t>
            </w:r>
            <w:r>
              <w:rPr>
                <w:spacing w:val="-4"/>
              </w:rPr>
              <w:t xml:space="preserve"> </w:t>
            </w:r>
            <w:r>
              <w:t>alleged</w:t>
            </w:r>
            <w:r>
              <w:rPr>
                <w:spacing w:val="-8"/>
              </w:rPr>
              <w:t xml:space="preserve"> </w:t>
            </w:r>
            <w:r>
              <w:t>violations</w:t>
            </w:r>
            <w:r>
              <w:rPr>
                <w:spacing w:val="-4"/>
              </w:rPr>
              <w:t xml:space="preserve"> </w:t>
            </w:r>
            <w:r>
              <w:t>of</w:t>
            </w:r>
            <w:r>
              <w:rPr>
                <w:spacing w:val="-5"/>
              </w:rPr>
              <w:t xml:space="preserve"> </w:t>
            </w:r>
            <w:r>
              <w:t>state</w:t>
            </w:r>
            <w:r>
              <w:rPr>
                <w:spacing w:val="-10"/>
              </w:rPr>
              <w:t xml:space="preserve"> </w:t>
            </w:r>
            <w:r>
              <w:t>or</w:t>
            </w:r>
            <w:r>
              <w:rPr>
                <w:spacing w:val="-4"/>
              </w:rPr>
              <w:t xml:space="preserve"> </w:t>
            </w:r>
            <w:r>
              <w:t>federal</w:t>
            </w:r>
            <w:r>
              <w:rPr>
                <w:spacing w:val="-8"/>
              </w:rPr>
              <w:t xml:space="preserve"> </w:t>
            </w:r>
            <w:r>
              <w:t>insurance, securities, or financial regulatory</w:t>
            </w:r>
            <w:r>
              <w:rPr>
                <w:spacing w:val="-3"/>
              </w:rPr>
              <w:t xml:space="preserve"> </w:t>
            </w:r>
            <w:r>
              <w:t>laws?</w:t>
            </w:r>
          </w:p>
        </w:tc>
        <w:tc>
          <w:tcPr>
            <w:tcW w:w="2011" w:type="dxa"/>
          </w:tcPr>
          <w:p w14:paraId="7B12C4B0" w14:textId="77777777" w:rsidR="00507C2C" w:rsidRDefault="00000000">
            <w:pPr>
              <w:pStyle w:val="TableParagraph"/>
              <w:tabs>
                <w:tab w:val="left" w:pos="887"/>
              </w:tabs>
              <w:spacing w:before="1"/>
              <w:ind w:right="197"/>
              <w:jc w:val="right"/>
            </w:pPr>
            <w:r>
              <w:rPr>
                <w:rFonts w:ascii="Wingdings" w:hAnsi="Wingdings"/>
              </w:rPr>
              <w:t></w:t>
            </w:r>
            <w:r>
              <w:rPr>
                <w:rFonts w:ascii="Times New Roman" w:hAnsi="Times New Roman"/>
              </w:rPr>
              <w:t xml:space="preserve"> </w:t>
            </w:r>
            <w:r>
              <w:rPr>
                <w:rFonts w:ascii="Times New Roman" w:hAnsi="Times New Roman"/>
                <w:spacing w:val="11"/>
              </w:rPr>
              <w:t xml:space="preserve"> </w:t>
            </w:r>
            <w:r>
              <w:rPr>
                <w:spacing w:val="-4"/>
              </w:rPr>
              <w:t>Yes</w:t>
            </w:r>
            <w:r>
              <w:rPr>
                <w:spacing w:val="-4"/>
              </w:rPr>
              <w:tab/>
            </w:r>
            <w:r>
              <w:rPr>
                <w:rFonts w:ascii="Wingdings" w:hAnsi="Wingdings"/>
              </w:rPr>
              <w:t></w:t>
            </w:r>
            <w:r>
              <w:rPr>
                <w:rFonts w:ascii="Times New Roman" w:hAnsi="Times New Roman"/>
                <w:spacing w:val="9"/>
              </w:rPr>
              <w:t xml:space="preserve"> </w:t>
            </w:r>
            <w:r>
              <w:rPr>
                <w:spacing w:val="-5"/>
              </w:rPr>
              <w:t>No</w:t>
            </w:r>
          </w:p>
        </w:tc>
      </w:tr>
      <w:tr w:rsidR="00507C2C" w14:paraId="01A95FD9" w14:textId="77777777">
        <w:trPr>
          <w:trHeight w:val="624"/>
        </w:trPr>
        <w:tc>
          <w:tcPr>
            <w:tcW w:w="8325" w:type="dxa"/>
          </w:tcPr>
          <w:p w14:paraId="0660F9AA" w14:textId="77777777" w:rsidR="00507C2C" w:rsidRDefault="00000000">
            <w:pPr>
              <w:pStyle w:val="TableParagraph"/>
              <w:spacing w:before="39" w:line="290" w:lineRule="atLeast"/>
              <w:ind w:left="485" w:right="266" w:hanging="286"/>
            </w:pPr>
            <w:r>
              <w:t>6. Have you had an agency contract or appointment canceled for cause such as a misrepresentation or misappropriation?</w:t>
            </w:r>
          </w:p>
        </w:tc>
        <w:tc>
          <w:tcPr>
            <w:tcW w:w="2011" w:type="dxa"/>
          </w:tcPr>
          <w:p w14:paraId="51569545" w14:textId="77777777" w:rsidR="00507C2C" w:rsidRDefault="00000000">
            <w:pPr>
              <w:pStyle w:val="TableParagraph"/>
              <w:tabs>
                <w:tab w:val="left" w:pos="887"/>
              </w:tabs>
              <w:spacing w:before="82"/>
              <w:ind w:right="197"/>
              <w:jc w:val="right"/>
            </w:pPr>
            <w:r>
              <w:rPr>
                <w:rFonts w:ascii="Wingdings" w:hAnsi="Wingdings"/>
              </w:rPr>
              <w:t></w:t>
            </w:r>
            <w:r>
              <w:rPr>
                <w:rFonts w:ascii="Times New Roman" w:hAnsi="Times New Roman"/>
              </w:rPr>
              <w:t xml:space="preserve"> </w:t>
            </w:r>
            <w:r>
              <w:rPr>
                <w:rFonts w:ascii="Times New Roman" w:hAnsi="Times New Roman"/>
                <w:spacing w:val="11"/>
              </w:rPr>
              <w:t xml:space="preserve"> </w:t>
            </w:r>
            <w:r>
              <w:rPr>
                <w:spacing w:val="-4"/>
              </w:rPr>
              <w:t>Yes</w:t>
            </w:r>
            <w:r>
              <w:rPr>
                <w:spacing w:val="-4"/>
              </w:rPr>
              <w:tab/>
            </w:r>
            <w:r>
              <w:rPr>
                <w:rFonts w:ascii="Wingdings" w:hAnsi="Wingdings"/>
              </w:rPr>
              <w:t></w:t>
            </w:r>
            <w:r>
              <w:rPr>
                <w:rFonts w:ascii="Times New Roman" w:hAnsi="Times New Roman"/>
                <w:spacing w:val="9"/>
              </w:rPr>
              <w:t xml:space="preserve"> </w:t>
            </w:r>
            <w:r>
              <w:rPr>
                <w:spacing w:val="-5"/>
              </w:rPr>
              <w:t>No</w:t>
            </w:r>
          </w:p>
        </w:tc>
      </w:tr>
    </w:tbl>
    <w:p w14:paraId="59CEAAE6" w14:textId="77777777" w:rsidR="00507C2C" w:rsidRDefault="00507C2C">
      <w:pPr>
        <w:jc w:val="right"/>
        <w:sectPr w:rsidR="00507C2C">
          <w:footerReference w:type="default" r:id="rId52"/>
          <w:pgSz w:w="12240" w:h="15840"/>
          <w:pgMar w:top="460" w:right="400" w:bottom="1580" w:left="520" w:header="0" w:footer="1382" w:gutter="0"/>
          <w:pgNumType w:start="2"/>
          <w:cols w:space="720"/>
        </w:sectPr>
      </w:pPr>
    </w:p>
    <w:p w14:paraId="687F13B1" w14:textId="77777777" w:rsidR="00507C2C" w:rsidRDefault="00000000">
      <w:pPr>
        <w:spacing w:before="45"/>
        <w:ind w:right="563"/>
        <w:jc w:val="right"/>
        <w:rPr>
          <w:rFonts w:ascii="Calibri"/>
          <w:sz w:val="18"/>
        </w:rPr>
      </w:pPr>
      <w:r>
        <w:rPr>
          <w:rFonts w:ascii="Calibri"/>
          <w:color w:val="2D2D2D"/>
          <w:sz w:val="18"/>
        </w:rPr>
        <w:lastRenderedPageBreak/>
        <w:t>FINT08 | MMYY</w:t>
      </w:r>
    </w:p>
    <w:p w14:paraId="6E23664F" w14:textId="77777777" w:rsidR="00507C2C" w:rsidRDefault="00507C2C">
      <w:pPr>
        <w:pStyle w:val="BodyText"/>
        <w:spacing w:before="8"/>
        <w:rPr>
          <w:rFonts w:ascii="Calibri"/>
          <w:sz w:val="25"/>
          <w:u w:val="none"/>
        </w:rPr>
      </w:pPr>
    </w:p>
    <w:tbl>
      <w:tblPr>
        <w:tblW w:w="0" w:type="auto"/>
        <w:tblInd w:w="429" w:type="dxa"/>
        <w:tblLayout w:type="fixed"/>
        <w:tblCellMar>
          <w:left w:w="0" w:type="dxa"/>
          <w:right w:w="0" w:type="dxa"/>
        </w:tblCellMar>
        <w:tblLook w:val="01E0" w:firstRow="1" w:lastRow="1" w:firstColumn="1" w:lastColumn="1" w:noHBand="0" w:noVBand="0"/>
      </w:tblPr>
      <w:tblGrid>
        <w:gridCol w:w="8299"/>
        <w:gridCol w:w="2038"/>
      </w:tblGrid>
      <w:tr w:rsidR="00507C2C" w14:paraId="3B25D365" w14:textId="77777777">
        <w:trPr>
          <w:trHeight w:val="647"/>
        </w:trPr>
        <w:tc>
          <w:tcPr>
            <w:tcW w:w="8299" w:type="dxa"/>
          </w:tcPr>
          <w:p w14:paraId="5F18CBF3" w14:textId="77777777" w:rsidR="00507C2C" w:rsidRDefault="00000000">
            <w:pPr>
              <w:pStyle w:val="TableParagraph"/>
              <w:spacing w:before="1" w:line="242" w:lineRule="auto"/>
              <w:ind w:left="485" w:right="302" w:hanging="286"/>
            </w:pPr>
            <w:r>
              <w:t>7. Have you had a professional license, or an insurance license denied, suspended, or revoked in Texas or any other state?</w:t>
            </w:r>
          </w:p>
        </w:tc>
        <w:tc>
          <w:tcPr>
            <w:tcW w:w="2038" w:type="dxa"/>
          </w:tcPr>
          <w:p w14:paraId="55550ECE" w14:textId="77777777" w:rsidR="00507C2C" w:rsidRDefault="00000000">
            <w:pPr>
              <w:pStyle w:val="TableParagraph"/>
              <w:tabs>
                <w:tab w:val="left" w:pos="887"/>
              </w:tabs>
              <w:spacing w:before="1"/>
              <w:ind w:right="198"/>
              <w:jc w:val="right"/>
            </w:pPr>
            <w:r>
              <w:rPr>
                <w:rFonts w:ascii="Wingdings" w:hAnsi="Wingdings"/>
              </w:rPr>
              <w:t></w:t>
            </w:r>
            <w:r>
              <w:rPr>
                <w:rFonts w:ascii="Times New Roman" w:hAnsi="Times New Roman"/>
              </w:rPr>
              <w:t xml:space="preserve"> </w:t>
            </w:r>
            <w:r>
              <w:rPr>
                <w:rFonts w:ascii="Times New Roman" w:hAnsi="Times New Roman"/>
                <w:spacing w:val="11"/>
              </w:rPr>
              <w:t xml:space="preserve"> </w:t>
            </w:r>
            <w:r>
              <w:rPr>
                <w:spacing w:val="-4"/>
              </w:rPr>
              <w:t>Yes</w:t>
            </w:r>
            <w:r>
              <w:rPr>
                <w:spacing w:val="-4"/>
              </w:rPr>
              <w:tab/>
            </w:r>
            <w:r>
              <w:rPr>
                <w:rFonts w:ascii="Wingdings" w:hAnsi="Wingdings"/>
              </w:rPr>
              <w:t></w:t>
            </w:r>
            <w:r>
              <w:rPr>
                <w:rFonts w:ascii="Times New Roman" w:hAnsi="Times New Roman"/>
                <w:spacing w:val="9"/>
              </w:rPr>
              <w:t xml:space="preserve"> </w:t>
            </w:r>
            <w:r>
              <w:rPr>
                <w:spacing w:val="-5"/>
              </w:rPr>
              <w:t>No</w:t>
            </w:r>
          </w:p>
        </w:tc>
      </w:tr>
      <w:tr w:rsidR="00507C2C" w14:paraId="4BC029C1" w14:textId="77777777">
        <w:trPr>
          <w:trHeight w:val="704"/>
        </w:trPr>
        <w:tc>
          <w:tcPr>
            <w:tcW w:w="8299" w:type="dxa"/>
          </w:tcPr>
          <w:p w14:paraId="352BAC5F" w14:textId="77777777" w:rsidR="00507C2C" w:rsidRDefault="00000000">
            <w:pPr>
              <w:pStyle w:val="TableParagraph"/>
              <w:spacing w:before="59"/>
              <w:ind w:left="485" w:right="302" w:hanging="286"/>
            </w:pPr>
            <w:r>
              <w:t>8. Have you had any judgments against you held by an insurance company or insured person or business that are unpaid in whole or in part?</w:t>
            </w:r>
          </w:p>
        </w:tc>
        <w:tc>
          <w:tcPr>
            <w:tcW w:w="2038" w:type="dxa"/>
          </w:tcPr>
          <w:p w14:paraId="67809AD1" w14:textId="77777777" w:rsidR="00507C2C" w:rsidRDefault="00000000">
            <w:pPr>
              <w:pStyle w:val="TableParagraph"/>
              <w:tabs>
                <w:tab w:val="left" w:pos="887"/>
              </w:tabs>
              <w:spacing w:before="59"/>
              <w:ind w:right="198"/>
              <w:jc w:val="right"/>
            </w:pPr>
            <w:r>
              <w:rPr>
                <w:rFonts w:ascii="Wingdings" w:hAnsi="Wingdings"/>
              </w:rPr>
              <w:t></w:t>
            </w:r>
            <w:r>
              <w:rPr>
                <w:rFonts w:ascii="Times New Roman" w:hAnsi="Times New Roman"/>
              </w:rPr>
              <w:t xml:space="preserve"> </w:t>
            </w:r>
            <w:r>
              <w:rPr>
                <w:rFonts w:ascii="Times New Roman" w:hAnsi="Times New Roman"/>
                <w:spacing w:val="11"/>
              </w:rPr>
              <w:t xml:space="preserve"> </w:t>
            </w:r>
            <w:r>
              <w:rPr>
                <w:spacing w:val="-4"/>
              </w:rPr>
              <w:t>Yes</w:t>
            </w:r>
            <w:r>
              <w:rPr>
                <w:spacing w:val="-4"/>
              </w:rPr>
              <w:tab/>
            </w:r>
            <w:r>
              <w:rPr>
                <w:rFonts w:ascii="Wingdings" w:hAnsi="Wingdings"/>
              </w:rPr>
              <w:t></w:t>
            </w:r>
            <w:r>
              <w:rPr>
                <w:rFonts w:ascii="Times New Roman" w:hAnsi="Times New Roman"/>
                <w:spacing w:val="9"/>
              </w:rPr>
              <w:t xml:space="preserve"> </w:t>
            </w:r>
            <w:r>
              <w:rPr>
                <w:spacing w:val="-5"/>
              </w:rPr>
              <w:t>No</w:t>
            </w:r>
          </w:p>
        </w:tc>
      </w:tr>
      <w:tr w:rsidR="00507C2C" w14:paraId="306D10DF" w14:textId="77777777">
        <w:trPr>
          <w:trHeight w:val="704"/>
        </w:trPr>
        <w:tc>
          <w:tcPr>
            <w:tcW w:w="8299" w:type="dxa"/>
          </w:tcPr>
          <w:p w14:paraId="260EA52F" w14:textId="77777777" w:rsidR="00507C2C" w:rsidRDefault="00000000">
            <w:pPr>
              <w:pStyle w:val="TableParagraph"/>
              <w:spacing w:before="60"/>
              <w:ind w:left="485" w:right="821" w:hanging="286"/>
            </w:pPr>
            <w:r>
              <w:t>9. Have you had any judgments against you that involved a violation of the Texas Insurance Code or the insurance laws of any other state?</w:t>
            </w:r>
          </w:p>
        </w:tc>
        <w:tc>
          <w:tcPr>
            <w:tcW w:w="2038" w:type="dxa"/>
          </w:tcPr>
          <w:p w14:paraId="1AE3CE46" w14:textId="77777777" w:rsidR="00507C2C" w:rsidRDefault="00000000">
            <w:pPr>
              <w:pStyle w:val="TableParagraph"/>
              <w:tabs>
                <w:tab w:val="left" w:pos="887"/>
              </w:tabs>
              <w:spacing w:before="60"/>
              <w:ind w:right="198"/>
              <w:jc w:val="right"/>
            </w:pPr>
            <w:r>
              <w:rPr>
                <w:rFonts w:ascii="Wingdings" w:hAnsi="Wingdings"/>
              </w:rPr>
              <w:t></w:t>
            </w:r>
            <w:r>
              <w:rPr>
                <w:rFonts w:ascii="Times New Roman" w:hAnsi="Times New Roman"/>
              </w:rPr>
              <w:t xml:space="preserve"> </w:t>
            </w:r>
            <w:r>
              <w:rPr>
                <w:rFonts w:ascii="Times New Roman" w:hAnsi="Times New Roman"/>
                <w:spacing w:val="11"/>
              </w:rPr>
              <w:t xml:space="preserve"> </w:t>
            </w:r>
            <w:r>
              <w:rPr>
                <w:spacing w:val="-4"/>
              </w:rPr>
              <w:t>Yes</w:t>
            </w:r>
            <w:r>
              <w:rPr>
                <w:spacing w:val="-4"/>
              </w:rPr>
              <w:tab/>
            </w:r>
            <w:r>
              <w:rPr>
                <w:rFonts w:ascii="Wingdings" w:hAnsi="Wingdings"/>
              </w:rPr>
              <w:t></w:t>
            </w:r>
            <w:r>
              <w:rPr>
                <w:rFonts w:ascii="Times New Roman" w:hAnsi="Times New Roman"/>
                <w:spacing w:val="9"/>
              </w:rPr>
              <w:t xml:space="preserve"> </w:t>
            </w:r>
            <w:r>
              <w:rPr>
                <w:spacing w:val="-5"/>
              </w:rPr>
              <w:t>No</w:t>
            </w:r>
          </w:p>
        </w:tc>
      </w:tr>
      <w:tr w:rsidR="00507C2C" w14:paraId="0760FF30" w14:textId="77777777">
        <w:trPr>
          <w:trHeight w:val="3601"/>
        </w:trPr>
        <w:tc>
          <w:tcPr>
            <w:tcW w:w="8299" w:type="dxa"/>
          </w:tcPr>
          <w:p w14:paraId="632D12C0" w14:textId="77777777" w:rsidR="00507C2C" w:rsidRDefault="00000000">
            <w:pPr>
              <w:pStyle w:val="TableParagraph"/>
              <w:spacing w:before="59"/>
              <w:ind w:left="200"/>
            </w:pPr>
            <w:r>
              <w:t>10. Have you ever applied for a letter of consent, as required under section 18</w:t>
            </w:r>
          </w:p>
          <w:p w14:paraId="5335447D" w14:textId="77777777" w:rsidR="00507C2C" w:rsidRDefault="00000000">
            <w:pPr>
              <w:pStyle w:val="TableParagraph"/>
              <w:ind w:left="574" w:right="302" w:hanging="15"/>
            </w:pPr>
            <w:r>
              <w:t>U.S.C. 1033(e), from any insurance regulatory official from Texas or any other state?</w:t>
            </w:r>
          </w:p>
          <w:p w14:paraId="3D91491A" w14:textId="77777777" w:rsidR="00507C2C" w:rsidRDefault="00000000">
            <w:pPr>
              <w:pStyle w:val="TableParagraph"/>
              <w:numPr>
                <w:ilvl w:val="0"/>
                <w:numId w:val="38"/>
              </w:numPr>
              <w:tabs>
                <w:tab w:val="left" w:pos="558"/>
              </w:tabs>
              <w:spacing w:before="120"/>
              <w:ind w:left="557"/>
              <w:rPr>
                <w:b/>
              </w:rPr>
            </w:pPr>
            <w:r>
              <w:rPr>
                <w:b/>
              </w:rPr>
              <w:t>If</w:t>
            </w:r>
            <w:r>
              <w:rPr>
                <w:b/>
                <w:spacing w:val="-4"/>
              </w:rPr>
              <w:t xml:space="preserve"> </w:t>
            </w:r>
            <w:r>
              <w:rPr>
                <w:b/>
                <w:spacing w:val="-5"/>
              </w:rPr>
              <w:t>yes:</w:t>
            </w:r>
          </w:p>
          <w:p w14:paraId="09AE2E2F" w14:textId="77777777" w:rsidR="00507C2C" w:rsidRDefault="00000000">
            <w:pPr>
              <w:pStyle w:val="TableParagraph"/>
              <w:spacing w:before="61"/>
              <w:ind w:left="574" w:right="302" w:hanging="1"/>
            </w:pPr>
            <w:r>
              <w:rPr>
                <w:rFonts w:ascii="Segoe UI Symbol" w:eastAsia="Segoe UI Symbol" w:hAnsi="Segoe UI Symbol"/>
                <w:w w:val="85"/>
              </w:rPr>
              <w:t>📎📎</w:t>
            </w:r>
            <w:r>
              <w:rPr>
                <w:rFonts w:ascii="Segoe UI Symbol" w:eastAsia="Segoe UI Symbol" w:hAnsi="Segoe UI Symbol"/>
                <w:spacing w:val="-12"/>
                <w:w w:val="85"/>
              </w:rPr>
              <w:t xml:space="preserve"> </w:t>
            </w:r>
            <w:r>
              <w:rPr>
                <w:w w:val="95"/>
              </w:rPr>
              <w:t>Attach</w:t>
            </w:r>
            <w:r>
              <w:rPr>
                <w:spacing w:val="-14"/>
                <w:w w:val="95"/>
              </w:rPr>
              <w:t xml:space="preserve"> </w:t>
            </w:r>
            <w:r>
              <w:rPr>
                <w:w w:val="95"/>
              </w:rPr>
              <w:t>a</w:t>
            </w:r>
            <w:r>
              <w:rPr>
                <w:spacing w:val="-14"/>
                <w:w w:val="95"/>
              </w:rPr>
              <w:t xml:space="preserve"> </w:t>
            </w:r>
            <w:r>
              <w:rPr>
                <w:w w:val="95"/>
              </w:rPr>
              <w:t>statement</w:t>
            </w:r>
            <w:r>
              <w:rPr>
                <w:spacing w:val="-15"/>
                <w:w w:val="95"/>
              </w:rPr>
              <w:t xml:space="preserve"> </w:t>
            </w:r>
            <w:r>
              <w:rPr>
                <w:w w:val="95"/>
              </w:rPr>
              <w:t>that</w:t>
            </w:r>
            <w:r>
              <w:rPr>
                <w:spacing w:val="-13"/>
                <w:w w:val="95"/>
              </w:rPr>
              <w:t xml:space="preserve"> </w:t>
            </w:r>
            <w:r>
              <w:rPr>
                <w:w w:val="95"/>
              </w:rPr>
              <w:t>gives</w:t>
            </w:r>
            <w:r>
              <w:rPr>
                <w:spacing w:val="-14"/>
                <w:w w:val="95"/>
              </w:rPr>
              <w:t xml:space="preserve"> </w:t>
            </w:r>
            <w:r>
              <w:rPr>
                <w:w w:val="95"/>
              </w:rPr>
              <w:t>details</w:t>
            </w:r>
            <w:r>
              <w:rPr>
                <w:spacing w:val="-13"/>
                <w:w w:val="95"/>
              </w:rPr>
              <w:t xml:space="preserve"> </w:t>
            </w:r>
            <w:r>
              <w:rPr>
                <w:w w:val="95"/>
              </w:rPr>
              <w:t>about</w:t>
            </w:r>
            <w:r>
              <w:rPr>
                <w:spacing w:val="-15"/>
                <w:w w:val="95"/>
              </w:rPr>
              <w:t xml:space="preserve"> </w:t>
            </w:r>
            <w:r>
              <w:rPr>
                <w:w w:val="95"/>
              </w:rPr>
              <w:t>the</w:t>
            </w:r>
            <w:r>
              <w:rPr>
                <w:spacing w:val="-15"/>
                <w:w w:val="95"/>
              </w:rPr>
              <w:t xml:space="preserve"> </w:t>
            </w:r>
            <w:r>
              <w:rPr>
                <w:w w:val="95"/>
              </w:rPr>
              <w:t>proceeding’s</w:t>
            </w:r>
            <w:r>
              <w:rPr>
                <w:spacing w:val="-14"/>
                <w:w w:val="95"/>
              </w:rPr>
              <w:t xml:space="preserve"> </w:t>
            </w:r>
            <w:r>
              <w:rPr>
                <w:w w:val="95"/>
              </w:rPr>
              <w:t>outcome</w:t>
            </w:r>
            <w:r>
              <w:rPr>
                <w:spacing w:val="-15"/>
                <w:w w:val="95"/>
              </w:rPr>
              <w:t xml:space="preserve"> </w:t>
            </w:r>
            <w:r>
              <w:rPr>
                <w:w w:val="95"/>
              </w:rPr>
              <w:t>and</w:t>
            </w:r>
            <w:r>
              <w:rPr>
                <w:spacing w:val="-11"/>
                <w:w w:val="95"/>
              </w:rPr>
              <w:t xml:space="preserve"> </w:t>
            </w:r>
            <w:r>
              <w:rPr>
                <w:w w:val="95"/>
              </w:rPr>
              <w:t xml:space="preserve">all </w:t>
            </w:r>
            <w:r>
              <w:t>supporting</w:t>
            </w:r>
            <w:r>
              <w:rPr>
                <w:spacing w:val="-2"/>
              </w:rPr>
              <w:t xml:space="preserve"> </w:t>
            </w:r>
            <w:r>
              <w:t>documents.</w:t>
            </w:r>
          </w:p>
          <w:p w14:paraId="7A2E7C57" w14:textId="77777777" w:rsidR="00507C2C" w:rsidRDefault="00000000">
            <w:pPr>
              <w:pStyle w:val="TableParagraph"/>
              <w:numPr>
                <w:ilvl w:val="0"/>
                <w:numId w:val="38"/>
              </w:numPr>
              <w:tabs>
                <w:tab w:val="left" w:pos="532"/>
              </w:tabs>
              <w:spacing w:before="120"/>
              <w:ind w:right="517" w:firstLine="0"/>
              <w:rPr>
                <w:b/>
              </w:rPr>
            </w:pPr>
            <w:r>
              <w:rPr>
                <w:b/>
              </w:rPr>
              <w:t>If no and you have been convicted of (1) any criminal felony involving dishonesty or breach of trust, or (2) an offense under section 18 U.S.C. 1033:</w:t>
            </w:r>
          </w:p>
          <w:p w14:paraId="64650971" w14:textId="77777777" w:rsidR="00507C2C" w:rsidRDefault="00000000">
            <w:pPr>
              <w:pStyle w:val="TableParagraph"/>
              <w:spacing w:before="22" w:line="290" w:lineRule="atLeast"/>
              <w:ind w:left="574" w:right="302"/>
            </w:pPr>
            <w:r>
              <w:rPr>
                <w:rFonts w:ascii="Segoe UI Symbol" w:eastAsia="Segoe UI Symbol"/>
                <w:w w:val="85"/>
              </w:rPr>
              <w:t>📎📎</w:t>
            </w:r>
            <w:r>
              <w:rPr>
                <w:rFonts w:ascii="Segoe UI Symbol" w:eastAsia="Segoe UI Symbol"/>
                <w:spacing w:val="-10"/>
                <w:w w:val="85"/>
              </w:rPr>
              <w:t xml:space="preserve"> </w:t>
            </w:r>
            <w:r>
              <w:rPr>
                <w:w w:val="95"/>
              </w:rPr>
              <w:t>Attach</w:t>
            </w:r>
            <w:r>
              <w:rPr>
                <w:spacing w:val="-13"/>
                <w:w w:val="95"/>
              </w:rPr>
              <w:t xml:space="preserve"> </w:t>
            </w:r>
            <w:r>
              <w:rPr>
                <w:w w:val="95"/>
              </w:rPr>
              <w:t>a</w:t>
            </w:r>
            <w:r>
              <w:rPr>
                <w:spacing w:val="-12"/>
                <w:w w:val="95"/>
              </w:rPr>
              <w:t xml:space="preserve"> </w:t>
            </w:r>
            <w:r>
              <w:rPr>
                <w:w w:val="95"/>
              </w:rPr>
              <w:t>signed</w:t>
            </w:r>
            <w:r>
              <w:rPr>
                <w:spacing w:val="-13"/>
                <w:w w:val="95"/>
              </w:rPr>
              <w:t xml:space="preserve"> </w:t>
            </w:r>
            <w:r>
              <w:rPr>
                <w:w w:val="95"/>
              </w:rPr>
              <w:t>and</w:t>
            </w:r>
            <w:r>
              <w:rPr>
                <w:spacing w:val="-12"/>
                <w:w w:val="95"/>
              </w:rPr>
              <w:t xml:space="preserve"> </w:t>
            </w:r>
            <w:r>
              <w:rPr>
                <w:w w:val="95"/>
              </w:rPr>
              <w:t>notarized</w:t>
            </w:r>
            <w:r>
              <w:rPr>
                <w:spacing w:val="-13"/>
                <w:w w:val="95"/>
              </w:rPr>
              <w:t xml:space="preserve"> </w:t>
            </w:r>
            <w:r>
              <w:rPr>
                <w:w w:val="95"/>
              </w:rPr>
              <w:t>request</w:t>
            </w:r>
            <w:r>
              <w:rPr>
                <w:spacing w:val="-13"/>
                <w:w w:val="95"/>
              </w:rPr>
              <w:t xml:space="preserve"> </w:t>
            </w:r>
            <w:r>
              <w:rPr>
                <w:w w:val="95"/>
              </w:rPr>
              <w:t>for</w:t>
            </w:r>
            <w:r>
              <w:rPr>
                <w:spacing w:val="-13"/>
                <w:w w:val="95"/>
              </w:rPr>
              <w:t xml:space="preserve"> </w:t>
            </w:r>
            <w:r>
              <w:rPr>
                <w:w w:val="95"/>
              </w:rPr>
              <w:t>written</w:t>
            </w:r>
            <w:r>
              <w:rPr>
                <w:spacing w:val="-11"/>
                <w:w w:val="95"/>
              </w:rPr>
              <w:t xml:space="preserve"> </w:t>
            </w:r>
            <w:r>
              <w:rPr>
                <w:w w:val="95"/>
              </w:rPr>
              <w:t>consent</w:t>
            </w:r>
            <w:r>
              <w:rPr>
                <w:spacing w:val="-13"/>
                <w:w w:val="95"/>
              </w:rPr>
              <w:t xml:space="preserve"> </w:t>
            </w:r>
            <w:r>
              <w:rPr>
                <w:w w:val="95"/>
              </w:rPr>
              <w:t>and</w:t>
            </w:r>
            <w:r>
              <w:rPr>
                <w:spacing w:val="-13"/>
                <w:w w:val="95"/>
              </w:rPr>
              <w:t xml:space="preserve"> </w:t>
            </w:r>
            <w:r>
              <w:rPr>
                <w:w w:val="95"/>
              </w:rPr>
              <w:t>all</w:t>
            </w:r>
            <w:r>
              <w:rPr>
                <w:spacing w:val="-13"/>
                <w:w w:val="95"/>
              </w:rPr>
              <w:t xml:space="preserve"> </w:t>
            </w:r>
            <w:r>
              <w:rPr>
                <w:w w:val="95"/>
              </w:rPr>
              <w:t xml:space="preserve">supporting </w:t>
            </w:r>
            <w:r>
              <w:t>documents.</w:t>
            </w:r>
          </w:p>
        </w:tc>
        <w:tc>
          <w:tcPr>
            <w:tcW w:w="2038" w:type="dxa"/>
          </w:tcPr>
          <w:p w14:paraId="13282D5D" w14:textId="77777777" w:rsidR="00507C2C" w:rsidRDefault="00000000">
            <w:pPr>
              <w:pStyle w:val="TableParagraph"/>
              <w:tabs>
                <w:tab w:val="left" w:pos="887"/>
              </w:tabs>
              <w:spacing w:before="59"/>
              <w:ind w:right="198"/>
              <w:jc w:val="right"/>
            </w:pPr>
            <w:r>
              <w:rPr>
                <w:rFonts w:ascii="Wingdings" w:hAnsi="Wingdings"/>
              </w:rPr>
              <w:t></w:t>
            </w:r>
            <w:r>
              <w:rPr>
                <w:rFonts w:ascii="Times New Roman" w:hAnsi="Times New Roman"/>
              </w:rPr>
              <w:t xml:space="preserve"> </w:t>
            </w:r>
            <w:r>
              <w:rPr>
                <w:rFonts w:ascii="Times New Roman" w:hAnsi="Times New Roman"/>
                <w:spacing w:val="11"/>
              </w:rPr>
              <w:t xml:space="preserve"> </w:t>
            </w:r>
            <w:r>
              <w:rPr>
                <w:spacing w:val="-4"/>
              </w:rPr>
              <w:t>Yes</w:t>
            </w:r>
            <w:r>
              <w:rPr>
                <w:spacing w:val="-4"/>
              </w:rPr>
              <w:tab/>
            </w:r>
            <w:r>
              <w:rPr>
                <w:rFonts w:ascii="Wingdings" w:hAnsi="Wingdings"/>
              </w:rPr>
              <w:t></w:t>
            </w:r>
            <w:r>
              <w:rPr>
                <w:rFonts w:ascii="Times New Roman" w:hAnsi="Times New Roman"/>
                <w:spacing w:val="9"/>
              </w:rPr>
              <w:t xml:space="preserve"> </w:t>
            </w:r>
            <w:r>
              <w:rPr>
                <w:spacing w:val="-5"/>
              </w:rPr>
              <w:t>No</w:t>
            </w:r>
          </w:p>
        </w:tc>
      </w:tr>
    </w:tbl>
    <w:p w14:paraId="2F2A82F8" w14:textId="77777777" w:rsidR="00507C2C" w:rsidRDefault="00000000">
      <w:pPr>
        <w:spacing w:before="160"/>
        <w:ind w:left="279"/>
        <w:rPr>
          <w:b/>
        </w:rPr>
      </w:pPr>
      <w:r>
        <w:rPr>
          <w:rFonts w:ascii="Segoe UI Symbol" w:eastAsia="Segoe UI Symbol" w:hAnsi="Segoe UI Symbol"/>
          <w:w w:val="85"/>
        </w:rPr>
        <w:t xml:space="preserve">📎📎 </w:t>
      </w:r>
      <w:r>
        <w:rPr>
          <w:b/>
        </w:rPr>
        <w:t>If you answered “Yes” to any question in Section 3, attach a statement with dates and details.</w:t>
      </w:r>
    </w:p>
    <w:p w14:paraId="0CEF3638" w14:textId="77777777" w:rsidR="00507C2C" w:rsidRDefault="00000000">
      <w:pPr>
        <w:pStyle w:val="Heading2"/>
        <w:numPr>
          <w:ilvl w:val="1"/>
          <w:numId w:val="41"/>
        </w:numPr>
        <w:tabs>
          <w:tab w:val="left" w:pos="664"/>
        </w:tabs>
        <w:spacing w:before="243"/>
        <w:ind w:hanging="282"/>
      </w:pPr>
      <w:r>
        <w:t>Fingerprint background</w:t>
      </w:r>
      <w:r>
        <w:rPr>
          <w:spacing w:val="-36"/>
        </w:rPr>
        <w:t xml:space="preserve"> </w:t>
      </w:r>
      <w:r>
        <w:rPr>
          <w:spacing w:val="-4"/>
        </w:rPr>
        <w:t>check:</w:t>
      </w:r>
    </w:p>
    <w:p w14:paraId="4FFFB8D1" w14:textId="77777777" w:rsidR="00507C2C" w:rsidRDefault="00000000">
      <w:pPr>
        <w:spacing w:before="122" w:line="237" w:lineRule="auto"/>
        <w:ind w:left="279" w:right="902" w:hanging="1"/>
      </w:pPr>
      <w:r>
        <w:t>Most people must: (1) get a fingerprint background check, and (2) send us a copy of the receipt showing that their fingerprints were sent to the Texas Department of Public Safety.</w:t>
      </w:r>
    </w:p>
    <w:p w14:paraId="206205CA" w14:textId="77777777" w:rsidR="00507C2C" w:rsidRDefault="00000000">
      <w:pPr>
        <w:pStyle w:val="ListParagraph"/>
        <w:numPr>
          <w:ilvl w:val="2"/>
          <w:numId w:val="41"/>
        </w:numPr>
        <w:tabs>
          <w:tab w:val="left" w:pos="1376"/>
          <w:tab w:val="left" w:pos="1377"/>
        </w:tabs>
        <w:spacing w:before="122"/>
        <w:ind w:right="1174"/>
        <w:rPr>
          <w:u w:val="none"/>
        </w:rPr>
      </w:pPr>
      <w:r>
        <w:rPr>
          <w:u w:val="none"/>
        </w:rPr>
        <w:t>To</w:t>
      </w:r>
      <w:r>
        <w:rPr>
          <w:spacing w:val="-7"/>
          <w:u w:val="none"/>
        </w:rPr>
        <w:t xml:space="preserve"> </w:t>
      </w:r>
      <w:r>
        <w:rPr>
          <w:u w:val="none"/>
        </w:rPr>
        <w:t>schedule</w:t>
      </w:r>
      <w:r>
        <w:rPr>
          <w:spacing w:val="-12"/>
          <w:u w:val="none"/>
        </w:rPr>
        <w:t xml:space="preserve"> </w:t>
      </w:r>
      <w:r>
        <w:rPr>
          <w:u w:val="none"/>
        </w:rPr>
        <w:t>a</w:t>
      </w:r>
      <w:r>
        <w:rPr>
          <w:spacing w:val="-7"/>
          <w:u w:val="none"/>
        </w:rPr>
        <w:t xml:space="preserve"> </w:t>
      </w:r>
      <w:r>
        <w:rPr>
          <w:u w:val="none"/>
        </w:rPr>
        <w:t>fingerprint</w:t>
      </w:r>
      <w:r>
        <w:rPr>
          <w:spacing w:val="-14"/>
          <w:u w:val="none"/>
        </w:rPr>
        <w:t xml:space="preserve"> </w:t>
      </w:r>
      <w:r>
        <w:rPr>
          <w:u w:val="none"/>
        </w:rPr>
        <w:t>appointment,</w:t>
      </w:r>
      <w:r>
        <w:rPr>
          <w:spacing w:val="-7"/>
          <w:u w:val="none"/>
        </w:rPr>
        <w:t xml:space="preserve"> </w:t>
      </w:r>
      <w:r>
        <w:rPr>
          <w:u w:val="none"/>
        </w:rPr>
        <w:t>go</w:t>
      </w:r>
      <w:r>
        <w:rPr>
          <w:spacing w:val="-7"/>
          <w:u w:val="none"/>
        </w:rPr>
        <w:t xml:space="preserve"> </w:t>
      </w:r>
      <w:r>
        <w:rPr>
          <w:u w:val="none"/>
        </w:rPr>
        <w:t>to</w:t>
      </w:r>
      <w:r>
        <w:rPr>
          <w:spacing w:val="-10"/>
          <w:u w:val="none"/>
        </w:rPr>
        <w:t xml:space="preserve"> </w:t>
      </w:r>
      <w:r>
        <w:rPr>
          <w:u w:val="none"/>
        </w:rPr>
        <w:t>IdentoGO</w:t>
      </w:r>
      <w:r>
        <w:rPr>
          <w:spacing w:val="-12"/>
          <w:u w:val="none"/>
        </w:rPr>
        <w:t xml:space="preserve"> </w:t>
      </w:r>
      <w:r>
        <w:rPr>
          <w:u w:val="none"/>
        </w:rPr>
        <w:t>or</w:t>
      </w:r>
      <w:r>
        <w:rPr>
          <w:spacing w:val="-7"/>
          <w:u w:val="none"/>
        </w:rPr>
        <w:t xml:space="preserve"> </w:t>
      </w:r>
      <w:r>
        <w:rPr>
          <w:u w:val="none"/>
        </w:rPr>
        <w:t>call</w:t>
      </w:r>
      <w:r>
        <w:rPr>
          <w:spacing w:val="-11"/>
          <w:u w:val="none"/>
        </w:rPr>
        <w:t xml:space="preserve"> </w:t>
      </w:r>
      <w:r>
        <w:rPr>
          <w:u w:val="none"/>
        </w:rPr>
        <w:t>1-888-467-2080.</w:t>
      </w:r>
      <w:r>
        <w:rPr>
          <w:spacing w:val="-8"/>
          <w:u w:val="none"/>
        </w:rPr>
        <w:t xml:space="preserve"> </w:t>
      </w:r>
      <w:r>
        <w:rPr>
          <w:u w:val="none"/>
        </w:rPr>
        <w:t>Use</w:t>
      </w:r>
      <w:r>
        <w:rPr>
          <w:spacing w:val="-9"/>
          <w:u w:val="none"/>
        </w:rPr>
        <w:t xml:space="preserve"> </w:t>
      </w:r>
      <w:r>
        <w:rPr>
          <w:u w:val="none"/>
        </w:rPr>
        <w:t>service code 11G6QF when making the</w:t>
      </w:r>
      <w:r>
        <w:rPr>
          <w:spacing w:val="-8"/>
          <w:u w:val="none"/>
        </w:rPr>
        <w:t xml:space="preserve"> </w:t>
      </w:r>
      <w:r>
        <w:rPr>
          <w:u w:val="none"/>
        </w:rPr>
        <w:t>appointment.</w:t>
      </w:r>
    </w:p>
    <w:p w14:paraId="6B84E461" w14:textId="77777777" w:rsidR="00507C2C" w:rsidRDefault="00000000">
      <w:pPr>
        <w:pStyle w:val="ListParagraph"/>
        <w:numPr>
          <w:ilvl w:val="2"/>
          <w:numId w:val="41"/>
        </w:numPr>
        <w:tabs>
          <w:tab w:val="left" w:pos="1376"/>
          <w:tab w:val="left" w:pos="1377"/>
        </w:tabs>
        <w:spacing w:before="120"/>
        <w:ind w:hanging="364"/>
        <w:rPr>
          <w:u w:val="none"/>
        </w:rPr>
      </w:pPr>
      <w:r>
        <w:rPr>
          <w:b/>
          <w:u w:val="none"/>
        </w:rPr>
        <w:t>You</w:t>
      </w:r>
      <w:r>
        <w:rPr>
          <w:b/>
          <w:spacing w:val="-12"/>
          <w:u w:val="none"/>
        </w:rPr>
        <w:t xml:space="preserve"> </w:t>
      </w:r>
      <w:r>
        <w:rPr>
          <w:b/>
          <w:u w:val="none"/>
        </w:rPr>
        <w:t>do</w:t>
      </w:r>
      <w:r>
        <w:rPr>
          <w:b/>
          <w:spacing w:val="-11"/>
          <w:u w:val="none"/>
        </w:rPr>
        <w:t xml:space="preserve"> </w:t>
      </w:r>
      <w:r>
        <w:rPr>
          <w:b/>
          <w:u w:val="none"/>
        </w:rPr>
        <w:t>not</w:t>
      </w:r>
      <w:r>
        <w:rPr>
          <w:b/>
          <w:spacing w:val="-13"/>
          <w:u w:val="none"/>
        </w:rPr>
        <w:t xml:space="preserve"> </w:t>
      </w:r>
      <w:r>
        <w:rPr>
          <w:b/>
          <w:u w:val="none"/>
        </w:rPr>
        <w:t>need</w:t>
      </w:r>
      <w:r>
        <w:rPr>
          <w:b/>
          <w:spacing w:val="-8"/>
          <w:u w:val="none"/>
        </w:rPr>
        <w:t xml:space="preserve"> </w:t>
      </w:r>
      <w:r>
        <w:rPr>
          <w:b/>
          <w:u w:val="none"/>
        </w:rPr>
        <w:t>to</w:t>
      </w:r>
      <w:r>
        <w:rPr>
          <w:b/>
          <w:spacing w:val="-9"/>
          <w:u w:val="none"/>
        </w:rPr>
        <w:t xml:space="preserve"> </w:t>
      </w:r>
      <w:r>
        <w:rPr>
          <w:b/>
          <w:u w:val="none"/>
        </w:rPr>
        <w:t>get</w:t>
      </w:r>
      <w:r>
        <w:rPr>
          <w:b/>
          <w:spacing w:val="-15"/>
          <w:u w:val="none"/>
        </w:rPr>
        <w:t xml:space="preserve"> </w:t>
      </w:r>
      <w:r>
        <w:rPr>
          <w:b/>
          <w:u w:val="none"/>
        </w:rPr>
        <w:t>a</w:t>
      </w:r>
      <w:r>
        <w:rPr>
          <w:b/>
          <w:spacing w:val="-5"/>
          <w:u w:val="none"/>
        </w:rPr>
        <w:t xml:space="preserve"> </w:t>
      </w:r>
      <w:r>
        <w:rPr>
          <w:b/>
          <w:u w:val="none"/>
        </w:rPr>
        <w:t>fingerprint</w:t>
      </w:r>
      <w:r>
        <w:rPr>
          <w:b/>
          <w:spacing w:val="-6"/>
          <w:u w:val="none"/>
        </w:rPr>
        <w:t xml:space="preserve"> </w:t>
      </w:r>
      <w:r>
        <w:rPr>
          <w:b/>
          <w:u w:val="none"/>
        </w:rPr>
        <w:t>background</w:t>
      </w:r>
      <w:r>
        <w:rPr>
          <w:b/>
          <w:spacing w:val="-9"/>
          <w:u w:val="none"/>
        </w:rPr>
        <w:t xml:space="preserve"> </w:t>
      </w:r>
      <w:r>
        <w:rPr>
          <w:b/>
          <w:u w:val="none"/>
        </w:rPr>
        <w:t>check</w:t>
      </w:r>
      <w:r>
        <w:rPr>
          <w:b/>
          <w:spacing w:val="-12"/>
          <w:u w:val="none"/>
        </w:rPr>
        <w:t xml:space="preserve"> </w:t>
      </w:r>
      <w:r>
        <w:rPr>
          <w:b/>
          <w:u w:val="none"/>
        </w:rPr>
        <w:t>if</w:t>
      </w:r>
      <w:r>
        <w:rPr>
          <w:b/>
          <w:spacing w:val="-11"/>
          <w:u w:val="none"/>
        </w:rPr>
        <w:t xml:space="preserve"> </w:t>
      </w:r>
      <w:r>
        <w:rPr>
          <w:b/>
          <w:u w:val="none"/>
        </w:rPr>
        <w:t>you</w:t>
      </w:r>
      <w:r>
        <w:rPr>
          <w:b/>
          <w:spacing w:val="-5"/>
          <w:u w:val="none"/>
        </w:rPr>
        <w:t xml:space="preserve"> </w:t>
      </w:r>
      <w:r>
        <w:rPr>
          <w:b/>
          <w:u w:val="none"/>
        </w:rPr>
        <w:t>live</w:t>
      </w:r>
      <w:r>
        <w:rPr>
          <w:b/>
          <w:spacing w:val="-8"/>
          <w:u w:val="none"/>
        </w:rPr>
        <w:t xml:space="preserve"> </w:t>
      </w:r>
      <w:r>
        <w:rPr>
          <w:b/>
          <w:u w:val="none"/>
        </w:rPr>
        <w:t>in</w:t>
      </w:r>
      <w:r>
        <w:rPr>
          <w:b/>
          <w:spacing w:val="-8"/>
          <w:u w:val="none"/>
        </w:rPr>
        <w:t xml:space="preserve"> </w:t>
      </w:r>
      <w:r>
        <w:rPr>
          <w:b/>
          <w:u w:val="none"/>
        </w:rPr>
        <w:t>Texas</w:t>
      </w:r>
      <w:r>
        <w:rPr>
          <w:b/>
          <w:spacing w:val="-7"/>
          <w:u w:val="none"/>
        </w:rPr>
        <w:t xml:space="preserve"> </w:t>
      </w:r>
      <w:r>
        <w:rPr>
          <w:b/>
          <w:u w:val="none"/>
        </w:rPr>
        <w:t>and</w:t>
      </w:r>
      <w:r>
        <w:rPr>
          <w:b/>
          <w:spacing w:val="-6"/>
          <w:u w:val="none"/>
        </w:rPr>
        <w:t xml:space="preserve"> </w:t>
      </w:r>
      <w:r>
        <w:rPr>
          <w:b/>
          <w:spacing w:val="-3"/>
          <w:u w:val="none"/>
        </w:rPr>
        <w:t>either</w:t>
      </w:r>
      <w:r>
        <w:rPr>
          <w:spacing w:val="-3"/>
          <w:u w:val="none"/>
        </w:rPr>
        <w:t>:</w:t>
      </w:r>
    </w:p>
    <w:p w14:paraId="643A60CF" w14:textId="77777777" w:rsidR="00507C2C" w:rsidRDefault="00000000">
      <w:pPr>
        <w:pStyle w:val="ListParagraph"/>
        <w:numPr>
          <w:ilvl w:val="3"/>
          <w:numId w:val="40"/>
        </w:numPr>
        <w:tabs>
          <w:tab w:val="left" w:pos="1693"/>
        </w:tabs>
        <w:ind w:right="1000" w:firstLine="0"/>
        <w:jc w:val="left"/>
        <w:rPr>
          <w:u w:val="none"/>
        </w:rPr>
      </w:pPr>
      <w:r>
        <w:rPr>
          <w:u w:val="none"/>
        </w:rPr>
        <w:t>have</w:t>
      </w:r>
      <w:r>
        <w:rPr>
          <w:spacing w:val="-7"/>
          <w:u w:val="none"/>
        </w:rPr>
        <w:t xml:space="preserve"> </w:t>
      </w:r>
      <w:r>
        <w:rPr>
          <w:u w:val="none"/>
        </w:rPr>
        <w:t>an</w:t>
      </w:r>
      <w:r>
        <w:rPr>
          <w:spacing w:val="-7"/>
          <w:u w:val="none"/>
        </w:rPr>
        <w:t xml:space="preserve"> </w:t>
      </w:r>
      <w:r>
        <w:rPr>
          <w:u w:val="none"/>
        </w:rPr>
        <w:t>active</w:t>
      </w:r>
      <w:r>
        <w:rPr>
          <w:spacing w:val="-7"/>
          <w:u w:val="none"/>
        </w:rPr>
        <w:t xml:space="preserve"> </w:t>
      </w:r>
      <w:r>
        <w:rPr>
          <w:u w:val="none"/>
        </w:rPr>
        <w:t>license</w:t>
      </w:r>
      <w:r>
        <w:rPr>
          <w:spacing w:val="-7"/>
          <w:u w:val="none"/>
        </w:rPr>
        <w:t xml:space="preserve"> </w:t>
      </w:r>
      <w:r>
        <w:rPr>
          <w:u w:val="none"/>
        </w:rPr>
        <w:t>or</w:t>
      </w:r>
      <w:r>
        <w:rPr>
          <w:spacing w:val="-8"/>
          <w:u w:val="none"/>
        </w:rPr>
        <w:t xml:space="preserve"> </w:t>
      </w:r>
      <w:r>
        <w:rPr>
          <w:u w:val="none"/>
        </w:rPr>
        <w:t>registration</w:t>
      </w:r>
      <w:r>
        <w:rPr>
          <w:spacing w:val="-7"/>
          <w:u w:val="none"/>
        </w:rPr>
        <w:t xml:space="preserve"> </w:t>
      </w:r>
      <w:r>
        <w:rPr>
          <w:u w:val="none"/>
        </w:rPr>
        <w:t>with</w:t>
      </w:r>
      <w:r>
        <w:rPr>
          <w:spacing w:val="-7"/>
          <w:u w:val="none"/>
        </w:rPr>
        <w:t xml:space="preserve"> </w:t>
      </w:r>
      <w:r>
        <w:rPr>
          <w:u w:val="none"/>
        </w:rPr>
        <w:t>TDI,</w:t>
      </w:r>
      <w:r>
        <w:rPr>
          <w:spacing w:val="-9"/>
          <w:u w:val="none"/>
        </w:rPr>
        <w:t xml:space="preserve"> </w:t>
      </w:r>
      <w:r>
        <w:rPr>
          <w:u w:val="none"/>
        </w:rPr>
        <w:t>or</w:t>
      </w:r>
      <w:r>
        <w:rPr>
          <w:spacing w:val="-5"/>
          <w:u w:val="none"/>
        </w:rPr>
        <w:t xml:space="preserve"> </w:t>
      </w:r>
      <w:r>
        <w:rPr>
          <w:u w:val="none"/>
        </w:rPr>
        <w:t>(2)</w:t>
      </w:r>
      <w:r>
        <w:rPr>
          <w:spacing w:val="-6"/>
          <w:u w:val="none"/>
        </w:rPr>
        <w:t xml:space="preserve"> </w:t>
      </w:r>
      <w:r>
        <w:rPr>
          <w:u w:val="none"/>
        </w:rPr>
        <w:t>had</w:t>
      </w:r>
      <w:r>
        <w:rPr>
          <w:spacing w:val="-9"/>
          <w:u w:val="none"/>
        </w:rPr>
        <w:t xml:space="preserve"> </w:t>
      </w:r>
      <w:r>
        <w:rPr>
          <w:u w:val="none"/>
        </w:rPr>
        <w:t>an</w:t>
      </w:r>
      <w:r>
        <w:rPr>
          <w:spacing w:val="-7"/>
          <w:u w:val="none"/>
        </w:rPr>
        <w:t xml:space="preserve"> </w:t>
      </w:r>
      <w:r>
        <w:rPr>
          <w:u w:val="none"/>
        </w:rPr>
        <w:t>escrow</w:t>
      </w:r>
      <w:r>
        <w:rPr>
          <w:spacing w:val="-4"/>
          <w:u w:val="none"/>
        </w:rPr>
        <w:t xml:space="preserve"> </w:t>
      </w:r>
      <w:r>
        <w:rPr>
          <w:u w:val="none"/>
        </w:rPr>
        <w:t>officer</w:t>
      </w:r>
      <w:r>
        <w:rPr>
          <w:spacing w:val="-6"/>
          <w:u w:val="none"/>
        </w:rPr>
        <w:t xml:space="preserve"> </w:t>
      </w:r>
      <w:r>
        <w:rPr>
          <w:u w:val="none"/>
        </w:rPr>
        <w:t>license</w:t>
      </w:r>
      <w:r>
        <w:rPr>
          <w:spacing w:val="-7"/>
          <w:u w:val="none"/>
        </w:rPr>
        <w:t xml:space="preserve"> </w:t>
      </w:r>
      <w:r>
        <w:rPr>
          <w:u w:val="none"/>
        </w:rPr>
        <w:t>that</w:t>
      </w:r>
      <w:r>
        <w:rPr>
          <w:spacing w:val="-9"/>
          <w:u w:val="none"/>
        </w:rPr>
        <w:t xml:space="preserve"> </w:t>
      </w:r>
      <w:r>
        <w:rPr>
          <w:u w:val="none"/>
        </w:rPr>
        <w:t>has not been canceled for more than 60</w:t>
      </w:r>
      <w:r>
        <w:rPr>
          <w:spacing w:val="-7"/>
          <w:u w:val="none"/>
        </w:rPr>
        <w:t xml:space="preserve"> </w:t>
      </w:r>
      <w:r>
        <w:rPr>
          <w:u w:val="none"/>
        </w:rPr>
        <w:t>days.</w:t>
      </w:r>
    </w:p>
    <w:p w14:paraId="2EA0E3E8" w14:textId="77777777" w:rsidR="00507C2C" w:rsidRDefault="00000000">
      <w:pPr>
        <w:tabs>
          <w:tab w:val="left" w:pos="8717"/>
        </w:tabs>
        <w:spacing w:before="123" w:line="237" w:lineRule="auto"/>
        <w:ind w:left="278" w:right="1244"/>
        <w:rPr>
          <w:b/>
        </w:rPr>
      </w:pPr>
      <w:r>
        <w:rPr>
          <w:b/>
        </w:rPr>
        <w:t>If</w:t>
      </w:r>
      <w:r>
        <w:rPr>
          <w:b/>
          <w:spacing w:val="-10"/>
        </w:rPr>
        <w:t xml:space="preserve"> </w:t>
      </w:r>
      <w:r>
        <w:rPr>
          <w:b/>
        </w:rPr>
        <w:t>you</w:t>
      </w:r>
      <w:r>
        <w:rPr>
          <w:b/>
          <w:spacing w:val="-6"/>
        </w:rPr>
        <w:t xml:space="preserve"> </w:t>
      </w:r>
      <w:r>
        <w:rPr>
          <w:b/>
        </w:rPr>
        <w:t>have</w:t>
      </w:r>
      <w:r>
        <w:rPr>
          <w:b/>
          <w:spacing w:val="-7"/>
        </w:rPr>
        <w:t xml:space="preserve"> </w:t>
      </w:r>
      <w:r>
        <w:rPr>
          <w:b/>
        </w:rPr>
        <w:t>an</w:t>
      </w:r>
      <w:r>
        <w:rPr>
          <w:b/>
          <w:spacing w:val="-6"/>
        </w:rPr>
        <w:t xml:space="preserve"> </w:t>
      </w:r>
      <w:r>
        <w:rPr>
          <w:b/>
        </w:rPr>
        <w:t>active</w:t>
      </w:r>
      <w:r>
        <w:rPr>
          <w:b/>
          <w:spacing w:val="-6"/>
        </w:rPr>
        <w:t xml:space="preserve"> </w:t>
      </w:r>
      <w:r>
        <w:rPr>
          <w:b/>
        </w:rPr>
        <w:t>license</w:t>
      </w:r>
      <w:r>
        <w:rPr>
          <w:b/>
          <w:spacing w:val="-6"/>
        </w:rPr>
        <w:t xml:space="preserve"> </w:t>
      </w:r>
      <w:r>
        <w:rPr>
          <w:b/>
        </w:rPr>
        <w:t>or</w:t>
      </w:r>
      <w:r>
        <w:rPr>
          <w:b/>
          <w:spacing w:val="-8"/>
        </w:rPr>
        <w:t xml:space="preserve"> </w:t>
      </w:r>
      <w:r>
        <w:rPr>
          <w:b/>
        </w:rPr>
        <w:t>registration</w:t>
      </w:r>
      <w:r>
        <w:rPr>
          <w:b/>
          <w:spacing w:val="-6"/>
        </w:rPr>
        <w:t xml:space="preserve"> </w:t>
      </w:r>
      <w:r>
        <w:rPr>
          <w:b/>
        </w:rPr>
        <w:t>or</w:t>
      </w:r>
      <w:r>
        <w:rPr>
          <w:b/>
          <w:spacing w:val="-11"/>
        </w:rPr>
        <w:t xml:space="preserve"> </w:t>
      </w:r>
      <w:r>
        <w:rPr>
          <w:b/>
        </w:rPr>
        <w:t>had</w:t>
      </w:r>
      <w:r>
        <w:rPr>
          <w:b/>
          <w:spacing w:val="-7"/>
        </w:rPr>
        <w:t xml:space="preserve"> </w:t>
      </w:r>
      <w:r>
        <w:rPr>
          <w:b/>
        </w:rPr>
        <w:t>an</w:t>
      </w:r>
      <w:r>
        <w:rPr>
          <w:b/>
          <w:spacing w:val="-6"/>
        </w:rPr>
        <w:t xml:space="preserve"> </w:t>
      </w:r>
      <w:r>
        <w:rPr>
          <w:b/>
        </w:rPr>
        <w:t>escrow</w:t>
      </w:r>
      <w:r>
        <w:rPr>
          <w:b/>
          <w:spacing w:val="-13"/>
        </w:rPr>
        <w:t xml:space="preserve"> </w:t>
      </w:r>
      <w:r>
        <w:rPr>
          <w:b/>
        </w:rPr>
        <w:t>officer</w:t>
      </w:r>
      <w:r>
        <w:rPr>
          <w:b/>
          <w:spacing w:val="-6"/>
        </w:rPr>
        <w:t xml:space="preserve"> </w:t>
      </w:r>
      <w:r>
        <w:rPr>
          <w:b/>
        </w:rPr>
        <w:t>license,</w:t>
      </w:r>
      <w:r>
        <w:rPr>
          <w:b/>
          <w:spacing w:val="-7"/>
        </w:rPr>
        <w:t xml:space="preserve"> </w:t>
      </w:r>
      <w:r>
        <w:rPr>
          <w:b/>
        </w:rPr>
        <w:t>what</w:t>
      </w:r>
      <w:r>
        <w:rPr>
          <w:b/>
          <w:spacing w:val="-6"/>
        </w:rPr>
        <w:t xml:space="preserve"> </w:t>
      </w:r>
      <w:r>
        <w:rPr>
          <w:b/>
        </w:rPr>
        <w:t>is</w:t>
      </w:r>
      <w:r>
        <w:rPr>
          <w:b/>
          <w:spacing w:val="-8"/>
        </w:rPr>
        <w:t xml:space="preserve"> </w:t>
      </w:r>
      <w:r>
        <w:rPr>
          <w:b/>
        </w:rPr>
        <w:t>or</w:t>
      </w:r>
      <w:r>
        <w:rPr>
          <w:b/>
          <w:spacing w:val="-6"/>
        </w:rPr>
        <w:t xml:space="preserve"> </w:t>
      </w:r>
      <w:r>
        <w:rPr>
          <w:b/>
        </w:rPr>
        <w:t>was</w:t>
      </w:r>
      <w:r>
        <w:rPr>
          <w:b/>
          <w:spacing w:val="-3"/>
        </w:rPr>
        <w:t xml:space="preserve"> </w:t>
      </w:r>
      <w:r>
        <w:rPr>
          <w:b/>
        </w:rPr>
        <w:t>your license</w:t>
      </w:r>
      <w:r>
        <w:rPr>
          <w:b/>
          <w:spacing w:val="-6"/>
        </w:rPr>
        <w:t xml:space="preserve"> </w:t>
      </w:r>
      <w:r>
        <w:rPr>
          <w:b/>
        </w:rPr>
        <w:t>number?</w:t>
      </w:r>
      <w:r>
        <w:rPr>
          <w:b/>
          <w:spacing w:val="-2"/>
        </w:rPr>
        <w:t xml:space="preserve"> </w:t>
      </w:r>
      <w:r>
        <w:rPr>
          <w:b/>
          <w:u w:val="single"/>
        </w:rPr>
        <w:t xml:space="preserve"> </w:t>
      </w:r>
      <w:r>
        <w:rPr>
          <w:b/>
          <w:u w:val="single"/>
        </w:rPr>
        <w:tab/>
      </w:r>
    </w:p>
    <w:p w14:paraId="6D53F4AD" w14:textId="77777777" w:rsidR="00507C2C" w:rsidRDefault="00000000">
      <w:pPr>
        <w:spacing w:before="121"/>
        <w:ind w:left="279"/>
      </w:pPr>
      <w:r>
        <w:t xml:space="preserve">To learn more about requirements, go to </w:t>
      </w:r>
      <w:hyperlink r:id="rId53">
        <w:r>
          <w:rPr>
            <w:color w:val="0000FF"/>
            <w:u w:val="single" w:color="0000FF"/>
          </w:rPr>
          <w:t>www.tdi.texas.gov/agent/escrow-officer-apply.html</w:t>
        </w:r>
        <w:r>
          <w:t>.</w:t>
        </w:r>
      </w:hyperlink>
    </w:p>
    <w:p w14:paraId="48DE6FEE" w14:textId="77777777" w:rsidR="00507C2C" w:rsidRDefault="00507C2C">
      <w:pPr>
        <w:pStyle w:val="BodyText"/>
        <w:spacing w:before="1"/>
        <w:rPr>
          <w:sz w:val="27"/>
          <w:u w:val="none"/>
        </w:rPr>
      </w:pPr>
    </w:p>
    <w:p w14:paraId="1878EAA2" w14:textId="77777777" w:rsidR="00507C2C" w:rsidRDefault="00000000">
      <w:pPr>
        <w:pStyle w:val="Heading2"/>
        <w:numPr>
          <w:ilvl w:val="1"/>
          <w:numId w:val="41"/>
        </w:numPr>
        <w:tabs>
          <w:tab w:val="left" w:pos="664"/>
        </w:tabs>
        <w:ind w:hanging="282"/>
      </w:pPr>
      <w:r>
        <w:t>Sign</w:t>
      </w:r>
      <w:r>
        <w:rPr>
          <w:spacing w:val="-5"/>
        </w:rPr>
        <w:t xml:space="preserve"> </w:t>
      </w:r>
      <w:r>
        <w:rPr>
          <w:spacing w:val="-4"/>
        </w:rPr>
        <w:t>here:</w:t>
      </w:r>
    </w:p>
    <w:p w14:paraId="71CE1547" w14:textId="77777777" w:rsidR="00507C2C" w:rsidRDefault="00000000">
      <w:pPr>
        <w:spacing w:before="125" w:line="237" w:lineRule="auto"/>
        <w:ind w:left="279" w:right="583"/>
      </w:pPr>
      <w:r>
        <w:t>I confirm that all statements, supporting forms, schedules, documents, and exhibits given for this license are true and correct.</w:t>
      </w:r>
    </w:p>
    <w:p w14:paraId="0A132920" w14:textId="531A30AC" w:rsidR="00507C2C" w:rsidRDefault="00410B21">
      <w:pPr>
        <w:pStyle w:val="BodyText"/>
        <w:spacing w:before="7"/>
        <w:rPr>
          <w:sz w:val="25"/>
          <w:u w:val="none"/>
        </w:rPr>
      </w:pPr>
      <w:r>
        <w:rPr>
          <w:noProof/>
        </w:rPr>
        <mc:AlternateContent>
          <mc:Choice Requires="wpg">
            <w:drawing>
              <wp:anchor distT="0" distB="0" distL="0" distR="0" simplePos="0" relativeHeight="251742208" behindDoc="1" locked="0" layoutInCell="1" allowOverlap="1" wp14:anchorId="0F92B26F" wp14:editId="69ED63CA">
                <wp:simplePos x="0" y="0"/>
                <wp:positionH relativeFrom="page">
                  <wp:posOffset>748665</wp:posOffset>
                </wp:positionH>
                <wp:positionV relativeFrom="paragraph">
                  <wp:posOffset>241300</wp:posOffset>
                </wp:positionV>
                <wp:extent cx="6435725" cy="8255"/>
                <wp:effectExtent l="0" t="0" r="0" b="0"/>
                <wp:wrapTopAndBottom/>
                <wp:docPr id="1626634804"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725" cy="8255"/>
                          <a:chOff x="1179" y="380"/>
                          <a:chExt cx="10135" cy="13"/>
                        </a:xfrm>
                      </wpg:grpSpPr>
                      <wps:wsp>
                        <wps:cNvPr id="2039733349" name="Line 261"/>
                        <wps:cNvCnPr>
                          <a:cxnSpLocks noChangeShapeType="1"/>
                        </wps:cNvCnPr>
                        <wps:spPr bwMode="auto">
                          <a:xfrm>
                            <a:off x="1179" y="386"/>
                            <a:ext cx="2371"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834099" name="Line 260"/>
                        <wps:cNvCnPr>
                          <a:cxnSpLocks noChangeShapeType="1"/>
                        </wps:cNvCnPr>
                        <wps:spPr bwMode="auto">
                          <a:xfrm>
                            <a:off x="3552" y="386"/>
                            <a:ext cx="2371"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9541259" name="Line 259"/>
                        <wps:cNvCnPr>
                          <a:cxnSpLocks noChangeShapeType="1"/>
                        </wps:cNvCnPr>
                        <wps:spPr bwMode="auto">
                          <a:xfrm>
                            <a:off x="5926" y="386"/>
                            <a:ext cx="2371"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5573922" name="Line 258"/>
                        <wps:cNvCnPr>
                          <a:cxnSpLocks noChangeShapeType="1"/>
                        </wps:cNvCnPr>
                        <wps:spPr bwMode="auto">
                          <a:xfrm>
                            <a:off x="8299" y="386"/>
                            <a:ext cx="2373"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8298839" name="Line 257"/>
                        <wps:cNvCnPr>
                          <a:cxnSpLocks noChangeShapeType="1"/>
                        </wps:cNvCnPr>
                        <wps:spPr bwMode="auto">
                          <a:xfrm>
                            <a:off x="10675" y="386"/>
                            <a:ext cx="639"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A845A0" id="Group 256" o:spid="_x0000_s1026" style="position:absolute;margin-left:58.95pt;margin-top:19pt;width:506.75pt;height:.65pt;z-index:-251574272;mso-wrap-distance-left:0;mso-wrap-distance-right:0;mso-position-horizontal-relative:page" coordorigin="1179,380" coordsize="101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">
                <v:line id="Line 261" o:spid="_x0000_s1027" style="position:absolute;visibility:visible;mso-wrap-style:square" from="1179,386" to="355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" strokeweight=".22614mm"/>
                <v:line id="Line 260" o:spid="_x0000_s1028" style="position:absolute;visibility:visible;mso-wrap-style:square" from="3552,386" to="5923,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" strokeweight=".22614mm"/>
                <v:line id="Line 259" o:spid="_x0000_s1029" style="position:absolute;visibility:visible;mso-wrap-style:square" from="5926,386" to="8297,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" strokeweight=".22614mm"/>
                <v:line id="Line 258" o:spid="_x0000_s1030" style="position:absolute;visibility:visible;mso-wrap-style:square" from="8299,386" to="1067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" strokeweight=".22614mm"/>
                <v:line id="Line 257" o:spid="_x0000_s1031" style="position:absolute;visibility:visible;mso-wrap-style:square" from="10675,386" to="1131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" strokeweight=".22614mm"/>
                <w10:wrap type="topAndBottom" anchorx="page"/>
              </v:group>
            </w:pict>
          </mc:Fallback>
        </mc:AlternateContent>
      </w:r>
    </w:p>
    <w:p w14:paraId="1C1D6C7F" w14:textId="77777777" w:rsidR="00507C2C" w:rsidRDefault="00000000">
      <w:pPr>
        <w:tabs>
          <w:tab w:val="left" w:pos="8913"/>
        </w:tabs>
        <w:ind w:left="279"/>
      </w:pPr>
      <w:r>
        <w:t>Signature</w:t>
      </w:r>
      <w:r>
        <w:rPr>
          <w:spacing w:val="-12"/>
        </w:rPr>
        <w:t xml:space="preserve"> </w:t>
      </w:r>
      <w:r>
        <w:t>of</w:t>
      </w:r>
      <w:r>
        <w:rPr>
          <w:spacing w:val="-8"/>
        </w:rPr>
        <w:t xml:space="preserve"> </w:t>
      </w:r>
      <w:r>
        <w:t>person</w:t>
      </w:r>
      <w:r>
        <w:rPr>
          <w:spacing w:val="-11"/>
        </w:rPr>
        <w:t xml:space="preserve"> </w:t>
      </w:r>
      <w:r>
        <w:t>filling</w:t>
      </w:r>
      <w:r>
        <w:rPr>
          <w:spacing w:val="-12"/>
        </w:rPr>
        <w:t xml:space="preserve"> </w:t>
      </w:r>
      <w:r>
        <w:t>out</w:t>
      </w:r>
      <w:r>
        <w:rPr>
          <w:spacing w:val="-11"/>
        </w:rPr>
        <w:t xml:space="preserve"> </w:t>
      </w:r>
      <w:r>
        <w:t>this</w:t>
      </w:r>
      <w:r>
        <w:rPr>
          <w:spacing w:val="-8"/>
        </w:rPr>
        <w:t xml:space="preserve"> </w:t>
      </w:r>
      <w:r>
        <w:rPr>
          <w:spacing w:val="-4"/>
        </w:rPr>
        <w:t>form</w:t>
      </w:r>
      <w:r>
        <w:rPr>
          <w:spacing w:val="-4"/>
        </w:rPr>
        <w:tab/>
      </w:r>
      <w:r>
        <w:rPr>
          <w:spacing w:val="-6"/>
        </w:rPr>
        <w:t>Date</w:t>
      </w:r>
    </w:p>
    <w:p w14:paraId="2FD7FCA2" w14:textId="77777777" w:rsidR="00507C2C" w:rsidRDefault="00000000">
      <w:pPr>
        <w:pStyle w:val="Heading3"/>
        <w:spacing w:before="79"/>
        <w:ind w:left="382"/>
        <w:rPr>
          <w:rFonts w:ascii="Arial" w:hAnsi="Arial"/>
        </w:rPr>
      </w:pPr>
      <w:r>
        <w:rPr>
          <w:rFonts w:ascii="Arial" w:hAnsi="Arial"/>
        </w:rPr>
        <w:t>►</w:t>
      </w:r>
    </w:p>
    <w:p w14:paraId="0C03AB0C" w14:textId="77777777" w:rsidR="00507C2C" w:rsidRDefault="00000000">
      <w:pPr>
        <w:pStyle w:val="ListParagraph"/>
        <w:numPr>
          <w:ilvl w:val="0"/>
          <w:numId w:val="1"/>
        </w:numPr>
        <w:tabs>
          <w:tab w:val="left" w:pos="748"/>
        </w:tabs>
        <w:spacing w:before="19"/>
        <w:ind w:hanging="366"/>
        <w:rPr>
          <w:rFonts w:ascii="Arial" w:hAnsi="Arial"/>
          <w:b/>
          <w:sz w:val="24"/>
          <w:u w:val="none"/>
        </w:rPr>
      </w:pPr>
      <w:r>
        <w:rPr>
          <w:b/>
          <w:sz w:val="28"/>
        </w:rPr>
        <w:t>Declaration:</w:t>
      </w:r>
    </w:p>
    <w:p w14:paraId="03C596D2" w14:textId="77777777" w:rsidR="00507C2C" w:rsidRDefault="00507C2C">
      <w:pPr>
        <w:rPr>
          <w:rFonts w:ascii="Arial" w:hAnsi="Arial"/>
          <w:sz w:val="24"/>
        </w:rPr>
        <w:sectPr w:rsidR="00507C2C">
          <w:pgSz w:w="12240" w:h="15840"/>
          <w:pgMar w:top="460" w:right="400" w:bottom="1580" w:left="520" w:header="0" w:footer="1382" w:gutter="0"/>
          <w:cols w:space="720"/>
        </w:sectPr>
      </w:pPr>
    </w:p>
    <w:p w14:paraId="4E37B740" w14:textId="77777777" w:rsidR="00507C2C" w:rsidRDefault="00000000">
      <w:pPr>
        <w:spacing w:before="45"/>
        <w:ind w:right="563"/>
        <w:jc w:val="right"/>
        <w:rPr>
          <w:rFonts w:ascii="Calibri"/>
          <w:sz w:val="18"/>
        </w:rPr>
      </w:pPr>
      <w:r>
        <w:rPr>
          <w:rFonts w:ascii="Calibri"/>
          <w:color w:val="2D2D2D"/>
          <w:sz w:val="18"/>
        </w:rPr>
        <w:lastRenderedPageBreak/>
        <w:t>FINT08 | MMYY</w:t>
      </w:r>
    </w:p>
    <w:p w14:paraId="4A7DFE99" w14:textId="77777777" w:rsidR="00507C2C" w:rsidRDefault="00507C2C">
      <w:pPr>
        <w:pStyle w:val="BodyText"/>
        <w:rPr>
          <w:rFonts w:ascii="Calibri"/>
          <w:sz w:val="20"/>
          <w:u w:val="none"/>
        </w:rPr>
      </w:pPr>
    </w:p>
    <w:p w14:paraId="5E9D0015" w14:textId="77777777" w:rsidR="00507C2C" w:rsidRDefault="00507C2C">
      <w:pPr>
        <w:pStyle w:val="BodyText"/>
        <w:spacing w:before="7"/>
        <w:rPr>
          <w:rFonts w:ascii="Calibri"/>
          <w:sz w:val="28"/>
          <w:u w:val="none"/>
        </w:rPr>
      </w:pPr>
    </w:p>
    <w:p w14:paraId="481910ED" w14:textId="624ECCB7" w:rsidR="00507C2C" w:rsidRDefault="00410B21">
      <w:pPr>
        <w:tabs>
          <w:tab w:val="left" w:pos="6118"/>
        </w:tabs>
        <w:spacing w:before="101"/>
        <w:ind w:left="747"/>
      </w:pPr>
      <w:r>
        <w:rPr>
          <w:noProof/>
        </w:rPr>
        <mc:AlternateContent>
          <mc:Choice Requires="wpg">
            <w:drawing>
              <wp:anchor distT="0" distB="0" distL="114300" distR="114300" simplePos="0" relativeHeight="251745280" behindDoc="0" locked="0" layoutInCell="1" allowOverlap="1" wp14:anchorId="09D40F2B" wp14:editId="0E9E19C1">
                <wp:simplePos x="0" y="0"/>
                <wp:positionH relativeFrom="page">
                  <wp:posOffset>804545</wp:posOffset>
                </wp:positionH>
                <wp:positionV relativeFrom="paragraph">
                  <wp:posOffset>227330</wp:posOffset>
                </wp:positionV>
                <wp:extent cx="4604385" cy="8255"/>
                <wp:effectExtent l="0" t="0" r="0" b="0"/>
                <wp:wrapNone/>
                <wp:docPr id="9632661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4385" cy="8255"/>
                          <a:chOff x="1267" y="358"/>
                          <a:chExt cx="7251" cy="13"/>
                        </a:xfrm>
                      </wpg:grpSpPr>
                      <wps:wsp>
                        <wps:cNvPr id="984664434" name="AutoShape 255"/>
                        <wps:cNvSpPr>
                          <a:spLocks/>
                        </wps:cNvSpPr>
                        <wps:spPr bwMode="auto">
                          <a:xfrm>
                            <a:off x="2440" y="364"/>
                            <a:ext cx="4198" cy="2"/>
                          </a:xfrm>
                          <a:custGeom>
                            <a:avLst/>
                            <a:gdLst>
                              <a:gd name="T0" fmla="+- 0 2441 2441"/>
                              <a:gd name="T1" fmla="*/ T0 w 4198"/>
                              <a:gd name="T2" fmla="+- 0 6089 2441"/>
                              <a:gd name="T3" fmla="*/ T2 w 4198"/>
                              <a:gd name="T4" fmla="+- 0 6091 2441"/>
                              <a:gd name="T5" fmla="*/ T4 w 4198"/>
                              <a:gd name="T6" fmla="+- 0 6638 2441"/>
                              <a:gd name="T7" fmla="*/ T6 w 4198"/>
                            </a:gdLst>
                            <a:ahLst/>
                            <a:cxnLst>
                              <a:cxn ang="0">
                                <a:pos x="T1" y="0"/>
                              </a:cxn>
                              <a:cxn ang="0">
                                <a:pos x="T3" y="0"/>
                              </a:cxn>
                              <a:cxn ang="0">
                                <a:pos x="T5" y="0"/>
                              </a:cxn>
                              <a:cxn ang="0">
                                <a:pos x="T7" y="0"/>
                              </a:cxn>
                            </a:cxnLst>
                            <a:rect l="0" t="0" r="r" b="b"/>
                            <a:pathLst>
                              <a:path w="4198">
                                <a:moveTo>
                                  <a:pt x="0" y="0"/>
                                </a:moveTo>
                                <a:lnTo>
                                  <a:pt x="3648" y="0"/>
                                </a:lnTo>
                                <a:moveTo>
                                  <a:pt x="3650" y="0"/>
                                </a:moveTo>
                                <a:lnTo>
                                  <a:pt x="4197"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581" name="Line 254"/>
                        <wps:cNvCnPr>
                          <a:cxnSpLocks noChangeShapeType="1"/>
                        </wps:cNvCnPr>
                        <wps:spPr bwMode="auto">
                          <a:xfrm>
                            <a:off x="1267" y="364"/>
                            <a:ext cx="7251"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4C3CEF" id="Group 253" o:spid="_x0000_s1026" style="position:absolute;margin-left:63.35pt;margin-top:17.9pt;width:362.55pt;height:.65pt;z-index:251745280;mso-position-horizontal-relative:page" coordorigin="1267,358" coordsize="72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">
                <v:shape id="AutoShape 255" o:spid="_x0000_s1027" style="position:absolute;left:2440;top:364;width:4198;height:2;visibility:visible;mso-wrap-style:square;v-text-anchor:top" coordsize="4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" path="m,l3648,t2,l4197,e" filled="f" strokeweight=".22625mm">
                  <v:path arrowok="t" o:connecttype="custom" o:connectlocs="0,0;3648,0;3650,0;4197,0" o:connectangles="0,0,0,0"/>
                </v:shape>
                <v:line id="Line 254" o:spid="_x0000_s1028" style="position:absolute;visibility:visible;mso-wrap-style:square" from="1267,364" to="85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" strokeweight=".21131mm"/>
                <w10:wrap anchorx="page"/>
              </v:group>
            </w:pict>
          </mc:Fallback>
        </mc:AlternateContent>
      </w:r>
      <w:r w:rsidR="00000000">
        <w:t>My</w:t>
      </w:r>
      <w:r w:rsidR="00000000">
        <w:rPr>
          <w:spacing w:val="-1"/>
        </w:rPr>
        <w:t xml:space="preserve"> </w:t>
      </w:r>
      <w:r w:rsidR="00000000">
        <w:t>name</w:t>
      </w:r>
      <w:r w:rsidR="00000000">
        <w:rPr>
          <w:spacing w:val="-1"/>
        </w:rPr>
        <w:t xml:space="preserve"> </w:t>
      </w:r>
      <w:r w:rsidR="00000000">
        <w:t>is</w:t>
      </w:r>
      <w:r w:rsidR="00000000">
        <w:tab/>
        <w:t>, my date of birth</w:t>
      </w:r>
      <w:r w:rsidR="00000000">
        <w:rPr>
          <w:spacing w:val="-3"/>
        </w:rPr>
        <w:t xml:space="preserve"> </w:t>
      </w:r>
      <w:r w:rsidR="00000000">
        <w:t>is</w:t>
      </w:r>
    </w:p>
    <w:p w14:paraId="04AB3223" w14:textId="77777777" w:rsidR="00507C2C" w:rsidRDefault="00507C2C">
      <w:pPr>
        <w:pStyle w:val="BodyText"/>
        <w:spacing w:before="6"/>
        <w:rPr>
          <w:sz w:val="23"/>
          <w:u w:val="none"/>
        </w:rPr>
      </w:pPr>
    </w:p>
    <w:p w14:paraId="36AF1A9E" w14:textId="77777777" w:rsidR="00507C2C" w:rsidRDefault="00000000">
      <w:pPr>
        <w:tabs>
          <w:tab w:val="left" w:pos="2297"/>
        </w:tabs>
        <w:spacing w:before="101"/>
        <w:ind w:left="747"/>
      </w:pPr>
      <w:r>
        <w:rPr>
          <w:u w:val="single"/>
        </w:rPr>
        <w:t xml:space="preserve"> </w:t>
      </w:r>
      <w:r>
        <w:rPr>
          <w:u w:val="single"/>
        </w:rPr>
        <w:tab/>
        <w:t>, and my address</w:t>
      </w:r>
      <w:r>
        <w:rPr>
          <w:spacing w:val="-4"/>
          <w:u w:val="single"/>
        </w:rPr>
        <w:t xml:space="preserve"> </w:t>
      </w:r>
      <w:r>
        <w:rPr>
          <w:u w:val="single"/>
        </w:rPr>
        <w:t>is:</w:t>
      </w:r>
    </w:p>
    <w:p w14:paraId="769CF82F" w14:textId="77777777" w:rsidR="00507C2C" w:rsidRDefault="00507C2C">
      <w:pPr>
        <w:pStyle w:val="BodyText"/>
        <w:spacing w:before="6"/>
        <w:rPr>
          <w:sz w:val="23"/>
          <w:u w:val="none"/>
        </w:rPr>
      </w:pPr>
    </w:p>
    <w:p w14:paraId="7EEA2CA4" w14:textId="77777777" w:rsidR="00507C2C" w:rsidRDefault="00000000">
      <w:pPr>
        <w:tabs>
          <w:tab w:val="left" w:pos="7927"/>
        </w:tabs>
        <w:spacing w:before="101"/>
        <w:ind w:left="747"/>
      </w:pPr>
      <w:r>
        <w:rPr>
          <w:u w:val="single"/>
        </w:rPr>
        <w:t xml:space="preserve"> </w:t>
      </w:r>
      <w:r>
        <w:rPr>
          <w:u w:val="single"/>
        </w:rPr>
        <w:tab/>
        <w:t>_.</w:t>
      </w:r>
    </w:p>
    <w:p w14:paraId="78BF7C4C" w14:textId="77777777" w:rsidR="00507C2C" w:rsidRDefault="00000000">
      <w:pPr>
        <w:spacing w:before="60"/>
        <w:ind w:left="1719"/>
      </w:pPr>
      <w:r>
        <w:rPr>
          <w:u w:val="single"/>
        </w:rPr>
        <w:t>Street Address, City, State, Zip Code, and Country</w:t>
      </w:r>
    </w:p>
    <w:p w14:paraId="65105F07" w14:textId="77777777" w:rsidR="00507C2C" w:rsidRDefault="00507C2C">
      <w:pPr>
        <w:pStyle w:val="BodyText"/>
        <w:spacing w:before="6"/>
        <w:rPr>
          <w:sz w:val="23"/>
          <w:u w:val="none"/>
        </w:rPr>
      </w:pPr>
    </w:p>
    <w:p w14:paraId="401A6D47" w14:textId="77777777" w:rsidR="00507C2C" w:rsidRDefault="00000000">
      <w:pPr>
        <w:spacing w:before="101"/>
        <w:ind w:left="747"/>
      </w:pPr>
      <w:r>
        <w:rPr>
          <w:u w:val="single"/>
        </w:rPr>
        <w:t>I declare under penalty of perjury that the information on this form is true and correct.</w:t>
      </w:r>
    </w:p>
    <w:p w14:paraId="50DF1F8C" w14:textId="77777777" w:rsidR="00507C2C" w:rsidRDefault="00507C2C">
      <w:pPr>
        <w:pStyle w:val="BodyText"/>
        <w:spacing w:before="6"/>
        <w:rPr>
          <w:sz w:val="23"/>
          <w:u w:val="none"/>
        </w:rPr>
      </w:pPr>
    </w:p>
    <w:p w14:paraId="1ACA2723" w14:textId="4606C363" w:rsidR="00507C2C" w:rsidRDefault="00410B21">
      <w:pPr>
        <w:tabs>
          <w:tab w:val="left" w:pos="4898"/>
          <w:tab w:val="left" w:pos="9254"/>
        </w:tabs>
        <w:spacing w:before="101"/>
        <w:ind w:left="747"/>
      </w:pPr>
      <w:r>
        <w:rPr>
          <w:noProof/>
        </w:rPr>
        <mc:AlternateContent>
          <mc:Choice Requires="wpg">
            <w:drawing>
              <wp:anchor distT="0" distB="0" distL="114300" distR="114300" simplePos="0" relativeHeight="251746304" behindDoc="0" locked="0" layoutInCell="1" allowOverlap="1" wp14:anchorId="275689A3" wp14:editId="0AA3B942">
                <wp:simplePos x="0" y="0"/>
                <wp:positionH relativeFrom="page">
                  <wp:posOffset>804545</wp:posOffset>
                </wp:positionH>
                <wp:positionV relativeFrom="paragraph">
                  <wp:posOffset>227330</wp:posOffset>
                </wp:positionV>
                <wp:extent cx="5434965" cy="8255"/>
                <wp:effectExtent l="0" t="0" r="0" b="0"/>
                <wp:wrapNone/>
                <wp:docPr id="166868249"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965" cy="8255"/>
                          <a:chOff x="1267" y="358"/>
                          <a:chExt cx="8559" cy="13"/>
                        </a:xfrm>
                      </wpg:grpSpPr>
                      <wps:wsp>
                        <wps:cNvPr id="117208476" name="AutoShape 252"/>
                        <wps:cNvSpPr>
                          <a:spLocks/>
                        </wps:cNvSpPr>
                        <wps:spPr bwMode="auto">
                          <a:xfrm>
                            <a:off x="2440" y="364"/>
                            <a:ext cx="7334" cy="2"/>
                          </a:xfrm>
                          <a:custGeom>
                            <a:avLst/>
                            <a:gdLst>
                              <a:gd name="T0" fmla="+- 0 2441 2441"/>
                              <a:gd name="T1" fmla="*/ T0 w 7334"/>
                              <a:gd name="T2" fmla="+- 0 5359 2441"/>
                              <a:gd name="T3" fmla="*/ T2 w 7334"/>
                              <a:gd name="T4" fmla="+- 0 7039 2441"/>
                              <a:gd name="T5" fmla="*/ T4 w 7334"/>
                              <a:gd name="T6" fmla="+- 0 9775 2441"/>
                              <a:gd name="T7" fmla="*/ T6 w 7334"/>
                            </a:gdLst>
                            <a:ahLst/>
                            <a:cxnLst>
                              <a:cxn ang="0">
                                <a:pos x="T1" y="0"/>
                              </a:cxn>
                              <a:cxn ang="0">
                                <a:pos x="T3" y="0"/>
                              </a:cxn>
                              <a:cxn ang="0">
                                <a:pos x="T5" y="0"/>
                              </a:cxn>
                              <a:cxn ang="0">
                                <a:pos x="T7" y="0"/>
                              </a:cxn>
                            </a:cxnLst>
                            <a:rect l="0" t="0" r="r" b="b"/>
                            <a:pathLst>
                              <a:path w="7334">
                                <a:moveTo>
                                  <a:pt x="0" y="0"/>
                                </a:moveTo>
                                <a:lnTo>
                                  <a:pt x="2918" y="0"/>
                                </a:lnTo>
                                <a:moveTo>
                                  <a:pt x="4598" y="0"/>
                                </a:moveTo>
                                <a:lnTo>
                                  <a:pt x="7334"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3248821" name="Line 251"/>
                        <wps:cNvCnPr>
                          <a:cxnSpLocks noChangeShapeType="1"/>
                        </wps:cNvCnPr>
                        <wps:spPr bwMode="auto">
                          <a:xfrm>
                            <a:off x="1267" y="364"/>
                            <a:ext cx="8559"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072F88" id="Group 250" o:spid="_x0000_s1026" style="position:absolute;margin-left:63.35pt;margin-top:17.9pt;width:427.95pt;height:.65pt;z-index:251746304;mso-position-horizontal-relative:page" coordorigin="1267,358" coordsize="85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">
                <v:shape id="AutoShape 252" o:spid="_x0000_s1027" style="position:absolute;left:2440;top:364;width:7334;height:2;visibility:visible;mso-wrap-style:square;v-text-anchor:top" coordsize="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" path="m,l2918,m4598,l7334,e" filled="f" strokeweight=".22625mm">
                  <v:path arrowok="t" o:connecttype="custom" o:connectlocs="0,0;2918,0;4598,0;7334,0" o:connectangles="0,0,0,0"/>
                </v:shape>
                <v:line id="Line 251" o:spid="_x0000_s1028" style="position:absolute;visibility:visible;mso-wrap-style:square" from="1267,364" to="982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" strokeweight=".21131mm"/>
                <w10:wrap anchorx="page"/>
              </v:group>
            </w:pict>
          </mc:Fallback>
        </mc:AlternateContent>
      </w:r>
      <w:r w:rsidR="00000000">
        <w:t>Executed</w:t>
      </w:r>
      <w:r w:rsidR="00000000">
        <w:rPr>
          <w:spacing w:val="-2"/>
        </w:rPr>
        <w:t xml:space="preserve"> </w:t>
      </w:r>
      <w:r w:rsidR="00000000">
        <w:t>in</w:t>
      </w:r>
      <w:r w:rsidR="00000000">
        <w:tab/>
        <w:t>County, State</w:t>
      </w:r>
      <w:r w:rsidR="00000000">
        <w:rPr>
          <w:spacing w:val="-1"/>
        </w:rPr>
        <w:t xml:space="preserve"> </w:t>
      </w:r>
      <w:r w:rsidR="00000000">
        <w:t>of</w:t>
      </w:r>
      <w:r w:rsidR="00000000">
        <w:tab/>
        <w:t>,</w:t>
      </w:r>
    </w:p>
    <w:p w14:paraId="584C250F" w14:textId="77777777" w:rsidR="00507C2C" w:rsidRDefault="00507C2C">
      <w:pPr>
        <w:pStyle w:val="BodyText"/>
        <w:spacing w:before="4"/>
        <w:rPr>
          <w:sz w:val="23"/>
          <w:u w:val="none"/>
        </w:rPr>
      </w:pPr>
    </w:p>
    <w:p w14:paraId="7C3684E4" w14:textId="77777777" w:rsidR="00507C2C" w:rsidRDefault="00000000">
      <w:pPr>
        <w:tabs>
          <w:tab w:val="left" w:pos="4346"/>
        </w:tabs>
        <w:spacing w:before="101"/>
        <w:ind w:left="747"/>
      </w:pPr>
      <w:r>
        <w:rPr>
          <w:u w:val="single"/>
        </w:rPr>
        <w:t>on</w:t>
      </w:r>
      <w:r>
        <w:rPr>
          <w:u w:val="single"/>
        </w:rPr>
        <w:tab/>
        <w:t>.</w:t>
      </w:r>
    </w:p>
    <w:p w14:paraId="529513DE" w14:textId="77777777" w:rsidR="00507C2C" w:rsidRDefault="00000000">
      <w:pPr>
        <w:spacing w:before="60"/>
        <w:ind w:left="2439"/>
      </w:pPr>
      <w:r>
        <w:rPr>
          <w:u w:val="single"/>
        </w:rPr>
        <w:t>Date</w:t>
      </w:r>
    </w:p>
    <w:p w14:paraId="3C27FB00" w14:textId="77777777" w:rsidR="00507C2C" w:rsidRDefault="00507C2C">
      <w:pPr>
        <w:pStyle w:val="BodyText"/>
        <w:rPr>
          <w:sz w:val="20"/>
          <w:u w:val="none"/>
        </w:rPr>
      </w:pPr>
    </w:p>
    <w:p w14:paraId="64D4F030" w14:textId="69C69C71" w:rsidR="00507C2C" w:rsidRDefault="00410B21">
      <w:pPr>
        <w:pStyle w:val="BodyText"/>
        <w:spacing w:before="2"/>
        <w:rPr>
          <w:sz w:val="28"/>
          <w:u w:val="none"/>
        </w:rPr>
      </w:pPr>
      <w:r>
        <w:rPr>
          <w:noProof/>
        </w:rPr>
        <mc:AlternateContent>
          <mc:Choice Requires="wpg">
            <w:drawing>
              <wp:anchor distT="0" distB="0" distL="0" distR="0" simplePos="0" relativeHeight="251743232" behindDoc="1" locked="0" layoutInCell="1" allowOverlap="1" wp14:anchorId="3DEB01B7" wp14:editId="21E859B8">
                <wp:simplePos x="0" y="0"/>
                <wp:positionH relativeFrom="page">
                  <wp:posOffset>4441825</wp:posOffset>
                </wp:positionH>
                <wp:positionV relativeFrom="paragraph">
                  <wp:posOffset>262890</wp:posOffset>
                </wp:positionV>
                <wp:extent cx="2723515" cy="8890"/>
                <wp:effectExtent l="0" t="0" r="0" b="0"/>
                <wp:wrapTopAndBottom/>
                <wp:docPr id="1493819673"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3515" cy="8890"/>
                          <a:chOff x="6995" y="414"/>
                          <a:chExt cx="4289" cy="14"/>
                        </a:xfrm>
                      </wpg:grpSpPr>
                      <wps:wsp>
                        <wps:cNvPr id="492982807" name="Line 249"/>
                        <wps:cNvCnPr>
                          <a:cxnSpLocks noChangeShapeType="1"/>
                        </wps:cNvCnPr>
                        <wps:spPr bwMode="auto">
                          <a:xfrm>
                            <a:off x="6995" y="421"/>
                            <a:ext cx="2889"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431474" name="Line 248"/>
                        <wps:cNvCnPr>
                          <a:cxnSpLocks noChangeShapeType="1"/>
                        </wps:cNvCnPr>
                        <wps:spPr bwMode="auto">
                          <a:xfrm>
                            <a:off x="9890" y="421"/>
                            <a:ext cx="1394"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A6EB4C" id="Group 247" o:spid="_x0000_s1026" style="position:absolute;margin-left:349.75pt;margin-top:20.7pt;width:214.45pt;height:.7pt;z-index:-251573248;mso-wrap-distance-left:0;mso-wrap-distance-right:0;mso-position-horizontal-relative:page" coordorigin="6995,414" coordsize="42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">
                <v:line id="Line 249" o:spid="_x0000_s1027" style="position:absolute;visibility:visible;mso-wrap-style:square" from="6995,421" to="9884,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" strokeweight=".24589mm"/>
                <v:line id="Line 248" o:spid="_x0000_s1028" style="position:absolute;visibility:visible;mso-wrap-style:square" from="9890,421" to="11284,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" strokeweight=".24589mm"/>
                <w10:wrap type="topAndBottom" anchorx="page"/>
              </v:group>
            </w:pict>
          </mc:Fallback>
        </mc:AlternateContent>
      </w:r>
    </w:p>
    <w:p w14:paraId="580F3C53" w14:textId="77777777" w:rsidR="00507C2C" w:rsidRDefault="00000000">
      <w:pPr>
        <w:spacing w:line="264" w:lineRule="exact"/>
        <w:ind w:left="7455"/>
      </w:pPr>
      <w:r>
        <w:rPr>
          <w:u w:val="single"/>
        </w:rPr>
        <w:t>Declarant’s Signature</w:t>
      </w:r>
    </w:p>
    <w:p w14:paraId="5B8A22A7" w14:textId="77777777" w:rsidR="00507C2C" w:rsidRDefault="00507C2C">
      <w:pPr>
        <w:pStyle w:val="BodyText"/>
        <w:rPr>
          <w:sz w:val="20"/>
          <w:u w:val="none"/>
        </w:rPr>
      </w:pPr>
    </w:p>
    <w:p w14:paraId="5D604D16" w14:textId="77777777" w:rsidR="00507C2C" w:rsidRDefault="00507C2C">
      <w:pPr>
        <w:pStyle w:val="BodyText"/>
        <w:rPr>
          <w:sz w:val="20"/>
          <w:u w:val="none"/>
        </w:rPr>
      </w:pPr>
    </w:p>
    <w:p w14:paraId="527A3ED3" w14:textId="77777777" w:rsidR="00507C2C" w:rsidRDefault="00507C2C">
      <w:pPr>
        <w:pStyle w:val="BodyText"/>
        <w:spacing w:before="3"/>
        <w:rPr>
          <w:sz w:val="18"/>
          <w:u w:val="none"/>
        </w:rPr>
      </w:pPr>
    </w:p>
    <w:p w14:paraId="36C90BD4" w14:textId="77777777" w:rsidR="00507C2C" w:rsidRDefault="00000000">
      <w:pPr>
        <w:pStyle w:val="ListParagraph"/>
        <w:numPr>
          <w:ilvl w:val="0"/>
          <w:numId w:val="1"/>
        </w:numPr>
        <w:tabs>
          <w:tab w:val="left" w:pos="748"/>
          <w:tab w:val="left" w:pos="3977"/>
        </w:tabs>
        <w:spacing w:before="101" w:line="324" w:lineRule="auto"/>
        <w:ind w:right="6079"/>
        <w:rPr>
          <w:rFonts w:ascii="Arial" w:hAnsi="Arial"/>
          <w:sz w:val="24"/>
          <w:u w:val="none"/>
        </w:rPr>
      </w:pPr>
      <w:r>
        <w:rPr>
          <w:rFonts w:ascii="Arial" w:hAnsi="Arial"/>
          <w:b/>
          <w:strike/>
          <w:sz w:val="24"/>
          <w:u w:val="none"/>
        </w:rPr>
        <w:t xml:space="preserve"> </w:t>
      </w:r>
      <w:r>
        <w:rPr>
          <w:rFonts w:ascii="Arial" w:hAnsi="Arial"/>
          <w:b/>
          <w:strike/>
          <w:spacing w:val="-7"/>
          <w:sz w:val="24"/>
          <w:u w:val="none"/>
        </w:rPr>
        <w:t xml:space="preserve"> </w:t>
      </w:r>
      <w:r>
        <w:rPr>
          <w:b/>
          <w:strike/>
          <w:sz w:val="28"/>
          <w:u w:val="none"/>
        </w:rPr>
        <w:t xml:space="preserve">To be filled out by a notary </w:t>
      </w:r>
      <w:r>
        <w:rPr>
          <w:b/>
          <w:strike/>
          <w:spacing w:val="-3"/>
          <w:sz w:val="28"/>
          <w:u w:val="none"/>
        </w:rPr>
        <w:t>public:</w:t>
      </w:r>
      <w:r>
        <w:rPr>
          <w:b/>
          <w:strike/>
          <w:spacing w:val="1"/>
          <w:sz w:val="28"/>
          <w:u w:val="none"/>
        </w:rPr>
        <w:t xml:space="preserve"> </w:t>
      </w:r>
      <w:r>
        <w:rPr>
          <w:strike/>
          <w:sz w:val="24"/>
          <w:u w:val="none"/>
        </w:rPr>
        <w:t>State</w:t>
      </w:r>
      <w:r>
        <w:rPr>
          <w:strike/>
          <w:spacing w:val="-1"/>
          <w:sz w:val="24"/>
          <w:u w:val="none"/>
        </w:rPr>
        <w:t xml:space="preserve"> </w:t>
      </w:r>
      <w:r>
        <w:rPr>
          <w:strike/>
          <w:sz w:val="24"/>
          <w:u w:val="none"/>
        </w:rPr>
        <w:t>of</w:t>
      </w:r>
      <w:r>
        <w:rPr>
          <w:strike/>
          <w:sz w:val="24"/>
          <w:u w:val="none"/>
        </w:rPr>
        <w:tab/>
      </w:r>
      <w:r>
        <w:rPr>
          <w:sz w:val="24"/>
          <w:u w:val="none"/>
        </w:rPr>
        <w:t xml:space="preserve"> </w:t>
      </w:r>
      <w:r>
        <w:rPr>
          <w:strike/>
          <w:sz w:val="24"/>
          <w:u w:val="none"/>
        </w:rPr>
        <w:t xml:space="preserve">       County</w:t>
      </w:r>
      <w:r>
        <w:rPr>
          <w:strike/>
          <w:spacing w:val="-2"/>
          <w:sz w:val="24"/>
          <w:u w:val="none"/>
        </w:rPr>
        <w:t xml:space="preserve"> </w:t>
      </w:r>
      <w:r>
        <w:rPr>
          <w:strike/>
          <w:sz w:val="24"/>
          <w:u w:val="none"/>
        </w:rPr>
        <w:t>of</w:t>
      </w:r>
      <w:r>
        <w:rPr>
          <w:strike/>
          <w:sz w:val="24"/>
          <w:u w:val="none"/>
        </w:rPr>
        <w:tab/>
      </w:r>
    </w:p>
    <w:p w14:paraId="59D7A26D" w14:textId="0E43AB7C" w:rsidR="00507C2C" w:rsidRDefault="00410B21">
      <w:pPr>
        <w:pStyle w:val="BodyText"/>
        <w:tabs>
          <w:tab w:val="left" w:pos="10690"/>
        </w:tabs>
        <w:spacing w:before="1"/>
        <w:ind w:left="747"/>
        <w:rPr>
          <w:u w:val="none"/>
        </w:rPr>
      </w:pPr>
      <w:r>
        <w:rPr>
          <w:noProof/>
        </w:rPr>
        <mc:AlternateContent>
          <mc:Choice Requires="wps">
            <w:drawing>
              <wp:anchor distT="0" distB="0" distL="114300" distR="114300" simplePos="0" relativeHeight="247071744" behindDoc="1" locked="0" layoutInCell="1" allowOverlap="1" wp14:anchorId="7BAD989A" wp14:editId="6760F92A">
                <wp:simplePos x="0" y="0"/>
                <wp:positionH relativeFrom="page">
                  <wp:posOffset>804545</wp:posOffset>
                </wp:positionH>
                <wp:positionV relativeFrom="paragraph">
                  <wp:posOffset>129540</wp:posOffset>
                </wp:positionV>
                <wp:extent cx="6341745" cy="0"/>
                <wp:effectExtent l="0" t="0" r="0" b="0"/>
                <wp:wrapNone/>
                <wp:docPr id="1867767814"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98293" id="Line 246" o:spid="_x0000_s1026" style="position:absolute;z-index:-25624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35pt,10.2pt" to="562.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" strokeweight=".6pt">
                <w10:wrap anchorx="page"/>
              </v:line>
            </w:pict>
          </mc:Fallback>
        </mc:AlternateContent>
      </w:r>
      <w:r w:rsidR="00000000">
        <w:rPr>
          <w:u w:val="none"/>
        </w:rPr>
        <w:t>Before me, notary public, on this day</w:t>
      </w:r>
      <w:r w:rsidR="00000000">
        <w:rPr>
          <w:spacing w:val="-24"/>
          <w:u w:val="none"/>
        </w:rPr>
        <w:t xml:space="preserve"> </w:t>
      </w:r>
      <w:r w:rsidR="00000000">
        <w:rPr>
          <w:u w:val="none"/>
        </w:rPr>
        <w:t>personally</w:t>
      </w:r>
      <w:r w:rsidR="00000000">
        <w:rPr>
          <w:spacing w:val="-8"/>
          <w:u w:val="none"/>
        </w:rPr>
        <w:t xml:space="preserve"> </w:t>
      </w:r>
      <w:r w:rsidR="00000000">
        <w:rPr>
          <w:u w:val="none"/>
        </w:rPr>
        <w:t>appeared</w:t>
      </w:r>
      <w:r w:rsidR="00000000">
        <w:t xml:space="preserve"> </w:t>
      </w:r>
      <w:r w:rsidR="00000000">
        <w:tab/>
      </w:r>
      <w:r w:rsidR="00000000">
        <w:rPr>
          <w:u w:val="none"/>
        </w:rPr>
        <w:t>,</w:t>
      </w:r>
    </w:p>
    <w:p w14:paraId="407F0458" w14:textId="77777777" w:rsidR="00507C2C" w:rsidRDefault="00000000">
      <w:pPr>
        <w:spacing w:before="5"/>
        <w:ind w:left="7467"/>
        <w:jc w:val="both"/>
      </w:pPr>
      <w:r>
        <w:rPr>
          <w:strike/>
        </w:rPr>
        <w:t>Appointing official’s name</w:t>
      </w:r>
    </w:p>
    <w:p w14:paraId="63D66827" w14:textId="77777777" w:rsidR="00507C2C" w:rsidRDefault="00000000">
      <w:pPr>
        <w:pStyle w:val="BodyText"/>
        <w:spacing w:before="60"/>
        <w:ind w:left="747" w:right="1057"/>
        <w:jc w:val="both"/>
        <w:rPr>
          <w:u w:val="none"/>
        </w:rPr>
      </w:pPr>
      <w:r>
        <w:rPr>
          <w:strike/>
          <w:u w:val="none"/>
        </w:rPr>
        <w:t>known to me to be the person whose name is subscribed to the foregoing document and,</w:t>
      </w:r>
      <w:r>
        <w:rPr>
          <w:u w:val="none"/>
        </w:rPr>
        <w:t xml:space="preserve"> </w:t>
      </w:r>
      <w:r>
        <w:rPr>
          <w:strike/>
          <w:u w:val="none"/>
        </w:rPr>
        <w:t>being by me first duly sworn, declared that the statements therein contained are true and</w:t>
      </w:r>
      <w:r>
        <w:rPr>
          <w:u w:val="none"/>
        </w:rPr>
        <w:t xml:space="preserve"> </w:t>
      </w:r>
      <w:r>
        <w:rPr>
          <w:strike/>
          <w:u w:val="none"/>
        </w:rPr>
        <w:t>correct.</w:t>
      </w:r>
    </w:p>
    <w:p w14:paraId="3366853F" w14:textId="77777777" w:rsidR="00507C2C" w:rsidRDefault="00507C2C">
      <w:pPr>
        <w:pStyle w:val="BodyText"/>
        <w:spacing w:before="7"/>
        <w:rPr>
          <w:sz w:val="25"/>
          <w:u w:val="none"/>
        </w:rPr>
      </w:pPr>
    </w:p>
    <w:p w14:paraId="7F129CFF" w14:textId="4F147B67" w:rsidR="00507C2C" w:rsidRDefault="00410B21">
      <w:pPr>
        <w:pStyle w:val="BodyText"/>
        <w:spacing w:before="100"/>
        <w:ind w:left="747"/>
        <w:rPr>
          <w:u w:val="none"/>
        </w:rPr>
      </w:pPr>
      <w:r>
        <w:rPr>
          <w:noProof/>
        </w:rPr>
        <mc:AlternateContent>
          <mc:Choice Requires="wps">
            <w:drawing>
              <wp:anchor distT="0" distB="0" distL="114300" distR="114300" simplePos="0" relativeHeight="251748352" behindDoc="0" locked="0" layoutInCell="1" allowOverlap="1" wp14:anchorId="4DC444F4" wp14:editId="4694A1EA">
                <wp:simplePos x="0" y="0"/>
                <wp:positionH relativeFrom="page">
                  <wp:posOffset>0</wp:posOffset>
                </wp:positionH>
                <wp:positionV relativeFrom="paragraph">
                  <wp:posOffset>2981960</wp:posOffset>
                </wp:positionV>
                <wp:extent cx="2723515" cy="1270"/>
                <wp:effectExtent l="0" t="0" r="0" b="0"/>
                <wp:wrapNone/>
                <wp:docPr id="1752562373"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3515" cy="1270"/>
                        </a:xfrm>
                        <a:custGeom>
                          <a:avLst/>
                          <a:gdLst>
                            <a:gd name="T0" fmla="*/ 6995 w 4289"/>
                            <a:gd name="T1" fmla="*/ 9884 w 4289"/>
                            <a:gd name="T2" fmla="*/ 9890 w 4289"/>
                            <a:gd name="T3" fmla="*/ 11284 w 4289"/>
                          </a:gdLst>
                          <a:ahLst/>
                          <a:cxnLst>
                            <a:cxn ang="0">
                              <a:pos x="T0" y="0"/>
                            </a:cxn>
                            <a:cxn ang="0">
                              <a:pos x="T1" y="0"/>
                            </a:cxn>
                            <a:cxn ang="0">
                              <a:pos x="T2" y="0"/>
                            </a:cxn>
                            <a:cxn ang="0">
                              <a:pos x="T3" y="0"/>
                            </a:cxn>
                          </a:cxnLst>
                          <a:rect l="0" t="0" r="r" b="b"/>
                          <a:pathLst>
                            <a:path w="4289">
                              <a:moveTo>
                                <a:pt x="6995" y="-4310"/>
                              </a:moveTo>
                              <a:lnTo>
                                <a:pt x="9884" y="-4310"/>
                              </a:lnTo>
                              <a:moveTo>
                                <a:pt x="9890" y="-4310"/>
                              </a:moveTo>
                              <a:lnTo>
                                <a:pt x="11284" y="-4310"/>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E2915" id="AutoShape 245" o:spid="_x0000_s1026" style="position:absolute;margin-left:0;margin-top:234.8pt;width:214.45pt;height:.1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" path="m6995,-4310r2889,m9890,-4310r1394,e" filled="f" strokeweight=".24589mm">
                <v:path arrowok="t" o:connecttype="custom" o:connectlocs="4441825,0;6276340,0;6280150,0;7165340,0" o:connectangles="0,0,0,0"/>
                <w10:wrap anchorx="page"/>
              </v:shape>
            </w:pict>
          </mc:Fallback>
        </mc:AlternateContent>
      </w:r>
      <w:r w:rsidR="00000000">
        <w:rPr>
          <w:strike/>
          <w:u w:val="none"/>
        </w:rPr>
        <w:t>(Personalized seal)</w:t>
      </w:r>
    </w:p>
    <w:p w14:paraId="081DDE0C" w14:textId="77777777" w:rsidR="00507C2C" w:rsidRDefault="00000000">
      <w:pPr>
        <w:ind w:left="7455"/>
      </w:pPr>
      <w:r>
        <w:rPr>
          <w:strike/>
        </w:rPr>
        <w:t>Notary public’s signature</w:t>
      </w:r>
    </w:p>
    <w:p w14:paraId="7CDC2C20" w14:textId="652B3840" w:rsidR="00507C2C" w:rsidRDefault="00410B21">
      <w:pPr>
        <w:pStyle w:val="BodyText"/>
        <w:spacing w:before="6"/>
        <w:rPr>
          <w:sz w:val="10"/>
          <w:u w:val="none"/>
        </w:rPr>
      </w:pPr>
      <w:r>
        <w:rPr>
          <w:noProof/>
        </w:rPr>
        <mc:AlternateContent>
          <mc:Choice Requires="wps">
            <w:drawing>
              <wp:anchor distT="0" distB="0" distL="0" distR="0" simplePos="0" relativeHeight="251744256" behindDoc="1" locked="0" layoutInCell="1" allowOverlap="1" wp14:anchorId="7D962BF7" wp14:editId="3F316638">
                <wp:simplePos x="0" y="0"/>
                <wp:positionH relativeFrom="page">
                  <wp:posOffset>521335</wp:posOffset>
                </wp:positionH>
                <wp:positionV relativeFrom="paragraph">
                  <wp:posOffset>123190</wp:posOffset>
                </wp:positionV>
                <wp:extent cx="6964680" cy="1270"/>
                <wp:effectExtent l="0" t="0" r="0" b="0"/>
                <wp:wrapTopAndBottom/>
                <wp:docPr id="268919657"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4680" cy="1270"/>
                        </a:xfrm>
                        <a:custGeom>
                          <a:avLst/>
                          <a:gdLst>
                            <a:gd name="T0" fmla="+- 0 821 821"/>
                            <a:gd name="T1" fmla="*/ T0 w 10968"/>
                            <a:gd name="T2" fmla="+- 0 11789 821"/>
                            <a:gd name="T3" fmla="*/ T2 w 10968"/>
                          </a:gdLst>
                          <a:ahLst/>
                          <a:cxnLst>
                            <a:cxn ang="0">
                              <a:pos x="T1" y="0"/>
                            </a:cxn>
                            <a:cxn ang="0">
                              <a:pos x="T3" y="0"/>
                            </a:cxn>
                          </a:cxnLst>
                          <a:rect l="0" t="0" r="r" b="b"/>
                          <a:pathLst>
                            <a:path w="10968">
                              <a:moveTo>
                                <a:pt x="0" y="0"/>
                              </a:moveTo>
                              <a:lnTo>
                                <a:pt x="1096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8440" id="Freeform 244" o:spid="_x0000_s1026" style="position:absolute;margin-left:41.05pt;margin-top:9.7pt;width:548.4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" path="m,l10968,e" filled="f" strokeweight="1.5pt">
                <v:path arrowok="t" o:connecttype="custom" o:connectlocs="0,0;6964680,0" o:connectangles="0,0"/>
                <w10:wrap type="topAndBottom" anchorx="page"/>
              </v:shape>
            </w:pict>
          </mc:Fallback>
        </mc:AlternateContent>
      </w:r>
    </w:p>
    <w:p w14:paraId="2595C98D" w14:textId="77777777" w:rsidR="00507C2C" w:rsidRDefault="00000000">
      <w:pPr>
        <w:pStyle w:val="Heading2"/>
        <w:numPr>
          <w:ilvl w:val="0"/>
          <w:numId w:val="1"/>
        </w:numPr>
        <w:tabs>
          <w:tab w:val="left" w:pos="664"/>
        </w:tabs>
        <w:spacing w:before="125"/>
        <w:ind w:left="663" w:hanging="282"/>
        <w:rPr>
          <w:rFonts w:ascii="Arial" w:hAnsi="Arial"/>
          <w:sz w:val="22"/>
        </w:rPr>
      </w:pPr>
      <w:r>
        <w:t>Return</w:t>
      </w:r>
      <w:r>
        <w:rPr>
          <w:spacing w:val="-16"/>
        </w:rPr>
        <w:t xml:space="preserve"> </w:t>
      </w:r>
      <w:r>
        <w:t>this</w:t>
      </w:r>
      <w:r>
        <w:rPr>
          <w:spacing w:val="-7"/>
        </w:rPr>
        <w:t xml:space="preserve"> </w:t>
      </w:r>
      <w:r>
        <w:t>form</w:t>
      </w:r>
      <w:r>
        <w:rPr>
          <w:spacing w:val="-13"/>
        </w:rPr>
        <w:t xml:space="preserve"> </w:t>
      </w:r>
      <w:r>
        <w:t>and</w:t>
      </w:r>
      <w:r>
        <w:rPr>
          <w:spacing w:val="-12"/>
        </w:rPr>
        <w:t xml:space="preserve"> </w:t>
      </w:r>
      <w:r>
        <w:t>any</w:t>
      </w:r>
      <w:r>
        <w:rPr>
          <w:spacing w:val="-8"/>
        </w:rPr>
        <w:t xml:space="preserve"> </w:t>
      </w:r>
      <w:r>
        <w:t>attachments</w:t>
      </w:r>
      <w:r>
        <w:rPr>
          <w:spacing w:val="-9"/>
        </w:rPr>
        <w:t xml:space="preserve"> </w:t>
      </w:r>
      <w:r>
        <w:t>one</w:t>
      </w:r>
      <w:r>
        <w:rPr>
          <w:spacing w:val="-11"/>
        </w:rPr>
        <w:t xml:space="preserve"> </w:t>
      </w:r>
      <w:r>
        <w:t>of</w:t>
      </w:r>
      <w:r>
        <w:rPr>
          <w:spacing w:val="-10"/>
        </w:rPr>
        <w:t xml:space="preserve"> </w:t>
      </w:r>
      <w:r>
        <w:t>these</w:t>
      </w:r>
      <w:r>
        <w:rPr>
          <w:spacing w:val="-9"/>
        </w:rPr>
        <w:t xml:space="preserve"> </w:t>
      </w:r>
      <w:r>
        <w:rPr>
          <w:spacing w:val="-3"/>
        </w:rPr>
        <w:t>ways:</w:t>
      </w:r>
    </w:p>
    <w:p w14:paraId="7E61FEDC" w14:textId="77777777" w:rsidR="00507C2C" w:rsidRDefault="00000000">
      <w:pPr>
        <w:tabs>
          <w:tab w:val="left" w:pos="6039"/>
        </w:tabs>
        <w:spacing w:before="114" w:line="291" w:lineRule="exact"/>
        <w:ind w:left="279"/>
        <w:rPr>
          <w:b/>
        </w:rPr>
      </w:pPr>
      <w:r>
        <w:rPr>
          <w:b/>
          <w:spacing w:val="-3"/>
        </w:rPr>
        <w:t>Mail:</w:t>
      </w:r>
      <w:r>
        <w:rPr>
          <w:b/>
          <w:spacing w:val="-3"/>
        </w:rPr>
        <w:tab/>
      </w:r>
      <w:r>
        <w:rPr>
          <w:b/>
        </w:rPr>
        <w:t>Overnight mail or in</w:t>
      </w:r>
      <w:r>
        <w:rPr>
          <w:b/>
          <w:spacing w:val="-36"/>
        </w:rPr>
        <w:t xml:space="preserve"> </w:t>
      </w:r>
      <w:r>
        <w:rPr>
          <w:b/>
          <w:spacing w:val="-3"/>
        </w:rPr>
        <w:t>person:</w:t>
      </w:r>
    </w:p>
    <w:p w14:paraId="107B398F" w14:textId="77777777" w:rsidR="00507C2C" w:rsidRDefault="00000000">
      <w:pPr>
        <w:tabs>
          <w:tab w:val="left" w:pos="6038"/>
        </w:tabs>
        <w:spacing w:line="291" w:lineRule="exact"/>
        <w:ind w:left="278"/>
      </w:pPr>
      <w:r>
        <w:t>Agent and</w:t>
      </w:r>
      <w:r>
        <w:rPr>
          <w:spacing w:val="-13"/>
        </w:rPr>
        <w:t xml:space="preserve"> </w:t>
      </w:r>
      <w:r>
        <w:t>Adjuster</w:t>
      </w:r>
      <w:r>
        <w:rPr>
          <w:spacing w:val="-6"/>
        </w:rPr>
        <w:t xml:space="preserve"> </w:t>
      </w:r>
      <w:r>
        <w:rPr>
          <w:spacing w:val="-3"/>
        </w:rPr>
        <w:t>Licensing</w:t>
      </w:r>
      <w:r>
        <w:rPr>
          <w:spacing w:val="-3"/>
        </w:rPr>
        <w:tab/>
      </w:r>
      <w:r>
        <w:t>Agent and Adjuster</w:t>
      </w:r>
      <w:r>
        <w:rPr>
          <w:spacing w:val="-20"/>
        </w:rPr>
        <w:t xml:space="preserve"> </w:t>
      </w:r>
      <w:r>
        <w:rPr>
          <w:spacing w:val="-3"/>
        </w:rPr>
        <w:t>Licensing</w:t>
      </w:r>
    </w:p>
    <w:p w14:paraId="625BCB55" w14:textId="77777777" w:rsidR="00507C2C" w:rsidRDefault="00000000">
      <w:pPr>
        <w:tabs>
          <w:tab w:val="left" w:pos="6038"/>
        </w:tabs>
        <w:spacing w:before="1" w:line="292" w:lineRule="exact"/>
        <w:ind w:left="278"/>
      </w:pPr>
      <w:r>
        <w:t>Texas Department</w:t>
      </w:r>
      <w:r>
        <w:rPr>
          <w:spacing w:val="-15"/>
        </w:rPr>
        <w:t xml:space="preserve"> </w:t>
      </w:r>
      <w:r>
        <w:t>of</w:t>
      </w:r>
      <w:r>
        <w:rPr>
          <w:spacing w:val="-9"/>
        </w:rPr>
        <w:t xml:space="preserve"> </w:t>
      </w:r>
      <w:r>
        <w:rPr>
          <w:spacing w:val="-3"/>
        </w:rPr>
        <w:t>Insurance</w:t>
      </w:r>
      <w:r>
        <w:rPr>
          <w:spacing w:val="-3"/>
        </w:rPr>
        <w:tab/>
      </w:r>
      <w:r>
        <w:t>Texas Department of</w:t>
      </w:r>
      <w:r>
        <w:rPr>
          <w:spacing w:val="-29"/>
        </w:rPr>
        <w:t xml:space="preserve"> </w:t>
      </w:r>
      <w:r>
        <w:rPr>
          <w:spacing w:val="-3"/>
        </w:rPr>
        <w:t>Insurance</w:t>
      </w:r>
    </w:p>
    <w:p w14:paraId="76947868" w14:textId="77777777" w:rsidR="00507C2C" w:rsidRDefault="00000000">
      <w:pPr>
        <w:tabs>
          <w:tab w:val="left" w:pos="6039"/>
        </w:tabs>
        <w:spacing w:line="292" w:lineRule="exact"/>
        <w:ind w:left="279"/>
      </w:pPr>
      <w:r>
        <w:t>PO Box 12030,</w:t>
      </w:r>
      <w:r>
        <w:rPr>
          <w:spacing w:val="-17"/>
        </w:rPr>
        <w:t xml:space="preserve"> </w:t>
      </w:r>
      <w:r>
        <w:t>MC:</w:t>
      </w:r>
      <w:r>
        <w:rPr>
          <w:spacing w:val="-2"/>
        </w:rPr>
        <w:t xml:space="preserve"> </w:t>
      </w:r>
      <w:r>
        <w:rPr>
          <w:spacing w:val="-3"/>
        </w:rPr>
        <w:t>CO-AAL</w:t>
      </w:r>
      <w:r>
        <w:rPr>
          <w:spacing w:val="-3"/>
        </w:rPr>
        <w:tab/>
      </w:r>
      <w:r>
        <w:rPr>
          <w:u w:val="single"/>
        </w:rPr>
        <w:t>1601 Congress Ave.</w:t>
      </w:r>
      <w:r>
        <w:t xml:space="preserve"> </w:t>
      </w:r>
      <w:r>
        <w:rPr>
          <w:strike/>
        </w:rPr>
        <w:t xml:space="preserve">333 </w:t>
      </w:r>
      <w:r>
        <w:rPr>
          <w:strike/>
          <w:spacing w:val="-3"/>
        </w:rPr>
        <w:t>Guadalupe</w:t>
      </w:r>
      <w:r>
        <w:rPr>
          <w:spacing w:val="-3"/>
        </w:rPr>
        <w:t xml:space="preserve">, </w:t>
      </w:r>
      <w:r>
        <w:t>MC:</w:t>
      </w:r>
      <w:r>
        <w:rPr>
          <w:spacing w:val="-34"/>
        </w:rPr>
        <w:t xml:space="preserve"> </w:t>
      </w:r>
      <w:r>
        <w:rPr>
          <w:spacing w:val="-4"/>
        </w:rPr>
        <w:t>CO-AAL</w:t>
      </w:r>
    </w:p>
    <w:p w14:paraId="38DC29A3" w14:textId="77777777" w:rsidR="00507C2C" w:rsidRDefault="00000000">
      <w:pPr>
        <w:tabs>
          <w:tab w:val="left" w:pos="6039"/>
        </w:tabs>
        <w:spacing w:before="2"/>
        <w:ind w:left="279"/>
      </w:pPr>
      <w:r>
        <w:t>Austin, Texas</w:t>
      </w:r>
      <w:r>
        <w:rPr>
          <w:spacing w:val="-33"/>
        </w:rPr>
        <w:t xml:space="preserve"> </w:t>
      </w:r>
      <w:r>
        <w:t>78711-</w:t>
      </w:r>
      <w:r>
        <w:rPr>
          <w:u w:val="single"/>
        </w:rPr>
        <w:t>2030</w:t>
      </w:r>
      <w:r>
        <w:rPr>
          <w:spacing w:val="-4"/>
        </w:rPr>
        <w:t xml:space="preserve"> </w:t>
      </w:r>
      <w:r>
        <w:rPr>
          <w:strike/>
          <w:spacing w:val="-3"/>
        </w:rPr>
        <w:t>2069</w:t>
      </w:r>
      <w:r>
        <w:rPr>
          <w:spacing w:val="-3"/>
        </w:rPr>
        <w:tab/>
      </w:r>
      <w:r>
        <w:t>Austin, Texas</w:t>
      </w:r>
      <w:r>
        <w:rPr>
          <w:spacing w:val="-22"/>
        </w:rPr>
        <w:t xml:space="preserve"> </w:t>
      </w:r>
      <w:r>
        <w:t>78701</w:t>
      </w:r>
    </w:p>
    <w:p w14:paraId="713635CB" w14:textId="77777777" w:rsidR="00507C2C" w:rsidRDefault="00507C2C">
      <w:pPr>
        <w:sectPr w:rsidR="00507C2C">
          <w:pgSz w:w="12240" w:h="15840"/>
          <w:pgMar w:top="460" w:right="400" w:bottom="1580" w:left="520" w:header="0" w:footer="1382" w:gutter="0"/>
          <w:cols w:space="720"/>
        </w:sectPr>
      </w:pPr>
    </w:p>
    <w:p w14:paraId="47BA95F2" w14:textId="77777777" w:rsidR="00507C2C" w:rsidRDefault="00000000">
      <w:pPr>
        <w:spacing w:before="45"/>
        <w:ind w:right="563"/>
        <w:jc w:val="right"/>
        <w:rPr>
          <w:rFonts w:ascii="Calibri"/>
          <w:sz w:val="18"/>
        </w:rPr>
      </w:pPr>
      <w:r>
        <w:rPr>
          <w:rFonts w:ascii="Calibri"/>
          <w:color w:val="2D2D2D"/>
          <w:sz w:val="18"/>
        </w:rPr>
        <w:lastRenderedPageBreak/>
        <w:t>FINT08 | MMYY</w:t>
      </w:r>
    </w:p>
    <w:p w14:paraId="5C173FA7" w14:textId="77777777" w:rsidR="00507C2C" w:rsidRDefault="00507C2C">
      <w:pPr>
        <w:pStyle w:val="BodyText"/>
        <w:rPr>
          <w:rFonts w:ascii="Calibri"/>
          <w:sz w:val="20"/>
          <w:u w:val="none"/>
        </w:rPr>
      </w:pPr>
    </w:p>
    <w:p w14:paraId="02F1C23D" w14:textId="77777777" w:rsidR="00507C2C" w:rsidRDefault="00507C2C">
      <w:pPr>
        <w:pStyle w:val="BodyText"/>
        <w:rPr>
          <w:rFonts w:ascii="Calibri"/>
          <w:sz w:val="20"/>
          <w:u w:val="none"/>
        </w:rPr>
      </w:pPr>
    </w:p>
    <w:p w14:paraId="0FB5461A" w14:textId="77777777" w:rsidR="00507C2C" w:rsidRDefault="00000000">
      <w:pPr>
        <w:spacing w:before="239"/>
        <w:ind w:left="279"/>
      </w:pPr>
      <w:r>
        <w:rPr>
          <w:b/>
        </w:rPr>
        <w:t xml:space="preserve">Email: </w:t>
      </w:r>
      <w:hyperlink r:id="rId54">
        <w:r>
          <w:rPr>
            <w:color w:val="0000FF"/>
            <w:u w:val="single" w:color="0000FF"/>
          </w:rPr>
          <w:t>TDI-TitleLicensing@tdi.texas.gov</w:t>
        </w:r>
      </w:hyperlink>
    </w:p>
    <w:p w14:paraId="384EFFCE" w14:textId="77777777" w:rsidR="00507C2C" w:rsidRDefault="00507C2C">
      <w:pPr>
        <w:pStyle w:val="BodyText"/>
        <w:spacing w:before="1"/>
        <w:rPr>
          <w:sz w:val="27"/>
          <w:u w:val="none"/>
        </w:rPr>
      </w:pPr>
    </w:p>
    <w:p w14:paraId="49B860B2" w14:textId="77777777" w:rsidR="00507C2C" w:rsidRDefault="00000000">
      <w:pPr>
        <w:pStyle w:val="Heading2"/>
        <w:numPr>
          <w:ilvl w:val="0"/>
          <w:numId w:val="1"/>
        </w:numPr>
        <w:tabs>
          <w:tab w:val="left" w:pos="664"/>
        </w:tabs>
        <w:ind w:left="663" w:hanging="282"/>
        <w:rPr>
          <w:rFonts w:ascii="Arial" w:hAnsi="Arial"/>
          <w:sz w:val="22"/>
        </w:rPr>
      </w:pPr>
      <w:r>
        <w:t>Contact us if you have</w:t>
      </w:r>
      <w:r>
        <w:rPr>
          <w:spacing w:val="-36"/>
        </w:rPr>
        <w:t xml:space="preserve"> </w:t>
      </w:r>
      <w:r>
        <w:rPr>
          <w:spacing w:val="-3"/>
        </w:rPr>
        <w:t>questions:</w:t>
      </w:r>
    </w:p>
    <w:p w14:paraId="416264DB" w14:textId="77777777" w:rsidR="00507C2C" w:rsidRDefault="00000000">
      <w:pPr>
        <w:spacing w:before="64"/>
        <w:ind w:left="279"/>
      </w:pPr>
      <w:r>
        <w:t xml:space="preserve">You can: (1) use our online question form at </w:t>
      </w:r>
      <w:hyperlink r:id="rId55">
        <w:r>
          <w:rPr>
            <w:color w:val="0000FF"/>
            <w:u w:val="single" w:color="0000FF"/>
          </w:rPr>
          <w:t>www.tdi.texas.gov/agent/</w:t>
        </w:r>
        <w:r>
          <w:rPr>
            <w:color w:val="0000FF"/>
          </w:rPr>
          <w:t xml:space="preserve"> </w:t>
        </w:r>
      </w:hyperlink>
      <w:r>
        <w:rPr>
          <w:color w:val="0000FF"/>
          <w:u w:val="single" w:color="0000FF"/>
        </w:rPr>
        <w:t>question.html</w:t>
      </w:r>
      <w:r>
        <w:t>,</w:t>
      </w:r>
    </w:p>
    <w:p w14:paraId="76C3F761" w14:textId="77777777" w:rsidR="00507C2C" w:rsidRDefault="00000000">
      <w:pPr>
        <w:pStyle w:val="ListParagraph"/>
        <w:numPr>
          <w:ilvl w:val="3"/>
          <w:numId w:val="40"/>
        </w:numPr>
        <w:tabs>
          <w:tab w:val="left" w:pos="584"/>
        </w:tabs>
        <w:spacing w:before="56"/>
        <w:ind w:left="583" w:hanging="305"/>
        <w:jc w:val="left"/>
        <w:rPr>
          <w:u w:val="none"/>
        </w:rPr>
      </w:pPr>
      <w:r>
        <w:rPr>
          <w:u w:val="none"/>
        </w:rPr>
        <w:t>email</w:t>
      </w:r>
      <w:r>
        <w:rPr>
          <w:color w:val="0000FF"/>
          <w:spacing w:val="-12"/>
          <w:u w:val="none"/>
        </w:rPr>
        <w:t xml:space="preserve"> </w:t>
      </w:r>
      <w:hyperlink r:id="rId56">
        <w:r>
          <w:rPr>
            <w:color w:val="0000FF"/>
            <w:u w:color="0000FF"/>
          </w:rPr>
          <w:t>TDI-TitleLicensing@tdi.texas.gov</w:t>
        </w:r>
        <w:r>
          <w:rPr>
            <w:u w:val="none"/>
          </w:rPr>
          <w:t>,</w:t>
        </w:r>
        <w:r>
          <w:rPr>
            <w:spacing w:val="-13"/>
            <w:u w:val="none"/>
          </w:rPr>
          <w:t xml:space="preserve"> </w:t>
        </w:r>
      </w:hyperlink>
      <w:r>
        <w:rPr>
          <w:u w:val="none"/>
        </w:rPr>
        <w:t>(3)</w:t>
      </w:r>
      <w:r>
        <w:rPr>
          <w:spacing w:val="-10"/>
          <w:u w:val="none"/>
        </w:rPr>
        <w:t xml:space="preserve"> </w:t>
      </w:r>
      <w:r>
        <w:rPr>
          <w:u w:val="none"/>
        </w:rPr>
        <w:t>or</w:t>
      </w:r>
      <w:r>
        <w:rPr>
          <w:spacing w:val="-13"/>
          <w:u w:val="none"/>
        </w:rPr>
        <w:t xml:space="preserve"> </w:t>
      </w:r>
      <w:r>
        <w:rPr>
          <w:u w:val="none"/>
        </w:rPr>
        <w:t>call</w:t>
      </w:r>
      <w:r>
        <w:rPr>
          <w:spacing w:val="-12"/>
          <w:u w:val="none"/>
        </w:rPr>
        <w:t xml:space="preserve"> </w:t>
      </w:r>
      <w:r>
        <w:rPr>
          <w:u w:val="none"/>
        </w:rPr>
        <w:t>512-676-6500.</w:t>
      </w:r>
    </w:p>
    <w:p w14:paraId="56F62B90" w14:textId="77777777" w:rsidR="00507C2C" w:rsidRDefault="00507C2C">
      <w:pPr>
        <w:pStyle w:val="BodyText"/>
        <w:spacing w:before="12"/>
        <w:rPr>
          <w:sz w:val="26"/>
          <w:u w:val="none"/>
        </w:rPr>
      </w:pPr>
    </w:p>
    <w:p w14:paraId="3CF21FBC" w14:textId="77777777" w:rsidR="00507C2C" w:rsidRDefault="00000000">
      <w:pPr>
        <w:pStyle w:val="Heading2"/>
        <w:numPr>
          <w:ilvl w:val="0"/>
          <w:numId w:val="1"/>
        </w:numPr>
        <w:tabs>
          <w:tab w:val="left" w:pos="664"/>
        </w:tabs>
        <w:ind w:left="663" w:hanging="282"/>
        <w:rPr>
          <w:rFonts w:ascii="Arial" w:hAnsi="Arial"/>
          <w:sz w:val="22"/>
        </w:rPr>
      </w:pPr>
      <w:r>
        <w:t>Know your</w:t>
      </w:r>
      <w:r>
        <w:rPr>
          <w:spacing w:val="-11"/>
        </w:rPr>
        <w:t xml:space="preserve"> </w:t>
      </w:r>
      <w:r>
        <w:rPr>
          <w:spacing w:val="-3"/>
        </w:rPr>
        <w:t>rights:</w:t>
      </w:r>
    </w:p>
    <w:p w14:paraId="2FB842C5" w14:textId="77777777" w:rsidR="00507C2C" w:rsidRDefault="00000000">
      <w:pPr>
        <w:spacing w:before="117"/>
        <w:ind w:left="279" w:right="1100"/>
        <w:jc w:val="both"/>
      </w:pPr>
      <w:r>
        <w:rPr>
          <w:b/>
        </w:rPr>
        <w:t xml:space="preserve">You have the right to see and get facts we have about you: </w:t>
      </w:r>
      <w:r>
        <w:t>If you want to get information we have about</w:t>
      </w:r>
      <w:r>
        <w:rPr>
          <w:spacing w:val="-9"/>
        </w:rPr>
        <w:t xml:space="preserve"> </w:t>
      </w:r>
      <w:r>
        <w:t>you,</w:t>
      </w:r>
      <w:r>
        <w:rPr>
          <w:spacing w:val="-5"/>
        </w:rPr>
        <w:t xml:space="preserve"> </w:t>
      </w:r>
      <w:r>
        <w:t>you</w:t>
      </w:r>
      <w:r>
        <w:rPr>
          <w:spacing w:val="-7"/>
        </w:rPr>
        <w:t xml:space="preserve"> </w:t>
      </w:r>
      <w:r>
        <w:t>must</w:t>
      </w:r>
      <w:r>
        <w:rPr>
          <w:spacing w:val="-7"/>
        </w:rPr>
        <w:t xml:space="preserve"> </w:t>
      </w:r>
      <w:r>
        <w:t>ask</w:t>
      </w:r>
      <w:r>
        <w:rPr>
          <w:spacing w:val="-7"/>
        </w:rPr>
        <w:t xml:space="preserve"> </w:t>
      </w:r>
      <w:r>
        <w:t>us</w:t>
      </w:r>
      <w:r>
        <w:rPr>
          <w:spacing w:val="-7"/>
        </w:rPr>
        <w:t xml:space="preserve"> </w:t>
      </w:r>
      <w:r>
        <w:t>in</w:t>
      </w:r>
      <w:r>
        <w:rPr>
          <w:spacing w:val="-6"/>
        </w:rPr>
        <w:t xml:space="preserve"> </w:t>
      </w:r>
      <w:r>
        <w:t>writing.</w:t>
      </w:r>
      <w:r>
        <w:rPr>
          <w:spacing w:val="-9"/>
        </w:rPr>
        <w:t xml:space="preserve"> </w:t>
      </w:r>
      <w:r>
        <w:t>You</w:t>
      </w:r>
      <w:r>
        <w:rPr>
          <w:spacing w:val="-6"/>
        </w:rPr>
        <w:t xml:space="preserve"> </w:t>
      </w:r>
      <w:r>
        <w:t>might</w:t>
      </w:r>
      <w:r>
        <w:rPr>
          <w:spacing w:val="-7"/>
        </w:rPr>
        <w:t xml:space="preserve"> </w:t>
      </w:r>
      <w:r>
        <w:t>need</w:t>
      </w:r>
      <w:r>
        <w:rPr>
          <w:spacing w:val="-6"/>
        </w:rPr>
        <w:t xml:space="preserve"> </w:t>
      </w:r>
      <w:r>
        <w:t>to</w:t>
      </w:r>
      <w:r>
        <w:rPr>
          <w:spacing w:val="-6"/>
        </w:rPr>
        <w:t xml:space="preserve"> </w:t>
      </w:r>
      <w:r>
        <w:t>pay to</w:t>
      </w:r>
      <w:r>
        <w:rPr>
          <w:spacing w:val="-6"/>
        </w:rPr>
        <w:t xml:space="preserve"> </w:t>
      </w:r>
      <w:r>
        <w:t>get</w:t>
      </w:r>
      <w:r>
        <w:rPr>
          <w:spacing w:val="-11"/>
        </w:rPr>
        <w:t xml:space="preserve"> </w:t>
      </w:r>
      <w:r>
        <w:t>a</w:t>
      </w:r>
      <w:r>
        <w:rPr>
          <w:spacing w:val="-6"/>
        </w:rPr>
        <w:t xml:space="preserve"> </w:t>
      </w:r>
      <w:r>
        <w:t>copy of</w:t>
      </w:r>
      <w:r>
        <w:rPr>
          <w:spacing w:val="-6"/>
        </w:rPr>
        <w:t xml:space="preserve"> </w:t>
      </w:r>
      <w:r>
        <w:t>this</w:t>
      </w:r>
      <w:r>
        <w:rPr>
          <w:spacing w:val="-6"/>
        </w:rPr>
        <w:t xml:space="preserve"> </w:t>
      </w:r>
      <w:r>
        <w:t>information.</w:t>
      </w:r>
      <w:r>
        <w:rPr>
          <w:spacing w:val="-6"/>
        </w:rPr>
        <w:t xml:space="preserve"> </w:t>
      </w:r>
      <w:r>
        <w:t>You</w:t>
      </w:r>
      <w:r>
        <w:rPr>
          <w:spacing w:val="-13"/>
        </w:rPr>
        <w:t xml:space="preserve"> </w:t>
      </w:r>
      <w:r>
        <w:t>can send your letter or email one of these</w:t>
      </w:r>
      <w:r>
        <w:rPr>
          <w:spacing w:val="-10"/>
        </w:rPr>
        <w:t xml:space="preserve"> </w:t>
      </w:r>
      <w:r>
        <w:t>ways:</w:t>
      </w:r>
    </w:p>
    <w:p w14:paraId="4AE64061" w14:textId="77777777" w:rsidR="00507C2C" w:rsidRDefault="00000000">
      <w:pPr>
        <w:tabs>
          <w:tab w:val="left" w:pos="5770"/>
          <w:tab w:val="left" w:pos="6310"/>
        </w:tabs>
        <w:spacing w:before="60" w:line="242" w:lineRule="auto"/>
        <w:ind w:left="279" w:right="2035"/>
        <w:jc w:val="both"/>
      </w:pPr>
      <w:r>
        <w:t>Email:</w:t>
      </w:r>
      <w:r>
        <w:rPr>
          <w:spacing w:val="-5"/>
        </w:rPr>
        <w:t xml:space="preserve"> </w:t>
      </w:r>
      <w:hyperlink r:id="rId57">
        <w:r>
          <w:rPr>
            <w:color w:val="0000FF"/>
            <w:u w:val="single" w:color="0000FF"/>
          </w:rPr>
          <w:t>OpenRecords@tdi.texas.gov</w:t>
        </w:r>
      </w:hyperlink>
      <w:r>
        <w:rPr>
          <w:color w:val="0000FF"/>
          <w:u w:val="single" w:color="0000FF"/>
        </w:rPr>
        <w:t>]</w:t>
      </w:r>
      <w:r>
        <w:rPr>
          <w:color w:val="0000FF"/>
        </w:rPr>
        <w:tab/>
      </w:r>
      <w:r>
        <w:t>Mail:</w:t>
      </w:r>
      <w:r>
        <w:rPr>
          <w:spacing w:val="-14"/>
        </w:rPr>
        <w:t xml:space="preserve"> </w:t>
      </w:r>
      <w:r>
        <w:t>Texas</w:t>
      </w:r>
      <w:r>
        <w:rPr>
          <w:spacing w:val="-19"/>
        </w:rPr>
        <w:t xml:space="preserve"> </w:t>
      </w:r>
      <w:r>
        <w:t>Department</w:t>
      </w:r>
      <w:r>
        <w:rPr>
          <w:spacing w:val="-19"/>
        </w:rPr>
        <w:t xml:space="preserve"> </w:t>
      </w:r>
      <w:r>
        <w:t>of</w:t>
      </w:r>
      <w:r>
        <w:rPr>
          <w:spacing w:val="-13"/>
        </w:rPr>
        <w:t xml:space="preserve"> </w:t>
      </w:r>
      <w:r>
        <w:t>Insurance Fax:</w:t>
      </w:r>
      <w:r>
        <w:rPr>
          <w:spacing w:val="-4"/>
        </w:rPr>
        <w:t xml:space="preserve"> </w:t>
      </w:r>
      <w:r>
        <w:rPr>
          <w:spacing w:val="-3"/>
        </w:rPr>
        <w:t>512-490-1021</w:t>
      </w:r>
      <w:r>
        <w:rPr>
          <w:spacing w:val="-3"/>
        </w:rPr>
        <w:tab/>
      </w:r>
      <w:r>
        <w:rPr>
          <w:spacing w:val="-3"/>
        </w:rPr>
        <w:tab/>
      </w:r>
      <w:r>
        <w:t>Public Information</w:t>
      </w:r>
      <w:r>
        <w:rPr>
          <w:spacing w:val="-24"/>
        </w:rPr>
        <w:t xml:space="preserve"> </w:t>
      </w:r>
      <w:r>
        <w:rPr>
          <w:spacing w:val="-3"/>
        </w:rPr>
        <w:t>Coordinator</w:t>
      </w:r>
    </w:p>
    <w:p w14:paraId="7E40A7A5" w14:textId="77777777" w:rsidR="00507C2C" w:rsidRDefault="00000000">
      <w:pPr>
        <w:tabs>
          <w:tab w:val="left" w:pos="6293"/>
          <w:tab w:val="left" w:pos="6759"/>
        </w:tabs>
        <w:spacing w:line="237" w:lineRule="auto"/>
        <w:ind w:left="1302" w:right="1044" w:hanging="1024"/>
        <w:jc w:val="both"/>
      </w:pPr>
      <w:r>
        <w:t>In</w:t>
      </w:r>
      <w:r>
        <w:rPr>
          <w:spacing w:val="-12"/>
        </w:rPr>
        <w:t xml:space="preserve"> </w:t>
      </w:r>
      <w:r>
        <w:t>person:</w:t>
      </w:r>
      <w:r>
        <w:rPr>
          <w:spacing w:val="-9"/>
        </w:rPr>
        <w:t xml:space="preserve"> </w:t>
      </w:r>
      <w:r>
        <w:rPr>
          <w:spacing w:val="-8"/>
          <w:u w:val="single"/>
        </w:rPr>
        <w:t>1601</w:t>
      </w:r>
      <w:r>
        <w:rPr>
          <w:spacing w:val="-19"/>
          <w:u w:val="single"/>
        </w:rPr>
        <w:t xml:space="preserve"> </w:t>
      </w:r>
      <w:r>
        <w:rPr>
          <w:spacing w:val="-9"/>
          <w:u w:val="single"/>
        </w:rPr>
        <w:t>Congress</w:t>
      </w:r>
      <w:r>
        <w:rPr>
          <w:spacing w:val="-17"/>
          <w:u w:val="single"/>
        </w:rPr>
        <w:t xml:space="preserve"> </w:t>
      </w:r>
      <w:r>
        <w:rPr>
          <w:spacing w:val="-8"/>
          <w:u w:val="single"/>
        </w:rPr>
        <w:t>Ave</w:t>
      </w:r>
      <w:r>
        <w:rPr>
          <w:spacing w:val="-8"/>
        </w:rPr>
        <w:t>,</w:t>
      </w:r>
      <w:r>
        <w:rPr>
          <w:spacing w:val="-19"/>
        </w:rPr>
        <w:t xml:space="preserve"> </w:t>
      </w:r>
      <w:r>
        <w:rPr>
          <w:strike/>
        </w:rPr>
        <w:t>333</w:t>
      </w:r>
      <w:r>
        <w:rPr>
          <w:strike/>
          <w:spacing w:val="-6"/>
        </w:rPr>
        <w:t xml:space="preserve"> </w:t>
      </w:r>
      <w:r>
        <w:rPr>
          <w:strike/>
        </w:rPr>
        <w:t>Guadalupe,</w:t>
      </w:r>
      <w:r>
        <w:tab/>
        <w:t xml:space="preserve">PO Box </w:t>
      </w:r>
      <w:r>
        <w:rPr>
          <w:spacing w:val="-10"/>
          <w:u w:val="single"/>
        </w:rPr>
        <w:t>12030</w:t>
      </w:r>
      <w:r>
        <w:rPr>
          <w:spacing w:val="-10"/>
        </w:rPr>
        <w:t xml:space="preserve"> </w:t>
      </w:r>
      <w:r>
        <w:rPr>
          <w:strike/>
        </w:rPr>
        <w:t>149104</w:t>
      </w:r>
      <w:r>
        <w:rPr>
          <w:spacing w:val="-44"/>
        </w:rPr>
        <w:t xml:space="preserve"> </w:t>
      </w:r>
      <w:r>
        <w:t xml:space="preserve">(Mail code </w:t>
      </w:r>
      <w:r>
        <w:rPr>
          <w:spacing w:val="-5"/>
          <w:u w:val="single"/>
        </w:rPr>
        <w:t>GC-ORO</w:t>
      </w:r>
      <w:r>
        <w:rPr>
          <w:spacing w:val="-5"/>
        </w:rPr>
        <w:t xml:space="preserve"> </w:t>
      </w:r>
      <w:r>
        <w:t>Austin,</w:t>
      </w:r>
      <w:r>
        <w:rPr>
          <w:spacing w:val="-12"/>
        </w:rPr>
        <w:t xml:space="preserve"> </w:t>
      </w:r>
      <w:r>
        <w:t>Texas</w:t>
      </w:r>
      <w:r>
        <w:rPr>
          <w:spacing w:val="-10"/>
        </w:rPr>
        <w:t xml:space="preserve"> </w:t>
      </w:r>
      <w:r>
        <w:t>78701</w:t>
      </w:r>
      <w:r>
        <w:tab/>
      </w:r>
      <w:r>
        <w:tab/>
      </w:r>
      <w:r>
        <w:rPr>
          <w:strike/>
        </w:rPr>
        <w:t>110-1C</w:t>
      </w:r>
      <w:r>
        <w:t>)</w:t>
      </w:r>
    </w:p>
    <w:p w14:paraId="116C600D" w14:textId="77777777" w:rsidR="00507C2C" w:rsidRDefault="00000000">
      <w:pPr>
        <w:spacing w:before="1"/>
        <w:ind w:left="6279"/>
        <w:jc w:val="both"/>
      </w:pPr>
      <w:r>
        <w:t xml:space="preserve">Austin, Texas </w:t>
      </w:r>
      <w:r>
        <w:rPr>
          <w:u w:val="single"/>
        </w:rPr>
        <w:t>78711-2030</w:t>
      </w:r>
      <w:r>
        <w:t xml:space="preserve"> </w:t>
      </w:r>
      <w:r>
        <w:rPr>
          <w:strike/>
        </w:rPr>
        <w:t>78714-9104</w:t>
      </w:r>
    </w:p>
    <w:p w14:paraId="05AD96FC" w14:textId="77777777" w:rsidR="00507C2C" w:rsidRDefault="00000000">
      <w:pPr>
        <w:pStyle w:val="ListParagraph"/>
        <w:numPr>
          <w:ilvl w:val="0"/>
          <w:numId w:val="37"/>
        </w:numPr>
        <w:tabs>
          <w:tab w:val="left" w:pos="640"/>
        </w:tabs>
        <w:spacing w:before="120"/>
        <w:ind w:right="764" w:firstLine="0"/>
        <w:rPr>
          <w:u w:val="none"/>
        </w:rPr>
      </w:pPr>
      <w:r>
        <w:rPr>
          <w:b/>
          <w:u w:val="none"/>
        </w:rPr>
        <w:t xml:space="preserve">Your rights: </w:t>
      </w:r>
      <w:r>
        <w:rPr>
          <w:u w:val="none"/>
        </w:rPr>
        <w:t>You can request information we have about you by emailing</w:t>
      </w:r>
      <w:r>
        <w:rPr>
          <w:color w:val="0000FF"/>
          <w:u w:val="none"/>
        </w:rPr>
        <w:t xml:space="preserve"> </w:t>
      </w:r>
      <w:hyperlink r:id="rId58">
        <w:r>
          <w:rPr>
            <w:color w:val="0000FF"/>
            <w:u w:color="0000FF"/>
          </w:rPr>
          <w:t>OpenRecords@tdi.texas.gov</w:t>
        </w:r>
      </w:hyperlink>
      <w:r>
        <w:rPr>
          <w:u w:val="none"/>
        </w:rPr>
        <w:t xml:space="preserve"> or writing to: Public Information Coordinator, Texas Department of Insurance, P.O. Box 12030 (mail code GC-ORO) Austin, Texas 78711-2030. You also have the right to ask that we fix information we have about you</w:t>
      </w:r>
      <w:r>
        <w:rPr>
          <w:spacing w:val="-2"/>
          <w:u w:val="none"/>
        </w:rPr>
        <w:t xml:space="preserve"> </w:t>
      </w:r>
      <w:r>
        <w:rPr>
          <w:u w:val="none"/>
        </w:rPr>
        <w:t>that</w:t>
      </w:r>
      <w:r>
        <w:rPr>
          <w:spacing w:val="-2"/>
          <w:u w:val="none"/>
        </w:rPr>
        <w:t xml:space="preserve"> </w:t>
      </w:r>
      <w:r>
        <w:rPr>
          <w:u w:val="none"/>
        </w:rPr>
        <w:t>is</w:t>
      </w:r>
      <w:r>
        <w:rPr>
          <w:spacing w:val="-4"/>
          <w:u w:val="none"/>
        </w:rPr>
        <w:t xml:space="preserve"> </w:t>
      </w:r>
      <w:r>
        <w:rPr>
          <w:u w:val="none"/>
        </w:rPr>
        <w:t>wrong.</w:t>
      </w:r>
      <w:r>
        <w:rPr>
          <w:spacing w:val="-2"/>
          <w:u w:val="none"/>
        </w:rPr>
        <w:t xml:space="preserve"> </w:t>
      </w:r>
      <w:r>
        <w:rPr>
          <w:u w:val="none"/>
        </w:rPr>
        <w:t>To</w:t>
      </w:r>
      <w:r>
        <w:rPr>
          <w:spacing w:val="-1"/>
          <w:u w:val="none"/>
        </w:rPr>
        <w:t xml:space="preserve"> </w:t>
      </w:r>
      <w:r>
        <w:rPr>
          <w:u w:val="none"/>
        </w:rPr>
        <w:t>ask</w:t>
      </w:r>
      <w:r>
        <w:rPr>
          <w:spacing w:val="-3"/>
          <w:u w:val="none"/>
        </w:rPr>
        <w:t xml:space="preserve"> </w:t>
      </w:r>
      <w:r>
        <w:rPr>
          <w:u w:val="none"/>
        </w:rPr>
        <w:t>for</w:t>
      </w:r>
      <w:r>
        <w:rPr>
          <w:spacing w:val="-2"/>
          <w:u w:val="none"/>
        </w:rPr>
        <w:t xml:space="preserve"> </w:t>
      </w:r>
      <w:r>
        <w:rPr>
          <w:u w:val="none"/>
        </w:rPr>
        <w:t>a</w:t>
      </w:r>
      <w:r>
        <w:rPr>
          <w:spacing w:val="-1"/>
          <w:u w:val="none"/>
        </w:rPr>
        <w:t xml:space="preserve"> </w:t>
      </w:r>
      <w:r>
        <w:rPr>
          <w:u w:val="none"/>
        </w:rPr>
        <w:t>correction,</w:t>
      </w:r>
      <w:r>
        <w:rPr>
          <w:spacing w:val="-1"/>
          <w:u w:val="none"/>
        </w:rPr>
        <w:t xml:space="preserve"> </w:t>
      </w:r>
      <w:r>
        <w:rPr>
          <w:u w:val="none"/>
        </w:rPr>
        <w:t>send</w:t>
      </w:r>
      <w:r>
        <w:rPr>
          <w:spacing w:val="-2"/>
          <w:u w:val="none"/>
        </w:rPr>
        <w:t xml:space="preserve"> </w:t>
      </w:r>
      <w:r>
        <w:rPr>
          <w:u w:val="none"/>
        </w:rPr>
        <w:t>(1)</w:t>
      </w:r>
      <w:r>
        <w:rPr>
          <w:spacing w:val="-4"/>
          <w:u w:val="none"/>
        </w:rPr>
        <w:t xml:space="preserve"> </w:t>
      </w:r>
      <w:r>
        <w:rPr>
          <w:u w:val="none"/>
        </w:rPr>
        <w:t>your</w:t>
      </w:r>
      <w:r>
        <w:rPr>
          <w:spacing w:val="-2"/>
          <w:u w:val="none"/>
        </w:rPr>
        <w:t xml:space="preserve"> </w:t>
      </w:r>
      <w:r>
        <w:rPr>
          <w:u w:val="none"/>
        </w:rPr>
        <w:t>name,</w:t>
      </w:r>
      <w:r>
        <w:rPr>
          <w:spacing w:val="-2"/>
          <w:u w:val="none"/>
        </w:rPr>
        <w:t xml:space="preserve"> </w:t>
      </w:r>
      <w:r>
        <w:rPr>
          <w:u w:val="none"/>
        </w:rPr>
        <w:t>mailing</w:t>
      </w:r>
      <w:r>
        <w:rPr>
          <w:spacing w:val="-5"/>
          <w:u w:val="none"/>
        </w:rPr>
        <w:t xml:space="preserve"> </w:t>
      </w:r>
      <w:r>
        <w:rPr>
          <w:u w:val="none"/>
        </w:rPr>
        <w:t>address,</w:t>
      </w:r>
      <w:r>
        <w:rPr>
          <w:spacing w:val="-4"/>
          <w:u w:val="none"/>
        </w:rPr>
        <w:t xml:space="preserve"> </w:t>
      </w:r>
      <w:r>
        <w:rPr>
          <w:u w:val="none"/>
        </w:rPr>
        <w:t>and</w:t>
      </w:r>
      <w:r>
        <w:rPr>
          <w:spacing w:val="-6"/>
          <w:u w:val="none"/>
        </w:rPr>
        <w:t xml:space="preserve"> </w:t>
      </w:r>
      <w:r>
        <w:rPr>
          <w:u w:val="none"/>
        </w:rPr>
        <w:t>your</w:t>
      </w:r>
      <w:r>
        <w:rPr>
          <w:spacing w:val="-4"/>
          <w:u w:val="none"/>
        </w:rPr>
        <w:t xml:space="preserve"> </w:t>
      </w:r>
      <w:r>
        <w:rPr>
          <w:u w:val="none"/>
        </w:rPr>
        <w:t>phone</w:t>
      </w:r>
      <w:r>
        <w:rPr>
          <w:spacing w:val="-4"/>
          <w:u w:val="none"/>
        </w:rPr>
        <w:t xml:space="preserve"> </w:t>
      </w:r>
      <w:r>
        <w:rPr>
          <w:u w:val="none"/>
        </w:rPr>
        <w:t>number,</w:t>
      </w:r>
    </w:p>
    <w:p w14:paraId="6F86073A" w14:textId="77777777" w:rsidR="00507C2C" w:rsidRDefault="00000000">
      <w:pPr>
        <w:pStyle w:val="ListParagraph"/>
        <w:numPr>
          <w:ilvl w:val="0"/>
          <w:numId w:val="36"/>
        </w:numPr>
        <w:tabs>
          <w:tab w:val="left" w:pos="592"/>
        </w:tabs>
        <w:spacing w:before="1"/>
        <w:ind w:right="662" w:firstLine="0"/>
        <w:rPr>
          <w:u w:val="none"/>
        </w:rPr>
      </w:pPr>
      <w:r>
        <w:rPr>
          <w:u w:val="none"/>
        </w:rPr>
        <w:t>details</w:t>
      </w:r>
      <w:r>
        <w:rPr>
          <w:spacing w:val="-5"/>
          <w:u w:val="none"/>
        </w:rPr>
        <w:t xml:space="preserve"> </w:t>
      </w:r>
      <w:r>
        <w:rPr>
          <w:u w:val="none"/>
        </w:rPr>
        <w:t>about</w:t>
      </w:r>
      <w:r>
        <w:rPr>
          <w:spacing w:val="-7"/>
          <w:u w:val="none"/>
        </w:rPr>
        <w:t xml:space="preserve"> </w:t>
      </w:r>
      <w:r>
        <w:rPr>
          <w:u w:val="none"/>
        </w:rPr>
        <w:t>what</w:t>
      </w:r>
      <w:r>
        <w:rPr>
          <w:spacing w:val="-5"/>
          <w:u w:val="none"/>
        </w:rPr>
        <w:t xml:space="preserve"> </w:t>
      </w:r>
      <w:r>
        <w:rPr>
          <w:u w:val="none"/>
        </w:rPr>
        <w:t>needs</w:t>
      </w:r>
      <w:r>
        <w:rPr>
          <w:spacing w:val="-4"/>
          <w:u w:val="none"/>
        </w:rPr>
        <w:t xml:space="preserve"> </w:t>
      </w:r>
      <w:r>
        <w:rPr>
          <w:u w:val="none"/>
        </w:rPr>
        <w:t>to</w:t>
      </w:r>
      <w:r>
        <w:rPr>
          <w:spacing w:val="-2"/>
          <w:u w:val="none"/>
        </w:rPr>
        <w:t xml:space="preserve"> </w:t>
      </w:r>
      <w:r>
        <w:rPr>
          <w:u w:val="none"/>
        </w:rPr>
        <w:t>be</w:t>
      </w:r>
      <w:r>
        <w:rPr>
          <w:spacing w:val="-4"/>
          <w:u w:val="none"/>
        </w:rPr>
        <w:t xml:space="preserve"> </w:t>
      </w:r>
      <w:r>
        <w:rPr>
          <w:u w:val="none"/>
        </w:rPr>
        <w:t>fixed,</w:t>
      </w:r>
      <w:r>
        <w:rPr>
          <w:spacing w:val="-4"/>
          <w:u w:val="none"/>
        </w:rPr>
        <w:t xml:space="preserve"> </w:t>
      </w:r>
      <w:r>
        <w:rPr>
          <w:u w:val="none"/>
        </w:rPr>
        <w:t>and</w:t>
      </w:r>
      <w:r>
        <w:rPr>
          <w:spacing w:val="-5"/>
          <w:u w:val="none"/>
        </w:rPr>
        <w:t xml:space="preserve"> </w:t>
      </w:r>
      <w:r>
        <w:rPr>
          <w:u w:val="none"/>
        </w:rPr>
        <w:t>(3)</w:t>
      </w:r>
      <w:r>
        <w:rPr>
          <w:spacing w:val="-1"/>
          <w:u w:val="none"/>
        </w:rPr>
        <w:t xml:space="preserve"> </w:t>
      </w:r>
      <w:r>
        <w:rPr>
          <w:u w:val="none"/>
        </w:rPr>
        <w:t>the</w:t>
      </w:r>
      <w:r>
        <w:rPr>
          <w:spacing w:val="-5"/>
          <w:u w:val="none"/>
        </w:rPr>
        <w:t xml:space="preserve"> </w:t>
      </w:r>
      <w:r>
        <w:rPr>
          <w:u w:val="none"/>
        </w:rPr>
        <w:t>reason</w:t>
      </w:r>
      <w:r>
        <w:rPr>
          <w:spacing w:val="-4"/>
          <w:u w:val="none"/>
        </w:rPr>
        <w:t xml:space="preserve"> </w:t>
      </w:r>
      <w:r>
        <w:rPr>
          <w:u w:val="none"/>
        </w:rPr>
        <w:t>or</w:t>
      </w:r>
      <w:r>
        <w:rPr>
          <w:spacing w:val="-2"/>
          <w:u w:val="none"/>
        </w:rPr>
        <w:t xml:space="preserve"> </w:t>
      </w:r>
      <w:r>
        <w:rPr>
          <w:u w:val="none"/>
        </w:rPr>
        <w:t>proof</w:t>
      </w:r>
      <w:r>
        <w:rPr>
          <w:spacing w:val="-1"/>
          <w:u w:val="none"/>
        </w:rPr>
        <w:t xml:space="preserve"> </w:t>
      </w:r>
      <w:r>
        <w:rPr>
          <w:u w:val="none"/>
        </w:rPr>
        <w:t>showing</w:t>
      </w:r>
      <w:r>
        <w:rPr>
          <w:spacing w:val="-3"/>
          <w:u w:val="none"/>
        </w:rPr>
        <w:t xml:space="preserve"> </w:t>
      </w:r>
      <w:r>
        <w:rPr>
          <w:u w:val="none"/>
        </w:rPr>
        <w:t>why</w:t>
      </w:r>
      <w:r>
        <w:rPr>
          <w:spacing w:val="-1"/>
          <w:u w:val="none"/>
        </w:rPr>
        <w:t xml:space="preserve"> </w:t>
      </w:r>
      <w:r>
        <w:rPr>
          <w:u w:val="none"/>
        </w:rPr>
        <w:t>the</w:t>
      </w:r>
      <w:r>
        <w:rPr>
          <w:spacing w:val="-2"/>
          <w:u w:val="none"/>
        </w:rPr>
        <w:t xml:space="preserve"> </w:t>
      </w:r>
      <w:r>
        <w:rPr>
          <w:u w:val="none"/>
        </w:rPr>
        <w:t>information</w:t>
      </w:r>
      <w:r>
        <w:rPr>
          <w:spacing w:val="-2"/>
          <w:u w:val="none"/>
        </w:rPr>
        <w:t xml:space="preserve"> </w:t>
      </w:r>
      <w:r>
        <w:rPr>
          <w:u w:val="none"/>
        </w:rPr>
        <w:t>is</w:t>
      </w:r>
      <w:r>
        <w:rPr>
          <w:spacing w:val="-3"/>
          <w:u w:val="none"/>
        </w:rPr>
        <w:t xml:space="preserve"> </w:t>
      </w:r>
      <w:r>
        <w:rPr>
          <w:u w:val="none"/>
        </w:rPr>
        <w:t>wrong. Send this by email to</w:t>
      </w:r>
      <w:r>
        <w:rPr>
          <w:color w:val="0000FF"/>
          <w:u w:val="none"/>
        </w:rPr>
        <w:t xml:space="preserve"> </w:t>
      </w:r>
      <w:hyperlink r:id="rId59">
        <w:r>
          <w:rPr>
            <w:color w:val="0000FF"/>
            <w:u w:color="0000FF"/>
          </w:rPr>
          <w:t>RecordCorrections@tdi.texas.gov</w:t>
        </w:r>
        <w:r>
          <w:rPr>
            <w:color w:val="0000FF"/>
            <w:u w:val="none"/>
          </w:rPr>
          <w:t xml:space="preserve"> </w:t>
        </w:r>
      </w:hyperlink>
      <w:r>
        <w:rPr>
          <w:u w:val="none"/>
        </w:rPr>
        <w:t>or by mail to: Record Correction Request, Texas Department of Insurance, P.O. Box 12030 (mail code CO- AAL-CC), Austin, Texas</w:t>
      </w:r>
      <w:r>
        <w:rPr>
          <w:spacing w:val="-22"/>
          <w:u w:val="none"/>
        </w:rPr>
        <w:t xml:space="preserve"> </w:t>
      </w:r>
      <w:r>
        <w:rPr>
          <w:u w:val="none"/>
        </w:rPr>
        <w:t>78711-2030.</w:t>
      </w:r>
    </w:p>
    <w:p w14:paraId="03D0396E" w14:textId="77777777" w:rsidR="00507C2C" w:rsidRDefault="00507C2C">
      <w:pPr>
        <w:sectPr w:rsidR="00507C2C">
          <w:pgSz w:w="12240" w:h="15840"/>
          <w:pgMar w:top="460" w:right="400" w:bottom="1620" w:left="520" w:header="0" w:footer="1382" w:gutter="0"/>
          <w:cols w:space="720"/>
        </w:sectPr>
      </w:pPr>
    </w:p>
    <w:p w14:paraId="6637E017" w14:textId="77777777" w:rsidR="00507C2C" w:rsidRDefault="00000000">
      <w:pPr>
        <w:spacing w:before="45"/>
        <w:ind w:right="563"/>
        <w:jc w:val="right"/>
        <w:rPr>
          <w:rFonts w:ascii="Calibri"/>
          <w:sz w:val="18"/>
        </w:rPr>
      </w:pPr>
      <w:r>
        <w:rPr>
          <w:rFonts w:ascii="Calibri"/>
          <w:color w:val="2D2D2D"/>
          <w:spacing w:val="-2"/>
          <w:sz w:val="18"/>
        </w:rPr>
        <w:lastRenderedPageBreak/>
        <w:t>F</w:t>
      </w:r>
      <w:r>
        <w:rPr>
          <w:rFonts w:ascii="Calibri"/>
          <w:color w:val="2D2D2D"/>
          <w:spacing w:val="-17"/>
          <w:sz w:val="18"/>
        </w:rPr>
        <w:t>I</w:t>
      </w:r>
      <w:r>
        <w:rPr>
          <w:rFonts w:ascii="Calibri"/>
          <w:color w:val="2D2D2D"/>
          <w:spacing w:val="-67"/>
          <w:sz w:val="18"/>
        </w:rPr>
        <w:t>F</w:t>
      </w:r>
      <w:r>
        <w:rPr>
          <w:rFonts w:ascii="Calibri"/>
          <w:color w:val="2D2D2D"/>
          <w:spacing w:val="-52"/>
          <w:sz w:val="18"/>
        </w:rPr>
        <w:t>N</w:t>
      </w:r>
      <w:r>
        <w:rPr>
          <w:rFonts w:ascii="Calibri"/>
          <w:color w:val="2D2D2D"/>
          <w:sz w:val="18"/>
        </w:rPr>
        <w:t>I</w:t>
      </w:r>
      <w:r>
        <w:rPr>
          <w:rFonts w:ascii="Calibri"/>
          <w:color w:val="2D2D2D"/>
          <w:spacing w:val="-112"/>
          <w:sz w:val="18"/>
        </w:rPr>
        <w:t>N</w:t>
      </w:r>
      <w:r>
        <w:rPr>
          <w:rFonts w:ascii="Calibri"/>
          <w:color w:val="2D2D2D"/>
          <w:spacing w:val="1"/>
          <w:sz w:val="18"/>
        </w:rPr>
        <w:t>T</w:t>
      </w:r>
      <w:r>
        <w:rPr>
          <w:rFonts w:ascii="Calibri"/>
          <w:color w:val="2D2D2D"/>
          <w:spacing w:val="-70"/>
          <w:sz w:val="18"/>
        </w:rPr>
        <w:t>0</w:t>
      </w:r>
      <w:r>
        <w:rPr>
          <w:rFonts w:ascii="Calibri"/>
          <w:color w:val="2D2D2D"/>
          <w:spacing w:val="-18"/>
          <w:sz w:val="18"/>
        </w:rPr>
        <w:t>T</w:t>
      </w:r>
      <w:r>
        <w:rPr>
          <w:rFonts w:ascii="Calibri"/>
          <w:color w:val="2D2D2D"/>
          <w:spacing w:val="-73"/>
          <w:sz w:val="18"/>
        </w:rPr>
        <w:t>9</w:t>
      </w:r>
      <w:r>
        <w:rPr>
          <w:rFonts w:ascii="Calibri"/>
          <w:color w:val="2D2D2D"/>
          <w:spacing w:val="-1"/>
          <w:sz w:val="18"/>
        </w:rPr>
        <w:t>0</w:t>
      </w:r>
      <w:r>
        <w:rPr>
          <w:rFonts w:ascii="Calibri"/>
          <w:color w:val="2D2D2D"/>
          <w:spacing w:val="-80"/>
          <w:sz w:val="18"/>
        </w:rPr>
        <w:t>9</w:t>
      </w:r>
      <w:r>
        <w:rPr>
          <w:rFonts w:ascii="Calibri"/>
          <w:color w:val="2D2D2D"/>
          <w:sz w:val="18"/>
        </w:rPr>
        <w:t>|</w:t>
      </w:r>
      <w:r>
        <w:rPr>
          <w:rFonts w:ascii="Calibri"/>
          <w:color w:val="2D2D2D"/>
          <w:spacing w:val="-14"/>
          <w:sz w:val="18"/>
        </w:rPr>
        <w:t xml:space="preserve"> </w:t>
      </w:r>
      <w:r>
        <w:rPr>
          <w:rFonts w:ascii="Calibri"/>
          <w:color w:val="2D2D2D"/>
          <w:spacing w:val="-69"/>
          <w:sz w:val="18"/>
        </w:rPr>
        <w:t>|</w:t>
      </w:r>
      <w:r>
        <w:rPr>
          <w:rFonts w:ascii="Calibri"/>
          <w:color w:val="2D2D2D"/>
          <w:spacing w:val="-6"/>
          <w:sz w:val="18"/>
        </w:rPr>
        <w:t>MM</w:t>
      </w:r>
      <w:r>
        <w:rPr>
          <w:rFonts w:ascii="Calibri"/>
          <w:color w:val="2D2D2D"/>
          <w:spacing w:val="-4"/>
          <w:sz w:val="18"/>
        </w:rPr>
        <w:t>Y</w:t>
      </w:r>
      <w:r>
        <w:rPr>
          <w:rFonts w:ascii="Calibri"/>
          <w:color w:val="2D2D2D"/>
          <w:sz w:val="18"/>
        </w:rPr>
        <w:t>Y</w:t>
      </w:r>
    </w:p>
    <w:p w14:paraId="089CB5DD" w14:textId="77777777" w:rsidR="00507C2C" w:rsidRDefault="00507C2C">
      <w:pPr>
        <w:pStyle w:val="BodyText"/>
        <w:spacing w:before="8"/>
        <w:rPr>
          <w:rFonts w:ascii="Calibri"/>
          <w:sz w:val="26"/>
          <w:u w:val="none"/>
        </w:rPr>
      </w:pPr>
    </w:p>
    <w:p w14:paraId="7EF99B26" w14:textId="77777777" w:rsidR="00507C2C" w:rsidRDefault="00507C2C">
      <w:pPr>
        <w:rPr>
          <w:rFonts w:ascii="Calibri"/>
          <w:sz w:val="26"/>
        </w:rPr>
        <w:sectPr w:rsidR="00507C2C">
          <w:footerReference w:type="default" r:id="rId60"/>
          <w:pgSz w:w="12240" w:h="15840"/>
          <w:pgMar w:top="460" w:right="400" w:bottom="1620" w:left="520" w:header="0" w:footer="1424" w:gutter="0"/>
          <w:pgNumType w:start="1"/>
          <w:cols w:space="720"/>
        </w:sectPr>
      </w:pPr>
    </w:p>
    <w:p w14:paraId="48C20607" w14:textId="77777777" w:rsidR="00507C2C" w:rsidRDefault="00507C2C">
      <w:pPr>
        <w:pStyle w:val="BodyText"/>
        <w:rPr>
          <w:rFonts w:ascii="Calibri"/>
          <w:sz w:val="32"/>
          <w:u w:val="none"/>
        </w:rPr>
      </w:pPr>
    </w:p>
    <w:p w14:paraId="566E12E2" w14:textId="77777777" w:rsidR="00507C2C" w:rsidRDefault="00507C2C">
      <w:pPr>
        <w:pStyle w:val="BodyText"/>
        <w:spacing w:before="7"/>
        <w:rPr>
          <w:rFonts w:ascii="Calibri"/>
          <w:sz w:val="30"/>
          <w:u w:val="none"/>
        </w:rPr>
      </w:pPr>
    </w:p>
    <w:p w14:paraId="57D747DC" w14:textId="77777777" w:rsidR="00507C2C" w:rsidRDefault="00000000">
      <w:pPr>
        <w:pStyle w:val="Heading3"/>
        <w:ind w:left="387"/>
      </w:pPr>
      <w:r>
        <w:t>Use this form to:</w:t>
      </w:r>
    </w:p>
    <w:p w14:paraId="78ECA201" w14:textId="77777777" w:rsidR="00507C2C" w:rsidRDefault="00000000">
      <w:pPr>
        <w:spacing w:before="99"/>
        <w:ind w:left="387"/>
        <w:rPr>
          <w:b/>
          <w:sz w:val="32"/>
        </w:rPr>
      </w:pPr>
      <w:r>
        <w:br w:type="column"/>
      </w:r>
      <w:r>
        <w:rPr>
          <w:b/>
          <w:sz w:val="32"/>
        </w:rPr>
        <w:t>Escrow officer appointment</w:t>
      </w:r>
    </w:p>
    <w:p w14:paraId="290FED76" w14:textId="77777777" w:rsidR="00507C2C" w:rsidRDefault="00507C2C">
      <w:pPr>
        <w:rPr>
          <w:sz w:val="32"/>
        </w:rPr>
        <w:sectPr w:rsidR="00507C2C">
          <w:type w:val="continuous"/>
          <w:pgSz w:w="12240" w:h="15840"/>
          <w:pgMar w:top="1360" w:right="400" w:bottom="1200" w:left="520" w:header="720" w:footer="720" w:gutter="0"/>
          <w:cols w:num="2" w:space="720" w:equalWidth="0">
            <w:col w:w="2283" w:space="849"/>
            <w:col w:w="8188"/>
          </w:cols>
        </w:sectPr>
      </w:pPr>
    </w:p>
    <w:p w14:paraId="63158D53" w14:textId="77777777" w:rsidR="00507C2C" w:rsidRDefault="00507C2C">
      <w:pPr>
        <w:pStyle w:val="BodyText"/>
        <w:rPr>
          <w:b/>
          <w:sz w:val="20"/>
          <w:u w:val="none"/>
        </w:rPr>
      </w:pPr>
    </w:p>
    <w:p w14:paraId="4CDB919A" w14:textId="77777777" w:rsidR="00507C2C" w:rsidRDefault="00507C2C">
      <w:pPr>
        <w:pStyle w:val="BodyText"/>
        <w:spacing w:before="8"/>
        <w:rPr>
          <w:b/>
          <w:sz w:val="13"/>
          <w:u w:val="none"/>
        </w:rPr>
      </w:pPr>
    </w:p>
    <w:p w14:paraId="1E6DA2BB" w14:textId="77777777" w:rsidR="00507C2C" w:rsidRDefault="00000000">
      <w:pPr>
        <w:pStyle w:val="ListParagraph"/>
        <w:numPr>
          <w:ilvl w:val="1"/>
          <w:numId w:val="36"/>
        </w:numPr>
        <w:tabs>
          <w:tab w:val="left" w:pos="1107"/>
          <w:tab w:val="left" w:pos="1108"/>
        </w:tabs>
        <w:spacing w:before="101"/>
        <w:ind w:hanging="366"/>
        <w:rPr>
          <w:sz w:val="24"/>
          <w:u w:val="none"/>
        </w:rPr>
      </w:pPr>
      <w:r>
        <w:rPr>
          <w:sz w:val="24"/>
          <w:u w:val="none"/>
        </w:rPr>
        <w:t>Appoint an escrow</w:t>
      </w:r>
      <w:r>
        <w:rPr>
          <w:spacing w:val="-23"/>
          <w:sz w:val="24"/>
          <w:u w:val="none"/>
        </w:rPr>
        <w:t xml:space="preserve"> </w:t>
      </w:r>
      <w:r>
        <w:rPr>
          <w:spacing w:val="-3"/>
          <w:sz w:val="24"/>
          <w:u w:val="none"/>
        </w:rPr>
        <w:t>officer.</w:t>
      </w:r>
    </w:p>
    <w:p w14:paraId="6F0894FB" w14:textId="77777777" w:rsidR="00507C2C" w:rsidRDefault="00000000">
      <w:pPr>
        <w:pStyle w:val="ListParagraph"/>
        <w:numPr>
          <w:ilvl w:val="1"/>
          <w:numId w:val="36"/>
        </w:numPr>
        <w:tabs>
          <w:tab w:val="left" w:pos="1107"/>
          <w:tab w:val="left" w:pos="1108"/>
        </w:tabs>
        <w:spacing w:before="120"/>
        <w:ind w:hanging="366"/>
        <w:rPr>
          <w:sz w:val="24"/>
          <w:u w:val="none"/>
        </w:rPr>
      </w:pPr>
      <w:r>
        <w:rPr>
          <w:sz w:val="24"/>
          <w:u w:val="none"/>
        </w:rPr>
        <w:t>End an escrow officer</w:t>
      </w:r>
      <w:r>
        <w:rPr>
          <w:spacing w:val="-28"/>
          <w:sz w:val="24"/>
          <w:u w:val="none"/>
        </w:rPr>
        <w:t xml:space="preserve"> </w:t>
      </w:r>
      <w:r>
        <w:rPr>
          <w:spacing w:val="-3"/>
          <w:sz w:val="24"/>
          <w:u w:val="none"/>
        </w:rPr>
        <w:t>appointment.</w:t>
      </w:r>
    </w:p>
    <w:p w14:paraId="3748521A" w14:textId="77777777" w:rsidR="00507C2C" w:rsidRDefault="00507C2C">
      <w:pPr>
        <w:pStyle w:val="BodyText"/>
        <w:rPr>
          <w:sz w:val="27"/>
          <w:u w:val="none"/>
        </w:rPr>
      </w:pPr>
    </w:p>
    <w:p w14:paraId="6C827F17" w14:textId="77777777" w:rsidR="00507C2C" w:rsidRDefault="00000000">
      <w:pPr>
        <w:pStyle w:val="Heading2"/>
        <w:numPr>
          <w:ilvl w:val="0"/>
          <w:numId w:val="35"/>
        </w:numPr>
        <w:tabs>
          <w:tab w:val="left" w:pos="748"/>
        </w:tabs>
        <w:spacing w:before="1"/>
        <w:ind w:hanging="366"/>
        <w:jc w:val="both"/>
      </w:pPr>
      <w:r>
        <w:t>Answer the following</w:t>
      </w:r>
      <w:r>
        <w:rPr>
          <w:spacing w:val="-44"/>
        </w:rPr>
        <w:t xml:space="preserve"> </w:t>
      </w:r>
      <w:r>
        <w:rPr>
          <w:spacing w:val="-3"/>
        </w:rPr>
        <w:t>questions:</w:t>
      </w:r>
    </w:p>
    <w:p w14:paraId="655298C7" w14:textId="77777777" w:rsidR="00507C2C" w:rsidRDefault="00000000">
      <w:pPr>
        <w:pStyle w:val="Heading3"/>
        <w:spacing w:before="119"/>
        <w:ind w:left="747"/>
        <w:jc w:val="both"/>
      </w:pPr>
      <w:r>
        <w:t>Title insurance agent or direct operation</w:t>
      </w:r>
    </w:p>
    <w:p w14:paraId="2CBBFB36" w14:textId="77777777" w:rsidR="00507C2C" w:rsidRDefault="00000000">
      <w:pPr>
        <w:pStyle w:val="BodyText"/>
        <w:tabs>
          <w:tab w:val="left" w:pos="10827"/>
        </w:tabs>
        <w:spacing w:before="120" w:line="331" w:lineRule="auto"/>
        <w:ind w:left="1107" w:right="490"/>
        <w:jc w:val="both"/>
        <w:rPr>
          <w:u w:val="none"/>
        </w:rPr>
      </w:pPr>
      <w:r>
        <w:rPr>
          <w:u w:val="none"/>
        </w:rPr>
        <w:t>Name</w:t>
      </w:r>
      <w:r>
        <w:tab/>
      </w:r>
      <w:r>
        <w:rPr>
          <w:u w:val="none"/>
        </w:rPr>
        <w:t xml:space="preserve"> TDI</w:t>
      </w:r>
      <w:r>
        <w:rPr>
          <w:spacing w:val="-5"/>
          <w:u w:val="none"/>
        </w:rPr>
        <w:t xml:space="preserve"> </w:t>
      </w:r>
      <w:r>
        <w:rPr>
          <w:u w:val="none"/>
        </w:rPr>
        <w:t>license</w:t>
      </w:r>
      <w:r>
        <w:rPr>
          <w:spacing w:val="-5"/>
          <w:u w:val="none"/>
        </w:rPr>
        <w:t xml:space="preserve"> </w:t>
      </w:r>
      <w:r>
        <w:rPr>
          <w:u w:val="none"/>
        </w:rPr>
        <w:t>number</w:t>
      </w:r>
      <w:r>
        <w:rPr>
          <w:spacing w:val="1"/>
          <w:u w:val="none"/>
        </w:rPr>
        <w:t xml:space="preserve"> </w:t>
      </w:r>
      <w:r>
        <w:t xml:space="preserve"> </w:t>
      </w:r>
      <w:r>
        <w:tab/>
      </w:r>
      <w:r>
        <w:rPr>
          <w:u w:val="none"/>
        </w:rPr>
        <w:t xml:space="preserve"> Firm ID</w:t>
      </w:r>
      <w:r>
        <w:rPr>
          <w:spacing w:val="-7"/>
          <w:u w:val="none"/>
        </w:rPr>
        <w:t xml:space="preserve"> </w:t>
      </w:r>
      <w:r>
        <w:rPr>
          <w:u w:val="none"/>
        </w:rPr>
        <w:t>number</w:t>
      </w:r>
      <w:r>
        <w:rPr>
          <w:spacing w:val="-1"/>
          <w:u w:val="none"/>
        </w:rPr>
        <w:t xml:space="preserve"> </w:t>
      </w:r>
      <w:r>
        <w:t xml:space="preserve"> </w:t>
      </w:r>
      <w:r>
        <w:tab/>
      </w:r>
    </w:p>
    <w:p w14:paraId="42A11631" w14:textId="77777777" w:rsidR="00507C2C" w:rsidRDefault="00000000">
      <w:pPr>
        <w:pStyle w:val="Heading3"/>
        <w:spacing w:line="306" w:lineRule="exact"/>
        <w:ind w:left="747"/>
        <w:jc w:val="both"/>
      </w:pPr>
      <w:r>
        <w:t>Escrow officer</w:t>
      </w:r>
    </w:p>
    <w:p w14:paraId="38DD2BE5" w14:textId="77777777" w:rsidR="00507C2C" w:rsidRDefault="00000000">
      <w:pPr>
        <w:pStyle w:val="BodyText"/>
        <w:tabs>
          <w:tab w:val="left" w:pos="10829"/>
        </w:tabs>
        <w:spacing w:before="65"/>
        <w:ind w:left="1107"/>
        <w:jc w:val="both"/>
        <w:rPr>
          <w:u w:val="none"/>
        </w:rPr>
      </w:pPr>
      <w:r>
        <w:rPr>
          <w:u w:val="none"/>
        </w:rPr>
        <w:t xml:space="preserve">Name </w:t>
      </w:r>
      <w:r>
        <w:t xml:space="preserve"> </w:t>
      </w:r>
      <w:r>
        <w:tab/>
      </w:r>
    </w:p>
    <w:p w14:paraId="17E9BEB8" w14:textId="77777777" w:rsidR="00507C2C" w:rsidRDefault="00000000">
      <w:pPr>
        <w:tabs>
          <w:tab w:val="left" w:pos="3987"/>
          <w:tab w:val="left" w:pos="6147"/>
          <w:tab w:val="left" w:pos="8487"/>
        </w:tabs>
        <w:spacing w:before="2"/>
        <w:ind w:left="2187"/>
        <w:jc w:val="both"/>
      </w:pPr>
      <w:r>
        <w:rPr>
          <w:spacing w:val="-3"/>
        </w:rPr>
        <w:t>First</w:t>
      </w:r>
      <w:r>
        <w:rPr>
          <w:spacing w:val="-3"/>
        </w:rPr>
        <w:tab/>
        <w:t>Middle</w:t>
      </w:r>
      <w:r>
        <w:rPr>
          <w:spacing w:val="-3"/>
        </w:rPr>
        <w:tab/>
      </w:r>
      <w:r>
        <w:rPr>
          <w:spacing w:val="-4"/>
        </w:rPr>
        <w:t>Last</w:t>
      </w:r>
      <w:r>
        <w:rPr>
          <w:spacing w:val="-4"/>
        </w:rPr>
        <w:tab/>
      </w:r>
      <w:r>
        <w:rPr>
          <w:spacing w:val="-3"/>
        </w:rPr>
        <w:t>Suffix</w:t>
      </w:r>
    </w:p>
    <w:p w14:paraId="7D465A1A" w14:textId="77777777" w:rsidR="00507C2C" w:rsidRDefault="00000000">
      <w:pPr>
        <w:pStyle w:val="BodyText"/>
        <w:tabs>
          <w:tab w:val="left" w:pos="10831"/>
        </w:tabs>
        <w:spacing w:before="118"/>
        <w:ind w:left="1107"/>
        <w:jc w:val="both"/>
        <w:rPr>
          <w:u w:val="none"/>
        </w:rPr>
      </w:pPr>
      <w:r>
        <w:rPr>
          <w:u w:val="none"/>
        </w:rPr>
        <w:t>TDI license number (if the escrow officer has</w:t>
      </w:r>
      <w:r>
        <w:rPr>
          <w:spacing w:val="-25"/>
          <w:u w:val="none"/>
        </w:rPr>
        <w:t xml:space="preserve"> </w:t>
      </w:r>
      <w:r>
        <w:rPr>
          <w:u w:val="none"/>
        </w:rPr>
        <w:t>one)</w:t>
      </w:r>
      <w:r>
        <w:rPr>
          <w:spacing w:val="-2"/>
          <w:u w:val="none"/>
        </w:rPr>
        <w:t xml:space="preserve"> </w:t>
      </w:r>
      <w:r>
        <w:t xml:space="preserve"> </w:t>
      </w:r>
      <w:r>
        <w:tab/>
      </w:r>
    </w:p>
    <w:p w14:paraId="0EFB9FAB" w14:textId="77777777" w:rsidR="00507C2C" w:rsidRDefault="00507C2C">
      <w:pPr>
        <w:pStyle w:val="BodyText"/>
        <w:spacing w:before="5"/>
        <w:rPr>
          <w:sz w:val="27"/>
          <w:u w:val="none"/>
        </w:rPr>
      </w:pPr>
    </w:p>
    <w:p w14:paraId="66291F49" w14:textId="77777777" w:rsidR="00507C2C" w:rsidRDefault="00000000">
      <w:pPr>
        <w:pStyle w:val="Heading2"/>
        <w:numPr>
          <w:ilvl w:val="0"/>
          <w:numId w:val="35"/>
        </w:numPr>
        <w:tabs>
          <w:tab w:val="left" w:pos="748"/>
        </w:tabs>
        <w:spacing w:before="1"/>
        <w:ind w:hanging="366"/>
      </w:pPr>
      <w:r>
        <w:t>Fill</w:t>
      </w:r>
      <w:r>
        <w:rPr>
          <w:spacing w:val="-16"/>
        </w:rPr>
        <w:t xml:space="preserve"> </w:t>
      </w:r>
      <w:r>
        <w:t>out</w:t>
      </w:r>
      <w:r>
        <w:rPr>
          <w:spacing w:val="-10"/>
        </w:rPr>
        <w:t xml:space="preserve"> </w:t>
      </w:r>
      <w:r>
        <w:t>this</w:t>
      </w:r>
      <w:r>
        <w:rPr>
          <w:spacing w:val="-7"/>
        </w:rPr>
        <w:t xml:space="preserve"> </w:t>
      </w:r>
      <w:r>
        <w:t>section</w:t>
      </w:r>
      <w:r>
        <w:rPr>
          <w:spacing w:val="-5"/>
        </w:rPr>
        <w:t xml:space="preserve"> </w:t>
      </w:r>
      <w:r>
        <w:t>to</w:t>
      </w:r>
      <w:r>
        <w:rPr>
          <w:spacing w:val="-9"/>
        </w:rPr>
        <w:t xml:space="preserve"> </w:t>
      </w:r>
      <w:r>
        <w:t>appoint</w:t>
      </w:r>
      <w:r>
        <w:rPr>
          <w:spacing w:val="-5"/>
        </w:rPr>
        <w:t xml:space="preserve"> </w:t>
      </w:r>
      <w:r>
        <w:t>an</w:t>
      </w:r>
      <w:r>
        <w:rPr>
          <w:spacing w:val="-8"/>
        </w:rPr>
        <w:t xml:space="preserve"> </w:t>
      </w:r>
      <w:r>
        <w:t>escrow</w:t>
      </w:r>
      <w:r>
        <w:rPr>
          <w:spacing w:val="-14"/>
        </w:rPr>
        <w:t xml:space="preserve"> </w:t>
      </w:r>
      <w:r>
        <w:rPr>
          <w:spacing w:val="-4"/>
        </w:rPr>
        <w:t>officer</w:t>
      </w:r>
    </w:p>
    <w:p w14:paraId="52A22E40" w14:textId="77777777" w:rsidR="00507C2C" w:rsidRDefault="00000000">
      <w:pPr>
        <w:pStyle w:val="BodyText"/>
        <w:spacing w:before="122"/>
        <w:ind w:left="747" w:right="840"/>
        <w:rPr>
          <w:u w:val="none"/>
        </w:rPr>
      </w:pPr>
      <w:r>
        <w:rPr>
          <w:rFonts w:ascii="Segoe UI Symbol" w:eastAsia="Segoe UI Symbol"/>
          <w:w w:val="85"/>
          <w:sz w:val="22"/>
          <w:u w:val="none"/>
        </w:rPr>
        <w:t>📎📎</w:t>
      </w:r>
      <w:r>
        <w:rPr>
          <w:rFonts w:ascii="Segoe UI Symbol" w:eastAsia="Segoe UI Symbol"/>
          <w:spacing w:val="-14"/>
          <w:w w:val="85"/>
          <w:sz w:val="22"/>
          <w:u w:val="none"/>
        </w:rPr>
        <w:t xml:space="preserve"> </w:t>
      </w:r>
      <w:r>
        <w:rPr>
          <w:u w:val="none"/>
        </w:rPr>
        <w:t>You</w:t>
      </w:r>
      <w:r>
        <w:rPr>
          <w:spacing w:val="-22"/>
          <w:u w:val="none"/>
        </w:rPr>
        <w:t xml:space="preserve"> </w:t>
      </w:r>
      <w:r>
        <w:rPr>
          <w:u w:val="none"/>
        </w:rPr>
        <w:t>must</w:t>
      </w:r>
      <w:r>
        <w:rPr>
          <w:spacing w:val="-20"/>
          <w:u w:val="none"/>
        </w:rPr>
        <w:t xml:space="preserve"> </w:t>
      </w:r>
      <w:r>
        <w:rPr>
          <w:u w:val="none"/>
        </w:rPr>
        <w:t>send</w:t>
      </w:r>
      <w:r>
        <w:rPr>
          <w:spacing w:val="-23"/>
          <w:u w:val="none"/>
        </w:rPr>
        <w:t xml:space="preserve"> </w:t>
      </w:r>
      <w:r>
        <w:rPr>
          <w:u w:val="none"/>
        </w:rPr>
        <w:t>$10</w:t>
      </w:r>
      <w:r>
        <w:rPr>
          <w:spacing w:val="-23"/>
          <w:u w:val="none"/>
        </w:rPr>
        <w:t xml:space="preserve"> </w:t>
      </w:r>
      <w:r>
        <w:rPr>
          <w:u w:val="none"/>
        </w:rPr>
        <w:t>to</w:t>
      </w:r>
      <w:r>
        <w:rPr>
          <w:spacing w:val="-22"/>
          <w:u w:val="none"/>
        </w:rPr>
        <w:t xml:space="preserve"> </w:t>
      </w:r>
      <w:r>
        <w:rPr>
          <w:u w:val="none"/>
        </w:rPr>
        <w:t>the</w:t>
      </w:r>
      <w:r>
        <w:rPr>
          <w:spacing w:val="-25"/>
          <w:u w:val="none"/>
        </w:rPr>
        <w:t xml:space="preserve"> </w:t>
      </w:r>
      <w:r>
        <w:rPr>
          <w:u w:val="none"/>
        </w:rPr>
        <w:t>Texas</w:t>
      </w:r>
      <w:r>
        <w:rPr>
          <w:spacing w:val="-22"/>
          <w:u w:val="none"/>
        </w:rPr>
        <w:t xml:space="preserve"> </w:t>
      </w:r>
      <w:r>
        <w:rPr>
          <w:u w:val="none"/>
        </w:rPr>
        <w:t>Department</w:t>
      </w:r>
      <w:r>
        <w:rPr>
          <w:spacing w:val="-22"/>
          <w:u w:val="none"/>
        </w:rPr>
        <w:t xml:space="preserve"> </w:t>
      </w:r>
      <w:r>
        <w:rPr>
          <w:u w:val="none"/>
        </w:rPr>
        <w:t>of</w:t>
      </w:r>
      <w:r>
        <w:rPr>
          <w:spacing w:val="-25"/>
          <w:u w:val="none"/>
        </w:rPr>
        <w:t xml:space="preserve"> </w:t>
      </w:r>
      <w:r>
        <w:rPr>
          <w:u w:val="none"/>
        </w:rPr>
        <w:t>Insurance,</w:t>
      </w:r>
      <w:r>
        <w:rPr>
          <w:spacing w:val="-22"/>
          <w:u w:val="none"/>
        </w:rPr>
        <w:t xml:space="preserve"> </w:t>
      </w:r>
      <w:r>
        <w:rPr>
          <w:u w:val="none"/>
        </w:rPr>
        <w:t>unless</w:t>
      </w:r>
      <w:r>
        <w:rPr>
          <w:spacing w:val="-24"/>
          <w:u w:val="none"/>
        </w:rPr>
        <w:t xml:space="preserve"> </w:t>
      </w:r>
      <w:r>
        <w:rPr>
          <w:u w:val="none"/>
        </w:rPr>
        <w:t>this</w:t>
      </w:r>
      <w:r>
        <w:rPr>
          <w:spacing w:val="-25"/>
          <w:u w:val="none"/>
        </w:rPr>
        <w:t xml:space="preserve"> </w:t>
      </w:r>
      <w:r>
        <w:rPr>
          <w:u w:val="none"/>
        </w:rPr>
        <w:t>is</w:t>
      </w:r>
      <w:r>
        <w:rPr>
          <w:spacing w:val="-23"/>
          <w:u w:val="none"/>
        </w:rPr>
        <w:t xml:space="preserve"> </w:t>
      </w:r>
      <w:r>
        <w:rPr>
          <w:u w:val="none"/>
        </w:rPr>
        <w:t>an</w:t>
      </w:r>
      <w:r>
        <w:rPr>
          <w:spacing w:val="-21"/>
          <w:u w:val="none"/>
        </w:rPr>
        <w:t xml:space="preserve"> </w:t>
      </w:r>
      <w:r>
        <w:rPr>
          <w:u w:val="none"/>
        </w:rPr>
        <w:t>escrow</w:t>
      </w:r>
      <w:r>
        <w:rPr>
          <w:spacing w:val="-21"/>
          <w:u w:val="none"/>
        </w:rPr>
        <w:t xml:space="preserve"> </w:t>
      </w:r>
      <w:r>
        <w:rPr>
          <w:u w:val="none"/>
        </w:rPr>
        <w:t>officer's first appointment with an Application for escrow officer license (Form</w:t>
      </w:r>
      <w:r>
        <w:rPr>
          <w:spacing w:val="-17"/>
          <w:u w:val="none"/>
        </w:rPr>
        <w:t xml:space="preserve"> </w:t>
      </w:r>
      <w:r>
        <w:rPr>
          <w:u w:val="none"/>
        </w:rPr>
        <w:t>FINT132).</w:t>
      </w:r>
    </w:p>
    <w:p w14:paraId="32D53B52" w14:textId="77777777" w:rsidR="00507C2C" w:rsidRDefault="00000000">
      <w:pPr>
        <w:pStyle w:val="Heading3"/>
        <w:spacing w:before="120"/>
        <w:ind w:left="747"/>
      </w:pPr>
      <w:r>
        <w:t>Employment status</w:t>
      </w:r>
    </w:p>
    <w:p w14:paraId="39518C1C" w14:textId="53A88F1C" w:rsidR="00507C2C" w:rsidRDefault="00410B21">
      <w:pPr>
        <w:pStyle w:val="BodyText"/>
        <w:spacing w:before="120"/>
        <w:ind w:left="1107" w:right="1367"/>
        <w:rPr>
          <w:u w:val="none"/>
        </w:rPr>
      </w:pPr>
      <w:r>
        <w:rPr>
          <w:noProof/>
        </w:rPr>
        <mc:AlternateContent>
          <mc:Choice Requires="wps">
            <w:drawing>
              <wp:anchor distT="0" distB="0" distL="114300" distR="114300" simplePos="0" relativeHeight="247073792" behindDoc="1" locked="0" layoutInCell="1" allowOverlap="1" wp14:anchorId="05218F15" wp14:editId="64E58191">
                <wp:simplePos x="0" y="0"/>
                <wp:positionH relativeFrom="page">
                  <wp:posOffset>815340</wp:posOffset>
                </wp:positionH>
                <wp:positionV relativeFrom="paragraph">
                  <wp:posOffset>111125</wp:posOffset>
                </wp:positionV>
                <wp:extent cx="135890" cy="169545"/>
                <wp:effectExtent l="0" t="0" r="0" b="0"/>
                <wp:wrapNone/>
                <wp:docPr id="2099746302"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AA733" w14:textId="77777777" w:rsidR="00507C2C" w:rsidRDefault="00000000">
                            <w:pPr>
                              <w:pStyle w:val="BodyText"/>
                              <w:rPr>
                                <w:rFonts w:ascii="Wingdings" w:hAnsi="Wingdings"/>
                                <w:u w:val="none"/>
                              </w:rPr>
                            </w:pPr>
                            <w:r>
                              <w:rPr>
                                <w:rFonts w:ascii="Wingdings" w:hAnsi="Wingdings"/>
                                <w:u w:val="no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18F15" id="_x0000_t202" coordsize="21600,21600" o:spt="202" path="m,l,21600r21600,l21600,xe">
                <v:stroke joinstyle="miter"/>
                <v:path gradientshapeok="t" o:connecttype="rect"/>
              </v:shapetype>
              <v:shape id="Text Box 243" o:spid="_x0000_s1026" type="#_x0000_t202" style="position:absolute;left:0;text-align:left;margin-left:64.2pt;margin-top:8.75pt;width:10.7pt;height:13.35pt;z-index:-25624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" filled="f" stroked="f">
                <v:textbox inset="0,0,0,0">
                  <w:txbxContent>
                    <w:p w14:paraId="5B9AA733" w14:textId="77777777" w:rsidR="00507C2C" w:rsidRDefault="00000000">
                      <w:pPr>
                        <w:pStyle w:val="BodyText"/>
                        <w:rPr>
                          <w:rFonts w:ascii="Wingdings" w:hAnsi="Wingdings"/>
                          <w:u w:val="none"/>
                        </w:rPr>
                      </w:pPr>
                      <w:r>
                        <w:rPr>
                          <w:rFonts w:ascii="Wingdings" w:hAnsi="Wingdings"/>
                          <w:u w:val="none"/>
                        </w:rPr>
                        <w:t></w:t>
                      </w:r>
                    </w:p>
                  </w:txbxContent>
                </v:textbox>
                <w10:wrap anchorx="page"/>
              </v:shape>
            </w:pict>
          </mc:Fallback>
        </mc:AlternateContent>
      </w:r>
      <w:r>
        <w:rPr>
          <w:noProof/>
        </w:rPr>
        <mc:AlternateContent>
          <mc:Choice Requires="wpg">
            <w:drawing>
              <wp:anchor distT="0" distB="0" distL="114300" distR="114300" simplePos="0" relativeHeight="251752448" behindDoc="0" locked="0" layoutInCell="1" allowOverlap="1" wp14:anchorId="737ABEEA" wp14:editId="044EB5D7">
                <wp:simplePos x="0" y="0"/>
                <wp:positionH relativeFrom="page">
                  <wp:posOffset>805180</wp:posOffset>
                </wp:positionH>
                <wp:positionV relativeFrom="paragraph">
                  <wp:posOffset>119380</wp:posOffset>
                </wp:positionV>
                <wp:extent cx="139065" cy="124460"/>
                <wp:effectExtent l="0" t="0" r="0" b="0"/>
                <wp:wrapNone/>
                <wp:docPr id="644024966"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24460"/>
                          <a:chOff x="1268" y="188"/>
                          <a:chExt cx="219" cy="196"/>
                        </a:xfrm>
                      </wpg:grpSpPr>
                      <wps:wsp>
                        <wps:cNvPr id="1038509266" name="Rectangle 242"/>
                        <wps:cNvSpPr>
                          <a:spLocks noChangeArrowheads="1"/>
                        </wps:cNvSpPr>
                        <wps:spPr bwMode="auto">
                          <a:xfrm>
                            <a:off x="1268" y="187"/>
                            <a:ext cx="219" cy="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058247" name="Rectangle 241"/>
                        <wps:cNvSpPr>
                          <a:spLocks noChangeArrowheads="1"/>
                        </wps:cNvSpPr>
                        <wps:spPr bwMode="auto">
                          <a:xfrm>
                            <a:off x="1278" y="197"/>
                            <a:ext cx="199" cy="17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46B25" id="Group 240" o:spid="_x0000_s1026" style="position:absolute;margin-left:63.4pt;margin-top:9.4pt;width:10.95pt;height:9.8pt;z-index:251752448;mso-position-horizontal-relative:page" coordorigin="1268,188" coordsize="21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">
                <v:rect id="Rectangle 242" o:spid="_x0000_s1027" style="position:absolute;left:1268;top:187;width:219;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" stroked="f"/>
                <v:rect id="Rectangle 241" o:spid="_x0000_s1028" style="position:absolute;left:1278;top:197;width:199;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" filled="f" strokeweight="1pt"/>
                <w10:wrap anchorx="page"/>
              </v:group>
            </w:pict>
          </mc:Fallback>
        </mc:AlternateContent>
      </w:r>
      <w:r w:rsidR="00000000">
        <w:rPr>
          <w:u w:val="none"/>
        </w:rPr>
        <w:t>Escrow officer is an employee working directly for the title insurance agent or direct operation.</w:t>
      </w:r>
    </w:p>
    <w:p w14:paraId="0878E76A" w14:textId="2040DFD7" w:rsidR="00507C2C" w:rsidRDefault="00410B21">
      <w:pPr>
        <w:pStyle w:val="BodyText"/>
        <w:spacing w:before="120"/>
        <w:ind w:left="1107"/>
        <w:rPr>
          <w:u w:val="none"/>
        </w:rPr>
      </w:pPr>
      <w:r>
        <w:rPr>
          <w:noProof/>
        </w:rPr>
        <mc:AlternateContent>
          <mc:Choice Requires="wps">
            <w:drawing>
              <wp:anchor distT="0" distB="0" distL="114300" distR="114300" simplePos="0" relativeHeight="247074816" behindDoc="1" locked="0" layoutInCell="1" allowOverlap="1" wp14:anchorId="46FB103E" wp14:editId="207AC0BD">
                <wp:simplePos x="0" y="0"/>
                <wp:positionH relativeFrom="page">
                  <wp:posOffset>815340</wp:posOffset>
                </wp:positionH>
                <wp:positionV relativeFrom="paragraph">
                  <wp:posOffset>111125</wp:posOffset>
                </wp:positionV>
                <wp:extent cx="135890" cy="169545"/>
                <wp:effectExtent l="0" t="0" r="0" b="0"/>
                <wp:wrapNone/>
                <wp:docPr id="1823179730"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D536" w14:textId="77777777" w:rsidR="00507C2C" w:rsidRDefault="00000000">
                            <w:pPr>
                              <w:pStyle w:val="BodyText"/>
                              <w:rPr>
                                <w:rFonts w:ascii="Wingdings" w:hAnsi="Wingdings"/>
                                <w:u w:val="none"/>
                              </w:rPr>
                            </w:pPr>
                            <w:r>
                              <w:rPr>
                                <w:rFonts w:ascii="Wingdings" w:hAnsi="Wingdings"/>
                                <w:u w:val="no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B103E" id="Text Box 239" o:spid="_x0000_s1027" type="#_x0000_t202" style="position:absolute;left:0;text-align:left;margin-left:64.2pt;margin-top:8.75pt;width:10.7pt;height:13.35pt;z-index:-25624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" filled="f" stroked="f">
                <v:textbox inset="0,0,0,0">
                  <w:txbxContent>
                    <w:p w14:paraId="33CCD536" w14:textId="77777777" w:rsidR="00507C2C" w:rsidRDefault="00000000">
                      <w:pPr>
                        <w:pStyle w:val="BodyText"/>
                        <w:rPr>
                          <w:rFonts w:ascii="Wingdings" w:hAnsi="Wingdings"/>
                          <w:u w:val="none"/>
                        </w:rPr>
                      </w:pPr>
                      <w:r>
                        <w:rPr>
                          <w:rFonts w:ascii="Wingdings" w:hAnsi="Wingdings"/>
                          <w:u w:val="none"/>
                        </w:rPr>
                        <w:t></w:t>
                      </w:r>
                    </w:p>
                  </w:txbxContent>
                </v:textbox>
                <w10:wrap anchorx="page"/>
              </v:shape>
            </w:pict>
          </mc:Fallback>
        </mc:AlternateContent>
      </w:r>
      <w:r>
        <w:rPr>
          <w:noProof/>
        </w:rPr>
        <mc:AlternateContent>
          <mc:Choice Requires="wpg">
            <w:drawing>
              <wp:anchor distT="0" distB="0" distL="114300" distR="114300" simplePos="0" relativeHeight="251753472" behindDoc="0" locked="0" layoutInCell="1" allowOverlap="1" wp14:anchorId="28AAF078" wp14:editId="510591E5">
                <wp:simplePos x="0" y="0"/>
                <wp:positionH relativeFrom="page">
                  <wp:posOffset>805180</wp:posOffset>
                </wp:positionH>
                <wp:positionV relativeFrom="paragraph">
                  <wp:posOffset>122555</wp:posOffset>
                </wp:positionV>
                <wp:extent cx="139065" cy="124460"/>
                <wp:effectExtent l="0" t="0" r="0" b="0"/>
                <wp:wrapNone/>
                <wp:docPr id="1867774964"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24460"/>
                          <a:chOff x="1268" y="193"/>
                          <a:chExt cx="219" cy="196"/>
                        </a:xfrm>
                      </wpg:grpSpPr>
                      <wps:wsp>
                        <wps:cNvPr id="736812234" name="Rectangle 238"/>
                        <wps:cNvSpPr>
                          <a:spLocks noChangeArrowheads="1"/>
                        </wps:cNvSpPr>
                        <wps:spPr bwMode="auto">
                          <a:xfrm>
                            <a:off x="1268" y="192"/>
                            <a:ext cx="219" cy="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284230" name="Rectangle 237"/>
                        <wps:cNvSpPr>
                          <a:spLocks noChangeArrowheads="1"/>
                        </wps:cNvSpPr>
                        <wps:spPr bwMode="auto">
                          <a:xfrm>
                            <a:off x="1278" y="202"/>
                            <a:ext cx="199" cy="17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ED017" id="Group 236" o:spid="_x0000_s1026" style="position:absolute;margin-left:63.4pt;margin-top:9.65pt;width:10.95pt;height:9.8pt;z-index:251753472;mso-position-horizontal-relative:page" coordorigin="1268,193" coordsize="21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">
                <v:rect id="Rectangle 238" o:spid="_x0000_s1027" style="position:absolute;left:1268;top:192;width:219;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" stroked="f"/>
                <v:rect id="Rectangle 237" o:spid="_x0000_s1028" style="position:absolute;left:1278;top:202;width:199;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" filled="f" strokeweight="1pt"/>
                <w10:wrap anchorx="page"/>
              </v:group>
            </w:pict>
          </mc:Fallback>
        </mc:AlternateContent>
      </w:r>
      <w:r w:rsidR="00000000">
        <w:rPr>
          <w:u w:val="none"/>
        </w:rPr>
        <w:t>Escrow officer is an attorney.</w:t>
      </w:r>
    </w:p>
    <w:p w14:paraId="21528DCC" w14:textId="2B9B438E" w:rsidR="00507C2C" w:rsidRDefault="00410B21">
      <w:pPr>
        <w:pStyle w:val="BodyText"/>
        <w:spacing w:before="119"/>
        <w:ind w:left="1107"/>
        <w:rPr>
          <w:u w:val="none"/>
        </w:rPr>
      </w:pPr>
      <w:r>
        <w:rPr>
          <w:noProof/>
        </w:rPr>
        <mc:AlternateContent>
          <mc:Choice Requires="wps">
            <w:drawing>
              <wp:anchor distT="0" distB="0" distL="114300" distR="114300" simplePos="0" relativeHeight="247075840" behindDoc="1" locked="0" layoutInCell="1" allowOverlap="1" wp14:anchorId="40D7EC2F" wp14:editId="21FABFC2">
                <wp:simplePos x="0" y="0"/>
                <wp:positionH relativeFrom="page">
                  <wp:posOffset>815340</wp:posOffset>
                </wp:positionH>
                <wp:positionV relativeFrom="paragraph">
                  <wp:posOffset>110490</wp:posOffset>
                </wp:positionV>
                <wp:extent cx="135890" cy="169545"/>
                <wp:effectExtent l="0" t="0" r="0" b="0"/>
                <wp:wrapNone/>
                <wp:docPr id="1279061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931A0" w14:textId="77777777" w:rsidR="00507C2C" w:rsidRDefault="00000000">
                            <w:pPr>
                              <w:pStyle w:val="BodyText"/>
                              <w:rPr>
                                <w:rFonts w:ascii="Wingdings" w:hAnsi="Wingdings"/>
                                <w:u w:val="none"/>
                              </w:rPr>
                            </w:pPr>
                            <w:r>
                              <w:rPr>
                                <w:rFonts w:ascii="Wingdings" w:hAnsi="Wingdings"/>
                                <w:u w:val="no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EC2F" id="Text Box 235" o:spid="_x0000_s1028" type="#_x0000_t202" style="position:absolute;left:0;text-align:left;margin-left:64.2pt;margin-top:8.7pt;width:10.7pt;height:13.35pt;z-index:-25624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" filled="f" stroked="f">
                <v:textbox inset="0,0,0,0">
                  <w:txbxContent>
                    <w:p w14:paraId="5C6931A0" w14:textId="77777777" w:rsidR="00507C2C" w:rsidRDefault="00000000">
                      <w:pPr>
                        <w:pStyle w:val="BodyText"/>
                        <w:rPr>
                          <w:rFonts w:ascii="Wingdings" w:hAnsi="Wingdings"/>
                          <w:u w:val="none"/>
                        </w:rPr>
                      </w:pPr>
                      <w:r>
                        <w:rPr>
                          <w:rFonts w:ascii="Wingdings" w:hAnsi="Wingdings"/>
                          <w:u w:val="none"/>
                        </w:rPr>
                        <w:t></w:t>
                      </w:r>
                    </w:p>
                  </w:txbxContent>
                </v:textbox>
                <w10:wrap anchorx="page"/>
              </v:shape>
            </w:pict>
          </mc:Fallback>
        </mc:AlternateContent>
      </w:r>
      <w:r>
        <w:rPr>
          <w:noProof/>
        </w:rPr>
        <mc:AlternateContent>
          <mc:Choice Requires="wpg">
            <w:drawing>
              <wp:anchor distT="0" distB="0" distL="114300" distR="114300" simplePos="0" relativeHeight="251754496" behindDoc="0" locked="0" layoutInCell="1" allowOverlap="1" wp14:anchorId="368C9094" wp14:editId="21F9CBDB">
                <wp:simplePos x="0" y="0"/>
                <wp:positionH relativeFrom="page">
                  <wp:posOffset>805180</wp:posOffset>
                </wp:positionH>
                <wp:positionV relativeFrom="paragraph">
                  <wp:posOffset>127000</wp:posOffset>
                </wp:positionV>
                <wp:extent cx="139065" cy="124460"/>
                <wp:effectExtent l="0" t="0" r="0" b="0"/>
                <wp:wrapNone/>
                <wp:docPr id="1676979017"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24460"/>
                          <a:chOff x="1268" y="200"/>
                          <a:chExt cx="219" cy="196"/>
                        </a:xfrm>
                      </wpg:grpSpPr>
                      <wps:wsp>
                        <wps:cNvPr id="277197858" name="Rectangle 234"/>
                        <wps:cNvSpPr>
                          <a:spLocks noChangeArrowheads="1"/>
                        </wps:cNvSpPr>
                        <wps:spPr bwMode="auto">
                          <a:xfrm>
                            <a:off x="1268" y="199"/>
                            <a:ext cx="219" cy="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7232423" name="Rectangle 233"/>
                        <wps:cNvSpPr>
                          <a:spLocks noChangeArrowheads="1"/>
                        </wps:cNvSpPr>
                        <wps:spPr bwMode="auto">
                          <a:xfrm>
                            <a:off x="1278" y="209"/>
                            <a:ext cx="199" cy="17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1BB82" id="Group 232" o:spid="_x0000_s1026" style="position:absolute;margin-left:63.4pt;margin-top:10pt;width:10.95pt;height:9.8pt;z-index:251754496;mso-position-horizontal-relative:page" coordorigin="1268,200" coordsize="21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">
                <v:rect id="Rectangle 234" o:spid="_x0000_s1027" style="position:absolute;left:1268;top:199;width:219;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" stroked="f"/>
                <v:rect id="Rectangle 233" o:spid="_x0000_s1028" style="position:absolute;left:1278;top:209;width:199;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" filled="f" strokeweight="1pt"/>
                <w10:wrap anchorx="page"/>
              </v:group>
            </w:pict>
          </mc:Fallback>
        </mc:AlternateContent>
      </w:r>
      <w:r w:rsidR="00000000">
        <w:rPr>
          <w:u w:val="none"/>
        </w:rPr>
        <w:t>Escrow</w:t>
      </w:r>
      <w:r w:rsidR="00000000">
        <w:rPr>
          <w:spacing w:val="-14"/>
          <w:u w:val="none"/>
        </w:rPr>
        <w:t xml:space="preserve"> </w:t>
      </w:r>
      <w:r w:rsidR="00000000">
        <w:rPr>
          <w:u w:val="none"/>
        </w:rPr>
        <w:t>officer</w:t>
      </w:r>
      <w:r w:rsidR="00000000">
        <w:rPr>
          <w:spacing w:val="-2"/>
          <w:u w:val="none"/>
        </w:rPr>
        <w:t xml:space="preserve"> </w:t>
      </w:r>
      <w:r w:rsidR="00000000">
        <w:rPr>
          <w:u w:val="none"/>
        </w:rPr>
        <w:t>is</w:t>
      </w:r>
      <w:r w:rsidR="00000000">
        <w:rPr>
          <w:spacing w:val="-12"/>
          <w:u w:val="none"/>
        </w:rPr>
        <w:t xml:space="preserve"> </w:t>
      </w:r>
      <w:r w:rsidR="00000000">
        <w:rPr>
          <w:u w:val="none"/>
        </w:rPr>
        <w:t>an</w:t>
      </w:r>
      <w:r w:rsidR="00000000">
        <w:rPr>
          <w:spacing w:val="-4"/>
          <w:u w:val="none"/>
        </w:rPr>
        <w:t xml:space="preserve"> </w:t>
      </w:r>
      <w:r w:rsidR="00000000">
        <w:rPr>
          <w:u w:val="none"/>
        </w:rPr>
        <w:t>employee</w:t>
      </w:r>
      <w:r w:rsidR="00000000">
        <w:rPr>
          <w:spacing w:val="-14"/>
          <w:u w:val="none"/>
        </w:rPr>
        <w:t xml:space="preserve"> </w:t>
      </w:r>
      <w:r w:rsidR="00000000">
        <w:rPr>
          <w:u w:val="none"/>
        </w:rPr>
        <w:t>of</w:t>
      </w:r>
      <w:r w:rsidR="00000000">
        <w:rPr>
          <w:spacing w:val="-8"/>
          <w:u w:val="none"/>
        </w:rPr>
        <w:t xml:space="preserve"> </w:t>
      </w:r>
      <w:r w:rsidR="00000000">
        <w:rPr>
          <w:u w:val="none"/>
        </w:rPr>
        <w:t>an</w:t>
      </w:r>
      <w:r w:rsidR="00000000">
        <w:rPr>
          <w:spacing w:val="-6"/>
          <w:u w:val="none"/>
        </w:rPr>
        <w:t xml:space="preserve"> </w:t>
      </w:r>
      <w:r w:rsidR="00000000">
        <w:rPr>
          <w:u w:val="none"/>
        </w:rPr>
        <w:t>attorney</w:t>
      </w:r>
      <w:r w:rsidR="00000000">
        <w:rPr>
          <w:spacing w:val="-9"/>
          <w:u w:val="none"/>
        </w:rPr>
        <w:t xml:space="preserve"> </w:t>
      </w:r>
      <w:r w:rsidR="00000000">
        <w:rPr>
          <w:u w:val="none"/>
        </w:rPr>
        <w:t>who</w:t>
      </w:r>
      <w:r w:rsidR="00000000">
        <w:rPr>
          <w:spacing w:val="-6"/>
          <w:u w:val="none"/>
        </w:rPr>
        <w:t xml:space="preserve"> </w:t>
      </w:r>
      <w:r w:rsidR="00000000">
        <w:rPr>
          <w:u w:val="none"/>
        </w:rPr>
        <w:t>is</w:t>
      </w:r>
      <w:r w:rsidR="00000000">
        <w:rPr>
          <w:spacing w:val="-14"/>
          <w:u w:val="none"/>
        </w:rPr>
        <w:t xml:space="preserve"> </w:t>
      </w:r>
      <w:r w:rsidR="00000000">
        <w:rPr>
          <w:u w:val="none"/>
        </w:rPr>
        <w:t>a</w:t>
      </w:r>
      <w:r w:rsidR="00000000">
        <w:rPr>
          <w:spacing w:val="-2"/>
          <w:u w:val="none"/>
        </w:rPr>
        <w:t xml:space="preserve"> </w:t>
      </w:r>
      <w:r w:rsidR="00000000">
        <w:rPr>
          <w:u w:val="none"/>
        </w:rPr>
        <w:t>Texas</w:t>
      </w:r>
      <w:r w:rsidR="00000000">
        <w:rPr>
          <w:spacing w:val="-7"/>
          <w:u w:val="none"/>
        </w:rPr>
        <w:t xml:space="preserve"> </w:t>
      </w:r>
      <w:r w:rsidR="00000000">
        <w:rPr>
          <w:u w:val="none"/>
        </w:rPr>
        <w:t>licensed escrow</w:t>
      </w:r>
      <w:r w:rsidR="00000000">
        <w:rPr>
          <w:spacing w:val="-14"/>
          <w:u w:val="none"/>
        </w:rPr>
        <w:t xml:space="preserve"> </w:t>
      </w:r>
      <w:r w:rsidR="00000000">
        <w:rPr>
          <w:u w:val="none"/>
        </w:rPr>
        <w:t>officer</w:t>
      </w:r>
      <w:r w:rsidR="00000000">
        <w:rPr>
          <w:spacing w:val="-4"/>
          <w:u w:val="none"/>
        </w:rPr>
        <w:t xml:space="preserve"> </w:t>
      </w:r>
      <w:r w:rsidR="00000000">
        <w:rPr>
          <w:u w:val="none"/>
        </w:rPr>
        <w:t>with</w:t>
      </w:r>
      <w:r w:rsidR="00000000">
        <w:rPr>
          <w:spacing w:val="-7"/>
          <w:u w:val="none"/>
        </w:rPr>
        <w:t xml:space="preserve"> </w:t>
      </w:r>
      <w:r w:rsidR="00000000">
        <w:rPr>
          <w:u w:val="none"/>
        </w:rPr>
        <w:t>the appointing title insurance agent or direct</w:t>
      </w:r>
      <w:r w:rsidR="00000000">
        <w:rPr>
          <w:spacing w:val="-10"/>
          <w:u w:val="none"/>
        </w:rPr>
        <w:t xml:space="preserve"> </w:t>
      </w:r>
      <w:r w:rsidR="00000000">
        <w:rPr>
          <w:u w:val="none"/>
        </w:rPr>
        <w:t>operation.</w:t>
      </w:r>
    </w:p>
    <w:p w14:paraId="77169F1A" w14:textId="77777777" w:rsidR="00507C2C" w:rsidRDefault="00000000">
      <w:pPr>
        <w:pStyle w:val="BodyText"/>
        <w:tabs>
          <w:tab w:val="left" w:pos="10834"/>
        </w:tabs>
        <w:spacing w:before="120" w:line="331" w:lineRule="auto"/>
        <w:ind w:left="1107" w:right="483"/>
        <w:rPr>
          <w:u w:val="none"/>
        </w:rPr>
      </w:pPr>
      <w:r>
        <w:rPr>
          <w:u w:val="none"/>
        </w:rPr>
        <w:t>Name</w:t>
      </w:r>
      <w:r>
        <w:rPr>
          <w:spacing w:val="-3"/>
          <w:u w:val="none"/>
        </w:rPr>
        <w:t xml:space="preserve"> </w:t>
      </w:r>
      <w:r>
        <w:rPr>
          <w:u w:val="none"/>
        </w:rPr>
        <w:t>of</w:t>
      </w:r>
      <w:r>
        <w:rPr>
          <w:spacing w:val="-2"/>
          <w:u w:val="none"/>
        </w:rPr>
        <w:t xml:space="preserve"> </w:t>
      </w:r>
      <w:r>
        <w:rPr>
          <w:u w:val="none"/>
        </w:rPr>
        <w:t xml:space="preserve">attorney </w:t>
      </w:r>
      <w:r>
        <w:t xml:space="preserve"> </w:t>
      </w:r>
      <w:r>
        <w:tab/>
      </w:r>
      <w:r>
        <w:rPr>
          <w:u w:val="none"/>
        </w:rPr>
        <w:t xml:space="preserve"> TDI license</w:t>
      </w:r>
      <w:r>
        <w:rPr>
          <w:spacing w:val="-10"/>
          <w:u w:val="none"/>
        </w:rPr>
        <w:t xml:space="preserve"> </w:t>
      </w:r>
      <w:r>
        <w:rPr>
          <w:u w:val="none"/>
        </w:rPr>
        <w:t>number</w:t>
      </w:r>
      <w:r>
        <w:rPr>
          <w:spacing w:val="1"/>
          <w:u w:val="none"/>
        </w:rPr>
        <w:t xml:space="preserve"> </w:t>
      </w:r>
      <w:r>
        <w:t xml:space="preserve"> </w:t>
      </w:r>
      <w:r>
        <w:tab/>
      </w:r>
    </w:p>
    <w:p w14:paraId="39E29A0A" w14:textId="77777777" w:rsidR="00507C2C" w:rsidRDefault="00507C2C">
      <w:pPr>
        <w:spacing w:line="331" w:lineRule="auto"/>
        <w:sectPr w:rsidR="00507C2C">
          <w:type w:val="continuous"/>
          <w:pgSz w:w="12240" w:h="15840"/>
          <w:pgMar w:top="1360" w:right="400" w:bottom="1200" w:left="520" w:header="720" w:footer="720" w:gutter="0"/>
          <w:cols w:space="720"/>
        </w:sectPr>
      </w:pPr>
    </w:p>
    <w:p w14:paraId="453C3332" w14:textId="77777777" w:rsidR="00507C2C" w:rsidRDefault="00000000">
      <w:pPr>
        <w:spacing w:before="45"/>
        <w:ind w:right="563"/>
        <w:jc w:val="right"/>
        <w:rPr>
          <w:rFonts w:ascii="Calibri"/>
          <w:sz w:val="18"/>
        </w:rPr>
      </w:pPr>
      <w:r>
        <w:rPr>
          <w:rFonts w:ascii="Calibri"/>
          <w:color w:val="2D2D2D"/>
          <w:spacing w:val="-2"/>
          <w:sz w:val="18"/>
        </w:rPr>
        <w:lastRenderedPageBreak/>
        <w:t>F</w:t>
      </w:r>
      <w:r>
        <w:rPr>
          <w:rFonts w:ascii="Calibri"/>
          <w:color w:val="2D2D2D"/>
          <w:spacing w:val="-17"/>
          <w:sz w:val="18"/>
        </w:rPr>
        <w:t>I</w:t>
      </w:r>
      <w:r>
        <w:rPr>
          <w:rFonts w:ascii="Calibri"/>
          <w:color w:val="2D2D2D"/>
          <w:spacing w:val="-67"/>
          <w:sz w:val="18"/>
        </w:rPr>
        <w:t>F</w:t>
      </w:r>
      <w:r>
        <w:rPr>
          <w:rFonts w:ascii="Calibri"/>
          <w:color w:val="2D2D2D"/>
          <w:spacing w:val="-52"/>
          <w:sz w:val="18"/>
        </w:rPr>
        <w:t>N</w:t>
      </w:r>
      <w:r>
        <w:rPr>
          <w:rFonts w:ascii="Calibri"/>
          <w:color w:val="2D2D2D"/>
          <w:sz w:val="18"/>
        </w:rPr>
        <w:t>I</w:t>
      </w:r>
      <w:r>
        <w:rPr>
          <w:rFonts w:ascii="Calibri"/>
          <w:color w:val="2D2D2D"/>
          <w:spacing w:val="-112"/>
          <w:sz w:val="18"/>
        </w:rPr>
        <w:t>N</w:t>
      </w:r>
      <w:r>
        <w:rPr>
          <w:rFonts w:ascii="Calibri"/>
          <w:color w:val="2D2D2D"/>
          <w:spacing w:val="1"/>
          <w:sz w:val="18"/>
        </w:rPr>
        <w:t>T</w:t>
      </w:r>
      <w:r>
        <w:rPr>
          <w:rFonts w:ascii="Calibri"/>
          <w:color w:val="2D2D2D"/>
          <w:spacing w:val="-70"/>
          <w:sz w:val="18"/>
        </w:rPr>
        <w:t>0</w:t>
      </w:r>
      <w:r>
        <w:rPr>
          <w:rFonts w:ascii="Calibri"/>
          <w:color w:val="2D2D2D"/>
          <w:spacing w:val="-18"/>
          <w:sz w:val="18"/>
        </w:rPr>
        <w:t>T</w:t>
      </w:r>
      <w:r>
        <w:rPr>
          <w:rFonts w:ascii="Calibri"/>
          <w:color w:val="2D2D2D"/>
          <w:spacing w:val="-73"/>
          <w:sz w:val="18"/>
        </w:rPr>
        <w:t>9</w:t>
      </w:r>
      <w:r>
        <w:rPr>
          <w:rFonts w:ascii="Calibri"/>
          <w:color w:val="2D2D2D"/>
          <w:spacing w:val="-1"/>
          <w:sz w:val="18"/>
        </w:rPr>
        <w:t>0</w:t>
      </w:r>
      <w:r>
        <w:rPr>
          <w:rFonts w:ascii="Calibri"/>
          <w:color w:val="2D2D2D"/>
          <w:spacing w:val="-80"/>
          <w:sz w:val="18"/>
        </w:rPr>
        <w:t>9</w:t>
      </w:r>
      <w:r>
        <w:rPr>
          <w:rFonts w:ascii="Calibri"/>
          <w:color w:val="2D2D2D"/>
          <w:sz w:val="18"/>
        </w:rPr>
        <w:t>|</w:t>
      </w:r>
      <w:r>
        <w:rPr>
          <w:rFonts w:ascii="Calibri"/>
          <w:color w:val="2D2D2D"/>
          <w:spacing w:val="-14"/>
          <w:sz w:val="18"/>
        </w:rPr>
        <w:t xml:space="preserve"> </w:t>
      </w:r>
      <w:r>
        <w:rPr>
          <w:rFonts w:ascii="Calibri"/>
          <w:color w:val="2D2D2D"/>
          <w:spacing w:val="-69"/>
          <w:sz w:val="18"/>
        </w:rPr>
        <w:t>|</w:t>
      </w:r>
      <w:r>
        <w:rPr>
          <w:rFonts w:ascii="Calibri"/>
          <w:color w:val="2D2D2D"/>
          <w:spacing w:val="-6"/>
          <w:sz w:val="18"/>
        </w:rPr>
        <w:t>MM</w:t>
      </w:r>
      <w:r>
        <w:rPr>
          <w:rFonts w:ascii="Calibri"/>
          <w:color w:val="2D2D2D"/>
          <w:spacing w:val="-4"/>
          <w:sz w:val="18"/>
        </w:rPr>
        <w:t>Y</w:t>
      </w:r>
      <w:r>
        <w:rPr>
          <w:rFonts w:ascii="Calibri"/>
          <w:color w:val="2D2D2D"/>
          <w:sz w:val="18"/>
        </w:rPr>
        <w:t>Y</w:t>
      </w:r>
    </w:p>
    <w:p w14:paraId="3184DC88" w14:textId="77777777" w:rsidR="00507C2C" w:rsidRDefault="00507C2C">
      <w:pPr>
        <w:pStyle w:val="BodyText"/>
        <w:spacing w:before="10"/>
        <w:rPr>
          <w:rFonts w:ascii="Calibri"/>
          <w:sz w:val="25"/>
          <w:u w:val="none"/>
        </w:rPr>
      </w:pPr>
    </w:p>
    <w:p w14:paraId="510D1F4D" w14:textId="77777777" w:rsidR="00507C2C" w:rsidRDefault="00000000">
      <w:pPr>
        <w:spacing w:before="100"/>
        <w:ind w:left="747"/>
        <w:jc w:val="both"/>
        <w:rPr>
          <w:sz w:val="24"/>
        </w:rPr>
      </w:pPr>
      <w:r>
        <w:rPr>
          <w:b/>
          <w:sz w:val="24"/>
        </w:rPr>
        <w:t xml:space="preserve">Escrow officer bond or deposit. </w:t>
      </w:r>
      <w:r>
        <w:rPr>
          <w:sz w:val="24"/>
        </w:rPr>
        <w:t>Choose only one.</w:t>
      </w:r>
    </w:p>
    <w:p w14:paraId="7F76BB43" w14:textId="5EA03924" w:rsidR="00507C2C" w:rsidRDefault="00410B21">
      <w:pPr>
        <w:pStyle w:val="Heading3"/>
        <w:spacing w:before="120"/>
        <w:ind w:left="1107"/>
        <w:jc w:val="both"/>
      </w:pPr>
      <w:r>
        <w:rPr>
          <w:noProof/>
        </w:rPr>
        <mc:AlternateContent>
          <mc:Choice Requires="wps">
            <w:drawing>
              <wp:anchor distT="0" distB="0" distL="114300" distR="114300" simplePos="0" relativeHeight="247081984" behindDoc="1" locked="0" layoutInCell="1" allowOverlap="1" wp14:anchorId="49935EDF" wp14:editId="409CE8EA">
                <wp:simplePos x="0" y="0"/>
                <wp:positionH relativeFrom="page">
                  <wp:posOffset>815340</wp:posOffset>
                </wp:positionH>
                <wp:positionV relativeFrom="paragraph">
                  <wp:posOffset>113030</wp:posOffset>
                </wp:positionV>
                <wp:extent cx="135890" cy="169545"/>
                <wp:effectExtent l="0" t="0" r="0" b="0"/>
                <wp:wrapNone/>
                <wp:docPr id="57774812"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4AACC" w14:textId="77777777" w:rsidR="00507C2C" w:rsidRDefault="00000000">
                            <w:pPr>
                              <w:pStyle w:val="BodyText"/>
                              <w:rPr>
                                <w:rFonts w:ascii="Wingdings" w:hAnsi="Wingdings"/>
                                <w:u w:val="none"/>
                              </w:rPr>
                            </w:pPr>
                            <w:r>
                              <w:rPr>
                                <w:rFonts w:ascii="Wingdings" w:hAnsi="Wingdings"/>
                                <w:u w:val="no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35EDF" id="Text Box 231" o:spid="_x0000_s1029" type="#_x0000_t202" style="position:absolute;left:0;text-align:left;margin-left:64.2pt;margin-top:8.9pt;width:10.7pt;height:13.35pt;z-index:-25623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" filled="f" stroked="f">
                <v:textbox inset="0,0,0,0">
                  <w:txbxContent>
                    <w:p w14:paraId="3694AACC" w14:textId="77777777" w:rsidR="00507C2C" w:rsidRDefault="00000000">
                      <w:pPr>
                        <w:pStyle w:val="BodyText"/>
                        <w:rPr>
                          <w:rFonts w:ascii="Wingdings" w:hAnsi="Wingdings"/>
                          <w:u w:val="none"/>
                        </w:rPr>
                      </w:pPr>
                      <w:r>
                        <w:rPr>
                          <w:rFonts w:ascii="Wingdings" w:hAnsi="Wingdings"/>
                          <w:u w:val="none"/>
                        </w:rPr>
                        <w:t></w:t>
                      </w:r>
                    </w:p>
                  </w:txbxContent>
                </v:textbox>
                <w10:wrap anchorx="page"/>
              </v:shape>
            </w:pict>
          </mc:Fallback>
        </mc:AlternateContent>
      </w:r>
      <w:r>
        <w:rPr>
          <w:noProof/>
        </w:rPr>
        <mc:AlternateContent>
          <mc:Choice Requires="wpg">
            <w:drawing>
              <wp:anchor distT="0" distB="0" distL="114300" distR="114300" simplePos="0" relativeHeight="251761664" behindDoc="0" locked="0" layoutInCell="1" allowOverlap="1" wp14:anchorId="35AB7A70" wp14:editId="04118669">
                <wp:simplePos x="0" y="0"/>
                <wp:positionH relativeFrom="page">
                  <wp:posOffset>809625</wp:posOffset>
                </wp:positionH>
                <wp:positionV relativeFrom="paragraph">
                  <wp:posOffset>120650</wp:posOffset>
                </wp:positionV>
                <wp:extent cx="133985" cy="124460"/>
                <wp:effectExtent l="0" t="0" r="0" b="0"/>
                <wp:wrapNone/>
                <wp:docPr id="1465150696"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 cy="124460"/>
                          <a:chOff x="1275" y="190"/>
                          <a:chExt cx="211" cy="196"/>
                        </a:xfrm>
                      </wpg:grpSpPr>
                      <wps:wsp>
                        <wps:cNvPr id="728214214" name="Rectangle 230"/>
                        <wps:cNvSpPr>
                          <a:spLocks noChangeArrowheads="1"/>
                        </wps:cNvSpPr>
                        <wps:spPr bwMode="auto">
                          <a:xfrm>
                            <a:off x="1275" y="189"/>
                            <a:ext cx="211" cy="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137753" name="Rectangle 229"/>
                        <wps:cNvSpPr>
                          <a:spLocks noChangeArrowheads="1"/>
                        </wps:cNvSpPr>
                        <wps:spPr bwMode="auto">
                          <a:xfrm>
                            <a:off x="1285" y="199"/>
                            <a:ext cx="191" cy="17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0DF3D" id="Group 228" o:spid="_x0000_s1026" style="position:absolute;margin-left:63.75pt;margin-top:9.5pt;width:10.55pt;height:9.8pt;z-index:251761664;mso-position-horizontal-relative:page" coordorigin="1275,190" coordsize="2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">
                <v:rect id="Rectangle 230" o:spid="_x0000_s1027" style="position:absolute;left:1275;top:189;width:211;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" stroked="f"/>
                <v:rect id="Rectangle 229" o:spid="_x0000_s1028" style="position:absolute;left:1285;top:199;width:191;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" filled="f" strokeweight="1pt"/>
                <w10:wrap anchorx="page"/>
              </v:group>
            </w:pict>
          </mc:Fallback>
        </mc:AlternateContent>
      </w:r>
      <w:r w:rsidR="00000000">
        <w:t>Surety bond</w:t>
      </w:r>
    </w:p>
    <w:p w14:paraId="08FB07EF" w14:textId="77A62C82" w:rsidR="00507C2C" w:rsidRDefault="00410B21">
      <w:pPr>
        <w:tabs>
          <w:tab w:val="left" w:pos="10774"/>
          <w:tab w:val="left" w:pos="10822"/>
        </w:tabs>
        <w:spacing w:before="79" w:line="309" w:lineRule="auto"/>
        <w:ind w:left="1107" w:right="495"/>
        <w:jc w:val="both"/>
        <w:rPr>
          <w:b/>
          <w:sz w:val="24"/>
        </w:rPr>
      </w:pPr>
      <w:r>
        <w:rPr>
          <w:noProof/>
        </w:rPr>
        <mc:AlternateContent>
          <mc:Choice Requires="wps">
            <w:drawing>
              <wp:anchor distT="0" distB="0" distL="114300" distR="114300" simplePos="0" relativeHeight="247083008" behindDoc="1" locked="0" layoutInCell="1" allowOverlap="1" wp14:anchorId="0E84E3F9" wp14:editId="5FC730C0">
                <wp:simplePos x="0" y="0"/>
                <wp:positionH relativeFrom="page">
                  <wp:posOffset>815340</wp:posOffset>
                </wp:positionH>
                <wp:positionV relativeFrom="paragraph">
                  <wp:posOffset>873125</wp:posOffset>
                </wp:positionV>
                <wp:extent cx="135890" cy="169545"/>
                <wp:effectExtent l="0" t="0" r="0" b="0"/>
                <wp:wrapNone/>
                <wp:docPr id="1651465083"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090D" w14:textId="77777777" w:rsidR="00507C2C" w:rsidRDefault="00000000">
                            <w:pPr>
                              <w:pStyle w:val="BodyText"/>
                              <w:rPr>
                                <w:rFonts w:ascii="Wingdings" w:hAnsi="Wingdings"/>
                                <w:u w:val="none"/>
                              </w:rPr>
                            </w:pPr>
                            <w:r>
                              <w:rPr>
                                <w:rFonts w:ascii="Wingdings" w:hAnsi="Wingdings"/>
                                <w:u w:val="no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4E3F9" id="Text Box 227" o:spid="_x0000_s1030" type="#_x0000_t202" style="position:absolute;left:0;text-align:left;margin-left:64.2pt;margin-top:68.75pt;width:10.7pt;height:13.35pt;z-index:-25623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" filled="f" stroked="f">
                <v:textbox inset="0,0,0,0">
                  <w:txbxContent>
                    <w:p w14:paraId="5F1D090D" w14:textId="77777777" w:rsidR="00507C2C" w:rsidRDefault="00000000">
                      <w:pPr>
                        <w:pStyle w:val="BodyText"/>
                        <w:rPr>
                          <w:rFonts w:ascii="Wingdings" w:hAnsi="Wingdings"/>
                          <w:u w:val="none"/>
                        </w:rPr>
                      </w:pPr>
                      <w:r>
                        <w:rPr>
                          <w:rFonts w:ascii="Wingdings" w:hAnsi="Wingdings"/>
                          <w:u w:val="none"/>
                        </w:rPr>
                        <w:t></w:t>
                      </w:r>
                    </w:p>
                  </w:txbxContent>
                </v:textbox>
                <w10:wrap anchorx="page"/>
              </v:shape>
            </w:pict>
          </mc:Fallback>
        </mc:AlternateContent>
      </w:r>
      <w:r>
        <w:rPr>
          <w:noProof/>
        </w:rPr>
        <mc:AlternateContent>
          <mc:Choice Requires="wpg">
            <w:drawing>
              <wp:anchor distT="0" distB="0" distL="114300" distR="114300" simplePos="0" relativeHeight="251762688" behindDoc="0" locked="0" layoutInCell="1" allowOverlap="1" wp14:anchorId="1B2A6D4C" wp14:editId="007EDACD">
                <wp:simplePos x="0" y="0"/>
                <wp:positionH relativeFrom="page">
                  <wp:posOffset>809625</wp:posOffset>
                </wp:positionH>
                <wp:positionV relativeFrom="paragraph">
                  <wp:posOffset>880110</wp:posOffset>
                </wp:positionV>
                <wp:extent cx="133985" cy="124460"/>
                <wp:effectExtent l="0" t="0" r="0" b="0"/>
                <wp:wrapNone/>
                <wp:docPr id="1476163077"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 cy="124460"/>
                          <a:chOff x="1275" y="1386"/>
                          <a:chExt cx="211" cy="196"/>
                        </a:xfrm>
                      </wpg:grpSpPr>
                      <wps:wsp>
                        <wps:cNvPr id="1232336076" name="Rectangle 226"/>
                        <wps:cNvSpPr>
                          <a:spLocks noChangeArrowheads="1"/>
                        </wps:cNvSpPr>
                        <wps:spPr bwMode="auto">
                          <a:xfrm>
                            <a:off x="1275" y="1385"/>
                            <a:ext cx="211" cy="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866831" name="Rectangle 225"/>
                        <wps:cNvSpPr>
                          <a:spLocks noChangeArrowheads="1"/>
                        </wps:cNvSpPr>
                        <wps:spPr bwMode="auto">
                          <a:xfrm>
                            <a:off x="1285" y="1395"/>
                            <a:ext cx="191" cy="17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68F13" id="Group 224" o:spid="_x0000_s1026" style="position:absolute;margin-left:63.75pt;margin-top:69.3pt;width:10.55pt;height:9.8pt;z-index:251762688;mso-position-horizontal-relative:page" coordorigin="1275,1386" coordsize="2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">
                <v:rect id="Rectangle 226" o:spid="_x0000_s1027" style="position:absolute;left:1275;top:1385;width:211;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" stroked="f"/>
                <v:rect id="Rectangle 225" o:spid="_x0000_s1028" style="position:absolute;left:1285;top:1395;width:191;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" filled="f" strokeweight="1pt"/>
                <w10:wrap anchorx="page"/>
              </v:group>
            </w:pict>
          </mc:Fallback>
        </mc:AlternateContent>
      </w:r>
      <w:r w:rsidR="00000000">
        <w:rPr>
          <w:sz w:val="24"/>
        </w:rPr>
        <w:t>Bonding</w:t>
      </w:r>
      <w:r w:rsidR="00000000">
        <w:rPr>
          <w:spacing w:val="-6"/>
          <w:sz w:val="24"/>
        </w:rPr>
        <w:t xml:space="preserve"> </w:t>
      </w:r>
      <w:r w:rsidR="00000000">
        <w:rPr>
          <w:sz w:val="24"/>
        </w:rPr>
        <w:t>company</w:t>
      </w:r>
      <w:r w:rsidR="00000000">
        <w:rPr>
          <w:spacing w:val="-5"/>
          <w:sz w:val="24"/>
        </w:rPr>
        <w:t xml:space="preserve"> </w:t>
      </w:r>
      <w:r w:rsidR="00000000">
        <w:rPr>
          <w:sz w:val="24"/>
        </w:rPr>
        <w:t xml:space="preserve">name </w:t>
      </w:r>
      <w:r w:rsidR="00000000">
        <w:rPr>
          <w:sz w:val="24"/>
          <w:u w:val="single"/>
        </w:rPr>
        <w:t xml:space="preserve"> </w:t>
      </w:r>
      <w:r w:rsidR="00000000">
        <w:rPr>
          <w:sz w:val="24"/>
          <w:u w:val="single"/>
        </w:rPr>
        <w:tab/>
      </w:r>
      <w:r w:rsidR="00000000">
        <w:rPr>
          <w:sz w:val="24"/>
          <w:u w:val="single"/>
        </w:rPr>
        <w:tab/>
      </w:r>
      <w:r w:rsidR="00000000">
        <w:rPr>
          <w:sz w:val="24"/>
        </w:rPr>
        <w:t xml:space="preserve"> Bond</w:t>
      </w:r>
      <w:r w:rsidR="00000000">
        <w:rPr>
          <w:spacing w:val="-4"/>
          <w:sz w:val="24"/>
        </w:rPr>
        <w:t xml:space="preserve"> </w:t>
      </w:r>
      <w:r w:rsidR="00000000">
        <w:rPr>
          <w:sz w:val="24"/>
        </w:rPr>
        <w:t>number</w:t>
      </w:r>
      <w:r w:rsidR="00000000">
        <w:rPr>
          <w:spacing w:val="-3"/>
          <w:sz w:val="24"/>
        </w:rPr>
        <w:t xml:space="preserve"> </w:t>
      </w:r>
      <w:r w:rsidR="00000000">
        <w:rPr>
          <w:sz w:val="24"/>
          <w:u w:val="single"/>
        </w:rPr>
        <w:t xml:space="preserve"> </w:t>
      </w:r>
      <w:r w:rsidR="00000000">
        <w:rPr>
          <w:sz w:val="24"/>
          <w:u w:val="single"/>
        </w:rPr>
        <w:tab/>
      </w:r>
      <w:r w:rsidR="00000000">
        <w:rPr>
          <w:sz w:val="24"/>
          <w:u w:val="single"/>
        </w:rPr>
        <w:tab/>
      </w:r>
      <w:r w:rsidR="00000000">
        <w:rPr>
          <w:sz w:val="24"/>
        </w:rPr>
        <w:t xml:space="preserve"> Bond</w:t>
      </w:r>
      <w:r w:rsidR="00000000">
        <w:rPr>
          <w:spacing w:val="-2"/>
          <w:sz w:val="24"/>
        </w:rPr>
        <w:t xml:space="preserve"> </w:t>
      </w:r>
      <w:r w:rsidR="00000000">
        <w:rPr>
          <w:sz w:val="24"/>
        </w:rPr>
        <w:t>amount</w:t>
      </w:r>
      <w:r w:rsidR="00000000">
        <w:rPr>
          <w:spacing w:val="-2"/>
          <w:sz w:val="24"/>
        </w:rPr>
        <w:t xml:space="preserve"> </w:t>
      </w:r>
      <w:r w:rsidR="00000000">
        <w:rPr>
          <w:spacing w:val="-3"/>
          <w:sz w:val="24"/>
        </w:rPr>
        <w:t>$</w:t>
      </w:r>
      <w:r w:rsidR="00000000">
        <w:rPr>
          <w:sz w:val="24"/>
          <w:u w:val="single"/>
        </w:rPr>
        <w:t xml:space="preserve"> </w:t>
      </w:r>
      <w:r w:rsidR="00000000">
        <w:rPr>
          <w:sz w:val="24"/>
          <w:u w:val="single"/>
        </w:rPr>
        <w:tab/>
      </w:r>
      <w:r w:rsidR="00000000">
        <w:rPr>
          <w:sz w:val="24"/>
        </w:rPr>
        <w:t xml:space="preserve"> </w:t>
      </w:r>
      <w:r w:rsidR="00000000">
        <w:rPr>
          <w:b/>
          <w:sz w:val="24"/>
        </w:rPr>
        <w:t>Letter of credit</w:t>
      </w:r>
    </w:p>
    <w:p w14:paraId="216C026A" w14:textId="76615654" w:rsidR="00507C2C" w:rsidRDefault="00410B21">
      <w:pPr>
        <w:pStyle w:val="BodyText"/>
        <w:tabs>
          <w:tab w:val="left" w:pos="10803"/>
          <w:tab w:val="left" w:pos="10851"/>
        </w:tabs>
        <w:spacing w:line="309" w:lineRule="auto"/>
        <w:ind w:left="1107" w:right="466"/>
        <w:jc w:val="both"/>
        <w:rPr>
          <w:b/>
          <w:u w:val="none"/>
        </w:rPr>
      </w:pPr>
      <w:r>
        <w:rPr>
          <w:noProof/>
        </w:rPr>
        <mc:AlternateContent>
          <mc:Choice Requires="wps">
            <w:drawing>
              <wp:anchor distT="0" distB="0" distL="114300" distR="114300" simplePos="0" relativeHeight="247084032" behindDoc="1" locked="0" layoutInCell="1" allowOverlap="1" wp14:anchorId="45AFCC09" wp14:editId="044C18D5">
                <wp:simplePos x="0" y="0"/>
                <wp:positionH relativeFrom="page">
                  <wp:posOffset>815340</wp:posOffset>
                </wp:positionH>
                <wp:positionV relativeFrom="paragraph">
                  <wp:posOffset>822960</wp:posOffset>
                </wp:positionV>
                <wp:extent cx="135890" cy="169545"/>
                <wp:effectExtent l="0" t="0" r="0" b="0"/>
                <wp:wrapNone/>
                <wp:docPr id="189946450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6DA62" w14:textId="77777777" w:rsidR="00507C2C" w:rsidRDefault="00000000">
                            <w:pPr>
                              <w:pStyle w:val="BodyText"/>
                              <w:rPr>
                                <w:rFonts w:ascii="Wingdings" w:hAnsi="Wingdings"/>
                                <w:u w:val="none"/>
                              </w:rPr>
                            </w:pPr>
                            <w:r>
                              <w:rPr>
                                <w:rFonts w:ascii="Wingdings" w:hAnsi="Wingdings"/>
                                <w:u w:val="no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FCC09" id="Text Box 223" o:spid="_x0000_s1031" type="#_x0000_t202" style="position:absolute;left:0;text-align:left;margin-left:64.2pt;margin-top:64.8pt;width:10.7pt;height:13.35pt;z-index:-25623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" filled="f" stroked="f">
                <v:textbox inset="0,0,0,0">
                  <w:txbxContent>
                    <w:p w14:paraId="76D6DA62" w14:textId="77777777" w:rsidR="00507C2C" w:rsidRDefault="00000000">
                      <w:pPr>
                        <w:pStyle w:val="BodyText"/>
                        <w:rPr>
                          <w:rFonts w:ascii="Wingdings" w:hAnsi="Wingdings"/>
                          <w:u w:val="none"/>
                        </w:rPr>
                      </w:pPr>
                      <w:r>
                        <w:rPr>
                          <w:rFonts w:ascii="Wingdings" w:hAnsi="Wingdings"/>
                          <w:u w:val="none"/>
                        </w:rPr>
                        <w:t></w:t>
                      </w:r>
                    </w:p>
                  </w:txbxContent>
                </v:textbox>
                <w10:wrap anchorx="page"/>
              </v:shape>
            </w:pict>
          </mc:Fallback>
        </mc:AlternateContent>
      </w:r>
      <w:r>
        <w:rPr>
          <w:noProof/>
        </w:rPr>
        <mc:AlternateContent>
          <mc:Choice Requires="wpg">
            <w:drawing>
              <wp:anchor distT="0" distB="0" distL="114300" distR="114300" simplePos="0" relativeHeight="251763712" behindDoc="0" locked="0" layoutInCell="1" allowOverlap="1" wp14:anchorId="04333D6E" wp14:editId="075C4713">
                <wp:simplePos x="0" y="0"/>
                <wp:positionH relativeFrom="page">
                  <wp:posOffset>809625</wp:posOffset>
                </wp:positionH>
                <wp:positionV relativeFrom="paragraph">
                  <wp:posOffset>833120</wp:posOffset>
                </wp:positionV>
                <wp:extent cx="133985" cy="124460"/>
                <wp:effectExtent l="0" t="0" r="0" b="0"/>
                <wp:wrapNone/>
                <wp:docPr id="107121771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 cy="124460"/>
                          <a:chOff x="1275" y="1312"/>
                          <a:chExt cx="211" cy="196"/>
                        </a:xfrm>
                      </wpg:grpSpPr>
                      <wps:wsp>
                        <wps:cNvPr id="580493641" name="Rectangle 222"/>
                        <wps:cNvSpPr>
                          <a:spLocks noChangeArrowheads="1"/>
                        </wps:cNvSpPr>
                        <wps:spPr bwMode="auto">
                          <a:xfrm>
                            <a:off x="1275" y="1311"/>
                            <a:ext cx="211" cy="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6255812" name="Rectangle 221"/>
                        <wps:cNvSpPr>
                          <a:spLocks noChangeArrowheads="1"/>
                        </wps:cNvSpPr>
                        <wps:spPr bwMode="auto">
                          <a:xfrm>
                            <a:off x="1285" y="1321"/>
                            <a:ext cx="191" cy="17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2F58E" id="Group 220" o:spid="_x0000_s1026" style="position:absolute;margin-left:63.75pt;margin-top:65.6pt;width:10.55pt;height:9.8pt;z-index:251763712;mso-position-horizontal-relative:page" coordorigin="1275,1312" coordsize="2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">
                <v:rect id="Rectangle 222" o:spid="_x0000_s1027" style="position:absolute;left:1275;top:1311;width:211;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" stroked="f"/>
                <v:rect id="Rectangle 221" o:spid="_x0000_s1028" style="position:absolute;left:1285;top:1321;width:191;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" filled="f" strokeweight="1pt"/>
                <w10:wrap anchorx="page"/>
              </v:group>
            </w:pict>
          </mc:Fallback>
        </mc:AlternateContent>
      </w:r>
      <w:r w:rsidR="00000000">
        <w:rPr>
          <w:u w:val="none"/>
        </w:rPr>
        <w:t>Bank name</w:t>
      </w:r>
      <w:r w:rsidR="00000000">
        <w:rPr>
          <w:spacing w:val="-7"/>
          <w:u w:val="none"/>
        </w:rPr>
        <w:t xml:space="preserve"> </w:t>
      </w:r>
      <w:r w:rsidR="00000000">
        <w:rPr>
          <w:u w:val="none"/>
        </w:rPr>
        <w:t>of</w:t>
      </w:r>
      <w:r w:rsidR="00000000">
        <w:rPr>
          <w:spacing w:val="-3"/>
          <w:u w:val="none"/>
        </w:rPr>
        <w:t xml:space="preserve"> </w:t>
      </w:r>
      <w:r w:rsidR="00000000">
        <w:rPr>
          <w:u w:val="none"/>
        </w:rPr>
        <w:t>issuance</w:t>
      </w:r>
      <w:r w:rsidR="00000000">
        <w:rPr>
          <w:spacing w:val="-2"/>
          <w:u w:val="none"/>
        </w:rPr>
        <w:t xml:space="preserve"> </w:t>
      </w:r>
      <w:r w:rsidR="00000000">
        <w:t xml:space="preserve"> </w:t>
      </w:r>
      <w:r w:rsidR="00000000">
        <w:tab/>
      </w:r>
      <w:r w:rsidR="00000000">
        <w:tab/>
      </w:r>
      <w:r w:rsidR="00000000">
        <w:rPr>
          <w:u w:val="none"/>
        </w:rPr>
        <w:t xml:space="preserve"> Letter</w:t>
      </w:r>
      <w:r w:rsidR="00000000">
        <w:rPr>
          <w:spacing w:val="-5"/>
          <w:u w:val="none"/>
        </w:rPr>
        <w:t xml:space="preserve"> </w:t>
      </w:r>
      <w:r w:rsidR="00000000">
        <w:rPr>
          <w:u w:val="none"/>
        </w:rPr>
        <w:t>number</w:t>
      </w:r>
      <w:r w:rsidR="00000000">
        <w:rPr>
          <w:spacing w:val="-1"/>
          <w:u w:val="none"/>
        </w:rPr>
        <w:t xml:space="preserve"> </w:t>
      </w:r>
      <w:r w:rsidR="00000000">
        <w:t xml:space="preserve"> </w:t>
      </w:r>
      <w:r w:rsidR="00000000">
        <w:tab/>
      </w:r>
      <w:r w:rsidR="00000000">
        <w:rPr>
          <w:u w:val="none"/>
        </w:rPr>
        <w:t xml:space="preserve"> Credit</w:t>
      </w:r>
      <w:r w:rsidR="00000000">
        <w:rPr>
          <w:spacing w:val="-3"/>
          <w:u w:val="none"/>
        </w:rPr>
        <w:t xml:space="preserve"> </w:t>
      </w:r>
      <w:r w:rsidR="00000000">
        <w:rPr>
          <w:u w:val="none"/>
        </w:rPr>
        <w:t>amount</w:t>
      </w:r>
      <w:r w:rsidR="00000000">
        <w:rPr>
          <w:spacing w:val="-2"/>
          <w:u w:val="none"/>
        </w:rPr>
        <w:t xml:space="preserve"> </w:t>
      </w:r>
      <w:r w:rsidR="00000000">
        <w:rPr>
          <w:spacing w:val="-3"/>
          <w:u w:val="none"/>
        </w:rPr>
        <w:t>$</w:t>
      </w:r>
      <w:r w:rsidR="00000000">
        <w:t xml:space="preserve"> </w:t>
      </w:r>
      <w:r w:rsidR="00000000">
        <w:tab/>
      </w:r>
      <w:r w:rsidR="00000000">
        <w:tab/>
      </w:r>
      <w:r w:rsidR="00000000">
        <w:rPr>
          <w:u w:val="none"/>
        </w:rPr>
        <w:t xml:space="preserve"> </w:t>
      </w:r>
      <w:r w:rsidR="00000000">
        <w:rPr>
          <w:b/>
          <w:u w:val="none"/>
        </w:rPr>
        <w:t>Cash</w:t>
      </w:r>
      <w:r w:rsidR="00000000">
        <w:rPr>
          <w:b/>
          <w:spacing w:val="-1"/>
          <w:u w:val="none"/>
        </w:rPr>
        <w:t xml:space="preserve"> </w:t>
      </w:r>
      <w:r w:rsidR="00000000">
        <w:rPr>
          <w:b/>
          <w:u w:val="none"/>
        </w:rPr>
        <w:t>deposit</w:t>
      </w:r>
    </w:p>
    <w:p w14:paraId="47A564E3" w14:textId="77777777" w:rsidR="00507C2C" w:rsidRDefault="00000000">
      <w:pPr>
        <w:pStyle w:val="BodyText"/>
        <w:tabs>
          <w:tab w:val="left" w:pos="10793"/>
          <w:tab w:val="left" w:pos="10834"/>
        </w:tabs>
        <w:spacing w:line="300" w:lineRule="auto"/>
        <w:ind w:left="1107" w:right="483"/>
        <w:jc w:val="both"/>
        <w:rPr>
          <w:u w:val="none"/>
        </w:rPr>
      </w:pPr>
      <w:r>
        <w:rPr>
          <w:u w:val="none"/>
        </w:rPr>
        <w:t>Depository</w:t>
      </w:r>
      <w:r>
        <w:rPr>
          <w:spacing w:val="-10"/>
          <w:u w:val="none"/>
        </w:rPr>
        <w:t xml:space="preserve"> </w:t>
      </w:r>
      <w:r>
        <w:rPr>
          <w:u w:val="none"/>
        </w:rPr>
        <w:t>institution</w:t>
      </w:r>
      <w:r>
        <w:rPr>
          <w:spacing w:val="-1"/>
          <w:u w:val="none"/>
        </w:rPr>
        <w:t xml:space="preserve"> </w:t>
      </w:r>
      <w:r>
        <w:t xml:space="preserve"> </w:t>
      </w:r>
      <w:r>
        <w:tab/>
      </w:r>
      <w:r>
        <w:rPr>
          <w:u w:val="none"/>
        </w:rPr>
        <w:t xml:space="preserve"> Cash deposit</w:t>
      </w:r>
      <w:r>
        <w:rPr>
          <w:spacing w:val="-8"/>
          <w:u w:val="none"/>
        </w:rPr>
        <w:t xml:space="preserve"> </w:t>
      </w:r>
      <w:r>
        <w:rPr>
          <w:u w:val="none"/>
        </w:rPr>
        <w:t>receipt</w:t>
      </w:r>
      <w:r>
        <w:rPr>
          <w:spacing w:val="-3"/>
          <w:u w:val="none"/>
        </w:rPr>
        <w:t xml:space="preserve"> </w:t>
      </w:r>
      <w:r>
        <w:rPr>
          <w:u w:val="none"/>
        </w:rPr>
        <w:t>number</w:t>
      </w:r>
      <w:r>
        <w:rPr>
          <w:spacing w:val="-1"/>
          <w:u w:val="none"/>
        </w:rPr>
        <w:t xml:space="preserve"> </w:t>
      </w:r>
      <w:r>
        <w:t xml:space="preserve"> </w:t>
      </w:r>
      <w:r>
        <w:tab/>
      </w:r>
      <w:r>
        <w:tab/>
      </w:r>
      <w:r>
        <w:rPr>
          <w:u w:val="none"/>
        </w:rPr>
        <w:t xml:space="preserve"> Deposit amount</w:t>
      </w:r>
      <w:r>
        <w:rPr>
          <w:spacing w:val="-25"/>
          <w:u w:val="none"/>
        </w:rPr>
        <w:t xml:space="preserve"> </w:t>
      </w:r>
      <w:r>
        <w:rPr>
          <w:spacing w:val="-10"/>
          <w:u w:val="none"/>
        </w:rPr>
        <w:t>$</w:t>
      </w:r>
      <w:r>
        <w:t xml:space="preserve"> </w:t>
      </w:r>
      <w:r>
        <w:tab/>
      </w:r>
      <w:r>
        <w:tab/>
      </w:r>
    </w:p>
    <w:p w14:paraId="2F1C4423" w14:textId="77777777" w:rsidR="00507C2C" w:rsidRDefault="00000000">
      <w:pPr>
        <w:pStyle w:val="Heading2"/>
        <w:numPr>
          <w:ilvl w:val="0"/>
          <w:numId w:val="35"/>
        </w:numPr>
        <w:tabs>
          <w:tab w:val="left" w:pos="748"/>
        </w:tabs>
        <w:spacing w:before="249"/>
        <w:ind w:hanging="366"/>
      </w:pPr>
      <w:r>
        <w:t>Fill</w:t>
      </w:r>
      <w:r>
        <w:rPr>
          <w:spacing w:val="-14"/>
        </w:rPr>
        <w:t xml:space="preserve"> </w:t>
      </w:r>
      <w:r>
        <w:t>out</w:t>
      </w:r>
      <w:r>
        <w:rPr>
          <w:spacing w:val="-10"/>
        </w:rPr>
        <w:t xml:space="preserve"> </w:t>
      </w:r>
      <w:r>
        <w:t>this</w:t>
      </w:r>
      <w:r>
        <w:rPr>
          <w:spacing w:val="-9"/>
        </w:rPr>
        <w:t xml:space="preserve"> </w:t>
      </w:r>
      <w:r>
        <w:t>section</w:t>
      </w:r>
      <w:r>
        <w:rPr>
          <w:spacing w:val="-5"/>
        </w:rPr>
        <w:t xml:space="preserve"> </w:t>
      </w:r>
      <w:r>
        <w:t>to</w:t>
      </w:r>
      <w:r>
        <w:rPr>
          <w:spacing w:val="-2"/>
        </w:rPr>
        <w:t xml:space="preserve"> </w:t>
      </w:r>
      <w:r>
        <w:t>end</w:t>
      </w:r>
      <w:r>
        <w:rPr>
          <w:spacing w:val="-9"/>
        </w:rPr>
        <w:t xml:space="preserve"> </w:t>
      </w:r>
      <w:r>
        <w:t>an</w:t>
      </w:r>
      <w:r>
        <w:rPr>
          <w:spacing w:val="-5"/>
        </w:rPr>
        <w:t xml:space="preserve"> </w:t>
      </w:r>
      <w:r>
        <w:t>escrow</w:t>
      </w:r>
      <w:r>
        <w:rPr>
          <w:spacing w:val="-9"/>
        </w:rPr>
        <w:t xml:space="preserve"> </w:t>
      </w:r>
      <w:r>
        <w:t>officer</w:t>
      </w:r>
      <w:r>
        <w:rPr>
          <w:spacing w:val="-2"/>
        </w:rPr>
        <w:t xml:space="preserve"> </w:t>
      </w:r>
      <w:r>
        <w:rPr>
          <w:spacing w:val="-3"/>
        </w:rPr>
        <w:t>appointment</w:t>
      </w:r>
    </w:p>
    <w:p w14:paraId="6A6ECD3A" w14:textId="77777777" w:rsidR="00507C2C" w:rsidRDefault="00000000">
      <w:pPr>
        <w:pStyle w:val="Heading3"/>
        <w:tabs>
          <w:tab w:val="left" w:pos="10841"/>
        </w:tabs>
        <w:spacing w:before="119"/>
        <w:ind w:left="747"/>
      </w:pPr>
      <w:r>
        <w:t>The escrow officer’s appointment will end</w:t>
      </w:r>
      <w:r>
        <w:rPr>
          <w:spacing w:val="-21"/>
        </w:rPr>
        <w:t xml:space="preserve"> </w:t>
      </w:r>
      <w:r>
        <w:t>on</w:t>
      </w:r>
      <w:r>
        <w:rPr>
          <w:spacing w:val="-1"/>
        </w:rPr>
        <w:t xml:space="preserve"> </w:t>
      </w:r>
      <w:r>
        <w:rPr>
          <w:u w:val="single"/>
        </w:rPr>
        <w:t xml:space="preserve"> </w:t>
      </w:r>
      <w:r>
        <w:rPr>
          <w:u w:val="single"/>
        </w:rPr>
        <w:tab/>
      </w:r>
    </w:p>
    <w:p w14:paraId="37C41418" w14:textId="77777777" w:rsidR="00507C2C" w:rsidRDefault="00000000">
      <w:pPr>
        <w:ind w:left="8187"/>
      </w:pPr>
      <w:r>
        <w:t>Date</w:t>
      </w:r>
    </w:p>
    <w:p w14:paraId="7843B761" w14:textId="03B303A0" w:rsidR="00507C2C" w:rsidRDefault="00410B21">
      <w:pPr>
        <w:pStyle w:val="BodyText"/>
        <w:spacing w:before="7"/>
        <w:rPr>
          <w:sz w:val="8"/>
          <w:u w:val="none"/>
        </w:rPr>
      </w:pPr>
      <w:r>
        <w:rPr>
          <w:noProof/>
        </w:rPr>
        <mc:AlternateContent>
          <mc:Choice Requires="wps">
            <w:drawing>
              <wp:anchor distT="0" distB="0" distL="0" distR="0" simplePos="0" relativeHeight="251755520" behindDoc="1" locked="0" layoutInCell="1" allowOverlap="1" wp14:anchorId="3CC8555D" wp14:editId="2855EEB3">
                <wp:simplePos x="0" y="0"/>
                <wp:positionH relativeFrom="page">
                  <wp:posOffset>467995</wp:posOffset>
                </wp:positionH>
                <wp:positionV relativeFrom="paragraph">
                  <wp:posOffset>106680</wp:posOffset>
                </wp:positionV>
                <wp:extent cx="6964680" cy="1270"/>
                <wp:effectExtent l="0" t="0" r="0" b="0"/>
                <wp:wrapTopAndBottom/>
                <wp:docPr id="1350455710"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4680" cy="1270"/>
                        </a:xfrm>
                        <a:custGeom>
                          <a:avLst/>
                          <a:gdLst>
                            <a:gd name="T0" fmla="+- 0 737 737"/>
                            <a:gd name="T1" fmla="*/ T0 w 10968"/>
                            <a:gd name="T2" fmla="+- 0 11705 737"/>
                            <a:gd name="T3" fmla="*/ T2 w 10968"/>
                          </a:gdLst>
                          <a:ahLst/>
                          <a:cxnLst>
                            <a:cxn ang="0">
                              <a:pos x="T1" y="0"/>
                            </a:cxn>
                            <a:cxn ang="0">
                              <a:pos x="T3" y="0"/>
                            </a:cxn>
                          </a:cxnLst>
                          <a:rect l="0" t="0" r="r" b="b"/>
                          <a:pathLst>
                            <a:path w="10968">
                              <a:moveTo>
                                <a:pt x="0" y="0"/>
                              </a:moveTo>
                              <a:lnTo>
                                <a:pt x="1096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C17D4" id="Freeform 219" o:spid="_x0000_s1026" style="position:absolute;margin-left:36.85pt;margin-top:8.4pt;width:548.4pt;height:.1pt;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" path="m,l10968,e" filled="f" strokeweight="1.5pt">
                <v:path arrowok="t" o:connecttype="custom" o:connectlocs="0,0;6964680,0" o:connectangles="0,0"/>
                <w10:wrap type="topAndBottom" anchorx="page"/>
              </v:shape>
            </w:pict>
          </mc:Fallback>
        </mc:AlternateContent>
      </w:r>
    </w:p>
    <w:p w14:paraId="58DEFC33" w14:textId="77777777" w:rsidR="00507C2C" w:rsidRDefault="00000000">
      <w:pPr>
        <w:pStyle w:val="Heading2"/>
        <w:numPr>
          <w:ilvl w:val="0"/>
          <w:numId w:val="35"/>
        </w:numPr>
        <w:tabs>
          <w:tab w:val="left" w:pos="748"/>
        </w:tabs>
        <w:spacing w:before="148"/>
        <w:ind w:hanging="366"/>
      </w:pPr>
      <w:r>
        <w:t>Sign</w:t>
      </w:r>
      <w:r>
        <w:rPr>
          <w:spacing w:val="-5"/>
        </w:rPr>
        <w:t xml:space="preserve"> </w:t>
      </w:r>
      <w:r>
        <w:rPr>
          <w:spacing w:val="-4"/>
        </w:rPr>
        <w:t>here:</w:t>
      </w:r>
    </w:p>
    <w:p w14:paraId="7D7E0305" w14:textId="77777777" w:rsidR="00507C2C" w:rsidRDefault="00000000">
      <w:pPr>
        <w:pStyle w:val="BodyText"/>
        <w:spacing w:before="120"/>
        <w:ind w:left="747" w:right="670"/>
        <w:rPr>
          <w:u w:val="none"/>
        </w:rPr>
      </w:pPr>
      <w:r>
        <w:rPr>
          <w:u w:val="none"/>
        </w:rPr>
        <w:t>I</w:t>
      </w:r>
      <w:r>
        <w:rPr>
          <w:spacing w:val="-6"/>
          <w:u w:val="none"/>
        </w:rPr>
        <w:t xml:space="preserve"> </w:t>
      </w:r>
      <w:r>
        <w:rPr>
          <w:u w:val="none"/>
        </w:rPr>
        <w:t>confirm</w:t>
      </w:r>
      <w:r>
        <w:rPr>
          <w:spacing w:val="-10"/>
          <w:u w:val="none"/>
        </w:rPr>
        <w:t xml:space="preserve"> </w:t>
      </w:r>
      <w:r>
        <w:rPr>
          <w:u w:val="none"/>
        </w:rPr>
        <w:t>that</w:t>
      </w:r>
      <w:r>
        <w:rPr>
          <w:spacing w:val="-9"/>
          <w:u w:val="none"/>
        </w:rPr>
        <w:t xml:space="preserve"> </w:t>
      </w:r>
      <w:r>
        <w:rPr>
          <w:u w:val="none"/>
        </w:rPr>
        <w:t>I</w:t>
      </w:r>
      <w:r>
        <w:rPr>
          <w:spacing w:val="-6"/>
          <w:u w:val="none"/>
        </w:rPr>
        <w:t xml:space="preserve"> </w:t>
      </w:r>
      <w:r>
        <w:rPr>
          <w:u w:val="none"/>
        </w:rPr>
        <w:t>am</w:t>
      </w:r>
      <w:r>
        <w:rPr>
          <w:spacing w:val="-8"/>
          <w:u w:val="none"/>
        </w:rPr>
        <w:t xml:space="preserve"> </w:t>
      </w:r>
      <w:r>
        <w:rPr>
          <w:u w:val="none"/>
        </w:rPr>
        <w:t>authorized</w:t>
      </w:r>
      <w:r>
        <w:rPr>
          <w:spacing w:val="-7"/>
          <w:u w:val="none"/>
        </w:rPr>
        <w:t xml:space="preserve"> </w:t>
      </w:r>
      <w:r>
        <w:rPr>
          <w:u w:val="none"/>
        </w:rPr>
        <w:t>to</w:t>
      </w:r>
      <w:r>
        <w:rPr>
          <w:spacing w:val="-6"/>
          <w:u w:val="none"/>
        </w:rPr>
        <w:t xml:space="preserve"> </w:t>
      </w:r>
      <w:r>
        <w:rPr>
          <w:u w:val="none"/>
        </w:rPr>
        <w:t>sign</w:t>
      </w:r>
      <w:r>
        <w:rPr>
          <w:spacing w:val="-6"/>
          <w:u w:val="none"/>
        </w:rPr>
        <w:t xml:space="preserve"> </w:t>
      </w:r>
      <w:r>
        <w:rPr>
          <w:u w:val="none"/>
        </w:rPr>
        <w:t>for</w:t>
      </w:r>
      <w:r>
        <w:rPr>
          <w:spacing w:val="-7"/>
          <w:u w:val="none"/>
        </w:rPr>
        <w:t xml:space="preserve"> </w:t>
      </w:r>
      <w:r>
        <w:rPr>
          <w:u w:val="none"/>
        </w:rPr>
        <w:t>the</w:t>
      </w:r>
      <w:r>
        <w:rPr>
          <w:spacing w:val="-6"/>
          <w:u w:val="none"/>
        </w:rPr>
        <w:t xml:space="preserve"> </w:t>
      </w:r>
      <w:r>
        <w:rPr>
          <w:u w:val="none"/>
        </w:rPr>
        <w:t>title</w:t>
      </w:r>
      <w:r>
        <w:rPr>
          <w:spacing w:val="-13"/>
          <w:u w:val="none"/>
        </w:rPr>
        <w:t xml:space="preserve"> </w:t>
      </w:r>
      <w:r>
        <w:rPr>
          <w:u w:val="none"/>
        </w:rPr>
        <w:t>insurance</w:t>
      </w:r>
      <w:r>
        <w:rPr>
          <w:spacing w:val="-13"/>
          <w:u w:val="none"/>
        </w:rPr>
        <w:t xml:space="preserve"> </w:t>
      </w:r>
      <w:r>
        <w:rPr>
          <w:u w:val="none"/>
        </w:rPr>
        <w:t>agent</w:t>
      </w:r>
      <w:r>
        <w:rPr>
          <w:spacing w:val="-7"/>
          <w:u w:val="none"/>
        </w:rPr>
        <w:t xml:space="preserve"> </w:t>
      </w:r>
      <w:r>
        <w:rPr>
          <w:u w:val="none"/>
        </w:rPr>
        <w:t>or</w:t>
      </w:r>
      <w:r>
        <w:rPr>
          <w:spacing w:val="-7"/>
          <w:u w:val="none"/>
        </w:rPr>
        <w:t xml:space="preserve"> </w:t>
      </w:r>
      <w:r>
        <w:rPr>
          <w:u w:val="none"/>
        </w:rPr>
        <w:t>direct</w:t>
      </w:r>
      <w:r>
        <w:rPr>
          <w:spacing w:val="-7"/>
          <w:u w:val="none"/>
        </w:rPr>
        <w:t xml:space="preserve"> </w:t>
      </w:r>
      <w:r>
        <w:rPr>
          <w:u w:val="none"/>
        </w:rPr>
        <w:t>operation</w:t>
      </w:r>
      <w:r>
        <w:rPr>
          <w:spacing w:val="-6"/>
          <w:u w:val="none"/>
        </w:rPr>
        <w:t xml:space="preserve"> </w:t>
      </w:r>
      <w:r>
        <w:rPr>
          <w:u w:val="none"/>
        </w:rPr>
        <w:t>and</w:t>
      </w:r>
      <w:r>
        <w:rPr>
          <w:spacing w:val="-9"/>
          <w:u w:val="none"/>
        </w:rPr>
        <w:t xml:space="preserve"> </w:t>
      </w:r>
      <w:r>
        <w:rPr>
          <w:u w:val="none"/>
        </w:rPr>
        <w:t>that all answers I gave on this form are true and</w:t>
      </w:r>
      <w:r>
        <w:rPr>
          <w:spacing w:val="-14"/>
          <w:u w:val="none"/>
        </w:rPr>
        <w:t xml:space="preserve"> </w:t>
      </w:r>
      <w:r>
        <w:rPr>
          <w:u w:val="none"/>
        </w:rPr>
        <w:t>correct.</w:t>
      </w:r>
    </w:p>
    <w:p w14:paraId="6646D67E" w14:textId="74502E46" w:rsidR="00507C2C" w:rsidRDefault="00410B21">
      <w:pPr>
        <w:pStyle w:val="BodyText"/>
        <w:spacing w:before="12"/>
        <w:rPr>
          <w:sz w:val="21"/>
          <w:u w:val="none"/>
        </w:rPr>
      </w:pPr>
      <w:r>
        <w:rPr>
          <w:noProof/>
        </w:rPr>
        <mc:AlternateContent>
          <mc:Choice Requires="wpg">
            <w:drawing>
              <wp:anchor distT="0" distB="0" distL="0" distR="0" simplePos="0" relativeHeight="251756544" behindDoc="1" locked="0" layoutInCell="1" allowOverlap="1" wp14:anchorId="6C7FB7A9" wp14:editId="4D87F85F">
                <wp:simplePos x="0" y="0"/>
                <wp:positionH relativeFrom="page">
                  <wp:posOffset>805180</wp:posOffset>
                </wp:positionH>
                <wp:positionV relativeFrom="paragraph">
                  <wp:posOffset>210185</wp:posOffset>
                </wp:positionV>
                <wp:extent cx="6355715" cy="6985"/>
                <wp:effectExtent l="0" t="0" r="0" b="0"/>
                <wp:wrapTopAndBottom/>
                <wp:docPr id="1807280866"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5715" cy="6985"/>
                          <a:chOff x="1268" y="331"/>
                          <a:chExt cx="10009" cy="11"/>
                        </a:xfrm>
                      </wpg:grpSpPr>
                      <wps:wsp>
                        <wps:cNvPr id="2298028" name="Line 218"/>
                        <wps:cNvCnPr>
                          <a:cxnSpLocks noChangeShapeType="1"/>
                        </wps:cNvCnPr>
                        <wps:spPr bwMode="auto">
                          <a:xfrm>
                            <a:off x="1268" y="336"/>
                            <a:ext cx="818"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462261" name="Line 217"/>
                        <wps:cNvCnPr>
                          <a:cxnSpLocks noChangeShapeType="1"/>
                        </wps:cNvCnPr>
                        <wps:spPr bwMode="auto">
                          <a:xfrm>
                            <a:off x="2088" y="336"/>
                            <a:ext cx="595"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2331053" name="Line 216"/>
                        <wps:cNvCnPr>
                          <a:cxnSpLocks noChangeShapeType="1"/>
                        </wps:cNvCnPr>
                        <wps:spPr bwMode="auto">
                          <a:xfrm>
                            <a:off x="2686" y="336"/>
                            <a:ext cx="520"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3897050" name="Line 215"/>
                        <wps:cNvCnPr>
                          <a:cxnSpLocks noChangeShapeType="1"/>
                        </wps:cNvCnPr>
                        <wps:spPr bwMode="auto">
                          <a:xfrm>
                            <a:off x="3209" y="336"/>
                            <a:ext cx="446"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6050203" name="Line 214"/>
                        <wps:cNvCnPr>
                          <a:cxnSpLocks noChangeShapeType="1"/>
                        </wps:cNvCnPr>
                        <wps:spPr bwMode="auto">
                          <a:xfrm>
                            <a:off x="3657" y="336"/>
                            <a:ext cx="819"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7174218" name="Line 213"/>
                        <wps:cNvCnPr>
                          <a:cxnSpLocks noChangeShapeType="1"/>
                        </wps:cNvCnPr>
                        <wps:spPr bwMode="auto">
                          <a:xfrm>
                            <a:off x="4478" y="336"/>
                            <a:ext cx="595"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4290085" name="Line 212"/>
                        <wps:cNvCnPr>
                          <a:cxnSpLocks noChangeShapeType="1"/>
                        </wps:cNvCnPr>
                        <wps:spPr bwMode="auto">
                          <a:xfrm>
                            <a:off x="5075" y="336"/>
                            <a:ext cx="521"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468986" name="Line 211"/>
                        <wps:cNvCnPr>
                          <a:cxnSpLocks noChangeShapeType="1"/>
                        </wps:cNvCnPr>
                        <wps:spPr bwMode="auto">
                          <a:xfrm>
                            <a:off x="5598" y="336"/>
                            <a:ext cx="446"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8816664" name="Line 210"/>
                        <wps:cNvCnPr>
                          <a:cxnSpLocks noChangeShapeType="1"/>
                        </wps:cNvCnPr>
                        <wps:spPr bwMode="auto">
                          <a:xfrm>
                            <a:off x="6047" y="336"/>
                            <a:ext cx="818"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3718580" name="Line 209"/>
                        <wps:cNvCnPr>
                          <a:cxnSpLocks noChangeShapeType="1"/>
                        </wps:cNvCnPr>
                        <wps:spPr bwMode="auto">
                          <a:xfrm>
                            <a:off x="6867" y="336"/>
                            <a:ext cx="372"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8455172" name="Line 208"/>
                        <wps:cNvCnPr>
                          <a:cxnSpLocks noChangeShapeType="1"/>
                        </wps:cNvCnPr>
                        <wps:spPr bwMode="auto">
                          <a:xfrm>
                            <a:off x="7242" y="336"/>
                            <a:ext cx="4035"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E54541" id="Group 207" o:spid="_x0000_s1026" style="position:absolute;margin-left:63.4pt;margin-top:16.55pt;width:500.45pt;height:.55pt;z-index:-251559936;mso-wrap-distance-left:0;mso-wrap-distance-right:0;mso-position-horizontal-relative:page" coordorigin="1268,331" coordsize="100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">
                <v:line id="Line 218" o:spid="_x0000_s1027" style="position:absolute;visibility:visible;mso-wrap-style:square" from="1268,336" to="208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" strokeweight=".1845mm"/>
                <v:line id="Line 217" o:spid="_x0000_s1028" style="position:absolute;visibility:visible;mso-wrap-style:square" from="2088,336" to="268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" strokeweight=".1845mm"/>
                <v:line id="Line 216" o:spid="_x0000_s1029" style="position:absolute;visibility:visible;mso-wrap-style:square" from="2686,336" to="320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" strokeweight=".1845mm"/>
                <v:line id="Line 215" o:spid="_x0000_s1030" style="position:absolute;visibility:visible;mso-wrap-style:square" from="3209,336" to="365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" strokeweight=".1845mm"/>
                <v:line id="Line 214" o:spid="_x0000_s1031" style="position:absolute;visibility:visible;mso-wrap-style:square" from="3657,336" to="447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" strokeweight=".1845mm"/>
                <v:line id="Line 213" o:spid="_x0000_s1032" style="position:absolute;visibility:visible;mso-wrap-style:square" from="4478,336" to="507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" strokeweight=".1845mm"/>
                <v:line id="Line 212" o:spid="_x0000_s1033" style="position:absolute;visibility:visible;mso-wrap-style:square" from="5075,336" to="559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" strokeweight=".1845mm"/>
                <v:line id="Line 211" o:spid="_x0000_s1034" style="position:absolute;visibility:visible;mso-wrap-style:square" from="5598,336" to="604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" strokeweight=".1845mm"/>
                <v:line id="Line 210" o:spid="_x0000_s1035" style="position:absolute;visibility:visible;mso-wrap-style:square" from="6047,336" to="686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" strokeweight=".1845mm"/>
                <v:line id="Line 209" o:spid="_x0000_s1036" style="position:absolute;visibility:visible;mso-wrap-style:square" from="6867,336" to="723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" strokeweight=".1845mm"/>
                <v:line id="Line 208" o:spid="_x0000_s1037" style="position:absolute;visibility:visible;mso-wrap-style:square" from="7242,336" to="1127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" strokeweight=".1845mm"/>
                <w10:wrap type="topAndBottom" anchorx="page"/>
              </v:group>
            </w:pict>
          </mc:Fallback>
        </mc:AlternateContent>
      </w:r>
    </w:p>
    <w:p w14:paraId="469F8D65" w14:textId="77777777" w:rsidR="00507C2C" w:rsidRDefault="00000000">
      <w:pPr>
        <w:tabs>
          <w:tab w:val="left" w:pos="8072"/>
        </w:tabs>
        <w:ind w:left="795"/>
      </w:pPr>
      <w:r>
        <w:t>Appointing</w:t>
      </w:r>
      <w:r>
        <w:rPr>
          <w:spacing w:val="-15"/>
        </w:rPr>
        <w:t xml:space="preserve"> </w:t>
      </w:r>
      <w:r>
        <w:t>official’s</w:t>
      </w:r>
      <w:r>
        <w:rPr>
          <w:spacing w:val="-10"/>
        </w:rPr>
        <w:t xml:space="preserve"> </w:t>
      </w:r>
      <w:r>
        <w:rPr>
          <w:spacing w:val="-3"/>
        </w:rPr>
        <w:t>signature</w:t>
      </w:r>
      <w:r>
        <w:rPr>
          <w:spacing w:val="-3"/>
        </w:rPr>
        <w:tab/>
      </w:r>
      <w:r>
        <w:rPr>
          <w:spacing w:val="-6"/>
        </w:rPr>
        <w:t>Date</w:t>
      </w:r>
    </w:p>
    <w:p w14:paraId="72002B90" w14:textId="77777777" w:rsidR="00507C2C" w:rsidRDefault="00507C2C">
      <w:pPr>
        <w:pStyle w:val="BodyText"/>
        <w:spacing w:before="1"/>
        <w:rPr>
          <w:sz w:val="27"/>
          <w:u w:val="none"/>
        </w:rPr>
      </w:pPr>
    </w:p>
    <w:p w14:paraId="0B942548" w14:textId="77777777" w:rsidR="00507C2C" w:rsidRDefault="00000000">
      <w:pPr>
        <w:pStyle w:val="ListParagraph"/>
        <w:numPr>
          <w:ilvl w:val="0"/>
          <w:numId w:val="35"/>
        </w:numPr>
        <w:tabs>
          <w:tab w:val="left" w:pos="748"/>
        </w:tabs>
        <w:ind w:hanging="366"/>
        <w:rPr>
          <w:b/>
          <w:sz w:val="28"/>
          <w:u w:val="none"/>
        </w:rPr>
      </w:pPr>
      <w:r>
        <w:rPr>
          <w:b/>
          <w:sz w:val="28"/>
        </w:rPr>
        <w:t>Declaration:</w:t>
      </w:r>
    </w:p>
    <w:p w14:paraId="4D66F945" w14:textId="77777777" w:rsidR="00507C2C" w:rsidRDefault="00507C2C">
      <w:pPr>
        <w:pStyle w:val="BodyText"/>
        <w:spacing w:before="6"/>
        <w:rPr>
          <w:b/>
          <w:sz w:val="25"/>
          <w:u w:val="none"/>
        </w:rPr>
      </w:pPr>
    </w:p>
    <w:p w14:paraId="0275BC2A" w14:textId="24F4171A" w:rsidR="00507C2C" w:rsidRDefault="00410B21">
      <w:pPr>
        <w:pStyle w:val="BodyText"/>
        <w:tabs>
          <w:tab w:val="left" w:pos="6610"/>
        </w:tabs>
        <w:spacing w:before="100"/>
        <w:ind w:left="747"/>
        <w:rPr>
          <w:u w:val="none"/>
        </w:rPr>
      </w:pPr>
      <w:r>
        <w:rPr>
          <w:noProof/>
        </w:rPr>
        <mc:AlternateContent>
          <mc:Choice Requires="wpg">
            <w:drawing>
              <wp:anchor distT="0" distB="0" distL="114300" distR="114300" simplePos="0" relativeHeight="251760640" behindDoc="0" locked="0" layoutInCell="1" allowOverlap="1" wp14:anchorId="7AB5B74A" wp14:editId="324F3D6C">
                <wp:simplePos x="0" y="0"/>
                <wp:positionH relativeFrom="page">
                  <wp:posOffset>804545</wp:posOffset>
                </wp:positionH>
                <wp:positionV relativeFrom="paragraph">
                  <wp:posOffset>241300</wp:posOffset>
                </wp:positionV>
                <wp:extent cx="5023485" cy="10160"/>
                <wp:effectExtent l="0" t="0" r="0" b="0"/>
                <wp:wrapNone/>
                <wp:docPr id="1453223505"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10160"/>
                          <a:chOff x="1267" y="380"/>
                          <a:chExt cx="7911" cy="16"/>
                        </a:xfrm>
                      </wpg:grpSpPr>
                      <wps:wsp>
                        <wps:cNvPr id="2037189517" name="Line 206"/>
                        <wps:cNvCnPr>
                          <a:cxnSpLocks noChangeShapeType="1"/>
                        </wps:cNvCnPr>
                        <wps:spPr bwMode="auto">
                          <a:xfrm>
                            <a:off x="2544" y="387"/>
                            <a:ext cx="4589"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5698929" name="Line 205"/>
                        <wps:cNvCnPr>
                          <a:cxnSpLocks noChangeShapeType="1"/>
                        </wps:cNvCnPr>
                        <wps:spPr bwMode="auto">
                          <a:xfrm>
                            <a:off x="1267" y="388"/>
                            <a:ext cx="791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CE91B0" id="Group 204" o:spid="_x0000_s1026" style="position:absolute;margin-left:63.35pt;margin-top:19pt;width:395.55pt;height:.8pt;z-index:251760640;mso-position-horizontal-relative:page" coordorigin="1267,380" coordsize="79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">
                <v:line id="Line 206" o:spid="_x0000_s1027" style="position:absolute;visibility:visible;mso-wrap-style:square" from="2544,387" to="7133,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" strokeweight=".24592mm"/>
                <v:line id="Line 205" o:spid="_x0000_s1028" style="position:absolute;visibility:visible;mso-wrap-style:square" from="1267,388" to="917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" strokeweight=".72pt"/>
                <w10:wrap anchorx="page"/>
              </v:group>
            </w:pict>
          </mc:Fallback>
        </mc:AlternateContent>
      </w:r>
      <w:r w:rsidR="00000000">
        <w:rPr>
          <w:u w:val="none"/>
        </w:rPr>
        <w:t>My</w:t>
      </w:r>
      <w:r w:rsidR="00000000">
        <w:rPr>
          <w:spacing w:val="-2"/>
          <w:u w:val="none"/>
        </w:rPr>
        <w:t xml:space="preserve"> </w:t>
      </w:r>
      <w:r w:rsidR="00000000">
        <w:rPr>
          <w:u w:val="none"/>
        </w:rPr>
        <w:t>name</w:t>
      </w:r>
      <w:r w:rsidR="00000000">
        <w:rPr>
          <w:spacing w:val="-2"/>
          <w:u w:val="none"/>
        </w:rPr>
        <w:t xml:space="preserve"> </w:t>
      </w:r>
      <w:r w:rsidR="00000000">
        <w:rPr>
          <w:u w:val="none"/>
        </w:rPr>
        <w:t>is</w:t>
      </w:r>
      <w:r w:rsidR="00000000">
        <w:rPr>
          <w:u w:val="none"/>
        </w:rPr>
        <w:tab/>
        <w:t>, my date of birth</w:t>
      </w:r>
      <w:r w:rsidR="00000000">
        <w:rPr>
          <w:spacing w:val="-6"/>
          <w:u w:val="none"/>
        </w:rPr>
        <w:t xml:space="preserve"> </w:t>
      </w:r>
      <w:r w:rsidR="00000000">
        <w:rPr>
          <w:u w:val="none"/>
        </w:rPr>
        <w:t>is</w:t>
      </w:r>
    </w:p>
    <w:p w14:paraId="79C0408A" w14:textId="77777777" w:rsidR="00507C2C" w:rsidRDefault="00507C2C">
      <w:pPr>
        <w:pStyle w:val="BodyText"/>
        <w:spacing w:before="7"/>
        <w:rPr>
          <w:sz w:val="25"/>
          <w:u w:val="none"/>
        </w:rPr>
      </w:pPr>
    </w:p>
    <w:p w14:paraId="5F78F18F" w14:textId="77777777" w:rsidR="00507C2C" w:rsidRDefault="00000000">
      <w:pPr>
        <w:pStyle w:val="BodyText"/>
        <w:tabs>
          <w:tab w:val="left" w:pos="2441"/>
        </w:tabs>
        <w:spacing w:before="100"/>
        <w:ind w:left="747"/>
        <w:rPr>
          <w:u w:val="none"/>
        </w:rPr>
      </w:pPr>
      <w:r>
        <w:t xml:space="preserve"> </w:t>
      </w:r>
      <w:r>
        <w:tab/>
        <w:t>, and my address</w:t>
      </w:r>
      <w:r>
        <w:rPr>
          <w:spacing w:val="-10"/>
        </w:rPr>
        <w:t xml:space="preserve"> </w:t>
      </w:r>
      <w:r>
        <w:t>is:</w:t>
      </w:r>
    </w:p>
    <w:p w14:paraId="3DD7DC6E" w14:textId="77777777" w:rsidR="00507C2C" w:rsidRDefault="00507C2C">
      <w:pPr>
        <w:pStyle w:val="BodyText"/>
        <w:spacing w:before="6"/>
        <w:rPr>
          <w:sz w:val="25"/>
          <w:u w:val="none"/>
        </w:rPr>
      </w:pPr>
    </w:p>
    <w:p w14:paraId="1D304DDE" w14:textId="77777777" w:rsidR="00507C2C" w:rsidRDefault="00000000">
      <w:pPr>
        <w:pStyle w:val="BodyText"/>
        <w:tabs>
          <w:tab w:val="left" w:pos="8683"/>
        </w:tabs>
        <w:spacing w:before="100"/>
        <w:ind w:left="747"/>
        <w:rPr>
          <w:u w:val="none"/>
        </w:rPr>
      </w:pPr>
      <w:r>
        <w:t xml:space="preserve"> </w:t>
      </w:r>
      <w:r>
        <w:tab/>
        <w:t>.</w:t>
      </w:r>
    </w:p>
    <w:p w14:paraId="6127F252" w14:textId="77777777" w:rsidR="00507C2C" w:rsidRDefault="00000000">
      <w:pPr>
        <w:pStyle w:val="BodyText"/>
        <w:spacing w:before="60"/>
        <w:ind w:left="1719"/>
        <w:rPr>
          <w:u w:val="none"/>
        </w:rPr>
      </w:pPr>
      <w:r>
        <w:t>Street Address, City, State, Zip Code, and Country</w:t>
      </w:r>
    </w:p>
    <w:p w14:paraId="5488283A" w14:textId="77777777" w:rsidR="00507C2C" w:rsidRDefault="00507C2C">
      <w:pPr>
        <w:pStyle w:val="BodyText"/>
        <w:spacing w:before="7"/>
        <w:rPr>
          <w:sz w:val="25"/>
          <w:u w:val="none"/>
        </w:rPr>
      </w:pPr>
    </w:p>
    <w:p w14:paraId="067C1D41" w14:textId="77777777" w:rsidR="00507C2C" w:rsidRDefault="00000000">
      <w:pPr>
        <w:pStyle w:val="BodyText"/>
        <w:spacing w:before="100"/>
        <w:ind w:left="747"/>
        <w:rPr>
          <w:u w:val="none"/>
        </w:rPr>
      </w:pPr>
      <w:r>
        <w:t>I declare under penalty of perjury that the information on this form is true and correct.</w:t>
      </w:r>
    </w:p>
    <w:p w14:paraId="627AF478" w14:textId="77777777" w:rsidR="00507C2C" w:rsidRDefault="00507C2C">
      <w:pPr>
        <w:sectPr w:rsidR="00507C2C">
          <w:pgSz w:w="12240" w:h="15840"/>
          <w:pgMar w:top="460" w:right="400" w:bottom="1620" w:left="520" w:header="0" w:footer="1424" w:gutter="0"/>
          <w:cols w:space="720"/>
        </w:sectPr>
      </w:pPr>
    </w:p>
    <w:p w14:paraId="22017FBB" w14:textId="77777777" w:rsidR="00507C2C" w:rsidRDefault="00000000">
      <w:pPr>
        <w:spacing w:before="45"/>
        <w:ind w:right="563"/>
        <w:jc w:val="right"/>
        <w:rPr>
          <w:rFonts w:ascii="Calibri"/>
          <w:sz w:val="18"/>
        </w:rPr>
      </w:pPr>
      <w:r>
        <w:rPr>
          <w:rFonts w:ascii="Calibri"/>
          <w:color w:val="2D2D2D"/>
          <w:spacing w:val="-2"/>
          <w:sz w:val="18"/>
        </w:rPr>
        <w:lastRenderedPageBreak/>
        <w:t>F</w:t>
      </w:r>
      <w:r>
        <w:rPr>
          <w:rFonts w:ascii="Calibri"/>
          <w:color w:val="2D2D2D"/>
          <w:spacing w:val="-17"/>
          <w:sz w:val="18"/>
        </w:rPr>
        <w:t>I</w:t>
      </w:r>
      <w:r>
        <w:rPr>
          <w:rFonts w:ascii="Calibri"/>
          <w:color w:val="2D2D2D"/>
          <w:spacing w:val="-67"/>
          <w:sz w:val="18"/>
        </w:rPr>
        <w:t>F</w:t>
      </w:r>
      <w:r>
        <w:rPr>
          <w:rFonts w:ascii="Calibri"/>
          <w:color w:val="2D2D2D"/>
          <w:spacing w:val="-52"/>
          <w:sz w:val="18"/>
        </w:rPr>
        <w:t>N</w:t>
      </w:r>
      <w:r>
        <w:rPr>
          <w:rFonts w:ascii="Calibri"/>
          <w:color w:val="2D2D2D"/>
          <w:sz w:val="18"/>
        </w:rPr>
        <w:t>I</w:t>
      </w:r>
      <w:r>
        <w:rPr>
          <w:rFonts w:ascii="Calibri"/>
          <w:color w:val="2D2D2D"/>
          <w:spacing w:val="-112"/>
          <w:sz w:val="18"/>
        </w:rPr>
        <w:t>N</w:t>
      </w:r>
      <w:r>
        <w:rPr>
          <w:rFonts w:ascii="Calibri"/>
          <w:color w:val="2D2D2D"/>
          <w:spacing w:val="1"/>
          <w:sz w:val="18"/>
        </w:rPr>
        <w:t>T</w:t>
      </w:r>
      <w:r>
        <w:rPr>
          <w:rFonts w:ascii="Calibri"/>
          <w:color w:val="2D2D2D"/>
          <w:spacing w:val="-70"/>
          <w:sz w:val="18"/>
        </w:rPr>
        <w:t>0</w:t>
      </w:r>
      <w:r>
        <w:rPr>
          <w:rFonts w:ascii="Calibri"/>
          <w:color w:val="2D2D2D"/>
          <w:spacing w:val="-18"/>
          <w:sz w:val="18"/>
        </w:rPr>
        <w:t>T</w:t>
      </w:r>
      <w:r>
        <w:rPr>
          <w:rFonts w:ascii="Calibri"/>
          <w:color w:val="2D2D2D"/>
          <w:spacing w:val="-73"/>
          <w:sz w:val="18"/>
        </w:rPr>
        <w:t>9</w:t>
      </w:r>
      <w:r>
        <w:rPr>
          <w:rFonts w:ascii="Calibri"/>
          <w:color w:val="2D2D2D"/>
          <w:spacing w:val="-1"/>
          <w:sz w:val="18"/>
        </w:rPr>
        <w:t>0</w:t>
      </w:r>
      <w:r>
        <w:rPr>
          <w:rFonts w:ascii="Calibri"/>
          <w:color w:val="2D2D2D"/>
          <w:spacing w:val="-80"/>
          <w:sz w:val="18"/>
        </w:rPr>
        <w:t>9</w:t>
      </w:r>
      <w:r>
        <w:rPr>
          <w:rFonts w:ascii="Calibri"/>
          <w:color w:val="2D2D2D"/>
          <w:sz w:val="18"/>
        </w:rPr>
        <w:t>|</w:t>
      </w:r>
      <w:r>
        <w:rPr>
          <w:rFonts w:ascii="Calibri"/>
          <w:color w:val="2D2D2D"/>
          <w:spacing w:val="-14"/>
          <w:sz w:val="18"/>
        </w:rPr>
        <w:t xml:space="preserve"> </w:t>
      </w:r>
      <w:r>
        <w:rPr>
          <w:rFonts w:ascii="Calibri"/>
          <w:color w:val="2D2D2D"/>
          <w:spacing w:val="-69"/>
          <w:sz w:val="18"/>
        </w:rPr>
        <w:t>|</w:t>
      </w:r>
      <w:r>
        <w:rPr>
          <w:rFonts w:ascii="Calibri"/>
          <w:color w:val="2D2D2D"/>
          <w:spacing w:val="-6"/>
          <w:sz w:val="18"/>
        </w:rPr>
        <w:t>MM</w:t>
      </w:r>
      <w:r>
        <w:rPr>
          <w:rFonts w:ascii="Calibri"/>
          <w:color w:val="2D2D2D"/>
          <w:spacing w:val="-4"/>
          <w:sz w:val="18"/>
        </w:rPr>
        <w:t>Y</w:t>
      </w:r>
      <w:r>
        <w:rPr>
          <w:rFonts w:ascii="Calibri"/>
          <w:color w:val="2D2D2D"/>
          <w:sz w:val="18"/>
        </w:rPr>
        <w:t>Y</w:t>
      </w:r>
    </w:p>
    <w:p w14:paraId="2E8DDE22" w14:textId="77777777" w:rsidR="00507C2C" w:rsidRDefault="00507C2C">
      <w:pPr>
        <w:pStyle w:val="BodyText"/>
        <w:rPr>
          <w:rFonts w:ascii="Calibri"/>
          <w:sz w:val="20"/>
          <w:u w:val="none"/>
        </w:rPr>
      </w:pPr>
    </w:p>
    <w:p w14:paraId="138F96D8" w14:textId="77777777" w:rsidR="00507C2C" w:rsidRDefault="00507C2C">
      <w:pPr>
        <w:pStyle w:val="BodyText"/>
        <w:spacing w:before="7"/>
        <w:rPr>
          <w:rFonts w:ascii="Calibri"/>
          <w:sz w:val="28"/>
          <w:u w:val="none"/>
        </w:rPr>
      </w:pPr>
    </w:p>
    <w:p w14:paraId="069AA3CE" w14:textId="745519C3" w:rsidR="00507C2C" w:rsidRDefault="00410B21">
      <w:pPr>
        <w:pStyle w:val="BodyText"/>
        <w:tabs>
          <w:tab w:val="left" w:pos="5280"/>
          <w:tab w:val="left" w:pos="10030"/>
        </w:tabs>
        <w:spacing w:before="101"/>
        <w:ind w:left="747"/>
        <w:rPr>
          <w:u w:val="none"/>
        </w:rPr>
      </w:pPr>
      <w:r>
        <w:rPr>
          <w:noProof/>
        </w:rPr>
        <mc:AlternateContent>
          <mc:Choice Requires="wpg">
            <w:drawing>
              <wp:anchor distT="0" distB="0" distL="114300" distR="114300" simplePos="0" relativeHeight="251765760" behindDoc="0" locked="0" layoutInCell="1" allowOverlap="1" wp14:anchorId="28459D7A" wp14:editId="49CDB993">
                <wp:simplePos x="0" y="0"/>
                <wp:positionH relativeFrom="page">
                  <wp:posOffset>804545</wp:posOffset>
                </wp:positionH>
                <wp:positionV relativeFrom="paragraph">
                  <wp:posOffset>241935</wp:posOffset>
                </wp:positionV>
                <wp:extent cx="5927090" cy="10160"/>
                <wp:effectExtent l="0" t="0" r="0" b="0"/>
                <wp:wrapNone/>
                <wp:docPr id="2063885324"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090" cy="10160"/>
                          <a:chOff x="1267" y="381"/>
                          <a:chExt cx="9334" cy="16"/>
                        </a:xfrm>
                      </wpg:grpSpPr>
                      <wps:wsp>
                        <wps:cNvPr id="685538292" name="AutoShape 203"/>
                        <wps:cNvSpPr>
                          <a:spLocks/>
                        </wps:cNvSpPr>
                        <wps:spPr bwMode="auto">
                          <a:xfrm>
                            <a:off x="2543" y="387"/>
                            <a:ext cx="8009" cy="2"/>
                          </a:xfrm>
                          <a:custGeom>
                            <a:avLst/>
                            <a:gdLst>
                              <a:gd name="T0" fmla="+- 0 2544 2544"/>
                              <a:gd name="T1" fmla="*/ T0 w 8009"/>
                              <a:gd name="T2" fmla="+- 0 5736 2544"/>
                              <a:gd name="T3" fmla="*/ T2 w 8009"/>
                              <a:gd name="T4" fmla="+- 0 7560 2544"/>
                              <a:gd name="T5" fmla="*/ T4 w 8009"/>
                              <a:gd name="T6" fmla="+- 0 10553 2544"/>
                              <a:gd name="T7" fmla="*/ T6 w 8009"/>
                            </a:gdLst>
                            <a:ahLst/>
                            <a:cxnLst>
                              <a:cxn ang="0">
                                <a:pos x="T1" y="0"/>
                              </a:cxn>
                              <a:cxn ang="0">
                                <a:pos x="T3" y="0"/>
                              </a:cxn>
                              <a:cxn ang="0">
                                <a:pos x="T5" y="0"/>
                              </a:cxn>
                              <a:cxn ang="0">
                                <a:pos x="T7" y="0"/>
                              </a:cxn>
                            </a:cxnLst>
                            <a:rect l="0" t="0" r="r" b="b"/>
                            <a:pathLst>
                              <a:path w="8009">
                                <a:moveTo>
                                  <a:pt x="0" y="0"/>
                                </a:moveTo>
                                <a:lnTo>
                                  <a:pt x="3192" y="0"/>
                                </a:lnTo>
                                <a:moveTo>
                                  <a:pt x="5016" y="0"/>
                                </a:moveTo>
                                <a:lnTo>
                                  <a:pt x="8009"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150798" name="Line 202"/>
                        <wps:cNvCnPr>
                          <a:cxnSpLocks noChangeShapeType="1"/>
                        </wps:cNvCnPr>
                        <wps:spPr bwMode="auto">
                          <a:xfrm>
                            <a:off x="1267" y="389"/>
                            <a:ext cx="933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88C07" id="Group 201" o:spid="_x0000_s1026" style="position:absolute;margin-left:63.35pt;margin-top:19.05pt;width:466.7pt;height:.8pt;z-index:251765760;mso-position-horizontal-relative:page" coordorigin="1267,381" coordsize="9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">
                <v:shape id="AutoShape 203" o:spid="_x0000_s1027" style="position:absolute;left:2543;top:387;width:8009;height:2;visibility:visible;mso-wrap-style:square;v-text-anchor:top" coordsize="8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" path="m,l3192,m5016,l8009,e" filled="f" strokeweight=".24592mm">
                  <v:path arrowok="t" o:connecttype="custom" o:connectlocs="0,0;3192,0;5016,0;8009,0" o:connectangles="0,0,0,0"/>
                </v:shape>
                <v:line id="Line 202" o:spid="_x0000_s1028" style="position:absolute;visibility:visible;mso-wrap-style:square" from="1267,389" to="106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" strokeweight=".72pt"/>
                <w10:wrap anchorx="page"/>
              </v:group>
            </w:pict>
          </mc:Fallback>
        </mc:AlternateContent>
      </w:r>
      <w:r w:rsidR="00000000">
        <w:rPr>
          <w:u w:val="none"/>
        </w:rPr>
        <w:t>Executed</w:t>
      </w:r>
      <w:r w:rsidR="00000000">
        <w:rPr>
          <w:spacing w:val="-2"/>
          <w:u w:val="none"/>
        </w:rPr>
        <w:t xml:space="preserve"> </w:t>
      </w:r>
      <w:r w:rsidR="00000000">
        <w:rPr>
          <w:u w:val="none"/>
        </w:rPr>
        <w:t>in</w:t>
      </w:r>
      <w:r w:rsidR="00000000">
        <w:rPr>
          <w:u w:val="none"/>
        </w:rPr>
        <w:tab/>
        <w:t>County,</w:t>
      </w:r>
      <w:r w:rsidR="00000000">
        <w:rPr>
          <w:spacing w:val="-2"/>
          <w:u w:val="none"/>
        </w:rPr>
        <w:t xml:space="preserve"> </w:t>
      </w:r>
      <w:r w:rsidR="00000000">
        <w:rPr>
          <w:u w:val="none"/>
        </w:rPr>
        <w:t>State</w:t>
      </w:r>
      <w:r w:rsidR="00000000">
        <w:rPr>
          <w:spacing w:val="-3"/>
          <w:u w:val="none"/>
        </w:rPr>
        <w:t xml:space="preserve"> </w:t>
      </w:r>
      <w:r w:rsidR="00000000">
        <w:rPr>
          <w:u w:val="none"/>
        </w:rPr>
        <w:t>of</w:t>
      </w:r>
      <w:r w:rsidR="00000000">
        <w:rPr>
          <w:u w:val="none"/>
        </w:rPr>
        <w:tab/>
        <w:t>,</w:t>
      </w:r>
    </w:p>
    <w:p w14:paraId="758AC650" w14:textId="77777777" w:rsidR="00507C2C" w:rsidRDefault="00507C2C">
      <w:pPr>
        <w:pStyle w:val="BodyText"/>
        <w:spacing w:before="6"/>
        <w:rPr>
          <w:sz w:val="25"/>
          <w:u w:val="none"/>
        </w:rPr>
      </w:pPr>
    </w:p>
    <w:p w14:paraId="67E6D8E8" w14:textId="77777777" w:rsidR="00507C2C" w:rsidRDefault="00000000">
      <w:pPr>
        <w:pStyle w:val="BodyText"/>
        <w:tabs>
          <w:tab w:val="left" w:pos="4277"/>
        </w:tabs>
        <w:spacing w:before="100"/>
        <w:ind w:left="747"/>
        <w:rPr>
          <w:u w:val="none"/>
        </w:rPr>
      </w:pPr>
      <w:r>
        <w:t>on</w:t>
      </w:r>
      <w:r>
        <w:tab/>
        <w:t>.</w:t>
      </w:r>
    </w:p>
    <w:p w14:paraId="1E1C2136" w14:textId="77777777" w:rsidR="00507C2C" w:rsidRDefault="00000000">
      <w:pPr>
        <w:pStyle w:val="BodyText"/>
        <w:spacing w:before="60"/>
        <w:ind w:left="1848"/>
        <w:rPr>
          <w:u w:val="none"/>
        </w:rPr>
      </w:pPr>
      <w:r>
        <w:t>Date</w:t>
      </w:r>
    </w:p>
    <w:p w14:paraId="3832E1CB" w14:textId="77777777" w:rsidR="00507C2C" w:rsidRDefault="00507C2C">
      <w:pPr>
        <w:pStyle w:val="BodyText"/>
        <w:rPr>
          <w:sz w:val="20"/>
          <w:u w:val="none"/>
        </w:rPr>
      </w:pPr>
    </w:p>
    <w:p w14:paraId="130D0609" w14:textId="77777777" w:rsidR="00507C2C" w:rsidRDefault="00507C2C">
      <w:pPr>
        <w:pStyle w:val="BodyText"/>
        <w:rPr>
          <w:sz w:val="20"/>
          <w:u w:val="none"/>
        </w:rPr>
      </w:pPr>
    </w:p>
    <w:p w14:paraId="75AD4036" w14:textId="5023D5AA" w:rsidR="00507C2C" w:rsidRDefault="00410B21">
      <w:pPr>
        <w:pStyle w:val="BodyText"/>
        <w:spacing w:before="2"/>
        <w:rPr>
          <w:sz w:val="11"/>
          <w:u w:val="none"/>
        </w:rPr>
      </w:pPr>
      <w:r>
        <w:rPr>
          <w:noProof/>
        </w:rPr>
        <mc:AlternateContent>
          <mc:Choice Requires="wpg">
            <w:drawing>
              <wp:anchor distT="0" distB="0" distL="0" distR="0" simplePos="0" relativeHeight="251764736" behindDoc="1" locked="0" layoutInCell="1" allowOverlap="1" wp14:anchorId="11B71416" wp14:editId="2CE10905">
                <wp:simplePos x="0" y="0"/>
                <wp:positionH relativeFrom="page">
                  <wp:posOffset>4441825</wp:posOffset>
                </wp:positionH>
                <wp:positionV relativeFrom="paragraph">
                  <wp:posOffset>119380</wp:posOffset>
                </wp:positionV>
                <wp:extent cx="2723515" cy="8890"/>
                <wp:effectExtent l="0" t="0" r="0" b="0"/>
                <wp:wrapTopAndBottom/>
                <wp:docPr id="113931868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3515" cy="8890"/>
                          <a:chOff x="6995" y="188"/>
                          <a:chExt cx="4289" cy="14"/>
                        </a:xfrm>
                      </wpg:grpSpPr>
                      <wps:wsp>
                        <wps:cNvPr id="723332526" name="Line 200"/>
                        <wps:cNvCnPr>
                          <a:cxnSpLocks noChangeShapeType="1"/>
                        </wps:cNvCnPr>
                        <wps:spPr bwMode="auto">
                          <a:xfrm>
                            <a:off x="6995" y="195"/>
                            <a:ext cx="2889"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7140415" name="Line 199"/>
                        <wps:cNvCnPr>
                          <a:cxnSpLocks noChangeShapeType="1"/>
                        </wps:cNvCnPr>
                        <wps:spPr bwMode="auto">
                          <a:xfrm>
                            <a:off x="9890" y="195"/>
                            <a:ext cx="1394"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D1AD02" id="Group 198" o:spid="_x0000_s1026" style="position:absolute;margin-left:349.75pt;margin-top:9.4pt;width:214.45pt;height:.7pt;z-index:-251551744;mso-wrap-distance-left:0;mso-wrap-distance-right:0;mso-position-horizontal-relative:page" coordorigin="6995,188" coordsize="42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">
                <v:line id="Line 200" o:spid="_x0000_s1027" style="position:absolute;visibility:visible;mso-wrap-style:square" from="6995,195" to="988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" strokeweight=".24589mm"/>
                <v:line id="Line 199" o:spid="_x0000_s1028" style="position:absolute;visibility:visible;mso-wrap-style:square" from="9890,195" to="1128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" strokeweight=".24589mm"/>
                <w10:wrap type="topAndBottom" anchorx="page"/>
              </v:group>
            </w:pict>
          </mc:Fallback>
        </mc:AlternateContent>
      </w:r>
    </w:p>
    <w:p w14:paraId="1285599F" w14:textId="77777777" w:rsidR="00507C2C" w:rsidRDefault="00000000">
      <w:pPr>
        <w:pStyle w:val="BodyText"/>
        <w:spacing w:line="318" w:lineRule="exact"/>
        <w:ind w:left="7455"/>
        <w:rPr>
          <w:u w:val="none"/>
        </w:rPr>
      </w:pPr>
      <w:r>
        <w:t>Declarant’s Signature</w:t>
      </w:r>
    </w:p>
    <w:p w14:paraId="20CBE1EF" w14:textId="77777777" w:rsidR="00507C2C" w:rsidRDefault="00507C2C">
      <w:pPr>
        <w:pStyle w:val="BodyText"/>
        <w:rPr>
          <w:sz w:val="20"/>
          <w:u w:val="none"/>
        </w:rPr>
      </w:pPr>
    </w:p>
    <w:p w14:paraId="48A75801" w14:textId="77777777" w:rsidR="00507C2C" w:rsidRDefault="00507C2C">
      <w:pPr>
        <w:pStyle w:val="BodyText"/>
        <w:rPr>
          <w:sz w:val="20"/>
          <w:u w:val="none"/>
        </w:rPr>
      </w:pPr>
    </w:p>
    <w:p w14:paraId="56E7F175" w14:textId="77777777" w:rsidR="00507C2C" w:rsidRDefault="00507C2C">
      <w:pPr>
        <w:pStyle w:val="BodyText"/>
        <w:spacing w:before="3"/>
        <w:rPr>
          <w:sz w:val="18"/>
          <w:u w:val="none"/>
        </w:rPr>
      </w:pPr>
    </w:p>
    <w:p w14:paraId="1B270034" w14:textId="77777777" w:rsidR="00507C2C" w:rsidRDefault="00000000">
      <w:pPr>
        <w:pStyle w:val="ListParagraph"/>
        <w:numPr>
          <w:ilvl w:val="0"/>
          <w:numId w:val="35"/>
        </w:numPr>
        <w:tabs>
          <w:tab w:val="left" w:pos="748"/>
          <w:tab w:val="left" w:pos="3977"/>
        </w:tabs>
        <w:spacing w:before="101" w:line="324" w:lineRule="auto"/>
        <w:ind w:right="6079"/>
        <w:rPr>
          <w:sz w:val="24"/>
          <w:u w:val="none"/>
        </w:rPr>
      </w:pPr>
      <w:r>
        <w:rPr>
          <w:rFonts w:ascii="Arial" w:hAnsi="Arial"/>
          <w:b/>
          <w:strike/>
          <w:sz w:val="24"/>
          <w:u w:val="none"/>
        </w:rPr>
        <w:t xml:space="preserve"> </w:t>
      </w:r>
      <w:r>
        <w:rPr>
          <w:rFonts w:ascii="Arial" w:hAnsi="Arial"/>
          <w:b/>
          <w:strike/>
          <w:spacing w:val="-7"/>
          <w:sz w:val="24"/>
          <w:u w:val="none"/>
        </w:rPr>
        <w:t xml:space="preserve"> </w:t>
      </w:r>
      <w:r>
        <w:rPr>
          <w:b/>
          <w:strike/>
          <w:sz w:val="28"/>
          <w:u w:val="none"/>
        </w:rPr>
        <w:t xml:space="preserve">To be filled out by a notary </w:t>
      </w:r>
      <w:r>
        <w:rPr>
          <w:b/>
          <w:strike/>
          <w:spacing w:val="-3"/>
          <w:sz w:val="28"/>
          <w:u w:val="none"/>
        </w:rPr>
        <w:t>public:</w:t>
      </w:r>
      <w:r>
        <w:rPr>
          <w:b/>
          <w:strike/>
          <w:spacing w:val="1"/>
          <w:sz w:val="28"/>
          <w:u w:val="none"/>
        </w:rPr>
        <w:t xml:space="preserve"> </w:t>
      </w:r>
      <w:r>
        <w:rPr>
          <w:strike/>
          <w:sz w:val="24"/>
          <w:u w:val="none"/>
        </w:rPr>
        <w:t>State</w:t>
      </w:r>
      <w:r>
        <w:rPr>
          <w:strike/>
          <w:spacing w:val="-1"/>
          <w:sz w:val="24"/>
          <w:u w:val="none"/>
        </w:rPr>
        <w:t xml:space="preserve"> </w:t>
      </w:r>
      <w:r>
        <w:rPr>
          <w:strike/>
          <w:sz w:val="24"/>
          <w:u w:val="none"/>
        </w:rPr>
        <w:t>of</w:t>
      </w:r>
      <w:r>
        <w:rPr>
          <w:strike/>
          <w:sz w:val="24"/>
          <w:u w:val="none"/>
        </w:rPr>
        <w:tab/>
      </w:r>
      <w:r>
        <w:rPr>
          <w:sz w:val="24"/>
          <w:u w:val="none"/>
        </w:rPr>
        <w:t xml:space="preserve"> </w:t>
      </w:r>
      <w:r>
        <w:rPr>
          <w:strike/>
          <w:sz w:val="24"/>
          <w:u w:val="none"/>
        </w:rPr>
        <w:t xml:space="preserve">       County</w:t>
      </w:r>
      <w:r>
        <w:rPr>
          <w:strike/>
          <w:spacing w:val="-2"/>
          <w:sz w:val="24"/>
          <w:u w:val="none"/>
        </w:rPr>
        <w:t xml:space="preserve"> </w:t>
      </w:r>
      <w:r>
        <w:rPr>
          <w:strike/>
          <w:sz w:val="24"/>
          <w:u w:val="none"/>
        </w:rPr>
        <w:t>of</w:t>
      </w:r>
      <w:r>
        <w:rPr>
          <w:strike/>
          <w:sz w:val="24"/>
          <w:u w:val="none"/>
        </w:rPr>
        <w:tab/>
      </w:r>
    </w:p>
    <w:p w14:paraId="423F978B" w14:textId="6BD014E8" w:rsidR="00507C2C" w:rsidRDefault="00410B21">
      <w:pPr>
        <w:pStyle w:val="BodyText"/>
        <w:tabs>
          <w:tab w:val="left" w:pos="10690"/>
        </w:tabs>
        <w:spacing w:before="1"/>
        <w:ind w:left="747"/>
        <w:rPr>
          <w:u w:val="none"/>
        </w:rPr>
      </w:pPr>
      <w:r>
        <w:rPr>
          <w:noProof/>
        </w:rPr>
        <mc:AlternateContent>
          <mc:Choice Requires="wps">
            <w:drawing>
              <wp:anchor distT="0" distB="0" distL="114300" distR="114300" simplePos="0" relativeHeight="247091200" behindDoc="1" locked="0" layoutInCell="1" allowOverlap="1" wp14:anchorId="378A3D66" wp14:editId="62F1A83D">
                <wp:simplePos x="0" y="0"/>
                <wp:positionH relativeFrom="page">
                  <wp:posOffset>804545</wp:posOffset>
                </wp:positionH>
                <wp:positionV relativeFrom="paragraph">
                  <wp:posOffset>129540</wp:posOffset>
                </wp:positionV>
                <wp:extent cx="6341745" cy="0"/>
                <wp:effectExtent l="0" t="0" r="0" b="0"/>
                <wp:wrapNone/>
                <wp:docPr id="31141477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0F2C2" id="Line 197" o:spid="_x0000_s1026" style="position:absolute;z-index:-25622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35pt,10.2pt" to="562.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" strokeweight=".6pt">
                <w10:wrap anchorx="page"/>
              </v:line>
            </w:pict>
          </mc:Fallback>
        </mc:AlternateContent>
      </w:r>
      <w:r w:rsidR="00000000">
        <w:rPr>
          <w:u w:val="none"/>
        </w:rPr>
        <w:t>Before me, notary public, on this day</w:t>
      </w:r>
      <w:r w:rsidR="00000000">
        <w:rPr>
          <w:spacing w:val="-24"/>
          <w:u w:val="none"/>
        </w:rPr>
        <w:t xml:space="preserve"> </w:t>
      </w:r>
      <w:r w:rsidR="00000000">
        <w:rPr>
          <w:u w:val="none"/>
        </w:rPr>
        <w:t>personally</w:t>
      </w:r>
      <w:r w:rsidR="00000000">
        <w:rPr>
          <w:spacing w:val="-8"/>
          <w:u w:val="none"/>
        </w:rPr>
        <w:t xml:space="preserve"> </w:t>
      </w:r>
      <w:r w:rsidR="00000000">
        <w:rPr>
          <w:u w:val="none"/>
        </w:rPr>
        <w:t>appeared</w:t>
      </w:r>
      <w:r w:rsidR="00000000">
        <w:t xml:space="preserve"> </w:t>
      </w:r>
      <w:r w:rsidR="00000000">
        <w:tab/>
      </w:r>
      <w:r w:rsidR="00000000">
        <w:rPr>
          <w:u w:val="none"/>
        </w:rPr>
        <w:t>,</w:t>
      </w:r>
    </w:p>
    <w:p w14:paraId="1CA5825F" w14:textId="77777777" w:rsidR="00507C2C" w:rsidRDefault="00000000">
      <w:pPr>
        <w:spacing w:before="5"/>
        <w:ind w:left="7467"/>
        <w:jc w:val="both"/>
      </w:pPr>
      <w:r>
        <w:rPr>
          <w:strike/>
        </w:rPr>
        <w:t>Appointing official’s name</w:t>
      </w:r>
    </w:p>
    <w:p w14:paraId="148725F2" w14:textId="77777777" w:rsidR="00507C2C" w:rsidRDefault="00000000">
      <w:pPr>
        <w:pStyle w:val="BodyText"/>
        <w:spacing w:before="60"/>
        <w:ind w:left="747" w:right="1057"/>
        <w:jc w:val="both"/>
        <w:rPr>
          <w:u w:val="none"/>
        </w:rPr>
      </w:pPr>
      <w:r>
        <w:rPr>
          <w:strike/>
          <w:u w:val="none"/>
        </w:rPr>
        <w:t>known to me to be the person whose name is subscribed to the foregoing document and,</w:t>
      </w:r>
      <w:r>
        <w:rPr>
          <w:u w:val="none"/>
        </w:rPr>
        <w:t xml:space="preserve"> </w:t>
      </w:r>
      <w:r>
        <w:rPr>
          <w:strike/>
          <w:u w:val="none"/>
        </w:rPr>
        <w:t>being by me first duly sworn, declared that the statements therein contained are true and</w:t>
      </w:r>
      <w:r>
        <w:rPr>
          <w:u w:val="none"/>
        </w:rPr>
        <w:t xml:space="preserve"> </w:t>
      </w:r>
      <w:r>
        <w:rPr>
          <w:strike/>
          <w:u w:val="none"/>
        </w:rPr>
        <w:t>correct.</w:t>
      </w:r>
    </w:p>
    <w:p w14:paraId="1FC76791" w14:textId="77777777" w:rsidR="00507C2C" w:rsidRDefault="00507C2C">
      <w:pPr>
        <w:pStyle w:val="BodyText"/>
        <w:spacing w:before="7"/>
        <w:rPr>
          <w:sz w:val="25"/>
          <w:u w:val="none"/>
        </w:rPr>
      </w:pPr>
    </w:p>
    <w:p w14:paraId="3FDCF76C" w14:textId="60D34A4E" w:rsidR="00507C2C" w:rsidRDefault="00410B21">
      <w:pPr>
        <w:pStyle w:val="BodyText"/>
        <w:spacing w:before="100"/>
        <w:ind w:left="747"/>
        <w:rPr>
          <w:u w:val="none"/>
        </w:rPr>
      </w:pPr>
      <w:r>
        <w:rPr>
          <w:noProof/>
        </w:rPr>
        <mc:AlternateContent>
          <mc:Choice Requires="wps">
            <w:drawing>
              <wp:anchor distT="0" distB="0" distL="114300" distR="114300" simplePos="0" relativeHeight="251767808" behindDoc="0" locked="0" layoutInCell="1" allowOverlap="1" wp14:anchorId="4D624EBE" wp14:editId="4280C35B">
                <wp:simplePos x="0" y="0"/>
                <wp:positionH relativeFrom="page">
                  <wp:posOffset>0</wp:posOffset>
                </wp:positionH>
                <wp:positionV relativeFrom="paragraph">
                  <wp:posOffset>4869815</wp:posOffset>
                </wp:positionV>
                <wp:extent cx="2723515" cy="1270"/>
                <wp:effectExtent l="0" t="0" r="0" b="0"/>
                <wp:wrapNone/>
                <wp:docPr id="969210579"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3515" cy="1270"/>
                        </a:xfrm>
                        <a:custGeom>
                          <a:avLst/>
                          <a:gdLst>
                            <a:gd name="T0" fmla="*/ 6995 w 4289"/>
                            <a:gd name="T1" fmla="*/ 9884 w 4289"/>
                            <a:gd name="T2" fmla="*/ 9890 w 4289"/>
                            <a:gd name="T3" fmla="*/ 11284 w 4289"/>
                          </a:gdLst>
                          <a:ahLst/>
                          <a:cxnLst>
                            <a:cxn ang="0">
                              <a:pos x="T0" y="0"/>
                            </a:cxn>
                            <a:cxn ang="0">
                              <a:pos x="T1" y="0"/>
                            </a:cxn>
                            <a:cxn ang="0">
                              <a:pos x="T2" y="0"/>
                            </a:cxn>
                            <a:cxn ang="0">
                              <a:pos x="T3" y="0"/>
                            </a:cxn>
                          </a:cxnLst>
                          <a:rect l="0" t="0" r="r" b="b"/>
                          <a:pathLst>
                            <a:path w="4289">
                              <a:moveTo>
                                <a:pt x="6995" y="-7283"/>
                              </a:moveTo>
                              <a:lnTo>
                                <a:pt x="9884" y="-7283"/>
                              </a:lnTo>
                              <a:moveTo>
                                <a:pt x="9890" y="-7283"/>
                              </a:moveTo>
                              <a:lnTo>
                                <a:pt x="11284" y="-7283"/>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1A28" id="AutoShape 196" o:spid="_x0000_s1026" style="position:absolute;margin-left:0;margin-top:383.45pt;width:214.45pt;height:.1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" path="m6995,-7283r2889,m9890,-7283r1394,e" filled="f" strokeweight=".24589mm">
                <v:path arrowok="t" o:connecttype="custom" o:connectlocs="4441825,0;6276340,0;6280150,0;7165340,0" o:connectangles="0,0,0,0"/>
                <w10:wrap anchorx="page"/>
              </v:shape>
            </w:pict>
          </mc:Fallback>
        </mc:AlternateContent>
      </w:r>
      <w:r w:rsidR="00000000">
        <w:rPr>
          <w:strike/>
          <w:u w:val="none"/>
        </w:rPr>
        <w:t>(Personalized seal)</w:t>
      </w:r>
    </w:p>
    <w:p w14:paraId="1B0CCA98" w14:textId="77777777" w:rsidR="00507C2C" w:rsidRDefault="00000000">
      <w:pPr>
        <w:ind w:left="7455"/>
      </w:pPr>
      <w:r>
        <w:rPr>
          <w:strike/>
        </w:rPr>
        <w:t>Notary public’s signature</w:t>
      </w:r>
    </w:p>
    <w:p w14:paraId="54C4F352" w14:textId="77777777" w:rsidR="00507C2C" w:rsidRDefault="00507C2C">
      <w:pPr>
        <w:sectPr w:rsidR="00507C2C">
          <w:pgSz w:w="12240" w:h="15840"/>
          <w:pgMar w:top="460" w:right="400" w:bottom="1620" w:left="520" w:header="0" w:footer="1424" w:gutter="0"/>
          <w:cols w:space="720"/>
        </w:sectPr>
      </w:pPr>
    </w:p>
    <w:p w14:paraId="22B78348" w14:textId="77777777" w:rsidR="00507C2C" w:rsidRDefault="00000000">
      <w:pPr>
        <w:pStyle w:val="Heading2"/>
        <w:numPr>
          <w:ilvl w:val="0"/>
          <w:numId w:val="35"/>
        </w:numPr>
        <w:tabs>
          <w:tab w:val="left" w:pos="748"/>
        </w:tabs>
        <w:spacing w:before="140"/>
        <w:ind w:hanging="366"/>
      </w:pPr>
      <w:r>
        <w:lastRenderedPageBreak/>
        <w:t>Return</w:t>
      </w:r>
      <w:r>
        <w:rPr>
          <w:spacing w:val="-16"/>
        </w:rPr>
        <w:t xml:space="preserve"> </w:t>
      </w:r>
      <w:r>
        <w:t>this</w:t>
      </w:r>
      <w:r>
        <w:rPr>
          <w:spacing w:val="-7"/>
        </w:rPr>
        <w:t xml:space="preserve"> </w:t>
      </w:r>
      <w:r>
        <w:t>form</w:t>
      </w:r>
      <w:r>
        <w:rPr>
          <w:spacing w:val="-11"/>
        </w:rPr>
        <w:t xml:space="preserve"> </w:t>
      </w:r>
      <w:r>
        <w:t>and</w:t>
      </w:r>
      <w:r>
        <w:rPr>
          <w:spacing w:val="-12"/>
        </w:rPr>
        <w:t xml:space="preserve"> </w:t>
      </w:r>
      <w:r>
        <w:t>any</w:t>
      </w:r>
      <w:r>
        <w:rPr>
          <w:spacing w:val="-6"/>
        </w:rPr>
        <w:t xml:space="preserve"> </w:t>
      </w:r>
      <w:r>
        <w:t>attachments</w:t>
      </w:r>
      <w:r>
        <w:rPr>
          <w:spacing w:val="-9"/>
        </w:rPr>
        <w:t xml:space="preserve"> </w:t>
      </w:r>
      <w:r>
        <w:t>one</w:t>
      </w:r>
      <w:r>
        <w:rPr>
          <w:spacing w:val="-16"/>
        </w:rPr>
        <w:t xml:space="preserve"> </w:t>
      </w:r>
      <w:r>
        <w:t>of</w:t>
      </w:r>
      <w:r>
        <w:rPr>
          <w:spacing w:val="-5"/>
        </w:rPr>
        <w:t xml:space="preserve"> </w:t>
      </w:r>
      <w:r>
        <w:t>these</w:t>
      </w:r>
      <w:r>
        <w:rPr>
          <w:spacing w:val="-11"/>
        </w:rPr>
        <w:t xml:space="preserve"> </w:t>
      </w:r>
      <w:r>
        <w:rPr>
          <w:spacing w:val="-3"/>
        </w:rPr>
        <w:t>ways:</w:t>
      </w:r>
    </w:p>
    <w:p w14:paraId="7534299C" w14:textId="77777777" w:rsidR="00507C2C" w:rsidRDefault="00000000">
      <w:pPr>
        <w:pStyle w:val="Heading3"/>
        <w:tabs>
          <w:tab w:val="left" w:pos="5859"/>
        </w:tabs>
        <w:spacing w:before="122"/>
        <w:ind w:left="747"/>
      </w:pPr>
      <w:r>
        <w:rPr>
          <w:spacing w:val="-3"/>
        </w:rPr>
        <w:t>Mail:</w:t>
      </w:r>
      <w:r>
        <w:rPr>
          <w:spacing w:val="-3"/>
        </w:rPr>
        <w:tab/>
      </w:r>
      <w:r>
        <w:t>Overnight mail or in</w:t>
      </w:r>
      <w:r>
        <w:rPr>
          <w:spacing w:val="-26"/>
        </w:rPr>
        <w:t xml:space="preserve"> </w:t>
      </w:r>
      <w:r>
        <w:rPr>
          <w:spacing w:val="-3"/>
        </w:rPr>
        <w:t>person:</w:t>
      </w:r>
    </w:p>
    <w:p w14:paraId="6D2D384F" w14:textId="77777777" w:rsidR="00507C2C" w:rsidRDefault="00000000">
      <w:pPr>
        <w:pStyle w:val="BodyText"/>
        <w:tabs>
          <w:tab w:val="left" w:pos="5859"/>
        </w:tabs>
        <w:ind w:left="747"/>
        <w:rPr>
          <w:u w:val="none"/>
        </w:rPr>
      </w:pPr>
      <w:r>
        <w:rPr>
          <w:u w:val="none"/>
        </w:rPr>
        <w:t>Agent and</w:t>
      </w:r>
      <w:r>
        <w:rPr>
          <w:spacing w:val="-7"/>
          <w:u w:val="none"/>
        </w:rPr>
        <w:t xml:space="preserve"> </w:t>
      </w:r>
      <w:r>
        <w:rPr>
          <w:u w:val="none"/>
        </w:rPr>
        <w:t>Adjuster</w:t>
      </w:r>
      <w:r>
        <w:rPr>
          <w:spacing w:val="-3"/>
          <w:u w:val="none"/>
        </w:rPr>
        <w:t xml:space="preserve"> Licensing</w:t>
      </w:r>
      <w:r>
        <w:rPr>
          <w:spacing w:val="-3"/>
          <w:u w:val="none"/>
        </w:rPr>
        <w:tab/>
      </w:r>
      <w:r>
        <w:rPr>
          <w:u w:val="none"/>
        </w:rPr>
        <w:t>Agent and Adjuster</w:t>
      </w:r>
      <w:r>
        <w:rPr>
          <w:spacing w:val="-12"/>
          <w:u w:val="none"/>
        </w:rPr>
        <w:t xml:space="preserve"> </w:t>
      </w:r>
      <w:r>
        <w:rPr>
          <w:spacing w:val="-3"/>
          <w:u w:val="none"/>
        </w:rPr>
        <w:t>Licensing</w:t>
      </w:r>
    </w:p>
    <w:p w14:paraId="7AD62B9A" w14:textId="77777777" w:rsidR="00507C2C" w:rsidRDefault="00000000">
      <w:pPr>
        <w:pStyle w:val="BodyText"/>
        <w:tabs>
          <w:tab w:val="left" w:pos="5859"/>
        </w:tabs>
        <w:ind w:left="747"/>
        <w:rPr>
          <w:u w:val="none"/>
        </w:rPr>
      </w:pPr>
      <w:r>
        <w:rPr>
          <w:u w:val="none"/>
        </w:rPr>
        <w:t>Texas Department</w:t>
      </w:r>
      <w:r>
        <w:rPr>
          <w:spacing w:val="-18"/>
          <w:u w:val="none"/>
        </w:rPr>
        <w:t xml:space="preserve"> </w:t>
      </w:r>
      <w:r>
        <w:rPr>
          <w:u w:val="none"/>
        </w:rPr>
        <w:t>of</w:t>
      </w:r>
      <w:r>
        <w:rPr>
          <w:spacing w:val="-7"/>
          <w:u w:val="none"/>
        </w:rPr>
        <w:t xml:space="preserve"> </w:t>
      </w:r>
      <w:r>
        <w:rPr>
          <w:spacing w:val="-3"/>
          <w:u w:val="none"/>
        </w:rPr>
        <w:t>Insurance</w:t>
      </w:r>
      <w:r>
        <w:rPr>
          <w:spacing w:val="-3"/>
          <w:u w:val="none"/>
        </w:rPr>
        <w:tab/>
      </w:r>
      <w:r>
        <w:rPr>
          <w:u w:val="none"/>
        </w:rPr>
        <w:t>Texas Department of</w:t>
      </w:r>
      <w:r>
        <w:rPr>
          <w:spacing w:val="-24"/>
          <w:u w:val="none"/>
        </w:rPr>
        <w:t xml:space="preserve"> </w:t>
      </w:r>
      <w:r>
        <w:rPr>
          <w:spacing w:val="-3"/>
          <w:u w:val="none"/>
        </w:rPr>
        <w:t>Insurance</w:t>
      </w:r>
    </w:p>
    <w:p w14:paraId="0553AB5C" w14:textId="77777777" w:rsidR="00507C2C" w:rsidRDefault="00000000">
      <w:pPr>
        <w:spacing w:before="45"/>
        <w:ind w:left="382"/>
        <w:rPr>
          <w:rFonts w:ascii="Calibri"/>
          <w:sz w:val="18"/>
        </w:rPr>
      </w:pPr>
      <w:r>
        <w:br w:type="column"/>
      </w:r>
      <w:r>
        <w:rPr>
          <w:rFonts w:ascii="Calibri"/>
          <w:color w:val="2D2D2D"/>
          <w:spacing w:val="-2"/>
          <w:sz w:val="18"/>
        </w:rPr>
        <w:t>F</w:t>
      </w:r>
      <w:r>
        <w:rPr>
          <w:rFonts w:ascii="Calibri"/>
          <w:color w:val="2D2D2D"/>
          <w:spacing w:val="-17"/>
          <w:sz w:val="18"/>
        </w:rPr>
        <w:t>I</w:t>
      </w:r>
      <w:r>
        <w:rPr>
          <w:rFonts w:ascii="Calibri"/>
          <w:color w:val="2D2D2D"/>
          <w:spacing w:val="-67"/>
          <w:sz w:val="18"/>
        </w:rPr>
        <w:t>F</w:t>
      </w:r>
      <w:r>
        <w:rPr>
          <w:rFonts w:ascii="Calibri"/>
          <w:color w:val="2D2D2D"/>
          <w:spacing w:val="-52"/>
          <w:sz w:val="18"/>
        </w:rPr>
        <w:t>N</w:t>
      </w:r>
      <w:r>
        <w:rPr>
          <w:rFonts w:ascii="Calibri"/>
          <w:color w:val="2D2D2D"/>
          <w:sz w:val="18"/>
        </w:rPr>
        <w:t>I</w:t>
      </w:r>
      <w:r>
        <w:rPr>
          <w:rFonts w:ascii="Calibri"/>
          <w:color w:val="2D2D2D"/>
          <w:spacing w:val="-112"/>
          <w:sz w:val="18"/>
        </w:rPr>
        <w:t>N</w:t>
      </w:r>
      <w:r>
        <w:rPr>
          <w:rFonts w:ascii="Calibri"/>
          <w:color w:val="2D2D2D"/>
          <w:spacing w:val="1"/>
          <w:sz w:val="18"/>
        </w:rPr>
        <w:t>T</w:t>
      </w:r>
      <w:r>
        <w:rPr>
          <w:rFonts w:ascii="Calibri"/>
          <w:color w:val="2D2D2D"/>
          <w:spacing w:val="-70"/>
          <w:sz w:val="18"/>
        </w:rPr>
        <w:t>0</w:t>
      </w:r>
      <w:r>
        <w:rPr>
          <w:rFonts w:ascii="Calibri"/>
          <w:color w:val="2D2D2D"/>
          <w:spacing w:val="-18"/>
          <w:sz w:val="18"/>
        </w:rPr>
        <w:t>T</w:t>
      </w:r>
      <w:r>
        <w:rPr>
          <w:rFonts w:ascii="Calibri"/>
          <w:color w:val="2D2D2D"/>
          <w:spacing w:val="-73"/>
          <w:sz w:val="18"/>
        </w:rPr>
        <w:t>9</w:t>
      </w:r>
      <w:r>
        <w:rPr>
          <w:rFonts w:ascii="Calibri"/>
          <w:color w:val="2D2D2D"/>
          <w:spacing w:val="-1"/>
          <w:sz w:val="18"/>
        </w:rPr>
        <w:t>0</w:t>
      </w:r>
      <w:r>
        <w:rPr>
          <w:rFonts w:ascii="Calibri"/>
          <w:color w:val="2D2D2D"/>
          <w:spacing w:val="-80"/>
          <w:sz w:val="18"/>
        </w:rPr>
        <w:t>9</w:t>
      </w:r>
      <w:r>
        <w:rPr>
          <w:rFonts w:ascii="Calibri"/>
          <w:color w:val="2D2D2D"/>
          <w:sz w:val="18"/>
        </w:rPr>
        <w:t>|</w:t>
      </w:r>
      <w:r>
        <w:rPr>
          <w:rFonts w:ascii="Calibri"/>
          <w:color w:val="2D2D2D"/>
          <w:spacing w:val="-14"/>
          <w:sz w:val="18"/>
        </w:rPr>
        <w:t xml:space="preserve"> </w:t>
      </w:r>
      <w:r>
        <w:rPr>
          <w:rFonts w:ascii="Calibri"/>
          <w:color w:val="2D2D2D"/>
          <w:spacing w:val="-69"/>
          <w:sz w:val="18"/>
        </w:rPr>
        <w:t>|</w:t>
      </w:r>
      <w:r>
        <w:rPr>
          <w:rFonts w:ascii="Calibri"/>
          <w:color w:val="2D2D2D"/>
          <w:spacing w:val="-6"/>
          <w:sz w:val="18"/>
        </w:rPr>
        <w:t>MM</w:t>
      </w:r>
      <w:r>
        <w:rPr>
          <w:rFonts w:ascii="Calibri"/>
          <w:color w:val="2D2D2D"/>
          <w:spacing w:val="-4"/>
          <w:sz w:val="18"/>
        </w:rPr>
        <w:t>Y</w:t>
      </w:r>
      <w:r>
        <w:rPr>
          <w:rFonts w:ascii="Calibri"/>
          <w:color w:val="2D2D2D"/>
          <w:sz w:val="18"/>
        </w:rPr>
        <w:t>Y</w:t>
      </w:r>
    </w:p>
    <w:p w14:paraId="75E19800" w14:textId="77777777" w:rsidR="00507C2C" w:rsidRDefault="00507C2C">
      <w:pPr>
        <w:rPr>
          <w:rFonts w:ascii="Calibri"/>
          <w:sz w:val="18"/>
        </w:rPr>
        <w:sectPr w:rsidR="00507C2C">
          <w:footerReference w:type="default" r:id="rId61"/>
          <w:pgSz w:w="12240" w:h="15840"/>
          <w:pgMar w:top="460" w:right="400" w:bottom="1160" w:left="520" w:header="0" w:footer="972" w:gutter="0"/>
          <w:cols w:num="2" w:space="720" w:equalWidth="0">
            <w:col w:w="9145" w:space="88"/>
            <w:col w:w="2087"/>
          </w:cols>
        </w:sectPr>
      </w:pPr>
    </w:p>
    <w:p w14:paraId="6A911EF3" w14:textId="77777777" w:rsidR="00507C2C" w:rsidRDefault="00000000">
      <w:pPr>
        <w:pStyle w:val="BodyText"/>
        <w:tabs>
          <w:tab w:val="left" w:pos="5859"/>
        </w:tabs>
        <w:ind w:left="747"/>
        <w:rPr>
          <w:u w:val="none"/>
        </w:rPr>
      </w:pPr>
      <w:r>
        <w:rPr>
          <w:u w:val="none"/>
        </w:rPr>
        <w:t>PO Box 12030,</w:t>
      </w:r>
      <w:r>
        <w:rPr>
          <w:spacing w:val="-10"/>
          <w:u w:val="none"/>
        </w:rPr>
        <w:t xml:space="preserve"> </w:t>
      </w:r>
      <w:r>
        <w:rPr>
          <w:u w:val="none"/>
        </w:rPr>
        <w:t>MC:</w:t>
      </w:r>
      <w:r>
        <w:rPr>
          <w:spacing w:val="-2"/>
          <w:u w:val="none"/>
        </w:rPr>
        <w:t xml:space="preserve"> CO-AAL</w:t>
      </w:r>
      <w:r>
        <w:rPr>
          <w:spacing w:val="-2"/>
          <w:u w:val="none"/>
        </w:rPr>
        <w:tab/>
      </w:r>
      <w:r>
        <w:t>1601 Congress Ave.</w:t>
      </w:r>
      <w:r>
        <w:rPr>
          <w:u w:val="none"/>
        </w:rPr>
        <w:t xml:space="preserve"> </w:t>
      </w:r>
      <w:r>
        <w:rPr>
          <w:strike/>
          <w:u w:val="none"/>
        </w:rPr>
        <w:t xml:space="preserve">333 </w:t>
      </w:r>
      <w:r>
        <w:rPr>
          <w:strike/>
          <w:spacing w:val="-3"/>
          <w:u w:val="none"/>
        </w:rPr>
        <w:t>Guadalupe</w:t>
      </w:r>
      <w:r>
        <w:rPr>
          <w:spacing w:val="-3"/>
          <w:u w:val="none"/>
        </w:rPr>
        <w:t xml:space="preserve">, </w:t>
      </w:r>
      <w:r>
        <w:rPr>
          <w:u w:val="none"/>
        </w:rPr>
        <w:t>MC:</w:t>
      </w:r>
      <w:r>
        <w:rPr>
          <w:spacing w:val="-26"/>
          <w:u w:val="none"/>
        </w:rPr>
        <w:t xml:space="preserve"> </w:t>
      </w:r>
      <w:r>
        <w:rPr>
          <w:spacing w:val="-3"/>
          <w:u w:val="none"/>
        </w:rPr>
        <w:t>CO-AAL</w:t>
      </w:r>
    </w:p>
    <w:p w14:paraId="5C5D404B" w14:textId="77777777" w:rsidR="00507C2C" w:rsidRDefault="00000000">
      <w:pPr>
        <w:pStyle w:val="BodyText"/>
        <w:tabs>
          <w:tab w:val="left" w:pos="5859"/>
        </w:tabs>
        <w:ind w:left="747"/>
        <w:rPr>
          <w:u w:val="none"/>
        </w:rPr>
      </w:pPr>
      <w:r>
        <w:rPr>
          <w:u w:val="none"/>
        </w:rPr>
        <w:t>Austin, Texas</w:t>
      </w:r>
      <w:r>
        <w:rPr>
          <w:spacing w:val="-28"/>
          <w:u w:val="none"/>
        </w:rPr>
        <w:t xml:space="preserve"> </w:t>
      </w:r>
      <w:r>
        <w:rPr>
          <w:u w:val="none"/>
        </w:rPr>
        <w:t>78711-</w:t>
      </w:r>
      <w:r>
        <w:t>2030</w:t>
      </w:r>
      <w:r>
        <w:rPr>
          <w:spacing w:val="-2"/>
          <w:u w:val="none"/>
        </w:rPr>
        <w:t xml:space="preserve"> </w:t>
      </w:r>
      <w:r>
        <w:rPr>
          <w:strike/>
          <w:spacing w:val="-4"/>
          <w:u w:val="none"/>
        </w:rPr>
        <w:t>2069</w:t>
      </w:r>
      <w:r>
        <w:rPr>
          <w:spacing w:val="-4"/>
          <w:u w:val="none"/>
        </w:rPr>
        <w:tab/>
      </w:r>
      <w:r>
        <w:rPr>
          <w:u w:val="none"/>
        </w:rPr>
        <w:t>Austin, Texas</w:t>
      </w:r>
      <w:r>
        <w:rPr>
          <w:spacing w:val="-20"/>
          <w:u w:val="none"/>
        </w:rPr>
        <w:t xml:space="preserve"> </w:t>
      </w:r>
      <w:r>
        <w:rPr>
          <w:spacing w:val="-3"/>
          <w:u w:val="none"/>
        </w:rPr>
        <w:t>78701</w:t>
      </w:r>
    </w:p>
    <w:p w14:paraId="00786C4B" w14:textId="77777777" w:rsidR="00507C2C" w:rsidRDefault="00507C2C">
      <w:pPr>
        <w:pStyle w:val="BodyText"/>
        <w:rPr>
          <w:u w:val="none"/>
        </w:rPr>
      </w:pPr>
    </w:p>
    <w:p w14:paraId="26DF3411" w14:textId="77777777" w:rsidR="00507C2C" w:rsidRDefault="00000000">
      <w:pPr>
        <w:pStyle w:val="Heading3"/>
        <w:ind w:left="747"/>
      </w:pPr>
      <w:r>
        <w:rPr>
          <w:u w:val="single"/>
        </w:rPr>
        <w:t>Email:</w:t>
      </w:r>
    </w:p>
    <w:p w14:paraId="5BDD3A34" w14:textId="77777777" w:rsidR="00507C2C" w:rsidRDefault="00000000">
      <w:pPr>
        <w:pStyle w:val="BodyText"/>
        <w:ind w:left="747"/>
        <w:rPr>
          <w:u w:val="none"/>
        </w:rPr>
      </w:pPr>
      <w:hyperlink r:id="rId62">
        <w:r>
          <w:t>TDI-TitleLicensing@tdi.texas.gov</w:t>
        </w:r>
      </w:hyperlink>
    </w:p>
    <w:p w14:paraId="510ED3EA" w14:textId="77777777" w:rsidR="00507C2C" w:rsidRDefault="00507C2C">
      <w:pPr>
        <w:pStyle w:val="BodyText"/>
        <w:spacing w:before="9"/>
        <w:rPr>
          <w:sz w:val="26"/>
          <w:u w:val="none"/>
        </w:rPr>
      </w:pPr>
    </w:p>
    <w:p w14:paraId="40E49345" w14:textId="77777777" w:rsidR="00507C2C" w:rsidRDefault="00000000">
      <w:pPr>
        <w:pStyle w:val="Heading2"/>
        <w:numPr>
          <w:ilvl w:val="0"/>
          <w:numId w:val="35"/>
        </w:numPr>
        <w:tabs>
          <w:tab w:val="left" w:pos="748"/>
        </w:tabs>
        <w:ind w:hanging="366"/>
      </w:pPr>
      <w:r>
        <w:t>Contact us if you have</w:t>
      </w:r>
      <w:r>
        <w:rPr>
          <w:spacing w:val="-34"/>
        </w:rPr>
        <w:t xml:space="preserve"> </w:t>
      </w:r>
      <w:r>
        <w:rPr>
          <w:spacing w:val="-3"/>
        </w:rPr>
        <w:t>questions:</w:t>
      </w:r>
    </w:p>
    <w:p w14:paraId="1BF2A10D" w14:textId="77777777" w:rsidR="00507C2C" w:rsidRDefault="00000000">
      <w:pPr>
        <w:pStyle w:val="BodyText"/>
        <w:spacing w:before="67"/>
        <w:ind w:left="747"/>
        <w:rPr>
          <w:u w:val="none"/>
        </w:rPr>
      </w:pPr>
      <w:r>
        <w:rPr>
          <w:u w:val="none"/>
        </w:rPr>
        <w:t xml:space="preserve">You can: (1) use our online question form at </w:t>
      </w:r>
      <w:hyperlink r:id="rId63">
        <w:r>
          <w:rPr>
            <w:color w:val="0000FF"/>
            <w:u w:color="0000FF"/>
          </w:rPr>
          <w:t>www.tdi.texas.gov/agent/question.html</w:t>
        </w:r>
        <w:r>
          <w:rPr>
            <w:u w:val="none"/>
          </w:rPr>
          <w:t>,</w:t>
        </w:r>
      </w:hyperlink>
    </w:p>
    <w:p w14:paraId="4619212D" w14:textId="77777777" w:rsidR="00507C2C" w:rsidRDefault="00000000">
      <w:pPr>
        <w:pStyle w:val="BodyText"/>
        <w:spacing w:before="55"/>
        <w:ind w:left="747"/>
        <w:rPr>
          <w:u w:val="none"/>
        </w:rPr>
      </w:pPr>
      <w:r>
        <w:rPr>
          <w:u w:val="none"/>
        </w:rPr>
        <w:t xml:space="preserve">(2) email </w:t>
      </w:r>
      <w:hyperlink r:id="rId64">
        <w:r>
          <w:rPr>
            <w:u w:val="none"/>
          </w:rPr>
          <w:t xml:space="preserve">TDI-TitleLicensing@tdi.texas.gov, </w:t>
        </w:r>
      </w:hyperlink>
      <w:r>
        <w:rPr>
          <w:u w:val="none"/>
        </w:rPr>
        <w:t>(3) or call 512-676-6475.</w:t>
      </w:r>
    </w:p>
    <w:p w14:paraId="4D1A90B1" w14:textId="77777777" w:rsidR="00507C2C" w:rsidRDefault="00507C2C">
      <w:pPr>
        <w:pStyle w:val="BodyText"/>
        <w:spacing w:before="9"/>
        <w:rPr>
          <w:sz w:val="26"/>
          <w:u w:val="none"/>
        </w:rPr>
      </w:pPr>
    </w:p>
    <w:p w14:paraId="0F2DABDF" w14:textId="77777777" w:rsidR="00507C2C" w:rsidRDefault="00000000">
      <w:pPr>
        <w:pStyle w:val="Heading2"/>
        <w:numPr>
          <w:ilvl w:val="0"/>
          <w:numId w:val="35"/>
        </w:numPr>
        <w:tabs>
          <w:tab w:val="left" w:pos="748"/>
        </w:tabs>
        <w:spacing w:line="357" w:lineRule="exact"/>
        <w:ind w:hanging="366"/>
      </w:pPr>
      <w:r>
        <w:t>Know your</w:t>
      </w:r>
      <w:r>
        <w:rPr>
          <w:spacing w:val="-11"/>
        </w:rPr>
        <w:t xml:space="preserve"> </w:t>
      </w:r>
      <w:r>
        <w:rPr>
          <w:spacing w:val="-3"/>
        </w:rPr>
        <w:t>rights:</w:t>
      </w:r>
    </w:p>
    <w:p w14:paraId="66274E1F" w14:textId="77777777" w:rsidR="00507C2C" w:rsidRDefault="00000000">
      <w:pPr>
        <w:pStyle w:val="BodyText"/>
        <w:spacing w:before="18" w:line="208" w:lineRule="auto"/>
        <w:ind w:left="730" w:right="314"/>
        <w:rPr>
          <w:u w:val="none"/>
        </w:rPr>
      </w:pPr>
      <w:r>
        <w:rPr>
          <w:u w:val="none"/>
        </w:rPr>
        <w:t xml:space="preserve">Your rights: You can request information we have about you by emailing </w:t>
      </w:r>
      <w:hyperlink r:id="rId65">
        <w:r>
          <w:rPr>
            <w:color w:val="0000FF"/>
            <w:u w:color="0000FF"/>
          </w:rPr>
          <w:t>OpenRecords@tdi.texas.gov</w:t>
        </w:r>
        <w:r>
          <w:rPr>
            <w:color w:val="0000FF"/>
            <w:u w:val="none"/>
          </w:rPr>
          <w:t xml:space="preserve"> </w:t>
        </w:r>
      </w:hyperlink>
      <w:r>
        <w:rPr>
          <w:u w:val="none"/>
        </w:rPr>
        <w:t xml:space="preserve">or writing to: Public Information Coordinator, Texas Department of Insurance, P.O. Box 12030 (mail code GC-ORO) Austin, Texas 78711-2030. You also have the right to ask that we fix information we have about you that is wrong. To ask for a correction, send (1) your name, mailing address, and your phone number, (2) details about what needs to be fixed, and (3) the reason or proof showing why the information is wrong. Send this by email to </w:t>
      </w:r>
      <w:hyperlink r:id="rId66">
        <w:r>
          <w:rPr>
            <w:color w:val="0000FF"/>
            <w:u w:color="0000FF"/>
          </w:rPr>
          <w:t>RecordCorrections@tdi.texas.gov</w:t>
        </w:r>
        <w:r>
          <w:rPr>
            <w:color w:val="0000FF"/>
            <w:u w:val="none"/>
          </w:rPr>
          <w:t xml:space="preserve"> </w:t>
        </w:r>
      </w:hyperlink>
      <w:r>
        <w:rPr>
          <w:u w:val="none"/>
        </w:rPr>
        <w:t>or by mail to: Record Correction Request, Texas Department of Insurance, P.O. Box 12030 (mail code CO-AAL-CC), Austin, Texas 78711-2030</w:t>
      </w:r>
    </w:p>
    <w:p w14:paraId="0CECD960" w14:textId="77777777" w:rsidR="00507C2C" w:rsidRDefault="00507C2C">
      <w:pPr>
        <w:spacing w:line="208" w:lineRule="auto"/>
        <w:sectPr w:rsidR="00507C2C">
          <w:type w:val="continuous"/>
          <w:pgSz w:w="12240" w:h="15840"/>
          <w:pgMar w:top="1360" w:right="400" w:bottom="1200" w:left="520" w:header="720" w:footer="720" w:gutter="0"/>
          <w:cols w:space="720"/>
        </w:sectPr>
      </w:pPr>
    </w:p>
    <w:p w14:paraId="755BF0BE" w14:textId="77777777" w:rsidR="00507C2C" w:rsidRDefault="00000000">
      <w:pPr>
        <w:spacing w:before="45"/>
        <w:ind w:right="563"/>
        <w:jc w:val="right"/>
        <w:rPr>
          <w:rFonts w:ascii="Calibri"/>
          <w:sz w:val="18"/>
        </w:rPr>
      </w:pPr>
      <w:r>
        <w:rPr>
          <w:rFonts w:ascii="Calibri"/>
          <w:color w:val="2D2D2D"/>
          <w:sz w:val="18"/>
        </w:rPr>
        <w:lastRenderedPageBreak/>
        <w:t>FINT10 | MMYY</w:t>
      </w:r>
    </w:p>
    <w:p w14:paraId="632FA40E" w14:textId="77777777" w:rsidR="00507C2C" w:rsidRDefault="00507C2C">
      <w:pPr>
        <w:pStyle w:val="BodyText"/>
        <w:spacing w:before="7"/>
        <w:rPr>
          <w:rFonts w:ascii="Calibri"/>
          <w:u w:val="none"/>
        </w:rPr>
      </w:pPr>
    </w:p>
    <w:p w14:paraId="35B590D1" w14:textId="77777777" w:rsidR="00507C2C" w:rsidRDefault="00000000">
      <w:pPr>
        <w:pStyle w:val="Heading1"/>
        <w:ind w:left="587" w:right="497"/>
        <w:jc w:val="center"/>
      </w:pPr>
      <w:r>
        <w:t>Title Insurance Agent or Direct Operation</w:t>
      </w:r>
      <w:r>
        <w:rPr>
          <w:spacing w:val="-57"/>
        </w:rPr>
        <w:t xml:space="preserve"> </w:t>
      </w:r>
      <w:r>
        <w:rPr>
          <w:spacing w:val="-3"/>
        </w:rPr>
        <w:t>Appointment</w:t>
      </w:r>
    </w:p>
    <w:p w14:paraId="118172B4" w14:textId="77777777" w:rsidR="00507C2C" w:rsidRDefault="00507C2C">
      <w:pPr>
        <w:pStyle w:val="BodyText"/>
        <w:spacing w:before="6"/>
        <w:rPr>
          <w:b/>
          <w:sz w:val="37"/>
          <w:u w:val="none"/>
        </w:rPr>
      </w:pPr>
    </w:p>
    <w:p w14:paraId="2E1A0F86" w14:textId="77777777" w:rsidR="00507C2C" w:rsidRDefault="00000000">
      <w:pPr>
        <w:pStyle w:val="Heading3"/>
        <w:ind w:left="387"/>
      </w:pPr>
      <w:r>
        <w:t>Use this form to:</w:t>
      </w:r>
    </w:p>
    <w:p w14:paraId="38D260FF" w14:textId="77777777" w:rsidR="00507C2C" w:rsidRDefault="00000000">
      <w:pPr>
        <w:pStyle w:val="ListParagraph"/>
        <w:numPr>
          <w:ilvl w:val="1"/>
          <w:numId w:val="35"/>
        </w:numPr>
        <w:tabs>
          <w:tab w:val="left" w:pos="1107"/>
          <w:tab w:val="left" w:pos="1108"/>
        </w:tabs>
        <w:spacing w:before="60"/>
        <w:ind w:hanging="364"/>
        <w:rPr>
          <w:sz w:val="24"/>
          <w:u w:val="none"/>
        </w:rPr>
      </w:pPr>
      <w:r>
        <w:rPr>
          <w:sz w:val="24"/>
          <w:u w:val="none"/>
        </w:rPr>
        <w:t>Register</w:t>
      </w:r>
      <w:r>
        <w:rPr>
          <w:spacing w:val="-8"/>
          <w:sz w:val="24"/>
          <w:u w:val="none"/>
        </w:rPr>
        <w:t xml:space="preserve"> </w:t>
      </w:r>
      <w:r>
        <w:rPr>
          <w:sz w:val="24"/>
          <w:u w:val="none"/>
        </w:rPr>
        <w:t>counties</w:t>
      </w:r>
      <w:r>
        <w:rPr>
          <w:spacing w:val="-8"/>
          <w:sz w:val="24"/>
          <w:u w:val="none"/>
        </w:rPr>
        <w:t xml:space="preserve"> </w:t>
      </w:r>
      <w:r>
        <w:rPr>
          <w:sz w:val="24"/>
          <w:u w:val="none"/>
        </w:rPr>
        <w:t>of</w:t>
      </w:r>
      <w:r>
        <w:rPr>
          <w:spacing w:val="-3"/>
          <w:sz w:val="24"/>
          <w:u w:val="none"/>
        </w:rPr>
        <w:t xml:space="preserve"> </w:t>
      </w:r>
      <w:r>
        <w:rPr>
          <w:sz w:val="24"/>
          <w:u w:val="none"/>
        </w:rPr>
        <w:t>operation</w:t>
      </w:r>
      <w:r>
        <w:rPr>
          <w:spacing w:val="-5"/>
          <w:sz w:val="24"/>
          <w:u w:val="none"/>
        </w:rPr>
        <w:t xml:space="preserve"> </w:t>
      </w:r>
      <w:r>
        <w:rPr>
          <w:sz w:val="24"/>
          <w:u w:val="none"/>
        </w:rPr>
        <w:t>for</w:t>
      </w:r>
      <w:r>
        <w:rPr>
          <w:spacing w:val="-4"/>
          <w:sz w:val="24"/>
          <w:u w:val="none"/>
        </w:rPr>
        <w:t xml:space="preserve"> </w:t>
      </w:r>
      <w:r>
        <w:rPr>
          <w:sz w:val="24"/>
          <w:u w:val="none"/>
        </w:rPr>
        <w:t>a</w:t>
      </w:r>
      <w:r>
        <w:rPr>
          <w:spacing w:val="-5"/>
          <w:sz w:val="24"/>
          <w:u w:val="none"/>
        </w:rPr>
        <w:t xml:space="preserve"> </w:t>
      </w:r>
      <w:r>
        <w:rPr>
          <w:sz w:val="24"/>
          <w:u w:val="none"/>
        </w:rPr>
        <w:t>new</w:t>
      </w:r>
      <w:r>
        <w:rPr>
          <w:spacing w:val="-9"/>
          <w:sz w:val="24"/>
          <w:u w:val="none"/>
        </w:rPr>
        <w:t xml:space="preserve"> </w:t>
      </w:r>
      <w:r>
        <w:rPr>
          <w:sz w:val="24"/>
          <w:u w:val="none"/>
        </w:rPr>
        <w:t>appointment</w:t>
      </w:r>
      <w:r>
        <w:rPr>
          <w:spacing w:val="-5"/>
          <w:sz w:val="24"/>
          <w:u w:val="none"/>
        </w:rPr>
        <w:t xml:space="preserve"> </w:t>
      </w:r>
      <w:r>
        <w:rPr>
          <w:sz w:val="24"/>
          <w:u w:val="none"/>
        </w:rPr>
        <w:t>or</w:t>
      </w:r>
      <w:r>
        <w:rPr>
          <w:spacing w:val="-4"/>
          <w:sz w:val="24"/>
          <w:u w:val="none"/>
        </w:rPr>
        <w:t xml:space="preserve"> </w:t>
      </w:r>
      <w:r>
        <w:rPr>
          <w:sz w:val="24"/>
          <w:u w:val="none"/>
        </w:rPr>
        <w:t>direct</w:t>
      </w:r>
      <w:r>
        <w:rPr>
          <w:spacing w:val="-4"/>
          <w:sz w:val="24"/>
          <w:u w:val="none"/>
        </w:rPr>
        <w:t xml:space="preserve"> </w:t>
      </w:r>
      <w:r>
        <w:rPr>
          <w:spacing w:val="-3"/>
          <w:sz w:val="24"/>
          <w:u w:val="none"/>
        </w:rPr>
        <w:t>operation.</w:t>
      </w:r>
    </w:p>
    <w:p w14:paraId="79DFDDE4" w14:textId="77777777" w:rsidR="00507C2C" w:rsidRDefault="00000000">
      <w:pPr>
        <w:pStyle w:val="ListParagraph"/>
        <w:numPr>
          <w:ilvl w:val="1"/>
          <w:numId w:val="35"/>
        </w:numPr>
        <w:tabs>
          <w:tab w:val="left" w:pos="1107"/>
          <w:tab w:val="left" w:pos="1108"/>
        </w:tabs>
        <w:spacing w:before="60"/>
        <w:ind w:hanging="364"/>
        <w:rPr>
          <w:sz w:val="24"/>
          <w:u w:val="none"/>
        </w:rPr>
      </w:pPr>
      <w:r>
        <w:rPr>
          <w:sz w:val="24"/>
          <w:u w:val="none"/>
        </w:rPr>
        <w:t>Add</w:t>
      </w:r>
      <w:r>
        <w:rPr>
          <w:spacing w:val="-8"/>
          <w:sz w:val="24"/>
          <w:u w:val="none"/>
        </w:rPr>
        <w:t xml:space="preserve"> </w:t>
      </w:r>
      <w:r>
        <w:rPr>
          <w:sz w:val="24"/>
          <w:u w:val="none"/>
        </w:rPr>
        <w:t>counties</w:t>
      </w:r>
      <w:r>
        <w:rPr>
          <w:spacing w:val="-8"/>
          <w:sz w:val="24"/>
          <w:u w:val="none"/>
        </w:rPr>
        <w:t xml:space="preserve"> </w:t>
      </w:r>
      <w:r>
        <w:rPr>
          <w:sz w:val="24"/>
          <w:u w:val="none"/>
        </w:rPr>
        <w:t>of</w:t>
      </w:r>
      <w:r>
        <w:rPr>
          <w:spacing w:val="-6"/>
          <w:sz w:val="24"/>
          <w:u w:val="none"/>
        </w:rPr>
        <w:t xml:space="preserve"> </w:t>
      </w:r>
      <w:r>
        <w:rPr>
          <w:sz w:val="24"/>
          <w:u w:val="none"/>
        </w:rPr>
        <w:t>operation</w:t>
      </w:r>
      <w:r>
        <w:rPr>
          <w:spacing w:val="-5"/>
          <w:sz w:val="24"/>
          <w:u w:val="none"/>
        </w:rPr>
        <w:t xml:space="preserve"> </w:t>
      </w:r>
      <w:r>
        <w:rPr>
          <w:sz w:val="24"/>
          <w:u w:val="none"/>
        </w:rPr>
        <w:t>to</w:t>
      </w:r>
      <w:r>
        <w:rPr>
          <w:spacing w:val="-4"/>
          <w:sz w:val="24"/>
          <w:u w:val="none"/>
        </w:rPr>
        <w:t xml:space="preserve"> </w:t>
      </w:r>
      <w:r>
        <w:rPr>
          <w:sz w:val="24"/>
          <w:u w:val="none"/>
        </w:rPr>
        <w:t>an</w:t>
      </w:r>
      <w:r>
        <w:rPr>
          <w:spacing w:val="-4"/>
          <w:sz w:val="24"/>
          <w:u w:val="none"/>
        </w:rPr>
        <w:t xml:space="preserve"> </w:t>
      </w:r>
      <w:r>
        <w:rPr>
          <w:sz w:val="24"/>
          <w:u w:val="none"/>
        </w:rPr>
        <w:t>existing</w:t>
      </w:r>
      <w:r>
        <w:rPr>
          <w:spacing w:val="-6"/>
          <w:sz w:val="24"/>
          <w:u w:val="none"/>
        </w:rPr>
        <w:t xml:space="preserve"> </w:t>
      </w:r>
      <w:r>
        <w:rPr>
          <w:sz w:val="24"/>
          <w:u w:val="none"/>
        </w:rPr>
        <w:t>appointment</w:t>
      </w:r>
      <w:r>
        <w:rPr>
          <w:spacing w:val="-5"/>
          <w:sz w:val="24"/>
          <w:u w:val="none"/>
        </w:rPr>
        <w:t xml:space="preserve"> </w:t>
      </w:r>
      <w:r>
        <w:rPr>
          <w:sz w:val="24"/>
          <w:u w:val="none"/>
        </w:rPr>
        <w:t>or</w:t>
      </w:r>
      <w:r>
        <w:rPr>
          <w:spacing w:val="-4"/>
          <w:sz w:val="24"/>
          <w:u w:val="none"/>
        </w:rPr>
        <w:t xml:space="preserve"> </w:t>
      </w:r>
      <w:r>
        <w:rPr>
          <w:sz w:val="24"/>
          <w:u w:val="none"/>
        </w:rPr>
        <w:t>direct</w:t>
      </w:r>
      <w:r>
        <w:rPr>
          <w:spacing w:val="-4"/>
          <w:sz w:val="24"/>
          <w:u w:val="none"/>
        </w:rPr>
        <w:t xml:space="preserve"> </w:t>
      </w:r>
      <w:r>
        <w:rPr>
          <w:spacing w:val="-3"/>
          <w:sz w:val="24"/>
          <w:u w:val="none"/>
        </w:rPr>
        <w:t>operation.</w:t>
      </w:r>
    </w:p>
    <w:p w14:paraId="1C506A11" w14:textId="77777777" w:rsidR="00507C2C" w:rsidRDefault="00000000">
      <w:pPr>
        <w:pStyle w:val="ListParagraph"/>
        <w:numPr>
          <w:ilvl w:val="1"/>
          <w:numId w:val="35"/>
        </w:numPr>
        <w:tabs>
          <w:tab w:val="left" w:pos="1107"/>
          <w:tab w:val="left" w:pos="1108"/>
        </w:tabs>
        <w:spacing w:before="60"/>
        <w:ind w:hanging="364"/>
        <w:rPr>
          <w:sz w:val="24"/>
          <w:u w:val="none"/>
        </w:rPr>
      </w:pPr>
      <w:r>
        <w:rPr>
          <w:sz w:val="24"/>
          <w:u w:val="none"/>
        </w:rPr>
        <w:t>Remove</w:t>
      </w:r>
      <w:r>
        <w:rPr>
          <w:spacing w:val="-10"/>
          <w:sz w:val="24"/>
          <w:u w:val="none"/>
        </w:rPr>
        <w:t xml:space="preserve"> </w:t>
      </w:r>
      <w:r>
        <w:rPr>
          <w:sz w:val="24"/>
          <w:u w:val="none"/>
        </w:rPr>
        <w:t>counties</w:t>
      </w:r>
      <w:r>
        <w:rPr>
          <w:spacing w:val="-5"/>
          <w:sz w:val="24"/>
          <w:u w:val="none"/>
        </w:rPr>
        <w:t xml:space="preserve"> </w:t>
      </w:r>
      <w:r>
        <w:rPr>
          <w:sz w:val="24"/>
          <w:u w:val="none"/>
        </w:rPr>
        <w:t>of</w:t>
      </w:r>
      <w:r>
        <w:rPr>
          <w:spacing w:val="-7"/>
          <w:sz w:val="24"/>
          <w:u w:val="none"/>
        </w:rPr>
        <w:t xml:space="preserve"> </w:t>
      </w:r>
      <w:r>
        <w:rPr>
          <w:sz w:val="24"/>
          <w:u w:val="none"/>
        </w:rPr>
        <w:t>operation</w:t>
      </w:r>
      <w:r>
        <w:rPr>
          <w:spacing w:val="-3"/>
          <w:sz w:val="24"/>
          <w:u w:val="none"/>
        </w:rPr>
        <w:t xml:space="preserve"> </w:t>
      </w:r>
      <w:r>
        <w:rPr>
          <w:sz w:val="24"/>
          <w:u w:val="none"/>
        </w:rPr>
        <w:t>from</w:t>
      </w:r>
      <w:r>
        <w:rPr>
          <w:spacing w:val="-6"/>
          <w:sz w:val="24"/>
          <w:u w:val="none"/>
        </w:rPr>
        <w:t xml:space="preserve"> </w:t>
      </w:r>
      <w:r>
        <w:rPr>
          <w:sz w:val="24"/>
          <w:u w:val="none"/>
        </w:rPr>
        <w:t>an</w:t>
      </w:r>
      <w:r>
        <w:rPr>
          <w:spacing w:val="-4"/>
          <w:sz w:val="24"/>
          <w:u w:val="none"/>
        </w:rPr>
        <w:t xml:space="preserve"> </w:t>
      </w:r>
      <w:r>
        <w:rPr>
          <w:sz w:val="24"/>
          <w:u w:val="none"/>
        </w:rPr>
        <w:t>existing</w:t>
      </w:r>
      <w:r>
        <w:rPr>
          <w:spacing w:val="-4"/>
          <w:sz w:val="24"/>
          <w:u w:val="none"/>
        </w:rPr>
        <w:t xml:space="preserve"> </w:t>
      </w:r>
      <w:r>
        <w:rPr>
          <w:sz w:val="24"/>
          <w:u w:val="none"/>
        </w:rPr>
        <w:t>appointment</w:t>
      </w:r>
      <w:r>
        <w:rPr>
          <w:spacing w:val="-6"/>
          <w:sz w:val="24"/>
          <w:u w:val="none"/>
        </w:rPr>
        <w:t xml:space="preserve"> </w:t>
      </w:r>
      <w:r>
        <w:rPr>
          <w:sz w:val="24"/>
          <w:u w:val="none"/>
        </w:rPr>
        <w:t>or</w:t>
      </w:r>
      <w:r>
        <w:rPr>
          <w:spacing w:val="-3"/>
          <w:sz w:val="24"/>
          <w:u w:val="none"/>
        </w:rPr>
        <w:t xml:space="preserve"> </w:t>
      </w:r>
      <w:r>
        <w:rPr>
          <w:sz w:val="24"/>
          <w:u w:val="none"/>
        </w:rPr>
        <w:t>direct</w:t>
      </w:r>
      <w:r>
        <w:rPr>
          <w:spacing w:val="-4"/>
          <w:sz w:val="24"/>
          <w:u w:val="none"/>
        </w:rPr>
        <w:t xml:space="preserve"> </w:t>
      </w:r>
      <w:r>
        <w:rPr>
          <w:spacing w:val="-3"/>
          <w:sz w:val="24"/>
          <w:u w:val="none"/>
        </w:rPr>
        <w:t>operation.</w:t>
      </w:r>
    </w:p>
    <w:p w14:paraId="5401D9ED" w14:textId="77777777" w:rsidR="00507C2C" w:rsidRDefault="00000000">
      <w:pPr>
        <w:pStyle w:val="ListParagraph"/>
        <w:numPr>
          <w:ilvl w:val="1"/>
          <w:numId w:val="35"/>
        </w:numPr>
        <w:tabs>
          <w:tab w:val="left" w:pos="1107"/>
          <w:tab w:val="left" w:pos="1108"/>
        </w:tabs>
        <w:spacing w:before="60"/>
        <w:ind w:hanging="364"/>
        <w:rPr>
          <w:sz w:val="24"/>
          <w:u w:val="none"/>
        </w:rPr>
      </w:pPr>
      <w:r>
        <w:rPr>
          <w:sz w:val="24"/>
          <w:u w:val="none"/>
        </w:rPr>
        <w:t>End a title insurance agent or direct operation</w:t>
      </w:r>
      <w:r>
        <w:rPr>
          <w:spacing w:val="-31"/>
          <w:sz w:val="24"/>
          <w:u w:val="none"/>
        </w:rPr>
        <w:t xml:space="preserve"> </w:t>
      </w:r>
      <w:r>
        <w:rPr>
          <w:spacing w:val="-3"/>
          <w:sz w:val="24"/>
          <w:u w:val="none"/>
        </w:rPr>
        <w:t>appointment.</w:t>
      </w:r>
    </w:p>
    <w:p w14:paraId="66124B70" w14:textId="77777777" w:rsidR="00507C2C" w:rsidRDefault="00507C2C">
      <w:pPr>
        <w:pStyle w:val="BodyText"/>
        <w:spacing w:before="1"/>
        <w:rPr>
          <w:sz w:val="27"/>
          <w:u w:val="none"/>
        </w:rPr>
      </w:pPr>
    </w:p>
    <w:p w14:paraId="66E4E891" w14:textId="77777777" w:rsidR="00507C2C" w:rsidRDefault="00000000">
      <w:pPr>
        <w:ind w:left="387"/>
        <w:jc w:val="both"/>
        <w:rPr>
          <w:sz w:val="24"/>
        </w:rPr>
      </w:pPr>
      <w:r>
        <w:rPr>
          <w:b/>
          <w:sz w:val="24"/>
        </w:rPr>
        <w:t xml:space="preserve">You might have to pay a fee: </w:t>
      </w:r>
      <w:r>
        <w:rPr>
          <w:sz w:val="24"/>
        </w:rPr>
        <w:t>If this is not for (1) a title insurance agent's first appointment, or</w:t>
      </w:r>
    </w:p>
    <w:p w14:paraId="76BAFD8E" w14:textId="77777777" w:rsidR="00507C2C" w:rsidRDefault="00000000">
      <w:pPr>
        <w:pStyle w:val="BodyText"/>
        <w:ind w:left="387" w:right="499"/>
        <w:jc w:val="both"/>
        <w:rPr>
          <w:u w:val="none"/>
        </w:rPr>
      </w:pPr>
      <w:r>
        <w:rPr>
          <w:u w:val="none"/>
        </w:rPr>
        <w:t>(2) a direct operation's original registration with an Application for title insurance agent or direct operation license (Form FINT143), you must send $16 to the Texas Department of Insurance. TDI does not give refunds or allow fee transfers.</w:t>
      </w:r>
    </w:p>
    <w:p w14:paraId="7E9E2C97" w14:textId="77777777" w:rsidR="00507C2C" w:rsidRDefault="00000000">
      <w:pPr>
        <w:pStyle w:val="ListParagraph"/>
        <w:numPr>
          <w:ilvl w:val="0"/>
          <w:numId w:val="34"/>
        </w:numPr>
        <w:tabs>
          <w:tab w:val="left" w:pos="748"/>
        </w:tabs>
        <w:spacing w:before="240"/>
        <w:ind w:left="747" w:hanging="364"/>
        <w:rPr>
          <w:rFonts w:ascii="Arial" w:hAnsi="Arial"/>
          <w:b/>
          <w:sz w:val="24"/>
          <w:u w:val="none"/>
        </w:rPr>
      </w:pPr>
      <w:r>
        <w:rPr>
          <w:b/>
          <w:sz w:val="28"/>
          <w:u w:val="none"/>
        </w:rPr>
        <w:t>Answer the following</w:t>
      </w:r>
      <w:r>
        <w:rPr>
          <w:b/>
          <w:spacing w:val="-20"/>
          <w:sz w:val="28"/>
          <w:u w:val="none"/>
        </w:rPr>
        <w:t xml:space="preserve"> </w:t>
      </w:r>
      <w:r>
        <w:rPr>
          <w:b/>
          <w:spacing w:val="-3"/>
          <w:sz w:val="28"/>
          <w:u w:val="none"/>
        </w:rPr>
        <w:t>questions:</w:t>
      </w:r>
    </w:p>
    <w:p w14:paraId="15218E60" w14:textId="77777777" w:rsidR="00507C2C" w:rsidRDefault="00000000">
      <w:pPr>
        <w:pStyle w:val="Heading3"/>
        <w:spacing w:before="122"/>
        <w:ind w:left="747"/>
      </w:pPr>
      <w:r>
        <w:t>Title insurance company</w:t>
      </w:r>
    </w:p>
    <w:p w14:paraId="435FB38B" w14:textId="77777777" w:rsidR="00507C2C" w:rsidRDefault="00000000">
      <w:pPr>
        <w:pStyle w:val="BodyText"/>
        <w:tabs>
          <w:tab w:val="left" w:pos="9711"/>
          <w:tab w:val="left" w:pos="9761"/>
        </w:tabs>
        <w:spacing w:before="60" w:line="331" w:lineRule="auto"/>
        <w:ind w:left="1107" w:right="1456"/>
        <w:rPr>
          <w:u w:val="none"/>
        </w:rPr>
      </w:pPr>
      <w:r>
        <w:rPr>
          <w:u w:val="none"/>
        </w:rPr>
        <w:t>Company</w:t>
      </w:r>
      <w:r>
        <w:rPr>
          <w:spacing w:val="-3"/>
          <w:u w:val="none"/>
        </w:rPr>
        <w:t xml:space="preserve"> </w:t>
      </w:r>
      <w:r>
        <w:rPr>
          <w:u w:val="none"/>
        </w:rPr>
        <w:t>name</w:t>
      </w:r>
      <w:r>
        <w:t xml:space="preserve"> </w:t>
      </w:r>
      <w:r>
        <w:tab/>
      </w:r>
      <w:r>
        <w:rPr>
          <w:u w:val="none"/>
        </w:rPr>
        <w:t>_ Company TDI</w:t>
      </w:r>
      <w:r>
        <w:rPr>
          <w:spacing w:val="-5"/>
          <w:u w:val="none"/>
        </w:rPr>
        <w:t xml:space="preserve"> </w:t>
      </w:r>
      <w:r>
        <w:rPr>
          <w:u w:val="none"/>
        </w:rPr>
        <w:t>license</w:t>
      </w:r>
      <w:r>
        <w:rPr>
          <w:spacing w:val="-3"/>
          <w:u w:val="none"/>
        </w:rPr>
        <w:t xml:space="preserve"> </w:t>
      </w:r>
      <w:r>
        <w:rPr>
          <w:u w:val="none"/>
        </w:rPr>
        <w:t>number</w:t>
      </w:r>
      <w:r>
        <w:t xml:space="preserve"> </w:t>
      </w:r>
      <w:r>
        <w:tab/>
      </w:r>
      <w:r>
        <w:tab/>
      </w:r>
      <w:r>
        <w:rPr>
          <w:spacing w:val="-17"/>
          <w:u w:val="none"/>
        </w:rPr>
        <w:t>_</w:t>
      </w:r>
    </w:p>
    <w:p w14:paraId="4977BDF4" w14:textId="77777777" w:rsidR="00507C2C" w:rsidRDefault="00507C2C">
      <w:pPr>
        <w:pStyle w:val="BodyText"/>
        <w:spacing w:before="1"/>
        <w:rPr>
          <w:sz w:val="16"/>
          <w:u w:val="none"/>
        </w:rPr>
      </w:pPr>
    </w:p>
    <w:p w14:paraId="11BF070B" w14:textId="77777777" w:rsidR="00507C2C" w:rsidRDefault="00000000">
      <w:pPr>
        <w:spacing w:before="100"/>
        <w:ind w:left="747"/>
        <w:jc w:val="both"/>
        <w:rPr>
          <w:sz w:val="24"/>
        </w:rPr>
      </w:pPr>
      <w:r>
        <w:rPr>
          <w:b/>
          <w:sz w:val="24"/>
        </w:rPr>
        <w:t xml:space="preserve">Title insurance agent or direct operation </w:t>
      </w:r>
      <w:r>
        <w:rPr>
          <w:sz w:val="24"/>
        </w:rPr>
        <w:t>(if applicable)</w:t>
      </w:r>
    </w:p>
    <w:p w14:paraId="687DFCD2" w14:textId="77777777" w:rsidR="00507C2C" w:rsidRDefault="00000000">
      <w:pPr>
        <w:pStyle w:val="BodyText"/>
        <w:tabs>
          <w:tab w:val="left" w:pos="9178"/>
        </w:tabs>
        <w:spacing w:before="63" w:line="331" w:lineRule="auto"/>
        <w:ind w:left="1107" w:right="2139"/>
        <w:jc w:val="both"/>
        <w:rPr>
          <w:u w:val="none"/>
        </w:rPr>
      </w:pPr>
      <w:r>
        <w:rPr>
          <w:u w:val="none"/>
        </w:rPr>
        <w:t>Name</w:t>
      </w:r>
      <w:r>
        <w:tab/>
      </w:r>
      <w:r>
        <w:rPr>
          <w:u w:val="none"/>
        </w:rPr>
        <w:t xml:space="preserve"> TDI license number (if they</w:t>
      </w:r>
      <w:r>
        <w:rPr>
          <w:spacing w:val="-14"/>
          <w:u w:val="none"/>
        </w:rPr>
        <w:t xml:space="preserve"> </w:t>
      </w:r>
      <w:r>
        <w:rPr>
          <w:u w:val="none"/>
        </w:rPr>
        <w:t>have</w:t>
      </w:r>
      <w:r>
        <w:rPr>
          <w:spacing w:val="-3"/>
          <w:u w:val="none"/>
        </w:rPr>
        <w:t xml:space="preserve"> </w:t>
      </w:r>
      <w:r>
        <w:rPr>
          <w:u w:val="none"/>
        </w:rPr>
        <w:t xml:space="preserve">one) </w:t>
      </w:r>
      <w:r>
        <w:t xml:space="preserve"> </w:t>
      </w:r>
      <w:r>
        <w:tab/>
      </w:r>
      <w:r>
        <w:rPr>
          <w:u w:val="none"/>
        </w:rPr>
        <w:t xml:space="preserve"> Firm ID number (if they have</w:t>
      </w:r>
      <w:r>
        <w:rPr>
          <w:spacing w:val="-16"/>
          <w:u w:val="none"/>
        </w:rPr>
        <w:t xml:space="preserve"> </w:t>
      </w:r>
      <w:r>
        <w:rPr>
          <w:u w:val="none"/>
        </w:rPr>
        <w:t xml:space="preserve">one) </w:t>
      </w:r>
      <w:r>
        <w:t xml:space="preserve"> </w:t>
      </w:r>
      <w:r>
        <w:tab/>
      </w:r>
    </w:p>
    <w:p w14:paraId="4458FD99" w14:textId="77777777" w:rsidR="00507C2C" w:rsidRDefault="00507C2C">
      <w:pPr>
        <w:pStyle w:val="BodyText"/>
        <w:spacing w:before="13"/>
        <w:rPr>
          <w:sz w:val="15"/>
          <w:u w:val="none"/>
        </w:rPr>
      </w:pPr>
    </w:p>
    <w:p w14:paraId="2505B358" w14:textId="77777777" w:rsidR="00507C2C" w:rsidRDefault="00000000">
      <w:pPr>
        <w:pStyle w:val="Heading3"/>
        <w:spacing w:before="100"/>
        <w:ind w:left="747"/>
        <w:jc w:val="both"/>
      </w:pPr>
      <w:r>
        <w:t>The contact for this form</w:t>
      </w:r>
    </w:p>
    <w:p w14:paraId="66BE0BDC" w14:textId="77777777" w:rsidR="00507C2C" w:rsidRDefault="00000000">
      <w:pPr>
        <w:pStyle w:val="BodyText"/>
        <w:tabs>
          <w:tab w:val="left" w:pos="9639"/>
          <w:tab w:val="left" w:pos="9699"/>
        </w:tabs>
        <w:spacing w:before="60" w:line="331" w:lineRule="auto"/>
        <w:ind w:left="1107" w:right="1579"/>
        <w:jc w:val="both"/>
        <w:rPr>
          <w:u w:val="none"/>
        </w:rPr>
      </w:pPr>
      <w:r>
        <w:rPr>
          <w:u w:val="none"/>
        </w:rPr>
        <w:t>Contact</w:t>
      </w:r>
      <w:r>
        <w:rPr>
          <w:spacing w:val="-3"/>
          <w:u w:val="none"/>
        </w:rPr>
        <w:t xml:space="preserve"> </w:t>
      </w:r>
      <w:r>
        <w:rPr>
          <w:u w:val="none"/>
        </w:rPr>
        <w:t>name</w:t>
      </w:r>
      <w:r>
        <w:rPr>
          <w:spacing w:val="-2"/>
          <w:u w:val="none"/>
        </w:rPr>
        <w:t xml:space="preserve"> </w:t>
      </w:r>
      <w:r>
        <w:t xml:space="preserve"> </w:t>
      </w:r>
      <w:r>
        <w:tab/>
      </w:r>
      <w:r>
        <w:tab/>
      </w:r>
      <w:r>
        <w:rPr>
          <w:u w:val="none"/>
        </w:rPr>
        <w:t xml:space="preserve"> Contact</w:t>
      </w:r>
      <w:r>
        <w:rPr>
          <w:spacing w:val="-5"/>
          <w:u w:val="none"/>
        </w:rPr>
        <w:t xml:space="preserve"> </w:t>
      </w:r>
      <w:r>
        <w:rPr>
          <w:u w:val="none"/>
        </w:rPr>
        <w:t xml:space="preserve">email </w:t>
      </w:r>
      <w:r>
        <w:t xml:space="preserve"> </w:t>
      </w:r>
      <w:r>
        <w:tab/>
      </w:r>
      <w:r>
        <w:tab/>
      </w:r>
      <w:r>
        <w:rPr>
          <w:u w:val="none"/>
        </w:rPr>
        <w:t xml:space="preserve"> Contact</w:t>
      </w:r>
      <w:r>
        <w:rPr>
          <w:spacing w:val="-5"/>
          <w:u w:val="none"/>
        </w:rPr>
        <w:t xml:space="preserve"> </w:t>
      </w:r>
      <w:r>
        <w:rPr>
          <w:u w:val="none"/>
        </w:rPr>
        <w:t>phone</w:t>
      </w:r>
      <w:r>
        <w:rPr>
          <w:spacing w:val="-6"/>
          <w:u w:val="none"/>
        </w:rPr>
        <w:t xml:space="preserve"> </w:t>
      </w:r>
      <w:r>
        <w:rPr>
          <w:spacing w:val="-3"/>
          <w:u w:val="none"/>
        </w:rPr>
        <w:t>number</w:t>
      </w:r>
      <w:r>
        <w:rPr>
          <w:spacing w:val="-3"/>
        </w:rPr>
        <w:t xml:space="preserve"> </w:t>
      </w:r>
      <w:r>
        <w:rPr>
          <w:spacing w:val="-3"/>
        </w:rPr>
        <w:tab/>
      </w:r>
      <w:r>
        <w:rPr>
          <w:spacing w:val="-18"/>
          <w:u w:val="none"/>
        </w:rPr>
        <w:t>_</w:t>
      </w:r>
    </w:p>
    <w:p w14:paraId="23D9EF69" w14:textId="77777777" w:rsidR="00507C2C" w:rsidRDefault="00507C2C">
      <w:pPr>
        <w:spacing w:line="331" w:lineRule="auto"/>
        <w:jc w:val="both"/>
        <w:sectPr w:rsidR="00507C2C">
          <w:pgSz w:w="12240" w:h="15840"/>
          <w:pgMar w:top="460" w:right="400" w:bottom="1160" w:left="520" w:header="0" w:footer="972" w:gutter="0"/>
          <w:cols w:space="720"/>
        </w:sectPr>
      </w:pPr>
    </w:p>
    <w:p w14:paraId="7AC2459D" w14:textId="77777777" w:rsidR="00507C2C" w:rsidRDefault="00000000">
      <w:pPr>
        <w:spacing w:before="45"/>
        <w:ind w:right="563"/>
        <w:jc w:val="right"/>
        <w:rPr>
          <w:rFonts w:ascii="Calibri"/>
          <w:sz w:val="18"/>
        </w:rPr>
      </w:pPr>
      <w:r>
        <w:rPr>
          <w:rFonts w:ascii="Calibri"/>
          <w:color w:val="2D2D2D"/>
          <w:sz w:val="18"/>
        </w:rPr>
        <w:lastRenderedPageBreak/>
        <w:t>FINT10 | MMYY</w:t>
      </w:r>
    </w:p>
    <w:p w14:paraId="09F59A44" w14:textId="77777777" w:rsidR="00507C2C" w:rsidRDefault="00507C2C">
      <w:pPr>
        <w:pStyle w:val="BodyText"/>
        <w:rPr>
          <w:rFonts w:ascii="Calibri"/>
          <w:sz w:val="18"/>
          <w:u w:val="none"/>
        </w:rPr>
      </w:pPr>
    </w:p>
    <w:p w14:paraId="2E2BCA7E" w14:textId="77777777" w:rsidR="00507C2C" w:rsidRDefault="00507C2C">
      <w:pPr>
        <w:pStyle w:val="BodyText"/>
        <w:rPr>
          <w:rFonts w:ascii="Calibri"/>
          <w:sz w:val="18"/>
          <w:u w:val="none"/>
        </w:rPr>
      </w:pPr>
    </w:p>
    <w:p w14:paraId="6104088E" w14:textId="77777777" w:rsidR="00507C2C" w:rsidRDefault="00000000">
      <w:pPr>
        <w:pStyle w:val="Heading2"/>
        <w:numPr>
          <w:ilvl w:val="0"/>
          <w:numId w:val="34"/>
        </w:numPr>
        <w:tabs>
          <w:tab w:val="left" w:pos="748"/>
        </w:tabs>
        <w:spacing w:before="127"/>
        <w:ind w:right="665" w:hanging="360"/>
        <w:rPr>
          <w:rFonts w:ascii="Arial" w:hAnsi="Arial"/>
          <w:sz w:val="24"/>
        </w:rPr>
      </w:pPr>
      <w:r>
        <w:t>Fill</w:t>
      </w:r>
      <w:r>
        <w:rPr>
          <w:spacing w:val="-7"/>
        </w:rPr>
        <w:t xml:space="preserve"> </w:t>
      </w:r>
      <w:r>
        <w:t>out</w:t>
      </w:r>
      <w:r>
        <w:rPr>
          <w:spacing w:val="-5"/>
        </w:rPr>
        <w:t xml:space="preserve"> </w:t>
      </w:r>
      <w:r>
        <w:t>this</w:t>
      </w:r>
      <w:r>
        <w:rPr>
          <w:spacing w:val="-7"/>
        </w:rPr>
        <w:t xml:space="preserve"> </w:t>
      </w:r>
      <w:r>
        <w:t>section</w:t>
      </w:r>
      <w:r>
        <w:rPr>
          <w:spacing w:val="-4"/>
        </w:rPr>
        <w:t xml:space="preserve"> </w:t>
      </w:r>
      <w:r>
        <w:t>to</w:t>
      </w:r>
      <w:r>
        <w:rPr>
          <w:spacing w:val="-5"/>
        </w:rPr>
        <w:t xml:space="preserve"> </w:t>
      </w:r>
      <w:r>
        <w:t>register</w:t>
      </w:r>
      <w:r>
        <w:rPr>
          <w:spacing w:val="-2"/>
        </w:rPr>
        <w:t xml:space="preserve"> </w:t>
      </w:r>
      <w:r>
        <w:t>counties</w:t>
      </w:r>
      <w:r>
        <w:rPr>
          <w:spacing w:val="-2"/>
        </w:rPr>
        <w:t xml:space="preserve"> </w:t>
      </w:r>
      <w:r>
        <w:t>of</w:t>
      </w:r>
      <w:r>
        <w:rPr>
          <w:spacing w:val="-9"/>
        </w:rPr>
        <w:t xml:space="preserve"> </w:t>
      </w:r>
      <w:r>
        <w:t>operation</w:t>
      </w:r>
      <w:r>
        <w:rPr>
          <w:spacing w:val="-7"/>
        </w:rPr>
        <w:t xml:space="preserve"> </w:t>
      </w:r>
      <w:r>
        <w:t>for</w:t>
      </w:r>
      <w:r>
        <w:rPr>
          <w:spacing w:val="-2"/>
        </w:rPr>
        <w:t xml:space="preserve"> </w:t>
      </w:r>
      <w:r>
        <w:t>a</w:t>
      </w:r>
      <w:r>
        <w:rPr>
          <w:spacing w:val="-3"/>
        </w:rPr>
        <w:t xml:space="preserve"> </w:t>
      </w:r>
      <w:r>
        <w:t>new</w:t>
      </w:r>
      <w:r>
        <w:rPr>
          <w:spacing w:val="-7"/>
        </w:rPr>
        <w:t xml:space="preserve"> </w:t>
      </w:r>
      <w:r>
        <w:t>appointment or direct</w:t>
      </w:r>
      <w:r>
        <w:rPr>
          <w:spacing w:val="-1"/>
        </w:rPr>
        <w:t xml:space="preserve"> </w:t>
      </w:r>
      <w:r>
        <w:t>operation</w:t>
      </w:r>
    </w:p>
    <w:p w14:paraId="72C9260B" w14:textId="77777777" w:rsidR="00507C2C" w:rsidRDefault="00000000">
      <w:pPr>
        <w:pStyle w:val="ListParagraph"/>
        <w:numPr>
          <w:ilvl w:val="1"/>
          <w:numId w:val="34"/>
        </w:numPr>
        <w:tabs>
          <w:tab w:val="left" w:pos="1107"/>
          <w:tab w:val="left" w:pos="1108"/>
        </w:tabs>
        <w:spacing w:before="121"/>
        <w:ind w:right="678"/>
        <w:rPr>
          <w:sz w:val="24"/>
          <w:u w:val="none"/>
        </w:rPr>
      </w:pPr>
      <w:r>
        <w:rPr>
          <w:b/>
          <w:sz w:val="24"/>
          <w:u w:val="none"/>
        </w:rPr>
        <w:t>If</w:t>
      </w:r>
      <w:r>
        <w:rPr>
          <w:b/>
          <w:spacing w:val="-5"/>
          <w:sz w:val="24"/>
          <w:u w:val="none"/>
        </w:rPr>
        <w:t xml:space="preserve"> </w:t>
      </w:r>
      <w:r>
        <w:rPr>
          <w:b/>
          <w:sz w:val="24"/>
          <w:u w:val="none"/>
        </w:rPr>
        <w:t>this</w:t>
      </w:r>
      <w:r>
        <w:rPr>
          <w:b/>
          <w:spacing w:val="-4"/>
          <w:sz w:val="24"/>
          <w:u w:val="none"/>
        </w:rPr>
        <w:t xml:space="preserve"> </w:t>
      </w:r>
      <w:r>
        <w:rPr>
          <w:b/>
          <w:sz w:val="24"/>
          <w:u w:val="none"/>
        </w:rPr>
        <w:t>is</w:t>
      </w:r>
      <w:r>
        <w:rPr>
          <w:b/>
          <w:spacing w:val="-3"/>
          <w:sz w:val="24"/>
          <w:u w:val="none"/>
        </w:rPr>
        <w:t xml:space="preserve"> </w:t>
      </w:r>
      <w:r>
        <w:rPr>
          <w:b/>
          <w:sz w:val="24"/>
          <w:u w:val="none"/>
        </w:rPr>
        <w:t>for</w:t>
      </w:r>
      <w:r>
        <w:rPr>
          <w:b/>
          <w:spacing w:val="-1"/>
          <w:sz w:val="24"/>
          <w:u w:val="none"/>
        </w:rPr>
        <w:t xml:space="preserve"> </w:t>
      </w:r>
      <w:r>
        <w:rPr>
          <w:b/>
          <w:sz w:val="24"/>
          <w:u w:val="none"/>
        </w:rPr>
        <w:t>a</w:t>
      </w:r>
      <w:r>
        <w:rPr>
          <w:b/>
          <w:spacing w:val="-2"/>
          <w:sz w:val="24"/>
          <w:u w:val="none"/>
        </w:rPr>
        <w:t xml:space="preserve"> </w:t>
      </w:r>
      <w:r>
        <w:rPr>
          <w:b/>
          <w:sz w:val="24"/>
          <w:u w:val="none"/>
        </w:rPr>
        <w:t>new</w:t>
      </w:r>
      <w:r>
        <w:rPr>
          <w:b/>
          <w:spacing w:val="-3"/>
          <w:sz w:val="24"/>
          <w:u w:val="none"/>
        </w:rPr>
        <w:t xml:space="preserve"> </w:t>
      </w:r>
      <w:r>
        <w:rPr>
          <w:b/>
          <w:sz w:val="24"/>
          <w:u w:val="none"/>
        </w:rPr>
        <w:t>appointment</w:t>
      </w:r>
      <w:r>
        <w:rPr>
          <w:sz w:val="24"/>
          <w:u w:val="none"/>
        </w:rPr>
        <w:t>:</w:t>
      </w:r>
      <w:r>
        <w:rPr>
          <w:spacing w:val="-4"/>
          <w:sz w:val="24"/>
          <w:u w:val="none"/>
        </w:rPr>
        <w:t xml:space="preserve"> </w:t>
      </w:r>
      <w:r>
        <w:rPr>
          <w:sz w:val="24"/>
          <w:u w:val="none"/>
        </w:rPr>
        <w:t>List</w:t>
      </w:r>
      <w:r>
        <w:rPr>
          <w:spacing w:val="-6"/>
          <w:sz w:val="24"/>
          <w:u w:val="none"/>
        </w:rPr>
        <w:t xml:space="preserve"> </w:t>
      </w:r>
      <w:r>
        <w:rPr>
          <w:sz w:val="24"/>
          <w:u w:val="none"/>
        </w:rPr>
        <w:t>all</w:t>
      </w:r>
      <w:r>
        <w:rPr>
          <w:spacing w:val="-8"/>
          <w:sz w:val="24"/>
          <w:u w:val="none"/>
        </w:rPr>
        <w:t xml:space="preserve"> </w:t>
      </w:r>
      <w:r>
        <w:rPr>
          <w:sz w:val="24"/>
          <w:u w:val="none"/>
        </w:rPr>
        <w:t>counties</w:t>
      </w:r>
      <w:r>
        <w:rPr>
          <w:spacing w:val="-9"/>
          <w:sz w:val="24"/>
          <w:u w:val="none"/>
        </w:rPr>
        <w:t xml:space="preserve"> </w:t>
      </w:r>
      <w:r>
        <w:rPr>
          <w:sz w:val="24"/>
          <w:u w:val="none"/>
        </w:rPr>
        <w:t>where</w:t>
      </w:r>
      <w:r>
        <w:rPr>
          <w:spacing w:val="-6"/>
          <w:sz w:val="24"/>
          <w:u w:val="none"/>
        </w:rPr>
        <w:t xml:space="preserve"> </w:t>
      </w:r>
      <w:r>
        <w:rPr>
          <w:sz w:val="24"/>
          <w:u w:val="none"/>
        </w:rPr>
        <w:t>the</w:t>
      </w:r>
      <w:r>
        <w:rPr>
          <w:spacing w:val="-7"/>
          <w:sz w:val="24"/>
          <w:u w:val="none"/>
        </w:rPr>
        <w:t xml:space="preserve"> </w:t>
      </w:r>
      <w:r>
        <w:rPr>
          <w:sz w:val="24"/>
          <w:u w:val="none"/>
        </w:rPr>
        <w:t>title</w:t>
      </w:r>
      <w:r>
        <w:rPr>
          <w:spacing w:val="-3"/>
          <w:sz w:val="24"/>
          <w:u w:val="none"/>
        </w:rPr>
        <w:t xml:space="preserve"> </w:t>
      </w:r>
      <w:r>
        <w:rPr>
          <w:sz w:val="24"/>
          <w:u w:val="none"/>
        </w:rPr>
        <w:t>insurance</w:t>
      </w:r>
      <w:r>
        <w:rPr>
          <w:spacing w:val="-8"/>
          <w:sz w:val="24"/>
          <w:u w:val="none"/>
        </w:rPr>
        <w:t xml:space="preserve"> </w:t>
      </w:r>
      <w:r>
        <w:rPr>
          <w:sz w:val="24"/>
          <w:u w:val="none"/>
        </w:rPr>
        <w:t>agent</w:t>
      </w:r>
      <w:r>
        <w:rPr>
          <w:spacing w:val="-6"/>
          <w:sz w:val="24"/>
          <w:u w:val="none"/>
        </w:rPr>
        <w:t xml:space="preserve"> </w:t>
      </w:r>
      <w:r>
        <w:rPr>
          <w:sz w:val="24"/>
          <w:u w:val="none"/>
        </w:rPr>
        <w:t>or</w:t>
      </w:r>
      <w:r>
        <w:rPr>
          <w:spacing w:val="-4"/>
          <w:sz w:val="24"/>
          <w:u w:val="none"/>
        </w:rPr>
        <w:t xml:space="preserve"> </w:t>
      </w:r>
      <w:r>
        <w:rPr>
          <w:sz w:val="24"/>
          <w:u w:val="none"/>
        </w:rPr>
        <w:t>direct operation may act for the title insurance</w:t>
      </w:r>
      <w:r>
        <w:rPr>
          <w:spacing w:val="-11"/>
          <w:sz w:val="24"/>
          <w:u w:val="none"/>
        </w:rPr>
        <w:t xml:space="preserve"> </w:t>
      </w:r>
      <w:r>
        <w:rPr>
          <w:sz w:val="24"/>
          <w:u w:val="none"/>
        </w:rPr>
        <w:t>company.</w:t>
      </w:r>
    </w:p>
    <w:p w14:paraId="29C57ADE" w14:textId="77777777" w:rsidR="00507C2C" w:rsidRDefault="00000000">
      <w:pPr>
        <w:pStyle w:val="ListParagraph"/>
        <w:numPr>
          <w:ilvl w:val="1"/>
          <w:numId w:val="34"/>
        </w:numPr>
        <w:tabs>
          <w:tab w:val="left" w:pos="1107"/>
          <w:tab w:val="left" w:pos="1108"/>
        </w:tabs>
        <w:spacing w:before="60"/>
        <w:ind w:right="684"/>
        <w:rPr>
          <w:sz w:val="24"/>
          <w:u w:val="none"/>
        </w:rPr>
      </w:pPr>
      <w:r>
        <w:rPr>
          <w:b/>
          <w:sz w:val="24"/>
          <w:u w:val="none"/>
        </w:rPr>
        <w:t>If</w:t>
      </w:r>
      <w:r>
        <w:rPr>
          <w:b/>
          <w:spacing w:val="-5"/>
          <w:sz w:val="24"/>
          <w:u w:val="none"/>
        </w:rPr>
        <w:t xml:space="preserve"> </w:t>
      </w:r>
      <w:r>
        <w:rPr>
          <w:b/>
          <w:sz w:val="24"/>
          <w:u w:val="none"/>
        </w:rPr>
        <w:t>this</w:t>
      </w:r>
      <w:r>
        <w:rPr>
          <w:b/>
          <w:spacing w:val="-1"/>
          <w:sz w:val="24"/>
          <w:u w:val="none"/>
        </w:rPr>
        <w:t xml:space="preserve"> </w:t>
      </w:r>
      <w:r>
        <w:rPr>
          <w:b/>
          <w:sz w:val="24"/>
          <w:u w:val="none"/>
        </w:rPr>
        <w:t>is</w:t>
      </w:r>
      <w:r>
        <w:rPr>
          <w:b/>
          <w:spacing w:val="-4"/>
          <w:sz w:val="24"/>
          <w:u w:val="none"/>
        </w:rPr>
        <w:t xml:space="preserve"> </w:t>
      </w:r>
      <w:r>
        <w:rPr>
          <w:b/>
          <w:sz w:val="24"/>
          <w:u w:val="none"/>
        </w:rPr>
        <w:t>for</w:t>
      </w:r>
      <w:r>
        <w:rPr>
          <w:b/>
          <w:spacing w:val="-1"/>
          <w:sz w:val="24"/>
          <w:u w:val="none"/>
        </w:rPr>
        <w:t xml:space="preserve"> </w:t>
      </w:r>
      <w:r>
        <w:rPr>
          <w:b/>
          <w:sz w:val="24"/>
          <w:u w:val="none"/>
        </w:rPr>
        <w:t>a</w:t>
      </w:r>
      <w:r>
        <w:rPr>
          <w:b/>
          <w:spacing w:val="-3"/>
          <w:sz w:val="24"/>
          <w:u w:val="none"/>
        </w:rPr>
        <w:t xml:space="preserve"> </w:t>
      </w:r>
      <w:r>
        <w:rPr>
          <w:b/>
          <w:sz w:val="24"/>
          <w:u w:val="none"/>
        </w:rPr>
        <w:t>new direct</w:t>
      </w:r>
      <w:r>
        <w:rPr>
          <w:b/>
          <w:spacing w:val="-1"/>
          <w:sz w:val="24"/>
          <w:u w:val="none"/>
        </w:rPr>
        <w:t xml:space="preserve"> </w:t>
      </w:r>
      <w:r>
        <w:rPr>
          <w:b/>
          <w:sz w:val="24"/>
          <w:u w:val="none"/>
        </w:rPr>
        <w:t>operation</w:t>
      </w:r>
      <w:r>
        <w:rPr>
          <w:sz w:val="24"/>
          <w:u w:val="none"/>
        </w:rPr>
        <w:t>:</w:t>
      </w:r>
      <w:r>
        <w:rPr>
          <w:spacing w:val="-5"/>
          <w:sz w:val="24"/>
          <w:u w:val="none"/>
        </w:rPr>
        <w:t xml:space="preserve"> </w:t>
      </w:r>
      <w:r>
        <w:rPr>
          <w:sz w:val="24"/>
          <w:u w:val="none"/>
        </w:rPr>
        <w:t>List</w:t>
      </w:r>
      <w:r>
        <w:rPr>
          <w:spacing w:val="-6"/>
          <w:sz w:val="24"/>
          <w:u w:val="none"/>
        </w:rPr>
        <w:t xml:space="preserve"> </w:t>
      </w:r>
      <w:r>
        <w:rPr>
          <w:sz w:val="24"/>
          <w:u w:val="none"/>
        </w:rPr>
        <w:t>all</w:t>
      </w:r>
      <w:r>
        <w:rPr>
          <w:spacing w:val="-5"/>
          <w:sz w:val="24"/>
          <w:u w:val="none"/>
        </w:rPr>
        <w:t xml:space="preserve"> </w:t>
      </w:r>
      <w:r>
        <w:rPr>
          <w:sz w:val="24"/>
          <w:u w:val="none"/>
        </w:rPr>
        <w:t>counties</w:t>
      </w:r>
      <w:r>
        <w:rPr>
          <w:spacing w:val="-9"/>
          <w:sz w:val="24"/>
          <w:u w:val="none"/>
        </w:rPr>
        <w:t xml:space="preserve"> </w:t>
      </w:r>
      <w:r>
        <w:rPr>
          <w:sz w:val="24"/>
          <w:u w:val="none"/>
        </w:rPr>
        <w:t>where</w:t>
      </w:r>
      <w:r>
        <w:rPr>
          <w:spacing w:val="-9"/>
          <w:sz w:val="24"/>
          <w:u w:val="none"/>
        </w:rPr>
        <w:t xml:space="preserve"> </w:t>
      </w:r>
      <w:r>
        <w:rPr>
          <w:sz w:val="24"/>
          <w:u w:val="none"/>
        </w:rPr>
        <w:t>the</w:t>
      </w:r>
      <w:r>
        <w:rPr>
          <w:spacing w:val="-6"/>
          <w:sz w:val="24"/>
          <w:u w:val="none"/>
        </w:rPr>
        <w:t xml:space="preserve"> </w:t>
      </w:r>
      <w:r>
        <w:rPr>
          <w:sz w:val="24"/>
          <w:u w:val="none"/>
        </w:rPr>
        <w:t>direct</w:t>
      </w:r>
      <w:r>
        <w:rPr>
          <w:spacing w:val="-5"/>
          <w:sz w:val="24"/>
          <w:u w:val="none"/>
        </w:rPr>
        <w:t xml:space="preserve"> </w:t>
      </w:r>
      <w:r>
        <w:rPr>
          <w:sz w:val="24"/>
          <w:u w:val="none"/>
        </w:rPr>
        <w:t>operation</w:t>
      </w:r>
      <w:r>
        <w:rPr>
          <w:spacing w:val="-5"/>
          <w:sz w:val="24"/>
          <w:u w:val="none"/>
        </w:rPr>
        <w:t xml:space="preserve"> </w:t>
      </w:r>
      <w:r>
        <w:rPr>
          <w:sz w:val="24"/>
          <w:u w:val="none"/>
        </w:rPr>
        <w:t>will</w:t>
      </w:r>
      <w:r>
        <w:rPr>
          <w:spacing w:val="-8"/>
          <w:sz w:val="24"/>
          <w:u w:val="none"/>
        </w:rPr>
        <w:t xml:space="preserve"> </w:t>
      </w:r>
      <w:r>
        <w:rPr>
          <w:sz w:val="24"/>
          <w:u w:val="none"/>
        </w:rPr>
        <w:t>write, sign, or deliver title insurance for the title insurance</w:t>
      </w:r>
      <w:r>
        <w:rPr>
          <w:spacing w:val="-15"/>
          <w:sz w:val="24"/>
          <w:u w:val="none"/>
        </w:rPr>
        <w:t xml:space="preserve"> </w:t>
      </w:r>
      <w:r>
        <w:rPr>
          <w:sz w:val="24"/>
          <w:u w:val="none"/>
        </w:rPr>
        <w:t>company.</w:t>
      </w:r>
    </w:p>
    <w:p w14:paraId="18076EB1" w14:textId="77777777" w:rsidR="00507C2C" w:rsidRDefault="00000000">
      <w:pPr>
        <w:spacing w:before="120"/>
        <w:ind w:left="747" w:right="1033"/>
        <w:rPr>
          <w:sz w:val="24"/>
        </w:rPr>
      </w:pPr>
      <w:r>
        <w:rPr>
          <w:b/>
          <w:sz w:val="24"/>
        </w:rPr>
        <w:t xml:space="preserve">List counties of operation you want to register for the new appointment or direction operation. </w:t>
      </w:r>
      <w:r>
        <w:rPr>
          <w:sz w:val="24"/>
        </w:rPr>
        <w:t>If more space is needed, attach another page.</w:t>
      </w:r>
    </w:p>
    <w:p w14:paraId="702E402F" w14:textId="589BC9EA" w:rsidR="00507C2C" w:rsidRDefault="00410B21">
      <w:pPr>
        <w:pStyle w:val="BodyText"/>
        <w:spacing w:before="5"/>
        <w:rPr>
          <w:sz w:val="25"/>
          <w:u w:val="none"/>
        </w:rPr>
      </w:pPr>
      <w:r>
        <w:rPr>
          <w:noProof/>
        </w:rPr>
        <mc:AlternateContent>
          <mc:Choice Requires="wps">
            <w:drawing>
              <wp:anchor distT="0" distB="0" distL="0" distR="0" simplePos="0" relativeHeight="251768832" behindDoc="1" locked="0" layoutInCell="1" allowOverlap="1" wp14:anchorId="4F739CF3" wp14:editId="0EFB453C">
                <wp:simplePos x="0" y="0"/>
                <wp:positionH relativeFrom="page">
                  <wp:posOffset>804545</wp:posOffset>
                </wp:positionH>
                <wp:positionV relativeFrom="paragraph">
                  <wp:posOffset>243840</wp:posOffset>
                </wp:positionV>
                <wp:extent cx="1566545" cy="1270"/>
                <wp:effectExtent l="0" t="0" r="0" b="0"/>
                <wp:wrapTopAndBottom/>
                <wp:docPr id="1508312071"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6545" cy="1270"/>
                        </a:xfrm>
                        <a:custGeom>
                          <a:avLst/>
                          <a:gdLst>
                            <a:gd name="T0" fmla="+- 0 1267 1267"/>
                            <a:gd name="T1" fmla="*/ T0 w 2467"/>
                            <a:gd name="T2" fmla="+- 0 3734 1267"/>
                            <a:gd name="T3" fmla="*/ T2 w 2467"/>
                          </a:gdLst>
                          <a:ahLst/>
                          <a:cxnLst>
                            <a:cxn ang="0">
                              <a:pos x="T1" y="0"/>
                            </a:cxn>
                            <a:cxn ang="0">
                              <a:pos x="T3" y="0"/>
                            </a:cxn>
                          </a:cxnLst>
                          <a:rect l="0" t="0" r="r" b="b"/>
                          <a:pathLst>
                            <a:path w="2467">
                              <a:moveTo>
                                <a:pt x="0" y="0"/>
                              </a:moveTo>
                              <a:lnTo>
                                <a:pt x="2467"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34990" id="Freeform 195" o:spid="_x0000_s1026" style="position:absolute;margin-left:63.35pt;margin-top:19.2pt;width:123.35pt;height:.1pt;z-index:-25154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" path="m,l2467,e" filled="f" strokeweight=".22614mm">
                <v:path arrowok="t" o:connecttype="custom" o:connectlocs="0,0;1566545,0" o:connectangles="0,0"/>
                <w10:wrap type="topAndBottom" anchorx="page"/>
              </v:shape>
            </w:pict>
          </mc:Fallback>
        </mc:AlternateContent>
      </w:r>
      <w:r>
        <w:rPr>
          <w:noProof/>
        </w:rPr>
        <mc:AlternateContent>
          <mc:Choice Requires="wpg">
            <w:drawing>
              <wp:anchor distT="0" distB="0" distL="0" distR="0" simplePos="0" relativeHeight="251769856" behindDoc="1" locked="0" layoutInCell="1" allowOverlap="1" wp14:anchorId="2158EC86" wp14:editId="501D4ADA">
                <wp:simplePos x="0" y="0"/>
                <wp:positionH relativeFrom="page">
                  <wp:posOffset>3148965</wp:posOffset>
                </wp:positionH>
                <wp:positionV relativeFrom="paragraph">
                  <wp:posOffset>239395</wp:posOffset>
                </wp:positionV>
                <wp:extent cx="1566545" cy="8255"/>
                <wp:effectExtent l="0" t="0" r="0" b="0"/>
                <wp:wrapTopAndBottom/>
                <wp:docPr id="1506914648"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6545" cy="8255"/>
                          <a:chOff x="4959" y="377"/>
                          <a:chExt cx="2467" cy="13"/>
                        </a:xfrm>
                      </wpg:grpSpPr>
                      <wps:wsp>
                        <wps:cNvPr id="616085746" name="Line 194"/>
                        <wps:cNvCnPr>
                          <a:cxnSpLocks noChangeShapeType="1"/>
                        </wps:cNvCnPr>
                        <wps:spPr bwMode="auto">
                          <a:xfrm>
                            <a:off x="4959" y="384"/>
                            <a:ext cx="155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0084584" name="Line 193"/>
                        <wps:cNvCnPr>
                          <a:cxnSpLocks noChangeShapeType="1"/>
                        </wps:cNvCnPr>
                        <wps:spPr bwMode="auto">
                          <a:xfrm>
                            <a:off x="6511" y="384"/>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7829200" name="Line 192"/>
                        <wps:cNvCnPr>
                          <a:cxnSpLocks noChangeShapeType="1"/>
                        </wps:cNvCnPr>
                        <wps:spPr bwMode="auto">
                          <a:xfrm>
                            <a:off x="6970" y="384"/>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1AC9E2" id="Group 191" o:spid="_x0000_s1026" style="position:absolute;margin-left:247.95pt;margin-top:18.85pt;width:123.35pt;height:.65pt;z-index:-251546624;mso-wrap-distance-left:0;mso-wrap-distance-right:0;mso-position-horizontal-relative:page" coordorigin="4959,377" coordsize="24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">
                <v:line id="Line 194" o:spid="_x0000_s1027" style="position:absolute;visibility:visible;mso-wrap-style:square" from="4959,384" to="6509,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" strokeweight=".22614mm"/>
                <v:line id="Line 193" o:spid="_x0000_s1028" style="position:absolute;visibility:visible;mso-wrap-style:square" from="6511,384" to="6967,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" strokeweight=".22614mm"/>
                <v:line id="Line 192" o:spid="_x0000_s1029" style="position:absolute;visibility:visible;mso-wrap-style:square" from="6970,384" to="742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" strokeweight=".22614mm"/>
                <w10:wrap type="topAndBottom" anchorx="page"/>
              </v:group>
            </w:pict>
          </mc:Fallback>
        </mc:AlternateContent>
      </w:r>
      <w:r>
        <w:rPr>
          <w:noProof/>
        </w:rPr>
        <mc:AlternateContent>
          <mc:Choice Requires="wpg">
            <w:drawing>
              <wp:anchor distT="0" distB="0" distL="0" distR="0" simplePos="0" relativeHeight="251770880" behindDoc="1" locked="0" layoutInCell="1" allowOverlap="1" wp14:anchorId="6B7686C7" wp14:editId="012A8A54">
                <wp:simplePos x="0" y="0"/>
                <wp:positionH relativeFrom="page">
                  <wp:posOffset>5549265</wp:posOffset>
                </wp:positionH>
                <wp:positionV relativeFrom="paragraph">
                  <wp:posOffset>239395</wp:posOffset>
                </wp:positionV>
                <wp:extent cx="1508760" cy="8255"/>
                <wp:effectExtent l="0" t="0" r="0" b="0"/>
                <wp:wrapTopAndBottom/>
                <wp:docPr id="1225052370"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8255"/>
                          <a:chOff x="8739" y="377"/>
                          <a:chExt cx="2376" cy="13"/>
                        </a:xfrm>
                      </wpg:grpSpPr>
                      <wps:wsp>
                        <wps:cNvPr id="396196549" name="Line 190"/>
                        <wps:cNvCnPr>
                          <a:cxnSpLocks noChangeShapeType="1"/>
                        </wps:cNvCnPr>
                        <wps:spPr bwMode="auto">
                          <a:xfrm>
                            <a:off x="8739" y="384"/>
                            <a:ext cx="274"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395531" name="Line 189"/>
                        <wps:cNvCnPr>
                          <a:cxnSpLocks noChangeShapeType="1"/>
                        </wps:cNvCnPr>
                        <wps:spPr bwMode="auto">
                          <a:xfrm>
                            <a:off x="9015" y="384"/>
                            <a:ext cx="1368"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6693033" name="Line 188"/>
                        <wps:cNvCnPr>
                          <a:cxnSpLocks noChangeShapeType="1"/>
                        </wps:cNvCnPr>
                        <wps:spPr bwMode="auto">
                          <a:xfrm>
                            <a:off x="10385" y="384"/>
                            <a:ext cx="73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20C041" id="Group 187" o:spid="_x0000_s1026" style="position:absolute;margin-left:436.95pt;margin-top:18.85pt;width:118.8pt;height:.65pt;z-index:-251545600;mso-wrap-distance-left:0;mso-wrap-distance-right:0;mso-position-horizontal-relative:page" coordorigin="8739,377" coordsize="23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">
                <v:line id="Line 190" o:spid="_x0000_s1027" style="position:absolute;visibility:visible;mso-wrap-style:square" from="8739,384" to="901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" strokeweight=".22614mm"/>
                <v:line id="Line 189" o:spid="_x0000_s1028" style="position:absolute;visibility:visible;mso-wrap-style:square" from="9015,384" to="103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" strokeweight=".22614mm"/>
                <v:line id="Line 188" o:spid="_x0000_s1029" style="position:absolute;visibility:visible;mso-wrap-style:square" from="10385,384" to="1111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" strokeweight=".22614mm"/>
                <w10:wrap type="topAndBottom" anchorx="page"/>
              </v:group>
            </w:pict>
          </mc:Fallback>
        </mc:AlternateContent>
      </w:r>
      <w:r>
        <w:rPr>
          <w:noProof/>
        </w:rPr>
        <mc:AlternateContent>
          <mc:Choice Requires="wps">
            <w:drawing>
              <wp:anchor distT="0" distB="0" distL="0" distR="0" simplePos="0" relativeHeight="251771904" behindDoc="1" locked="0" layoutInCell="1" allowOverlap="1" wp14:anchorId="3D1D5FAD" wp14:editId="27EE000C">
                <wp:simplePos x="0" y="0"/>
                <wp:positionH relativeFrom="page">
                  <wp:posOffset>804545</wp:posOffset>
                </wp:positionH>
                <wp:positionV relativeFrom="paragraph">
                  <wp:posOffset>480060</wp:posOffset>
                </wp:positionV>
                <wp:extent cx="1566545" cy="1270"/>
                <wp:effectExtent l="0" t="0" r="0" b="0"/>
                <wp:wrapTopAndBottom/>
                <wp:docPr id="2006314369"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6545" cy="1270"/>
                        </a:xfrm>
                        <a:custGeom>
                          <a:avLst/>
                          <a:gdLst>
                            <a:gd name="T0" fmla="+- 0 1267 1267"/>
                            <a:gd name="T1" fmla="*/ T0 w 2467"/>
                            <a:gd name="T2" fmla="+- 0 3734 1267"/>
                            <a:gd name="T3" fmla="*/ T2 w 2467"/>
                          </a:gdLst>
                          <a:ahLst/>
                          <a:cxnLst>
                            <a:cxn ang="0">
                              <a:pos x="T1" y="0"/>
                            </a:cxn>
                            <a:cxn ang="0">
                              <a:pos x="T3" y="0"/>
                            </a:cxn>
                          </a:cxnLst>
                          <a:rect l="0" t="0" r="r" b="b"/>
                          <a:pathLst>
                            <a:path w="2467">
                              <a:moveTo>
                                <a:pt x="0" y="0"/>
                              </a:moveTo>
                              <a:lnTo>
                                <a:pt x="2467"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FE7EE" id="Freeform 186" o:spid="_x0000_s1026" style="position:absolute;margin-left:63.35pt;margin-top:37.8pt;width:123.35pt;height:.1pt;z-index:-25154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" path="m,l2467,e" filled="f" strokeweight=".22614mm">
                <v:path arrowok="t" o:connecttype="custom" o:connectlocs="0,0;1566545,0" o:connectangles="0,0"/>
                <w10:wrap type="topAndBottom" anchorx="page"/>
              </v:shape>
            </w:pict>
          </mc:Fallback>
        </mc:AlternateContent>
      </w:r>
      <w:r>
        <w:rPr>
          <w:noProof/>
        </w:rPr>
        <mc:AlternateContent>
          <mc:Choice Requires="wpg">
            <w:drawing>
              <wp:anchor distT="0" distB="0" distL="0" distR="0" simplePos="0" relativeHeight="251772928" behindDoc="1" locked="0" layoutInCell="1" allowOverlap="1" wp14:anchorId="2AEC5288" wp14:editId="4F6FF6D7">
                <wp:simplePos x="0" y="0"/>
                <wp:positionH relativeFrom="page">
                  <wp:posOffset>3148965</wp:posOffset>
                </wp:positionH>
                <wp:positionV relativeFrom="paragraph">
                  <wp:posOffset>475615</wp:posOffset>
                </wp:positionV>
                <wp:extent cx="1566545" cy="8255"/>
                <wp:effectExtent l="0" t="0" r="0" b="0"/>
                <wp:wrapTopAndBottom/>
                <wp:docPr id="1246960504"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6545" cy="8255"/>
                          <a:chOff x="4959" y="749"/>
                          <a:chExt cx="2467" cy="13"/>
                        </a:xfrm>
                      </wpg:grpSpPr>
                      <wps:wsp>
                        <wps:cNvPr id="1898462236" name="Line 185"/>
                        <wps:cNvCnPr>
                          <a:cxnSpLocks noChangeShapeType="1"/>
                        </wps:cNvCnPr>
                        <wps:spPr bwMode="auto">
                          <a:xfrm>
                            <a:off x="4959" y="756"/>
                            <a:ext cx="155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045036" name="Line 184"/>
                        <wps:cNvCnPr>
                          <a:cxnSpLocks noChangeShapeType="1"/>
                        </wps:cNvCnPr>
                        <wps:spPr bwMode="auto">
                          <a:xfrm>
                            <a:off x="6511" y="756"/>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2215574" name="Line 183"/>
                        <wps:cNvCnPr>
                          <a:cxnSpLocks noChangeShapeType="1"/>
                        </wps:cNvCnPr>
                        <wps:spPr bwMode="auto">
                          <a:xfrm>
                            <a:off x="6970" y="756"/>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E0E401" id="Group 182" o:spid="_x0000_s1026" style="position:absolute;margin-left:247.95pt;margin-top:37.45pt;width:123.35pt;height:.65pt;z-index:-251543552;mso-wrap-distance-left:0;mso-wrap-distance-right:0;mso-position-horizontal-relative:page" coordorigin="4959,749" coordsize="24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">
                <v:line id="Line 185" o:spid="_x0000_s1027" style="position:absolute;visibility:visible;mso-wrap-style:square" from="4959,756" to="650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" strokeweight=".22614mm"/>
                <v:line id="Line 184" o:spid="_x0000_s1028" style="position:absolute;visibility:visible;mso-wrap-style:square" from="6511,756" to="696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" strokeweight=".22614mm"/>
                <v:line id="Line 183" o:spid="_x0000_s1029" style="position:absolute;visibility:visible;mso-wrap-style:square" from="6970,756" to="742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" strokeweight=".22614mm"/>
                <w10:wrap type="topAndBottom" anchorx="page"/>
              </v:group>
            </w:pict>
          </mc:Fallback>
        </mc:AlternateContent>
      </w:r>
      <w:r>
        <w:rPr>
          <w:noProof/>
        </w:rPr>
        <mc:AlternateContent>
          <mc:Choice Requires="wpg">
            <w:drawing>
              <wp:anchor distT="0" distB="0" distL="0" distR="0" simplePos="0" relativeHeight="251773952" behindDoc="1" locked="0" layoutInCell="1" allowOverlap="1" wp14:anchorId="4726E759" wp14:editId="533793A7">
                <wp:simplePos x="0" y="0"/>
                <wp:positionH relativeFrom="page">
                  <wp:posOffset>5549265</wp:posOffset>
                </wp:positionH>
                <wp:positionV relativeFrom="paragraph">
                  <wp:posOffset>475615</wp:posOffset>
                </wp:positionV>
                <wp:extent cx="1508760" cy="8255"/>
                <wp:effectExtent l="0" t="0" r="0" b="0"/>
                <wp:wrapTopAndBottom/>
                <wp:docPr id="1642873246"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8255"/>
                          <a:chOff x="8739" y="749"/>
                          <a:chExt cx="2376" cy="13"/>
                        </a:xfrm>
                      </wpg:grpSpPr>
                      <wps:wsp>
                        <wps:cNvPr id="341736171" name="Line 181"/>
                        <wps:cNvCnPr>
                          <a:cxnSpLocks noChangeShapeType="1"/>
                        </wps:cNvCnPr>
                        <wps:spPr bwMode="auto">
                          <a:xfrm>
                            <a:off x="8739" y="756"/>
                            <a:ext cx="274"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5072679" name="Line 180"/>
                        <wps:cNvCnPr>
                          <a:cxnSpLocks noChangeShapeType="1"/>
                        </wps:cNvCnPr>
                        <wps:spPr bwMode="auto">
                          <a:xfrm>
                            <a:off x="9015" y="756"/>
                            <a:ext cx="1368"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3420876" name="Line 179"/>
                        <wps:cNvCnPr>
                          <a:cxnSpLocks noChangeShapeType="1"/>
                        </wps:cNvCnPr>
                        <wps:spPr bwMode="auto">
                          <a:xfrm>
                            <a:off x="10385" y="756"/>
                            <a:ext cx="73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B3FEE" id="Group 178" o:spid="_x0000_s1026" style="position:absolute;margin-left:436.95pt;margin-top:37.45pt;width:118.8pt;height:.65pt;z-index:-251542528;mso-wrap-distance-left:0;mso-wrap-distance-right:0;mso-position-horizontal-relative:page" coordorigin="8739,749" coordsize="23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">
                <v:line id="Line 181" o:spid="_x0000_s1027" style="position:absolute;visibility:visible;mso-wrap-style:square" from="8739,756" to="901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" strokeweight=".22614mm"/>
                <v:line id="Line 180" o:spid="_x0000_s1028" style="position:absolute;visibility:visible;mso-wrap-style:square" from="9015,756" to="1038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" strokeweight=".22614mm"/>
                <v:line id="Line 179" o:spid="_x0000_s1029" style="position:absolute;visibility:visible;mso-wrap-style:square" from="10385,756" to="1111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" strokeweight=".22614mm"/>
                <w10:wrap type="topAndBottom" anchorx="page"/>
              </v:group>
            </w:pict>
          </mc:Fallback>
        </mc:AlternateContent>
      </w:r>
    </w:p>
    <w:p w14:paraId="39613AA5" w14:textId="77777777" w:rsidR="00507C2C" w:rsidRDefault="00507C2C">
      <w:pPr>
        <w:pStyle w:val="BodyText"/>
        <w:spacing w:before="10"/>
        <w:rPr>
          <w:sz w:val="21"/>
          <w:u w:val="none"/>
        </w:rPr>
      </w:pPr>
    </w:p>
    <w:p w14:paraId="62139140" w14:textId="77777777" w:rsidR="00507C2C" w:rsidRDefault="00507C2C">
      <w:pPr>
        <w:pStyle w:val="BodyText"/>
        <w:spacing w:before="3"/>
        <w:rPr>
          <w:sz w:val="46"/>
          <w:u w:val="none"/>
        </w:rPr>
      </w:pPr>
    </w:p>
    <w:p w14:paraId="23B81EC4" w14:textId="77777777" w:rsidR="00507C2C" w:rsidRDefault="00000000">
      <w:pPr>
        <w:pStyle w:val="Heading2"/>
        <w:numPr>
          <w:ilvl w:val="0"/>
          <w:numId w:val="34"/>
        </w:numPr>
        <w:tabs>
          <w:tab w:val="left" w:pos="745"/>
        </w:tabs>
        <w:ind w:left="744" w:right="631" w:hanging="360"/>
        <w:rPr>
          <w:rFonts w:ascii="Arial" w:hAnsi="Arial"/>
          <w:sz w:val="24"/>
        </w:rPr>
      </w:pPr>
      <w:r>
        <w:t>Fill</w:t>
      </w:r>
      <w:r>
        <w:rPr>
          <w:spacing w:val="-7"/>
        </w:rPr>
        <w:t xml:space="preserve"> </w:t>
      </w:r>
      <w:r>
        <w:t>out</w:t>
      </w:r>
      <w:r>
        <w:rPr>
          <w:spacing w:val="-6"/>
        </w:rPr>
        <w:t xml:space="preserve"> </w:t>
      </w:r>
      <w:r>
        <w:t>this</w:t>
      </w:r>
      <w:r>
        <w:rPr>
          <w:spacing w:val="-8"/>
        </w:rPr>
        <w:t xml:space="preserve"> </w:t>
      </w:r>
      <w:r>
        <w:t>section</w:t>
      </w:r>
      <w:r>
        <w:rPr>
          <w:spacing w:val="-3"/>
        </w:rPr>
        <w:t xml:space="preserve"> </w:t>
      </w:r>
      <w:r>
        <w:t>to</w:t>
      </w:r>
      <w:r>
        <w:rPr>
          <w:spacing w:val="-6"/>
        </w:rPr>
        <w:t xml:space="preserve"> </w:t>
      </w:r>
      <w:r>
        <w:t>add</w:t>
      </w:r>
      <w:r>
        <w:rPr>
          <w:spacing w:val="-5"/>
        </w:rPr>
        <w:t xml:space="preserve"> </w:t>
      </w:r>
      <w:r>
        <w:t>counties</w:t>
      </w:r>
      <w:r>
        <w:rPr>
          <w:spacing w:val="-8"/>
        </w:rPr>
        <w:t xml:space="preserve"> </w:t>
      </w:r>
      <w:r>
        <w:t>of</w:t>
      </w:r>
      <w:r>
        <w:rPr>
          <w:spacing w:val="-5"/>
        </w:rPr>
        <w:t xml:space="preserve"> </w:t>
      </w:r>
      <w:r>
        <w:t>operation</w:t>
      </w:r>
      <w:r>
        <w:rPr>
          <w:spacing w:val="-6"/>
        </w:rPr>
        <w:t xml:space="preserve"> </w:t>
      </w:r>
      <w:r>
        <w:t>to</w:t>
      </w:r>
      <w:r>
        <w:rPr>
          <w:spacing w:val="-3"/>
        </w:rPr>
        <w:t xml:space="preserve"> </w:t>
      </w:r>
      <w:r>
        <w:t>an</w:t>
      </w:r>
      <w:r>
        <w:rPr>
          <w:spacing w:val="-9"/>
        </w:rPr>
        <w:t xml:space="preserve"> </w:t>
      </w:r>
      <w:r>
        <w:t>existing</w:t>
      </w:r>
      <w:r>
        <w:rPr>
          <w:spacing w:val="-4"/>
        </w:rPr>
        <w:t xml:space="preserve"> </w:t>
      </w:r>
      <w:r>
        <w:t>appointment or direct</w:t>
      </w:r>
      <w:r>
        <w:rPr>
          <w:spacing w:val="-1"/>
        </w:rPr>
        <w:t xml:space="preserve"> </w:t>
      </w:r>
      <w:r>
        <w:t>operation</w:t>
      </w:r>
    </w:p>
    <w:p w14:paraId="698108DC" w14:textId="77777777" w:rsidR="00507C2C" w:rsidRDefault="00000000">
      <w:pPr>
        <w:pStyle w:val="ListParagraph"/>
        <w:numPr>
          <w:ilvl w:val="1"/>
          <w:numId w:val="34"/>
        </w:numPr>
        <w:tabs>
          <w:tab w:val="left" w:pos="1107"/>
          <w:tab w:val="left" w:pos="1108"/>
        </w:tabs>
        <w:spacing w:before="119"/>
        <w:ind w:right="592"/>
        <w:rPr>
          <w:sz w:val="24"/>
          <w:u w:val="none"/>
        </w:rPr>
      </w:pPr>
      <w:r>
        <w:rPr>
          <w:b/>
          <w:sz w:val="24"/>
          <w:u w:val="none"/>
        </w:rPr>
        <w:t>If</w:t>
      </w:r>
      <w:r>
        <w:rPr>
          <w:b/>
          <w:spacing w:val="-6"/>
          <w:sz w:val="24"/>
          <w:u w:val="none"/>
        </w:rPr>
        <w:t xml:space="preserve"> </w:t>
      </w:r>
      <w:r>
        <w:rPr>
          <w:b/>
          <w:sz w:val="24"/>
          <w:u w:val="none"/>
        </w:rPr>
        <w:t>this</w:t>
      </w:r>
      <w:r>
        <w:rPr>
          <w:b/>
          <w:spacing w:val="-4"/>
          <w:sz w:val="24"/>
          <w:u w:val="none"/>
        </w:rPr>
        <w:t xml:space="preserve"> </w:t>
      </w:r>
      <w:r>
        <w:rPr>
          <w:b/>
          <w:sz w:val="24"/>
          <w:u w:val="none"/>
        </w:rPr>
        <w:t>is</w:t>
      </w:r>
      <w:r>
        <w:rPr>
          <w:b/>
          <w:spacing w:val="-4"/>
          <w:sz w:val="24"/>
          <w:u w:val="none"/>
        </w:rPr>
        <w:t xml:space="preserve"> </w:t>
      </w:r>
      <w:r>
        <w:rPr>
          <w:b/>
          <w:sz w:val="24"/>
          <w:u w:val="none"/>
        </w:rPr>
        <w:t>for</w:t>
      </w:r>
      <w:r>
        <w:rPr>
          <w:b/>
          <w:spacing w:val="-3"/>
          <w:sz w:val="24"/>
          <w:u w:val="none"/>
        </w:rPr>
        <w:t xml:space="preserve"> </w:t>
      </w:r>
      <w:r>
        <w:rPr>
          <w:b/>
          <w:sz w:val="24"/>
          <w:u w:val="none"/>
        </w:rPr>
        <w:t>an existing</w:t>
      </w:r>
      <w:r>
        <w:rPr>
          <w:b/>
          <w:spacing w:val="-4"/>
          <w:sz w:val="24"/>
          <w:u w:val="none"/>
        </w:rPr>
        <w:t xml:space="preserve"> </w:t>
      </w:r>
      <w:r>
        <w:rPr>
          <w:b/>
          <w:sz w:val="24"/>
          <w:u w:val="none"/>
        </w:rPr>
        <w:t>appointment</w:t>
      </w:r>
      <w:r>
        <w:rPr>
          <w:sz w:val="24"/>
          <w:u w:val="none"/>
        </w:rPr>
        <w:t>:</w:t>
      </w:r>
      <w:r>
        <w:rPr>
          <w:spacing w:val="-7"/>
          <w:sz w:val="24"/>
          <w:u w:val="none"/>
        </w:rPr>
        <w:t xml:space="preserve"> </w:t>
      </w:r>
      <w:r>
        <w:rPr>
          <w:sz w:val="24"/>
          <w:u w:val="none"/>
        </w:rPr>
        <w:t>List</w:t>
      </w:r>
      <w:r>
        <w:rPr>
          <w:spacing w:val="-8"/>
          <w:sz w:val="24"/>
          <w:u w:val="none"/>
        </w:rPr>
        <w:t xml:space="preserve"> </w:t>
      </w:r>
      <w:r>
        <w:rPr>
          <w:sz w:val="24"/>
          <w:u w:val="none"/>
        </w:rPr>
        <w:t>new</w:t>
      </w:r>
      <w:r>
        <w:rPr>
          <w:spacing w:val="-9"/>
          <w:sz w:val="24"/>
          <w:u w:val="none"/>
        </w:rPr>
        <w:t xml:space="preserve"> </w:t>
      </w:r>
      <w:r>
        <w:rPr>
          <w:sz w:val="24"/>
          <w:u w:val="none"/>
        </w:rPr>
        <w:t>counties</w:t>
      </w:r>
      <w:r>
        <w:rPr>
          <w:spacing w:val="-9"/>
          <w:sz w:val="24"/>
          <w:u w:val="none"/>
        </w:rPr>
        <w:t xml:space="preserve"> </w:t>
      </w:r>
      <w:r>
        <w:rPr>
          <w:sz w:val="24"/>
          <w:u w:val="none"/>
        </w:rPr>
        <w:t>where</w:t>
      </w:r>
      <w:r>
        <w:rPr>
          <w:spacing w:val="-7"/>
          <w:sz w:val="24"/>
          <w:u w:val="none"/>
        </w:rPr>
        <w:t xml:space="preserve"> </w:t>
      </w:r>
      <w:r>
        <w:rPr>
          <w:sz w:val="24"/>
          <w:u w:val="none"/>
        </w:rPr>
        <w:t>the</w:t>
      </w:r>
      <w:r>
        <w:rPr>
          <w:spacing w:val="-4"/>
          <w:sz w:val="24"/>
          <w:u w:val="none"/>
        </w:rPr>
        <w:t xml:space="preserve"> </w:t>
      </w:r>
      <w:r>
        <w:rPr>
          <w:sz w:val="24"/>
          <w:u w:val="none"/>
        </w:rPr>
        <w:t>title</w:t>
      </w:r>
      <w:r>
        <w:rPr>
          <w:spacing w:val="-9"/>
          <w:sz w:val="24"/>
          <w:u w:val="none"/>
        </w:rPr>
        <w:t xml:space="preserve"> </w:t>
      </w:r>
      <w:r>
        <w:rPr>
          <w:sz w:val="24"/>
          <w:u w:val="none"/>
        </w:rPr>
        <w:t>insurance</w:t>
      </w:r>
      <w:r>
        <w:rPr>
          <w:spacing w:val="-9"/>
          <w:sz w:val="24"/>
          <w:u w:val="none"/>
        </w:rPr>
        <w:t xml:space="preserve"> </w:t>
      </w:r>
      <w:r>
        <w:rPr>
          <w:sz w:val="24"/>
          <w:u w:val="none"/>
        </w:rPr>
        <w:t>agent</w:t>
      </w:r>
      <w:r>
        <w:rPr>
          <w:spacing w:val="-8"/>
          <w:sz w:val="24"/>
          <w:u w:val="none"/>
        </w:rPr>
        <w:t xml:space="preserve"> </w:t>
      </w:r>
      <w:r>
        <w:rPr>
          <w:sz w:val="24"/>
          <w:u w:val="none"/>
        </w:rPr>
        <w:t>or direct operation can act for the title insurance</w:t>
      </w:r>
      <w:r>
        <w:rPr>
          <w:spacing w:val="-9"/>
          <w:sz w:val="24"/>
          <w:u w:val="none"/>
        </w:rPr>
        <w:t xml:space="preserve"> </w:t>
      </w:r>
      <w:r>
        <w:rPr>
          <w:sz w:val="24"/>
          <w:u w:val="none"/>
        </w:rPr>
        <w:t>company.</w:t>
      </w:r>
    </w:p>
    <w:p w14:paraId="163DE0F4" w14:textId="77777777" w:rsidR="00507C2C" w:rsidRDefault="00000000">
      <w:pPr>
        <w:pStyle w:val="ListParagraph"/>
        <w:numPr>
          <w:ilvl w:val="1"/>
          <w:numId w:val="34"/>
        </w:numPr>
        <w:tabs>
          <w:tab w:val="left" w:pos="1107"/>
          <w:tab w:val="left" w:pos="1108"/>
        </w:tabs>
        <w:spacing w:before="120"/>
        <w:ind w:right="567"/>
        <w:rPr>
          <w:sz w:val="24"/>
          <w:u w:val="none"/>
        </w:rPr>
      </w:pPr>
      <w:r>
        <w:rPr>
          <w:b/>
          <w:sz w:val="24"/>
          <w:u w:val="none"/>
        </w:rPr>
        <w:t>If</w:t>
      </w:r>
      <w:r>
        <w:rPr>
          <w:b/>
          <w:spacing w:val="-6"/>
          <w:sz w:val="24"/>
          <w:u w:val="none"/>
        </w:rPr>
        <w:t xml:space="preserve"> </w:t>
      </w:r>
      <w:r>
        <w:rPr>
          <w:b/>
          <w:sz w:val="24"/>
          <w:u w:val="none"/>
        </w:rPr>
        <w:t>this</w:t>
      </w:r>
      <w:r>
        <w:rPr>
          <w:b/>
          <w:spacing w:val="-4"/>
          <w:sz w:val="24"/>
          <w:u w:val="none"/>
        </w:rPr>
        <w:t xml:space="preserve"> </w:t>
      </w:r>
      <w:r>
        <w:rPr>
          <w:b/>
          <w:sz w:val="24"/>
          <w:u w:val="none"/>
        </w:rPr>
        <w:t>is</w:t>
      </w:r>
      <w:r>
        <w:rPr>
          <w:b/>
          <w:spacing w:val="-4"/>
          <w:sz w:val="24"/>
          <w:u w:val="none"/>
        </w:rPr>
        <w:t xml:space="preserve"> </w:t>
      </w:r>
      <w:r>
        <w:rPr>
          <w:b/>
          <w:sz w:val="24"/>
          <w:u w:val="none"/>
        </w:rPr>
        <w:t>for</w:t>
      </w:r>
      <w:r>
        <w:rPr>
          <w:b/>
          <w:spacing w:val="-3"/>
          <w:sz w:val="24"/>
          <w:u w:val="none"/>
        </w:rPr>
        <w:t xml:space="preserve"> </w:t>
      </w:r>
      <w:r>
        <w:rPr>
          <w:b/>
          <w:sz w:val="24"/>
          <w:u w:val="none"/>
        </w:rPr>
        <w:t>an existing</w:t>
      </w:r>
      <w:r>
        <w:rPr>
          <w:b/>
          <w:spacing w:val="-5"/>
          <w:sz w:val="24"/>
          <w:u w:val="none"/>
        </w:rPr>
        <w:t xml:space="preserve"> </w:t>
      </w:r>
      <w:r>
        <w:rPr>
          <w:b/>
          <w:sz w:val="24"/>
          <w:u w:val="none"/>
        </w:rPr>
        <w:t>direct</w:t>
      </w:r>
      <w:r>
        <w:rPr>
          <w:b/>
          <w:spacing w:val="-4"/>
          <w:sz w:val="24"/>
          <w:u w:val="none"/>
        </w:rPr>
        <w:t xml:space="preserve"> </w:t>
      </w:r>
      <w:r>
        <w:rPr>
          <w:b/>
          <w:sz w:val="24"/>
          <w:u w:val="none"/>
        </w:rPr>
        <w:t>operation</w:t>
      </w:r>
      <w:r>
        <w:rPr>
          <w:sz w:val="24"/>
          <w:u w:val="none"/>
        </w:rPr>
        <w:t>:</w:t>
      </w:r>
      <w:r>
        <w:rPr>
          <w:spacing w:val="-7"/>
          <w:sz w:val="24"/>
          <w:u w:val="none"/>
        </w:rPr>
        <w:t xml:space="preserve"> </w:t>
      </w:r>
      <w:r>
        <w:rPr>
          <w:sz w:val="24"/>
          <w:u w:val="none"/>
        </w:rPr>
        <w:t>List</w:t>
      </w:r>
      <w:r>
        <w:rPr>
          <w:spacing w:val="-8"/>
          <w:sz w:val="24"/>
          <w:u w:val="none"/>
        </w:rPr>
        <w:t xml:space="preserve"> </w:t>
      </w:r>
      <w:r>
        <w:rPr>
          <w:sz w:val="24"/>
          <w:u w:val="none"/>
        </w:rPr>
        <w:t>new</w:t>
      </w:r>
      <w:r>
        <w:rPr>
          <w:spacing w:val="-9"/>
          <w:sz w:val="24"/>
          <w:u w:val="none"/>
        </w:rPr>
        <w:t xml:space="preserve"> </w:t>
      </w:r>
      <w:r>
        <w:rPr>
          <w:sz w:val="24"/>
          <w:u w:val="none"/>
        </w:rPr>
        <w:t>counties</w:t>
      </w:r>
      <w:r>
        <w:rPr>
          <w:spacing w:val="-7"/>
          <w:sz w:val="24"/>
          <w:u w:val="none"/>
        </w:rPr>
        <w:t xml:space="preserve"> </w:t>
      </w:r>
      <w:r>
        <w:rPr>
          <w:sz w:val="24"/>
          <w:u w:val="none"/>
        </w:rPr>
        <w:t>where</w:t>
      </w:r>
      <w:r>
        <w:rPr>
          <w:spacing w:val="-7"/>
          <w:sz w:val="24"/>
          <w:u w:val="none"/>
        </w:rPr>
        <w:t xml:space="preserve"> </w:t>
      </w:r>
      <w:r>
        <w:rPr>
          <w:sz w:val="24"/>
          <w:u w:val="none"/>
        </w:rPr>
        <w:t>the</w:t>
      </w:r>
      <w:r>
        <w:rPr>
          <w:spacing w:val="-9"/>
          <w:sz w:val="24"/>
          <w:u w:val="none"/>
        </w:rPr>
        <w:t xml:space="preserve"> </w:t>
      </w:r>
      <w:r>
        <w:rPr>
          <w:sz w:val="24"/>
          <w:u w:val="none"/>
        </w:rPr>
        <w:t>direct</w:t>
      </w:r>
      <w:r>
        <w:rPr>
          <w:spacing w:val="-8"/>
          <w:sz w:val="24"/>
          <w:u w:val="none"/>
        </w:rPr>
        <w:t xml:space="preserve"> </w:t>
      </w:r>
      <w:r>
        <w:rPr>
          <w:sz w:val="24"/>
          <w:u w:val="none"/>
        </w:rPr>
        <w:t>operation</w:t>
      </w:r>
      <w:r>
        <w:rPr>
          <w:spacing w:val="-5"/>
          <w:sz w:val="24"/>
          <w:u w:val="none"/>
        </w:rPr>
        <w:t xml:space="preserve"> </w:t>
      </w:r>
      <w:r>
        <w:rPr>
          <w:sz w:val="24"/>
          <w:u w:val="none"/>
        </w:rPr>
        <w:t>will write, sign, or deliver title insurance for the title insurance</w:t>
      </w:r>
      <w:r>
        <w:rPr>
          <w:spacing w:val="-17"/>
          <w:sz w:val="24"/>
          <w:u w:val="none"/>
        </w:rPr>
        <w:t xml:space="preserve"> </w:t>
      </w:r>
      <w:r>
        <w:rPr>
          <w:sz w:val="24"/>
          <w:u w:val="none"/>
        </w:rPr>
        <w:t>company.</w:t>
      </w:r>
    </w:p>
    <w:p w14:paraId="5EEB9BDF" w14:textId="77777777" w:rsidR="00507C2C" w:rsidRDefault="00000000">
      <w:pPr>
        <w:spacing w:before="120"/>
        <w:ind w:left="747" w:right="1290"/>
        <w:rPr>
          <w:sz w:val="24"/>
        </w:rPr>
      </w:pPr>
      <w:r>
        <w:rPr>
          <w:b/>
          <w:sz w:val="24"/>
        </w:rPr>
        <w:t xml:space="preserve">List counties of operation you want to add to the existing appointment or direct operation. </w:t>
      </w:r>
      <w:r>
        <w:rPr>
          <w:sz w:val="24"/>
        </w:rPr>
        <w:t>If more space is needed, attach another page.</w:t>
      </w:r>
    </w:p>
    <w:p w14:paraId="0FC7B2CD" w14:textId="3B9DFA87" w:rsidR="00507C2C" w:rsidRDefault="00410B21">
      <w:pPr>
        <w:pStyle w:val="BodyText"/>
        <w:spacing w:before="5"/>
        <w:rPr>
          <w:sz w:val="25"/>
          <w:u w:val="none"/>
        </w:rPr>
      </w:pPr>
      <w:r>
        <w:rPr>
          <w:noProof/>
        </w:rPr>
        <mc:AlternateContent>
          <mc:Choice Requires="wps">
            <w:drawing>
              <wp:anchor distT="0" distB="0" distL="0" distR="0" simplePos="0" relativeHeight="251774976" behindDoc="1" locked="0" layoutInCell="1" allowOverlap="1" wp14:anchorId="3A862729" wp14:editId="5C5B74D5">
                <wp:simplePos x="0" y="0"/>
                <wp:positionH relativeFrom="page">
                  <wp:posOffset>804545</wp:posOffset>
                </wp:positionH>
                <wp:positionV relativeFrom="paragraph">
                  <wp:posOffset>243840</wp:posOffset>
                </wp:positionV>
                <wp:extent cx="1566545" cy="1270"/>
                <wp:effectExtent l="0" t="0" r="0" b="0"/>
                <wp:wrapTopAndBottom/>
                <wp:docPr id="437054910"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6545" cy="1270"/>
                        </a:xfrm>
                        <a:custGeom>
                          <a:avLst/>
                          <a:gdLst>
                            <a:gd name="T0" fmla="+- 0 1267 1267"/>
                            <a:gd name="T1" fmla="*/ T0 w 2467"/>
                            <a:gd name="T2" fmla="+- 0 3734 1267"/>
                            <a:gd name="T3" fmla="*/ T2 w 2467"/>
                          </a:gdLst>
                          <a:ahLst/>
                          <a:cxnLst>
                            <a:cxn ang="0">
                              <a:pos x="T1" y="0"/>
                            </a:cxn>
                            <a:cxn ang="0">
                              <a:pos x="T3" y="0"/>
                            </a:cxn>
                          </a:cxnLst>
                          <a:rect l="0" t="0" r="r" b="b"/>
                          <a:pathLst>
                            <a:path w="2467">
                              <a:moveTo>
                                <a:pt x="0" y="0"/>
                              </a:moveTo>
                              <a:lnTo>
                                <a:pt x="2467"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B73F" id="Freeform 177" o:spid="_x0000_s1026" style="position:absolute;margin-left:63.35pt;margin-top:19.2pt;width:123.35pt;height:.1pt;z-index:-25154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" path="m,l2467,e" filled="f" strokeweight=".22614mm">
                <v:path arrowok="t" o:connecttype="custom" o:connectlocs="0,0;1566545,0" o:connectangles="0,0"/>
                <w10:wrap type="topAndBottom" anchorx="page"/>
              </v:shape>
            </w:pict>
          </mc:Fallback>
        </mc:AlternateContent>
      </w:r>
      <w:r>
        <w:rPr>
          <w:noProof/>
        </w:rPr>
        <mc:AlternateContent>
          <mc:Choice Requires="wpg">
            <w:drawing>
              <wp:anchor distT="0" distB="0" distL="0" distR="0" simplePos="0" relativeHeight="251776000" behindDoc="1" locked="0" layoutInCell="1" allowOverlap="1" wp14:anchorId="479923F7" wp14:editId="3DE21761">
                <wp:simplePos x="0" y="0"/>
                <wp:positionH relativeFrom="page">
                  <wp:posOffset>3148965</wp:posOffset>
                </wp:positionH>
                <wp:positionV relativeFrom="paragraph">
                  <wp:posOffset>240030</wp:posOffset>
                </wp:positionV>
                <wp:extent cx="1566545" cy="8255"/>
                <wp:effectExtent l="0" t="0" r="0" b="0"/>
                <wp:wrapTopAndBottom/>
                <wp:docPr id="4323125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6545" cy="8255"/>
                          <a:chOff x="4959" y="378"/>
                          <a:chExt cx="2467" cy="13"/>
                        </a:xfrm>
                      </wpg:grpSpPr>
                      <wps:wsp>
                        <wps:cNvPr id="1913198002" name="Line 176"/>
                        <wps:cNvCnPr>
                          <a:cxnSpLocks noChangeShapeType="1"/>
                        </wps:cNvCnPr>
                        <wps:spPr bwMode="auto">
                          <a:xfrm>
                            <a:off x="4959" y="384"/>
                            <a:ext cx="155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8711234" name="Line 175"/>
                        <wps:cNvCnPr>
                          <a:cxnSpLocks noChangeShapeType="1"/>
                        </wps:cNvCnPr>
                        <wps:spPr bwMode="auto">
                          <a:xfrm>
                            <a:off x="6511" y="384"/>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0565479" name="Line 174"/>
                        <wps:cNvCnPr>
                          <a:cxnSpLocks noChangeShapeType="1"/>
                        </wps:cNvCnPr>
                        <wps:spPr bwMode="auto">
                          <a:xfrm>
                            <a:off x="6970" y="384"/>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6376A4" id="Group 173" o:spid="_x0000_s1026" style="position:absolute;margin-left:247.95pt;margin-top:18.9pt;width:123.35pt;height:.65pt;z-index:-251540480;mso-wrap-distance-left:0;mso-wrap-distance-right:0;mso-position-horizontal-relative:page" coordorigin="4959,378" coordsize="24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">
                <v:line id="Line 176" o:spid="_x0000_s1027" style="position:absolute;visibility:visible;mso-wrap-style:square" from="4959,384" to="6509,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" strokeweight=".22614mm"/>
                <v:line id="Line 175" o:spid="_x0000_s1028" style="position:absolute;visibility:visible;mso-wrap-style:square" from="6511,384" to="6967,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" strokeweight=".22614mm"/>
                <v:line id="Line 174" o:spid="_x0000_s1029" style="position:absolute;visibility:visible;mso-wrap-style:square" from="6970,384" to="742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" strokeweight=".22614mm"/>
                <w10:wrap type="topAndBottom" anchorx="page"/>
              </v:group>
            </w:pict>
          </mc:Fallback>
        </mc:AlternateContent>
      </w:r>
      <w:r>
        <w:rPr>
          <w:noProof/>
        </w:rPr>
        <mc:AlternateContent>
          <mc:Choice Requires="wpg">
            <w:drawing>
              <wp:anchor distT="0" distB="0" distL="0" distR="0" simplePos="0" relativeHeight="251777024" behindDoc="1" locked="0" layoutInCell="1" allowOverlap="1" wp14:anchorId="59058CED" wp14:editId="1F78BCCE">
                <wp:simplePos x="0" y="0"/>
                <wp:positionH relativeFrom="page">
                  <wp:posOffset>5549265</wp:posOffset>
                </wp:positionH>
                <wp:positionV relativeFrom="paragraph">
                  <wp:posOffset>240030</wp:posOffset>
                </wp:positionV>
                <wp:extent cx="1508760" cy="8255"/>
                <wp:effectExtent l="0" t="0" r="0" b="0"/>
                <wp:wrapTopAndBottom/>
                <wp:docPr id="103027931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8255"/>
                          <a:chOff x="8739" y="378"/>
                          <a:chExt cx="2376" cy="13"/>
                        </a:xfrm>
                      </wpg:grpSpPr>
                      <wps:wsp>
                        <wps:cNvPr id="517591063" name="Line 172"/>
                        <wps:cNvCnPr>
                          <a:cxnSpLocks noChangeShapeType="1"/>
                        </wps:cNvCnPr>
                        <wps:spPr bwMode="auto">
                          <a:xfrm>
                            <a:off x="8739" y="384"/>
                            <a:ext cx="274"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698253" name="Line 171"/>
                        <wps:cNvCnPr>
                          <a:cxnSpLocks noChangeShapeType="1"/>
                        </wps:cNvCnPr>
                        <wps:spPr bwMode="auto">
                          <a:xfrm>
                            <a:off x="9015" y="384"/>
                            <a:ext cx="1368"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5489570" name="Line 170"/>
                        <wps:cNvCnPr>
                          <a:cxnSpLocks noChangeShapeType="1"/>
                        </wps:cNvCnPr>
                        <wps:spPr bwMode="auto">
                          <a:xfrm>
                            <a:off x="10385" y="384"/>
                            <a:ext cx="73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12233F" id="Group 169" o:spid="_x0000_s1026" style="position:absolute;margin-left:436.95pt;margin-top:18.9pt;width:118.8pt;height:.65pt;z-index:-251539456;mso-wrap-distance-left:0;mso-wrap-distance-right:0;mso-position-horizontal-relative:page" coordorigin="8739,378" coordsize="23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">
                <v:line id="Line 172" o:spid="_x0000_s1027" style="position:absolute;visibility:visible;mso-wrap-style:square" from="8739,384" to="901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" strokeweight=".22614mm"/>
                <v:line id="Line 171" o:spid="_x0000_s1028" style="position:absolute;visibility:visible;mso-wrap-style:square" from="9015,384" to="103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" strokeweight=".22614mm"/>
                <v:line id="Line 170" o:spid="_x0000_s1029" style="position:absolute;visibility:visible;mso-wrap-style:square" from="10385,384" to="1111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" strokeweight=".22614mm"/>
                <w10:wrap type="topAndBottom" anchorx="page"/>
              </v:group>
            </w:pict>
          </mc:Fallback>
        </mc:AlternateContent>
      </w:r>
      <w:r>
        <w:rPr>
          <w:noProof/>
        </w:rPr>
        <mc:AlternateContent>
          <mc:Choice Requires="wps">
            <w:drawing>
              <wp:anchor distT="0" distB="0" distL="0" distR="0" simplePos="0" relativeHeight="251778048" behindDoc="1" locked="0" layoutInCell="1" allowOverlap="1" wp14:anchorId="44FC43E7" wp14:editId="7B4755C1">
                <wp:simplePos x="0" y="0"/>
                <wp:positionH relativeFrom="page">
                  <wp:posOffset>804545</wp:posOffset>
                </wp:positionH>
                <wp:positionV relativeFrom="paragraph">
                  <wp:posOffset>480060</wp:posOffset>
                </wp:positionV>
                <wp:extent cx="1566545" cy="1270"/>
                <wp:effectExtent l="0" t="0" r="0" b="0"/>
                <wp:wrapTopAndBottom/>
                <wp:docPr id="1728879369"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6545" cy="1270"/>
                        </a:xfrm>
                        <a:custGeom>
                          <a:avLst/>
                          <a:gdLst>
                            <a:gd name="T0" fmla="+- 0 1267 1267"/>
                            <a:gd name="T1" fmla="*/ T0 w 2467"/>
                            <a:gd name="T2" fmla="+- 0 3734 1267"/>
                            <a:gd name="T3" fmla="*/ T2 w 2467"/>
                          </a:gdLst>
                          <a:ahLst/>
                          <a:cxnLst>
                            <a:cxn ang="0">
                              <a:pos x="T1" y="0"/>
                            </a:cxn>
                            <a:cxn ang="0">
                              <a:pos x="T3" y="0"/>
                            </a:cxn>
                          </a:cxnLst>
                          <a:rect l="0" t="0" r="r" b="b"/>
                          <a:pathLst>
                            <a:path w="2467">
                              <a:moveTo>
                                <a:pt x="0" y="0"/>
                              </a:moveTo>
                              <a:lnTo>
                                <a:pt x="2467"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C14E6" id="Freeform 168" o:spid="_x0000_s1026" style="position:absolute;margin-left:63.35pt;margin-top:37.8pt;width:123.35pt;height:.1pt;z-index:-25153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" path="m,l2467,e" filled="f" strokeweight=".22614mm">
                <v:path arrowok="t" o:connecttype="custom" o:connectlocs="0,0;1566545,0" o:connectangles="0,0"/>
                <w10:wrap type="topAndBottom" anchorx="page"/>
              </v:shape>
            </w:pict>
          </mc:Fallback>
        </mc:AlternateContent>
      </w:r>
      <w:r>
        <w:rPr>
          <w:noProof/>
        </w:rPr>
        <mc:AlternateContent>
          <mc:Choice Requires="wpg">
            <w:drawing>
              <wp:anchor distT="0" distB="0" distL="0" distR="0" simplePos="0" relativeHeight="251779072" behindDoc="1" locked="0" layoutInCell="1" allowOverlap="1" wp14:anchorId="1CC5CCA9" wp14:editId="407D1FF1">
                <wp:simplePos x="0" y="0"/>
                <wp:positionH relativeFrom="page">
                  <wp:posOffset>3148965</wp:posOffset>
                </wp:positionH>
                <wp:positionV relativeFrom="paragraph">
                  <wp:posOffset>476250</wp:posOffset>
                </wp:positionV>
                <wp:extent cx="1566545" cy="8255"/>
                <wp:effectExtent l="0" t="0" r="0" b="0"/>
                <wp:wrapTopAndBottom/>
                <wp:docPr id="1030834339"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6545" cy="8255"/>
                          <a:chOff x="4959" y="750"/>
                          <a:chExt cx="2467" cy="13"/>
                        </a:xfrm>
                      </wpg:grpSpPr>
                      <wps:wsp>
                        <wps:cNvPr id="622567329" name="Line 167"/>
                        <wps:cNvCnPr>
                          <a:cxnSpLocks noChangeShapeType="1"/>
                        </wps:cNvCnPr>
                        <wps:spPr bwMode="auto">
                          <a:xfrm>
                            <a:off x="4959" y="756"/>
                            <a:ext cx="155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1168055" name="Line 166"/>
                        <wps:cNvCnPr>
                          <a:cxnSpLocks noChangeShapeType="1"/>
                        </wps:cNvCnPr>
                        <wps:spPr bwMode="auto">
                          <a:xfrm>
                            <a:off x="6511" y="756"/>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2652630" name="Line 165"/>
                        <wps:cNvCnPr>
                          <a:cxnSpLocks noChangeShapeType="1"/>
                        </wps:cNvCnPr>
                        <wps:spPr bwMode="auto">
                          <a:xfrm>
                            <a:off x="6970" y="756"/>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356D02" id="Group 164" o:spid="_x0000_s1026" style="position:absolute;margin-left:247.95pt;margin-top:37.5pt;width:123.35pt;height:.65pt;z-index:-251537408;mso-wrap-distance-left:0;mso-wrap-distance-right:0;mso-position-horizontal-relative:page" coordorigin="4959,750" coordsize="24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">
                <v:line id="Line 167" o:spid="_x0000_s1027" style="position:absolute;visibility:visible;mso-wrap-style:square" from="4959,756" to="650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" strokeweight=".22614mm"/>
                <v:line id="Line 166" o:spid="_x0000_s1028" style="position:absolute;visibility:visible;mso-wrap-style:square" from="6511,756" to="696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" strokeweight=".22614mm"/>
                <v:line id="Line 165" o:spid="_x0000_s1029" style="position:absolute;visibility:visible;mso-wrap-style:square" from="6970,756" to="742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" strokeweight=".22614mm"/>
                <w10:wrap type="topAndBottom" anchorx="page"/>
              </v:group>
            </w:pict>
          </mc:Fallback>
        </mc:AlternateContent>
      </w:r>
      <w:r>
        <w:rPr>
          <w:noProof/>
        </w:rPr>
        <mc:AlternateContent>
          <mc:Choice Requires="wpg">
            <w:drawing>
              <wp:anchor distT="0" distB="0" distL="0" distR="0" simplePos="0" relativeHeight="251780096" behindDoc="1" locked="0" layoutInCell="1" allowOverlap="1" wp14:anchorId="6B493DC4" wp14:editId="0595A60A">
                <wp:simplePos x="0" y="0"/>
                <wp:positionH relativeFrom="page">
                  <wp:posOffset>5549265</wp:posOffset>
                </wp:positionH>
                <wp:positionV relativeFrom="paragraph">
                  <wp:posOffset>476250</wp:posOffset>
                </wp:positionV>
                <wp:extent cx="1508760" cy="8255"/>
                <wp:effectExtent l="0" t="0" r="0" b="0"/>
                <wp:wrapTopAndBottom/>
                <wp:docPr id="966203705"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8255"/>
                          <a:chOff x="8739" y="750"/>
                          <a:chExt cx="2376" cy="13"/>
                        </a:xfrm>
                      </wpg:grpSpPr>
                      <wps:wsp>
                        <wps:cNvPr id="519700172" name="Line 163"/>
                        <wps:cNvCnPr>
                          <a:cxnSpLocks noChangeShapeType="1"/>
                        </wps:cNvCnPr>
                        <wps:spPr bwMode="auto">
                          <a:xfrm>
                            <a:off x="8739" y="756"/>
                            <a:ext cx="274"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842728" name="Line 162"/>
                        <wps:cNvCnPr>
                          <a:cxnSpLocks noChangeShapeType="1"/>
                        </wps:cNvCnPr>
                        <wps:spPr bwMode="auto">
                          <a:xfrm>
                            <a:off x="9015" y="756"/>
                            <a:ext cx="1368"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147707" name="Line 161"/>
                        <wps:cNvCnPr>
                          <a:cxnSpLocks noChangeShapeType="1"/>
                        </wps:cNvCnPr>
                        <wps:spPr bwMode="auto">
                          <a:xfrm>
                            <a:off x="10385" y="756"/>
                            <a:ext cx="73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1991E3" id="Group 160" o:spid="_x0000_s1026" style="position:absolute;margin-left:436.95pt;margin-top:37.5pt;width:118.8pt;height:.65pt;z-index:-251536384;mso-wrap-distance-left:0;mso-wrap-distance-right:0;mso-position-horizontal-relative:page" coordorigin="8739,750" coordsize="23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">
                <v:line id="Line 163" o:spid="_x0000_s1027" style="position:absolute;visibility:visible;mso-wrap-style:square" from="8739,756" to="901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" strokeweight=".22614mm"/>
                <v:line id="Line 162" o:spid="_x0000_s1028" style="position:absolute;visibility:visible;mso-wrap-style:square" from="9015,756" to="1038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" strokeweight=".22614mm"/>
                <v:line id="Line 161" o:spid="_x0000_s1029" style="position:absolute;visibility:visible;mso-wrap-style:square" from="10385,756" to="1111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" strokeweight=".22614mm"/>
                <w10:wrap type="topAndBottom" anchorx="page"/>
              </v:group>
            </w:pict>
          </mc:Fallback>
        </mc:AlternateContent>
      </w:r>
    </w:p>
    <w:p w14:paraId="7B230E74" w14:textId="77777777" w:rsidR="00507C2C" w:rsidRDefault="00507C2C">
      <w:pPr>
        <w:pStyle w:val="BodyText"/>
        <w:spacing w:before="10"/>
        <w:rPr>
          <w:sz w:val="21"/>
          <w:u w:val="none"/>
        </w:rPr>
      </w:pPr>
    </w:p>
    <w:p w14:paraId="0AEE69E3" w14:textId="77777777" w:rsidR="00507C2C" w:rsidRDefault="00507C2C">
      <w:pPr>
        <w:pStyle w:val="BodyText"/>
        <w:rPr>
          <w:sz w:val="32"/>
          <w:u w:val="none"/>
        </w:rPr>
      </w:pPr>
    </w:p>
    <w:p w14:paraId="7760D2BF" w14:textId="77777777" w:rsidR="00507C2C" w:rsidRDefault="00507C2C">
      <w:pPr>
        <w:pStyle w:val="BodyText"/>
        <w:spacing w:before="6"/>
        <w:rPr>
          <w:sz w:val="26"/>
          <w:u w:val="none"/>
        </w:rPr>
      </w:pPr>
    </w:p>
    <w:p w14:paraId="5881ECCF" w14:textId="77777777" w:rsidR="00507C2C" w:rsidRDefault="00000000">
      <w:pPr>
        <w:pStyle w:val="Heading2"/>
        <w:numPr>
          <w:ilvl w:val="0"/>
          <w:numId w:val="34"/>
        </w:numPr>
        <w:tabs>
          <w:tab w:val="left" w:pos="748"/>
        </w:tabs>
        <w:ind w:left="747" w:right="1548" w:hanging="360"/>
        <w:rPr>
          <w:rFonts w:ascii="Arial" w:hAnsi="Arial"/>
          <w:sz w:val="24"/>
        </w:rPr>
      </w:pPr>
      <w:r>
        <w:t>Fill</w:t>
      </w:r>
      <w:r>
        <w:rPr>
          <w:spacing w:val="-7"/>
        </w:rPr>
        <w:t xml:space="preserve"> </w:t>
      </w:r>
      <w:r>
        <w:t>out</w:t>
      </w:r>
      <w:r>
        <w:rPr>
          <w:spacing w:val="-5"/>
        </w:rPr>
        <w:t xml:space="preserve"> </w:t>
      </w:r>
      <w:r>
        <w:t>this</w:t>
      </w:r>
      <w:r>
        <w:rPr>
          <w:spacing w:val="-7"/>
        </w:rPr>
        <w:t xml:space="preserve"> </w:t>
      </w:r>
      <w:r>
        <w:t>section</w:t>
      </w:r>
      <w:r>
        <w:rPr>
          <w:spacing w:val="-3"/>
        </w:rPr>
        <w:t xml:space="preserve"> </w:t>
      </w:r>
      <w:r>
        <w:t>to</w:t>
      </w:r>
      <w:r>
        <w:rPr>
          <w:spacing w:val="-5"/>
        </w:rPr>
        <w:t xml:space="preserve"> </w:t>
      </w:r>
      <w:r>
        <w:t>remove</w:t>
      </w:r>
      <w:r>
        <w:rPr>
          <w:spacing w:val="-6"/>
        </w:rPr>
        <w:t xml:space="preserve"> </w:t>
      </w:r>
      <w:r>
        <w:t>counties</w:t>
      </w:r>
      <w:r>
        <w:rPr>
          <w:spacing w:val="-2"/>
        </w:rPr>
        <w:t xml:space="preserve"> </w:t>
      </w:r>
      <w:r>
        <w:t>of</w:t>
      </w:r>
      <w:r>
        <w:rPr>
          <w:spacing w:val="-8"/>
        </w:rPr>
        <w:t xml:space="preserve"> </w:t>
      </w:r>
      <w:r>
        <w:t>operation</w:t>
      </w:r>
      <w:r>
        <w:rPr>
          <w:spacing w:val="-7"/>
        </w:rPr>
        <w:t xml:space="preserve"> </w:t>
      </w:r>
      <w:r>
        <w:t>from</w:t>
      </w:r>
      <w:r>
        <w:rPr>
          <w:spacing w:val="-4"/>
        </w:rPr>
        <w:t xml:space="preserve"> </w:t>
      </w:r>
      <w:r>
        <w:t>an</w:t>
      </w:r>
      <w:r>
        <w:rPr>
          <w:spacing w:val="-3"/>
        </w:rPr>
        <w:t xml:space="preserve"> </w:t>
      </w:r>
      <w:r>
        <w:t>existing appointment or direct</w:t>
      </w:r>
      <w:r>
        <w:rPr>
          <w:spacing w:val="-5"/>
        </w:rPr>
        <w:t xml:space="preserve"> </w:t>
      </w:r>
      <w:r>
        <w:t>operation</w:t>
      </w:r>
    </w:p>
    <w:p w14:paraId="0B66B21F" w14:textId="77777777" w:rsidR="00507C2C" w:rsidRDefault="00000000">
      <w:pPr>
        <w:pStyle w:val="ListParagraph"/>
        <w:numPr>
          <w:ilvl w:val="1"/>
          <w:numId w:val="34"/>
        </w:numPr>
        <w:tabs>
          <w:tab w:val="left" w:pos="1107"/>
          <w:tab w:val="left" w:pos="1108"/>
        </w:tabs>
        <w:spacing w:before="119"/>
        <w:ind w:right="774"/>
        <w:rPr>
          <w:sz w:val="24"/>
          <w:u w:val="none"/>
        </w:rPr>
      </w:pPr>
      <w:r>
        <w:rPr>
          <w:b/>
          <w:sz w:val="24"/>
          <w:u w:val="none"/>
        </w:rPr>
        <w:t>If</w:t>
      </w:r>
      <w:r>
        <w:rPr>
          <w:b/>
          <w:spacing w:val="-5"/>
          <w:sz w:val="24"/>
          <w:u w:val="none"/>
        </w:rPr>
        <w:t xml:space="preserve"> </w:t>
      </w:r>
      <w:r>
        <w:rPr>
          <w:b/>
          <w:sz w:val="24"/>
          <w:u w:val="none"/>
        </w:rPr>
        <w:t>this</w:t>
      </w:r>
      <w:r>
        <w:rPr>
          <w:b/>
          <w:spacing w:val="-4"/>
          <w:sz w:val="24"/>
          <w:u w:val="none"/>
        </w:rPr>
        <w:t xml:space="preserve"> </w:t>
      </w:r>
      <w:r>
        <w:rPr>
          <w:b/>
          <w:sz w:val="24"/>
          <w:u w:val="none"/>
        </w:rPr>
        <w:t>is</w:t>
      </w:r>
      <w:r>
        <w:rPr>
          <w:b/>
          <w:spacing w:val="-4"/>
          <w:sz w:val="24"/>
          <w:u w:val="none"/>
        </w:rPr>
        <w:t xml:space="preserve"> </w:t>
      </w:r>
      <w:r>
        <w:rPr>
          <w:b/>
          <w:sz w:val="24"/>
          <w:u w:val="none"/>
        </w:rPr>
        <w:t>for</w:t>
      </w:r>
      <w:r>
        <w:rPr>
          <w:b/>
          <w:spacing w:val="-1"/>
          <w:sz w:val="24"/>
          <w:u w:val="none"/>
        </w:rPr>
        <w:t xml:space="preserve"> </w:t>
      </w:r>
      <w:r>
        <w:rPr>
          <w:b/>
          <w:sz w:val="24"/>
          <w:u w:val="none"/>
        </w:rPr>
        <w:t>an existing</w:t>
      </w:r>
      <w:r>
        <w:rPr>
          <w:b/>
          <w:spacing w:val="-1"/>
          <w:sz w:val="24"/>
          <w:u w:val="none"/>
        </w:rPr>
        <w:t xml:space="preserve"> </w:t>
      </w:r>
      <w:r>
        <w:rPr>
          <w:b/>
          <w:sz w:val="24"/>
          <w:u w:val="none"/>
        </w:rPr>
        <w:t>appointment</w:t>
      </w:r>
      <w:r>
        <w:rPr>
          <w:sz w:val="24"/>
          <w:u w:val="none"/>
        </w:rPr>
        <w:t>:</w:t>
      </w:r>
      <w:r>
        <w:rPr>
          <w:spacing w:val="-5"/>
          <w:sz w:val="24"/>
          <w:u w:val="none"/>
        </w:rPr>
        <w:t xml:space="preserve"> </w:t>
      </w:r>
      <w:r>
        <w:rPr>
          <w:sz w:val="24"/>
          <w:u w:val="none"/>
        </w:rPr>
        <w:t>List</w:t>
      </w:r>
      <w:r>
        <w:rPr>
          <w:spacing w:val="-6"/>
          <w:sz w:val="24"/>
          <w:u w:val="none"/>
        </w:rPr>
        <w:t xml:space="preserve"> </w:t>
      </w:r>
      <w:r>
        <w:rPr>
          <w:sz w:val="24"/>
          <w:u w:val="none"/>
        </w:rPr>
        <w:t>all</w:t>
      </w:r>
      <w:r>
        <w:rPr>
          <w:spacing w:val="-9"/>
          <w:sz w:val="24"/>
          <w:u w:val="none"/>
        </w:rPr>
        <w:t xml:space="preserve"> </w:t>
      </w:r>
      <w:r>
        <w:rPr>
          <w:sz w:val="24"/>
          <w:u w:val="none"/>
        </w:rPr>
        <w:t>counties</w:t>
      </w:r>
      <w:r>
        <w:rPr>
          <w:spacing w:val="-6"/>
          <w:sz w:val="24"/>
          <w:u w:val="none"/>
        </w:rPr>
        <w:t xml:space="preserve"> </w:t>
      </w:r>
      <w:r>
        <w:rPr>
          <w:sz w:val="24"/>
          <w:u w:val="none"/>
        </w:rPr>
        <w:t>where</w:t>
      </w:r>
      <w:r>
        <w:rPr>
          <w:spacing w:val="-9"/>
          <w:sz w:val="24"/>
          <w:u w:val="none"/>
        </w:rPr>
        <w:t xml:space="preserve"> </w:t>
      </w:r>
      <w:r>
        <w:rPr>
          <w:sz w:val="24"/>
          <w:u w:val="none"/>
        </w:rPr>
        <w:t>the</w:t>
      </w:r>
      <w:r>
        <w:rPr>
          <w:spacing w:val="-4"/>
          <w:sz w:val="24"/>
          <w:u w:val="none"/>
        </w:rPr>
        <w:t xml:space="preserve"> </w:t>
      </w:r>
      <w:r>
        <w:rPr>
          <w:sz w:val="24"/>
          <w:u w:val="none"/>
        </w:rPr>
        <w:t>title</w:t>
      </w:r>
      <w:r>
        <w:rPr>
          <w:spacing w:val="-9"/>
          <w:sz w:val="24"/>
          <w:u w:val="none"/>
        </w:rPr>
        <w:t xml:space="preserve"> </w:t>
      </w:r>
      <w:r>
        <w:rPr>
          <w:sz w:val="24"/>
          <w:u w:val="none"/>
        </w:rPr>
        <w:t>insurance</w:t>
      </w:r>
      <w:r>
        <w:rPr>
          <w:spacing w:val="-8"/>
          <w:sz w:val="24"/>
          <w:u w:val="none"/>
        </w:rPr>
        <w:t xml:space="preserve"> </w:t>
      </w:r>
      <w:r>
        <w:rPr>
          <w:sz w:val="24"/>
          <w:u w:val="none"/>
        </w:rPr>
        <w:t>agent</w:t>
      </w:r>
      <w:r>
        <w:rPr>
          <w:spacing w:val="-6"/>
          <w:sz w:val="24"/>
          <w:u w:val="none"/>
        </w:rPr>
        <w:t xml:space="preserve"> </w:t>
      </w:r>
      <w:r>
        <w:rPr>
          <w:sz w:val="24"/>
          <w:u w:val="none"/>
        </w:rPr>
        <w:t>or direct operation may no longer act for the title insurance</w:t>
      </w:r>
      <w:r>
        <w:rPr>
          <w:spacing w:val="-16"/>
          <w:sz w:val="24"/>
          <w:u w:val="none"/>
        </w:rPr>
        <w:t xml:space="preserve"> </w:t>
      </w:r>
      <w:r>
        <w:rPr>
          <w:sz w:val="24"/>
          <w:u w:val="none"/>
        </w:rPr>
        <w:t>company.</w:t>
      </w:r>
    </w:p>
    <w:p w14:paraId="7DCBF878" w14:textId="77777777" w:rsidR="00507C2C" w:rsidRDefault="00000000">
      <w:pPr>
        <w:pStyle w:val="ListParagraph"/>
        <w:numPr>
          <w:ilvl w:val="1"/>
          <w:numId w:val="34"/>
        </w:numPr>
        <w:tabs>
          <w:tab w:val="left" w:pos="1107"/>
          <w:tab w:val="left" w:pos="1108"/>
        </w:tabs>
        <w:spacing w:before="120"/>
        <w:ind w:right="764"/>
        <w:rPr>
          <w:sz w:val="24"/>
          <w:u w:val="none"/>
        </w:rPr>
      </w:pPr>
      <w:r>
        <w:rPr>
          <w:b/>
          <w:sz w:val="24"/>
          <w:u w:val="none"/>
        </w:rPr>
        <w:t>If</w:t>
      </w:r>
      <w:r>
        <w:rPr>
          <w:b/>
          <w:spacing w:val="-6"/>
          <w:sz w:val="24"/>
          <w:u w:val="none"/>
        </w:rPr>
        <w:t xml:space="preserve"> </w:t>
      </w:r>
      <w:r>
        <w:rPr>
          <w:b/>
          <w:sz w:val="24"/>
          <w:u w:val="none"/>
        </w:rPr>
        <w:t>this</w:t>
      </w:r>
      <w:r>
        <w:rPr>
          <w:b/>
          <w:spacing w:val="-4"/>
          <w:sz w:val="24"/>
          <w:u w:val="none"/>
        </w:rPr>
        <w:t xml:space="preserve"> </w:t>
      </w:r>
      <w:r>
        <w:rPr>
          <w:b/>
          <w:sz w:val="24"/>
          <w:u w:val="none"/>
        </w:rPr>
        <w:t>is</w:t>
      </w:r>
      <w:r>
        <w:rPr>
          <w:b/>
          <w:spacing w:val="-4"/>
          <w:sz w:val="24"/>
          <w:u w:val="none"/>
        </w:rPr>
        <w:t xml:space="preserve"> </w:t>
      </w:r>
      <w:r>
        <w:rPr>
          <w:b/>
          <w:sz w:val="24"/>
          <w:u w:val="none"/>
        </w:rPr>
        <w:t>for</w:t>
      </w:r>
      <w:r>
        <w:rPr>
          <w:b/>
          <w:spacing w:val="-3"/>
          <w:sz w:val="24"/>
          <w:u w:val="none"/>
        </w:rPr>
        <w:t xml:space="preserve"> </w:t>
      </w:r>
      <w:r>
        <w:rPr>
          <w:b/>
          <w:sz w:val="24"/>
          <w:u w:val="none"/>
        </w:rPr>
        <w:t>an</w:t>
      </w:r>
      <w:r>
        <w:rPr>
          <w:b/>
          <w:spacing w:val="-1"/>
          <w:sz w:val="24"/>
          <w:u w:val="none"/>
        </w:rPr>
        <w:t xml:space="preserve"> </w:t>
      </w:r>
      <w:r>
        <w:rPr>
          <w:b/>
          <w:sz w:val="24"/>
          <w:u w:val="none"/>
        </w:rPr>
        <w:t>existing</w:t>
      </w:r>
      <w:r>
        <w:rPr>
          <w:b/>
          <w:spacing w:val="-4"/>
          <w:sz w:val="24"/>
          <w:u w:val="none"/>
        </w:rPr>
        <w:t xml:space="preserve"> </w:t>
      </w:r>
      <w:r>
        <w:rPr>
          <w:b/>
          <w:sz w:val="24"/>
          <w:u w:val="none"/>
        </w:rPr>
        <w:t>direct</w:t>
      </w:r>
      <w:r>
        <w:rPr>
          <w:b/>
          <w:spacing w:val="-4"/>
          <w:sz w:val="24"/>
          <w:u w:val="none"/>
        </w:rPr>
        <w:t xml:space="preserve"> </w:t>
      </w:r>
      <w:r>
        <w:rPr>
          <w:b/>
          <w:sz w:val="24"/>
          <w:u w:val="none"/>
        </w:rPr>
        <w:t>operation</w:t>
      </w:r>
      <w:r>
        <w:rPr>
          <w:sz w:val="24"/>
          <w:u w:val="none"/>
        </w:rPr>
        <w:t>:</w:t>
      </w:r>
      <w:r>
        <w:rPr>
          <w:spacing w:val="-7"/>
          <w:sz w:val="24"/>
          <w:u w:val="none"/>
        </w:rPr>
        <w:t xml:space="preserve"> </w:t>
      </w:r>
      <w:r>
        <w:rPr>
          <w:sz w:val="24"/>
          <w:u w:val="none"/>
        </w:rPr>
        <w:t>List</w:t>
      </w:r>
      <w:r>
        <w:rPr>
          <w:spacing w:val="-8"/>
          <w:sz w:val="24"/>
          <w:u w:val="none"/>
        </w:rPr>
        <w:t xml:space="preserve"> </w:t>
      </w:r>
      <w:r>
        <w:rPr>
          <w:sz w:val="24"/>
          <w:u w:val="none"/>
        </w:rPr>
        <w:t>all</w:t>
      </w:r>
      <w:r>
        <w:rPr>
          <w:spacing w:val="-10"/>
          <w:sz w:val="24"/>
          <w:u w:val="none"/>
        </w:rPr>
        <w:t xml:space="preserve"> </w:t>
      </w:r>
      <w:r>
        <w:rPr>
          <w:sz w:val="24"/>
          <w:u w:val="none"/>
        </w:rPr>
        <w:t>counties</w:t>
      </w:r>
      <w:r>
        <w:rPr>
          <w:spacing w:val="-7"/>
          <w:sz w:val="24"/>
          <w:u w:val="none"/>
        </w:rPr>
        <w:t xml:space="preserve"> </w:t>
      </w:r>
      <w:r>
        <w:rPr>
          <w:sz w:val="24"/>
          <w:u w:val="none"/>
        </w:rPr>
        <w:t>where</w:t>
      </w:r>
      <w:r>
        <w:rPr>
          <w:spacing w:val="-7"/>
          <w:sz w:val="24"/>
          <w:u w:val="none"/>
        </w:rPr>
        <w:t xml:space="preserve"> </w:t>
      </w:r>
      <w:r>
        <w:rPr>
          <w:sz w:val="24"/>
          <w:u w:val="none"/>
        </w:rPr>
        <w:t>the</w:t>
      </w:r>
      <w:r>
        <w:rPr>
          <w:spacing w:val="-7"/>
          <w:sz w:val="24"/>
          <w:u w:val="none"/>
        </w:rPr>
        <w:t xml:space="preserve"> </w:t>
      </w:r>
      <w:r>
        <w:rPr>
          <w:sz w:val="24"/>
          <w:u w:val="none"/>
        </w:rPr>
        <w:t>direct</w:t>
      </w:r>
      <w:r>
        <w:rPr>
          <w:spacing w:val="-8"/>
          <w:sz w:val="24"/>
          <w:u w:val="none"/>
        </w:rPr>
        <w:t xml:space="preserve"> </w:t>
      </w:r>
      <w:r>
        <w:rPr>
          <w:sz w:val="24"/>
          <w:u w:val="none"/>
        </w:rPr>
        <w:t>operation</w:t>
      </w:r>
      <w:r>
        <w:rPr>
          <w:spacing w:val="-5"/>
          <w:sz w:val="24"/>
          <w:u w:val="none"/>
        </w:rPr>
        <w:t xml:space="preserve"> </w:t>
      </w:r>
      <w:r>
        <w:rPr>
          <w:sz w:val="24"/>
          <w:u w:val="none"/>
        </w:rPr>
        <w:t>will no longer write, sign, or deliver title insurance for the title insurance</w:t>
      </w:r>
      <w:r>
        <w:rPr>
          <w:spacing w:val="-19"/>
          <w:sz w:val="24"/>
          <w:u w:val="none"/>
        </w:rPr>
        <w:t xml:space="preserve"> </w:t>
      </w:r>
      <w:r>
        <w:rPr>
          <w:sz w:val="24"/>
          <w:u w:val="none"/>
        </w:rPr>
        <w:t>company.</w:t>
      </w:r>
    </w:p>
    <w:p w14:paraId="1508100D" w14:textId="77777777" w:rsidR="00507C2C" w:rsidRDefault="00000000">
      <w:pPr>
        <w:spacing w:before="120"/>
        <w:ind w:left="747" w:right="763"/>
        <w:rPr>
          <w:sz w:val="24"/>
        </w:rPr>
      </w:pPr>
      <w:r>
        <w:rPr>
          <w:b/>
          <w:sz w:val="24"/>
        </w:rPr>
        <w:t xml:space="preserve">List counties of operation you want to remove from the existing appointment or direct operation. </w:t>
      </w:r>
      <w:r>
        <w:rPr>
          <w:sz w:val="24"/>
        </w:rPr>
        <w:t>If more space is needed, attach another page.</w:t>
      </w:r>
    </w:p>
    <w:p w14:paraId="715C9152" w14:textId="6BC286B0" w:rsidR="00507C2C" w:rsidRDefault="00410B21">
      <w:pPr>
        <w:pStyle w:val="BodyText"/>
        <w:spacing w:before="6"/>
        <w:rPr>
          <w:sz w:val="25"/>
          <w:u w:val="none"/>
        </w:rPr>
      </w:pPr>
      <w:r>
        <w:rPr>
          <w:noProof/>
        </w:rPr>
        <mc:AlternateContent>
          <mc:Choice Requires="wps">
            <w:drawing>
              <wp:anchor distT="0" distB="0" distL="0" distR="0" simplePos="0" relativeHeight="251781120" behindDoc="1" locked="0" layoutInCell="1" allowOverlap="1" wp14:anchorId="73D38841" wp14:editId="7CB2A074">
                <wp:simplePos x="0" y="0"/>
                <wp:positionH relativeFrom="page">
                  <wp:posOffset>804545</wp:posOffset>
                </wp:positionH>
                <wp:positionV relativeFrom="paragraph">
                  <wp:posOffset>244475</wp:posOffset>
                </wp:positionV>
                <wp:extent cx="1566545" cy="1270"/>
                <wp:effectExtent l="0" t="0" r="0" b="0"/>
                <wp:wrapTopAndBottom/>
                <wp:docPr id="1640440527"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6545" cy="1270"/>
                        </a:xfrm>
                        <a:custGeom>
                          <a:avLst/>
                          <a:gdLst>
                            <a:gd name="T0" fmla="+- 0 1267 1267"/>
                            <a:gd name="T1" fmla="*/ T0 w 2467"/>
                            <a:gd name="T2" fmla="+- 0 3734 1267"/>
                            <a:gd name="T3" fmla="*/ T2 w 2467"/>
                          </a:gdLst>
                          <a:ahLst/>
                          <a:cxnLst>
                            <a:cxn ang="0">
                              <a:pos x="T1" y="0"/>
                            </a:cxn>
                            <a:cxn ang="0">
                              <a:pos x="T3" y="0"/>
                            </a:cxn>
                          </a:cxnLst>
                          <a:rect l="0" t="0" r="r" b="b"/>
                          <a:pathLst>
                            <a:path w="2467">
                              <a:moveTo>
                                <a:pt x="0" y="0"/>
                              </a:moveTo>
                              <a:lnTo>
                                <a:pt x="2467"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A16D7" id="Freeform 159" o:spid="_x0000_s1026" style="position:absolute;margin-left:63.35pt;margin-top:19.25pt;width:123.35pt;height:.1pt;z-index:-25153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" path="m,l2467,e" filled="f" strokeweight=".22614mm">
                <v:path arrowok="t" o:connecttype="custom" o:connectlocs="0,0;1566545,0" o:connectangles="0,0"/>
                <w10:wrap type="topAndBottom" anchorx="page"/>
              </v:shape>
            </w:pict>
          </mc:Fallback>
        </mc:AlternateContent>
      </w:r>
      <w:r>
        <w:rPr>
          <w:noProof/>
        </w:rPr>
        <mc:AlternateContent>
          <mc:Choice Requires="wpg">
            <w:drawing>
              <wp:anchor distT="0" distB="0" distL="0" distR="0" simplePos="0" relativeHeight="251782144" behindDoc="1" locked="0" layoutInCell="1" allowOverlap="1" wp14:anchorId="151F0FCA" wp14:editId="6F7373C4">
                <wp:simplePos x="0" y="0"/>
                <wp:positionH relativeFrom="page">
                  <wp:posOffset>3148965</wp:posOffset>
                </wp:positionH>
                <wp:positionV relativeFrom="paragraph">
                  <wp:posOffset>240030</wp:posOffset>
                </wp:positionV>
                <wp:extent cx="1566545" cy="8255"/>
                <wp:effectExtent l="0" t="0" r="0" b="0"/>
                <wp:wrapTopAndBottom/>
                <wp:docPr id="127437586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6545" cy="8255"/>
                          <a:chOff x="4959" y="378"/>
                          <a:chExt cx="2467" cy="13"/>
                        </a:xfrm>
                      </wpg:grpSpPr>
                      <wps:wsp>
                        <wps:cNvPr id="1335445281" name="Line 158"/>
                        <wps:cNvCnPr>
                          <a:cxnSpLocks noChangeShapeType="1"/>
                        </wps:cNvCnPr>
                        <wps:spPr bwMode="auto">
                          <a:xfrm>
                            <a:off x="4959" y="385"/>
                            <a:ext cx="155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6399551" name="Line 157"/>
                        <wps:cNvCnPr>
                          <a:cxnSpLocks noChangeShapeType="1"/>
                        </wps:cNvCnPr>
                        <wps:spPr bwMode="auto">
                          <a:xfrm>
                            <a:off x="6511" y="385"/>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7556167" name="Line 156"/>
                        <wps:cNvCnPr>
                          <a:cxnSpLocks noChangeShapeType="1"/>
                        </wps:cNvCnPr>
                        <wps:spPr bwMode="auto">
                          <a:xfrm>
                            <a:off x="6970" y="385"/>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129CDE" id="Group 155" o:spid="_x0000_s1026" style="position:absolute;margin-left:247.95pt;margin-top:18.9pt;width:123.35pt;height:.65pt;z-index:-251534336;mso-wrap-distance-left:0;mso-wrap-distance-right:0;mso-position-horizontal-relative:page" coordorigin="4959,378" coordsize="24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">
                <v:line id="Line 158" o:spid="_x0000_s1027" style="position:absolute;visibility:visible;mso-wrap-style:square" from="4959,385" to="650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" strokeweight=".22614mm"/>
                <v:line id="Line 157" o:spid="_x0000_s1028" style="position:absolute;visibility:visible;mso-wrap-style:square" from="6511,385" to="6967,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" strokeweight=".22614mm"/>
                <v:line id="Line 156" o:spid="_x0000_s1029" style="position:absolute;visibility:visible;mso-wrap-style:square" from="6970,385" to="74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" strokeweight=".22614mm"/>
                <w10:wrap type="topAndBottom" anchorx="page"/>
              </v:group>
            </w:pict>
          </mc:Fallback>
        </mc:AlternateContent>
      </w:r>
      <w:r>
        <w:rPr>
          <w:noProof/>
        </w:rPr>
        <mc:AlternateContent>
          <mc:Choice Requires="wpg">
            <w:drawing>
              <wp:anchor distT="0" distB="0" distL="0" distR="0" simplePos="0" relativeHeight="251783168" behindDoc="1" locked="0" layoutInCell="1" allowOverlap="1" wp14:anchorId="63AD7AB1" wp14:editId="6FC202D1">
                <wp:simplePos x="0" y="0"/>
                <wp:positionH relativeFrom="page">
                  <wp:posOffset>5549265</wp:posOffset>
                </wp:positionH>
                <wp:positionV relativeFrom="paragraph">
                  <wp:posOffset>240030</wp:posOffset>
                </wp:positionV>
                <wp:extent cx="1508760" cy="8255"/>
                <wp:effectExtent l="0" t="0" r="0" b="0"/>
                <wp:wrapTopAndBottom/>
                <wp:docPr id="84507168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8255"/>
                          <a:chOff x="8739" y="378"/>
                          <a:chExt cx="2376" cy="13"/>
                        </a:xfrm>
                      </wpg:grpSpPr>
                      <wps:wsp>
                        <wps:cNvPr id="1550610239" name="Line 154"/>
                        <wps:cNvCnPr>
                          <a:cxnSpLocks noChangeShapeType="1"/>
                        </wps:cNvCnPr>
                        <wps:spPr bwMode="auto">
                          <a:xfrm>
                            <a:off x="8739" y="385"/>
                            <a:ext cx="274"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4699065" name="Line 153"/>
                        <wps:cNvCnPr>
                          <a:cxnSpLocks noChangeShapeType="1"/>
                        </wps:cNvCnPr>
                        <wps:spPr bwMode="auto">
                          <a:xfrm>
                            <a:off x="9015" y="385"/>
                            <a:ext cx="1368"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769699" name="Line 152"/>
                        <wps:cNvCnPr>
                          <a:cxnSpLocks noChangeShapeType="1"/>
                        </wps:cNvCnPr>
                        <wps:spPr bwMode="auto">
                          <a:xfrm>
                            <a:off x="10385" y="385"/>
                            <a:ext cx="73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32F37A" id="Group 151" o:spid="_x0000_s1026" style="position:absolute;margin-left:436.95pt;margin-top:18.9pt;width:118.8pt;height:.65pt;z-index:-251533312;mso-wrap-distance-left:0;mso-wrap-distance-right:0;mso-position-horizontal-relative:page" coordorigin="8739,378" coordsize="23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">
                <v:line id="Line 154" o:spid="_x0000_s1027" style="position:absolute;visibility:visible;mso-wrap-style:square" from="8739,385" to="90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" strokeweight=".22614mm"/>
                <v:line id="Line 153" o:spid="_x0000_s1028" style="position:absolute;visibility:visible;mso-wrap-style:square" from="9015,385" to="1038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" strokeweight=".22614mm"/>
                <v:line id="Line 152" o:spid="_x0000_s1029" style="position:absolute;visibility:visible;mso-wrap-style:square" from="10385,385" to="1111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" strokeweight=".22614mm"/>
                <w10:wrap type="topAndBottom" anchorx="page"/>
              </v:group>
            </w:pict>
          </mc:Fallback>
        </mc:AlternateContent>
      </w:r>
      <w:r>
        <w:rPr>
          <w:noProof/>
        </w:rPr>
        <mc:AlternateContent>
          <mc:Choice Requires="wps">
            <w:drawing>
              <wp:anchor distT="0" distB="0" distL="0" distR="0" simplePos="0" relativeHeight="251784192" behindDoc="1" locked="0" layoutInCell="1" allowOverlap="1" wp14:anchorId="1148CEFE" wp14:editId="32605A07">
                <wp:simplePos x="0" y="0"/>
                <wp:positionH relativeFrom="page">
                  <wp:posOffset>804545</wp:posOffset>
                </wp:positionH>
                <wp:positionV relativeFrom="paragraph">
                  <wp:posOffset>480695</wp:posOffset>
                </wp:positionV>
                <wp:extent cx="1566545" cy="1270"/>
                <wp:effectExtent l="0" t="0" r="0" b="0"/>
                <wp:wrapTopAndBottom/>
                <wp:docPr id="1468671618"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6545" cy="1270"/>
                        </a:xfrm>
                        <a:custGeom>
                          <a:avLst/>
                          <a:gdLst>
                            <a:gd name="T0" fmla="+- 0 1267 1267"/>
                            <a:gd name="T1" fmla="*/ T0 w 2467"/>
                            <a:gd name="T2" fmla="+- 0 3734 1267"/>
                            <a:gd name="T3" fmla="*/ T2 w 2467"/>
                          </a:gdLst>
                          <a:ahLst/>
                          <a:cxnLst>
                            <a:cxn ang="0">
                              <a:pos x="T1" y="0"/>
                            </a:cxn>
                            <a:cxn ang="0">
                              <a:pos x="T3" y="0"/>
                            </a:cxn>
                          </a:cxnLst>
                          <a:rect l="0" t="0" r="r" b="b"/>
                          <a:pathLst>
                            <a:path w="2467">
                              <a:moveTo>
                                <a:pt x="0" y="0"/>
                              </a:moveTo>
                              <a:lnTo>
                                <a:pt x="2467"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EB747" id="Freeform 150" o:spid="_x0000_s1026" style="position:absolute;margin-left:63.35pt;margin-top:37.85pt;width:123.35pt;height:.1pt;z-index:-25153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" path="m,l2467,e" filled="f" strokeweight=".22614mm">
                <v:path arrowok="t" o:connecttype="custom" o:connectlocs="0,0;1566545,0" o:connectangles="0,0"/>
                <w10:wrap type="topAndBottom" anchorx="page"/>
              </v:shape>
            </w:pict>
          </mc:Fallback>
        </mc:AlternateContent>
      </w:r>
      <w:r>
        <w:rPr>
          <w:noProof/>
        </w:rPr>
        <mc:AlternateContent>
          <mc:Choice Requires="wpg">
            <w:drawing>
              <wp:anchor distT="0" distB="0" distL="0" distR="0" simplePos="0" relativeHeight="251785216" behindDoc="1" locked="0" layoutInCell="1" allowOverlap="1" wp14:anchorId="31398EF6" wp14:editId="2245BBD1">
                <wp:simplePos x="0" y="0"/>
                <wp:positionH relativeFrom="page">
                  <wp:posOffset>3148965</wp:posOffset>
                </wp:positionH>
                <wp:positionV relativeFrom="paragraph">
                  <wp:posOffset>476250</wp:posOffset>
                </wp:positionV>
                <wp:extent cx="1566545" cy="8255"/>
                <wp:effectExtent l="0" t="0" r="0" b="0"/>
                <wp:wrapTopAndBottom/>
                <wp:docPr id="964817458"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6545" cy="8255"/>
                          <a:chOff x="4959" y="750"/>
                          <a:chExt cx="2467" cy="13"/>
                        </a:xfrm>
                      </wpg:grpSpPr>
                      <wps:wsp>
                        <wps:cNvPr id="1109087875" name="Line 149"/>
                        <wps:cNvCnPr>
                          <a:cxnSpLocks noChangeShapeType="1"/>
                        </wps:cNvCnPr>
                        <wps:spPr bwMode="auto">
                          <a:xfrm>
                            <a:off x="4959" y="757"/>
                            <a:ext cx="155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779510" name="Line 148"/>
                        <wps:cNvCnPr>
                          <a:cxnSpLocks noChangeShapeType="1"/>
                        </wps:cNvCnPr>
                        <wps:spPr bwMode="auto">
                          <a:xfrm>
                            <a:off x="6511" y="757"/>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1079834" name="Line 147"/>
                        <wps:cNvCnPr>
                          <a:cxnSpLocks noChangeShapeType="1"/>
                        </wps:cNvCnPr>
                        <wps:spPr bwMode="auto">
                          <a:xfrm>
                            <a:off x="6970" y="757"/>
                            <a:ext cx="456"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6519D" id="Group 146" o:spid="_x0000_s1026" style="position:absolute;margin-left:247.95pt;margin-top:37.5pt;width:123.35pt;height:.65pt;z-index:-251531264;mso-wrap-distance-left:0;mso-wrap-distance-right:0;mso-position-horizontal-relative:page" coordorigin="4959,750" coordsize="24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">
                <v:line id="Line 149" o:spid="_x0000_s1027" style="position:absolute;visibility:visible;mso-wrap-style:square" from="4959,757" to="6509,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" strokeweight=".22614mm"/>
                <v:line id="Line 148" o:spid="_x0000_s1028" style="position:absolute;visibility:visible;mso-wrap-style:square" from="6511,757" to="6967,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" strokeweight=".22614mm"/>
                <v:line id="Line 147" o:spid="_x0000_s1029" style="position:absolute;visibility:visible;mso-wrap-style:square" from="6970,757" to="7426,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" strokeweight=".22614mm"/>
                <w10:wrap type="topAndBottom" anchorx="page"/>
              </v:group>
            </w:pict>
          </mc:Fallback>
        </mc:AlternateContent>
      </w:r>
      <w:r>
        <w:rPr>
          <w:noProof/>
        </w:rPr>
        <mc:AlternateContent>
          <mc:Choice Requires="wpg">
            <w:drawing>
              <wp:anchor distT="0" distB="0" distL="0" distR="0" simplePos="0" relativeHeight="251786240" behindDoc="1" locked="0" layoutInCell="1" allowOverlap="1" wp14:anchorId="082E3F0C" wp14:editId="520C330D">
                <wp:simplePos x="0" y="0"/>
                <wp:positionH relativeFrom="page">
                  <wp:posOffset>5549265</wp:posOffset>
                </wp:positionH>
                <wp:positionV relativeFrom="paragraph">
                  <wp:posOffset>476250</wp:posOffset>
                </wp:positionV>
                <wp:extent cx="1508760" cy="8255"/>
                <wp:effectExtent l="0" t="0" r="0" b="0"/>
                <wp:wrapTopAndBottom/>
                <wp:docPr id="2072346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8255"/>
                          <a:chOff x="8739" y="750"/>
                          <a:chExt cx="2376" cy="13"/>
                        </a:xfrm>
                      </wpg:grpSpPr>
                      <wps:wsp>
                        <wps:cNvPr id="448116396" name="Line 145"/>
                        <wps:cNvCnPr>
                          <a:cxnSpLocks noChangeShapeType="1"/>
                        </wps:cNvCnPr>
                        <wps:spPr bwMode="auto">
                          <a:xfrm>
                            <a:off x="8739" y="757"/>
                            <a:ext cx="274"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96216" name="Line 144"/>
                        <wps:cNvCnPr>
                          <a:cxnSpLocks noChangeShapeType="1"/>
                        </wps:cNvCnPr>
                        <wps:spPr bwMode="auto">
                          <a:xfrm>
                            <a:off x="9015" y="757"/>
                            <a:ext cx="1368"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518868" name="Line 143"/>
                        <wps:cNvCnPr>
                          <a:cxnSpLocks noChangeShapeType="1"/>
                        </wps:cNvCnPr>
                        <wps:spPr bwMode="auto">
                          <a:xfrm>
                            <a:off x="10385" y="757"/>
                            <a:ext cx="73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176BD6" id="Group 142" o:spid="_x0000_s1026" style="position:absolute;margin-left:436.95pt;margin-top:37.5pt;width:118.8pt;height:.65pt;z-index:-251530240;mso-wrap-distance-left:0;mso-wrap-distance-right:0;mso-position-horizontal-relative:page" coordorigin="8739,750" coordsize="23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">
                <v:line id="Line 145" o:spid="_x0000_s1027" style="position:absolute;visibility:visible;mso-wrap-style:square" from="8739,757" to="901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" strokeweight=".22614mm"/>
                <v:line id="Line 144" o:spid="_x0000_s1028" style="position:absolute;visibility:visible;mso-wrap-style:square" from="9015,757" to="1038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" strokeweight=".22614mm"/>
                <v:line id="Line 143" o:spid="_x0000_s1029" style="position:absolute;visibility:visible;mso-wrap-style:square" from="10385,757" to="11115,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" strokeweight=".22614mm"/>
                <w10:wrap type="topAndBottom" anchorx="page"/>
              </v:group>
            </w:pict>
          </mc:Fallback>
        </mc:AlternateContent>
      </w:r>
    </w:p>
    <w:p w14:paraId="073FE563" w14:textId="77777777" w:rsidR="00507C2C" w:rsidRDefault="00507C2C">
      <w:pPr>
        <w:pStyle w:val="BodyText"/>
        <w:spacing w:before="10"/>
        <w:rPr>
          <w:sz w:val="21"/>
          <w:u w:val="none"/>
        </w:rPr>
      </w:pPr>
    </w:p>
    <w:p w14:paraId="394FBE56" w14:textId="77777777" w:rsidR="00507C2C" w:rsidRDefault="00507C2C">
      <w:pPr>
        <w:rPr>
          <w:sz w:val="21"/>
        </w:rPr>
        <w:sectPr w:rsidR="00507C2C">
          <w:footerReference w:type="default" r:id="rId67"/>
          <w:pgSz w:w="12240" w:h="15840"/>
          <w:pgMar w:top="460" w:right="400" w:bottom="1160" w:left="520" w:header="0" w:footer="972" w:gutter="0"/>
          <w:pgNumType w:start="2"/>
          <w:cols w:space="720"/>
        </w:sectPr>
      </w:pPr>
    </w:p>
    <w:p w14:paraId="4345CBFF" w14:textId="77777777" w:rsidR="00507C2C" w:rsidRDefault="00000000">
      <w:pPr>
        <w:spacing w:before="45"/>
        <w:ind w:right="563"/>
        <w:jc w:val="right"/>
        <w:rPr>
          <w:rFonts w:ascii="Calibri"/>
          <w:sz w:val="18"/>
        </w:rPr>
      </w:pPr>
      <w:r>
        <w:rPr>
          <w:rFonts w:ascii="Calibri"/>
          <w:color w:val="2D2D2D"/>
          <w:sz w:val="18"/>
        </w:rPr>
        <w:lastRenderedPageBreak/>
        <w:t>FINT10 | MMYY</w:t>
      </w:r>
    </w:p>
    <w:p w14:paraId="67AFDEE9" w14:textId="77777777" w:rsidR="00507C2C" w:rsidRDefault="00507C2C">
      <w:pPr>
        <w:pStyle w:val="BodyText"/>
        <w:rPr>
          <w:rFonts w:ascii="Calibri"/>
          <w:sz w:val="18"/>
          <w:u w:val="none"/>
        </w:rPr>
      </w:pPr>
    </w:p>
    <w:p w14:paraId="61077259" w14:textId="77777777" w:rsidR="00507C2C" w:rsidRDefault="00507C2C">
      <w:pPr>
        <w:pStyle w:val="BodyText"/>
        <w:rPr>
          <w:rFonts w:ascii="Calibri"/>
          <w:sz w:val="18"/>
          <w:u w:val="none"/>
        </w:rPr>
      </w:pPr>
    </w:p>
    <w:p w14:paraId="75BABB23" w14:textId="77777777" w:rsidR="00507C2C" w:rsidRDefault="00000000">
      <w:pPr>
        <w:pStyle w:val="Heading2"/>
        <w:numPr>
          <w:ilvl w:val="0"/>
          <w:numId w:val="34"/>
        </w:numPr>
        <w:tabs>
          <w:tab w:val="left" w:pos="748"/>
        </w:tabs>
        <w:spacing w:before="127"/>
        <w:ind w:left="747" w:hanging="364"/>
        <w:rPr>
          <w:rFonts w:ascii="Arial" w:hAnsi="Arial"/>
          <w:sz w:val="24"/>
        </w:rPr>
      </w:pPr>
      <w:r>
        <w:t>Fill out this section to end an</w:t>
      </w:r>
      <w:r>
        <w:rPr>
          <w:spacing w:val="-20"/>
        </w:rPr>
        <w:t xml:space="preserve"> </w:t>
      </w:r>
      <w:r>
        <w:rPr>
          <w:spacing w:val="-3"/>
        </w:rPr>
        <w:t>appointment</w:t>
      </w:r>
    </w:p>
    <w:p w14:paraId="17AA22C1" w14:textId="77777777" w:rsidR="00507C2C" w:rsidRDefault="00000000">
      <w:pPr>
        <w:pStyle w:val="Heading3"/>
        <w:tabs>
          <w:tab w:val="left" w:pos="10719"/>
        </w:tabs>
        <w:spacing w:before="120"/>
        <w:ind w:left="747"/>
      </w:pPr>
      <w:r>
        <w:t>The title insurance agent or direct operation's appointment will end</w:t>
      </w:r>
      <w:r>
        <w:rPr>
          <w:spacing w:val="-23"/>
        </w:rPr>
        <w:t xml:space="preserve"> </w:t>
      </w:r>
      <w:r>
        <w:t>on</w:t>
      </w:r>
      <w:r>
        <w:rPr>
          <w:spacing w:val="-3"/>
        </w:rPr>
        <w:t xml:space="preserve"> </w:t>
      </w:r>
      <w:r>
        <w:rPr>
          <w:u w:val="single"/>
        </w:rPr>
        <w:t xml:space="preserve"> </w:t>
      </w:r>
      <w:r>
        <w:rPr>
          <w:u w:val="single"/>
        </w:rPr>
        <w:tab/>
      </w:r>
    </w:p>
    <w:p w14:paraId="75041576" w14:textId="77777777" w:rsidR="00507C2C" w:rsidRDefault="00000000">
      <w:pPr>
        <w:ind w:left="9447"/>
      </w:pPr>
      <w:r>
        <w:t>Date</w:t>
      </w:r>
    </w:p>
    <w:tbl>
      <w:tblPr>
        <w:tblW w:w="0" w:type="auto"/>
        <w:tblInd w:w="569" w:type="dxa"/>
        <w:tblLayout w:type="fixed"/>
        <w:tblCellMar>
          <w:left w:w="0" w:type="dxa"/>
          <w:right w:w="0" w:type="dxa"/>
        </w:tblCellMar>
        <w:tblLook w:val="01E0" w:firstRow="1" w:lastRow="1" w:firstColumn="1" w:lastColumn="1" w:noHBand="0" w:noVBand="0"/>
      </w:tblPr>
      <w:tblGrid>
        <w:gridCol w:w="8180"/>
        <w:gridCol w:w="2149"/>
      </w:tblGrid>
      <w:tr w:rsidR="00507C2C" w14:paraId="66A49D05" w14:textId="77777777">
        <w:trPr>
          <w:trHeight w:val="638"/>
        </w:trPr>
        <w:tc>
          <w:tcPr>
            <w:tcW w:w="8180" w:type="dxa"/>
          </w:tcPr>
          <w:p w14:paraId="38B8376B" w14:textId="77777777" w:rsidR="00507C2C" w:rsidRDefault="00000000">
            <w:pPr>
              <w:pStyle w:val="TableParagraph"/>
              <w:spacing w:line="320" w:lineRule="atLeast"/>
              <w:ind w:left="200"/>
              <w:rPr>
                <w:b/>
                <w:sz w:val="24"/>
              </w:rPr>
            </w:pPr>
            <w:r>
              <w:rPr>
                <w:b/>
                <w:sz w:val="24"/>
              </w:rPr>
              <w:t>Is this appointment ending for cause such as a misrepresentation or misappropriation?</w:t>
            </w:r>
          </w:p>
        </w:tc>
        <w:tc>
          <w:tcPr>
            <w:tcW w:w="2149" w:type="dxa"/>
          </w:tcPr>
          <w:p w14:paraId="0E32DEEA" w14:textId="77777777" w:rsidR="00507C2C" w:rsidRDefault="00507C2C">
            <w:pPr>
              <w:pStyle w:val="TableParagraph"/>
              <w:spacing w:before="4"/>
            </w:pPr>
          </w:p>
          <w:p w14:paraId="509E5EB8" w14:textId="77777777" w:rsidR="00507C2C" w:rsidRDefault="00000000">
            <w:pPr>
              <w:pStyle w:val="TableParagraph"/>
              <w:tabs>
                <w:tab w:val="left" w:pos="1307"/>
              </w:tabs>
              <w:spacing w:before="1"/>
              <w:ind w:left="386"/>
              <w:rPr>
                <w:sz w:val="24"/>
              </w:rPr>
            </w:pPr>
            <w:r>
              <w:rPr>
                <w:rFonts w:ascii="Wingdings" w:hAnsi="Wingdings"/>
                <w:sz w:val="24"/>
              </w:rPr>
              <w:t></w:t>
            </w:r>
            <w:r>
              <w:rPr>
                <w:rFonts w:ascii="Times New Roman" w:hAnsi="Times New Roman"/>
                <w:spacing w:val="52"/>
                <w:sz w:val="24"/>
              </w:rPr>
              <w:t xml:space="preserve"> </w:t>
            </w:r>
            <w:r>
              <w:rPr>
                <w:spacing w:val="-4"/>
                <w:sz w:val="24"/>
              </w:rPr>
              <w:t>Yes</w:t>
            </w:r>
            <w:r>
              <w:rPr>
                <w:spacing w:val="-4"/>
                <w:sz w:val="24"/>
              </w:rPr>
              <w:tab/>
            </w:r>
            <w:r>
              <w:rPr>
                <w:rFonts w:ascii="Wingdings" w:hAnsi="Wingdings"/>
                <w:sz w:val="24"/>
              </w:rPr>
              <w:t></w:t>
            </w:r>
            <w:r>
              <w:rPr>
                <w:rFonts w:ascii="Times New Roman" w:hAnsi="Times New Roman"/>
                <w:spacing w:val="54"/>
                <w:sz w:val="24"/>
              </w:rPr>
              <w:t xml:space="preserve"> </w:t>
            </w:r>
            <w:r>
              <w:rPr>
                <w:spacing w:val="-5"/>
                <w:sz w:val="24"/>
              </w:rPr>
              <w:t>No</w:t>
            </w:r>
          </w:p>
        </w:tc>
      </w:tr>
    </w:tbl>
    <w:p w14:paraId="5428C366" w14:textId="77777777" w:rsidR="00507C2C" w:rsidRDefault="00000000">
      <w:pPr>
        <w:pStyle w:val="BodyText"/>
        <w:spacing w:before="62"/>
        <w:ind w:left="747"/>
        <w:rPr>
          <w:u w:val="none"/>
        </w:rPr>
      </w:pPr>
      <w:r>
        <w:rPr>
          <w:rFonts w:ascii="Segoe UI Symbol" w:eastAsia="Segoe UI Symbol" w:hAnsi="Segoe UI Symbol"/>
          <w:w w:val="85"/>
          <w:sz w:val="22"/>
          <w:u w:val="none"/>
        </w:rPr>
        <w:t xml:space="preserve">📎📎 </w:t>
      </w:r>
      <w:r>
        <w:rPr>
          <w:u w:val="none"/>
        </w:rPr>
        <w:t>If you answered “Yes,” attach a statement with details.</w:t>
      </w:r>
    </w:p>
    <w:p w14:paraId="3ADD0030" w14:textId="77777777" w:rsidR="00507C2C" w:rsidRDefault="00000000">
      <w:pPr>
        <w:pStyle w:val="BodyText"/>
        <w:spacing w:before="120"/>
        <w:ind w:left="747" w:right="551"/>
        <w:rPr>
          <w:u w:val="none"/>
        </w:rPr>
      </w:pPr>
      <w:r>
        <w:rPr>
          <w:u w:val="none"/>
        </w:rPr>
        <w:t>An appointed title insurance agent must follow Administrative Rule D-1 of the Title Insurance Basic Manual (</w:t>
      </w:r>
      <w:hyperlink r:id="rId68">
        <w:r>
          <w:rPr>
            <w:u w:val="none"/>
          </w:rPr>
          <w:t>www.tdi.texas.gov/title/titleman.html) i</w:t>
        </w:r>
      </w:hyperlink>
      <w:r>
        <w:rPr>
          <w:u w:val="none"/>
        </w:rPr>
        <w:t>f:</w:t>
      </w:r>
    </w:p>
    <w:p w14:paraId="4B5D0D00" w14:textId="77777777" w:rsidR="00507C2C" w:rsidRDefault="00000000">
      <w:pPr>
        <w:pStyle w:val="ListParagraph"/>
        <w:numPr>
          <w:ilvl w:val="1"/>
          <w:numId w:val="34"/>
        </w:numPr>
        <w:tabs>
          <w:tab w:val="left" w:pos="1107"/>
          <w:tab w:val="left" w:pos="1108"/>
        </w:tabs>
        <w:spacing w:before="60"/>
        <w:ind w:right="1039"/>
        <w:rPr>
          <w:sz w:val="24"/>
          <w:u w:val="none"/>
        </w:rPr>
      </w:pPr>
      <w:r>
        <w:rPr>
          <w:sz w:val="24"/>
          <w:u w:val="none"/>
        </w:rPr>
        <w:t>A</w:t>
      </w:r>
      <w:r>
        <w:rPr>
          <w:spacing w:val="-5"/>
          <w:sz w:val="24"/>
          <w:u w:val="none"/>
        </w:rPr>
        <w:t xml:space="preserve"> </w:t>
      </w:r>
      <w:r>
        <w:rPr>
          <w:sz w:val="24"/>
          <w:u w:val="none"/>
        </w:rPr>
        <w:t>title</w:t>
      </w:r>
      <w:r>
        <w:rPr>
          <w:spacing w:val="-5"/>
          <w:sz w:val="24"/>
          <w:u w:val="none"/>
        </w:rPr>
        <w:t xml:space="preserve"> </w:t>
      </w:r>
      <w:r>
        <w:rPr>
          <w:sz w:val="24"/>
          <w:u w:val="none"/>
        </w:rPr>
        <w:t>insurance</w:t>
      </w:r>
      <w:r>
        <w:rPr>
          <w:spacing w:val="-8"/>
          <w:sz w:val="24"/>
          <w:u w:val="none"/>
        </w:rPr>
        <w:t xml:space="preserve"> </w:t>
      </w:r>
      <w:r>
        <w:rPr>
          <w:sz w:val="24"/>
          <w:u w:val="none"/>
        </w:rPr>
        <w:t>company</w:t>
      </w:r>
      <w:r>
        <w:rPr>
          <w:spacing w:val="-9"/>
          <w:sz w:val="24"/>
          <w:u w:val="none"/>
        </w:rPr>
        <w:t xml:space="preserve"> </w:t>
      </w:r>
      <w:r>
        <w:rPr>
          <w:sz w:val="24"/>
          <w:u w:val="none"/>
        </w:rPr>
        <w:t>is</w:t>
      </w:r>
      <w:r>
        <w:rPr>
          <w:spacing w:val="-6"/>
          <w:sz w:val="24"/>
          <w:u w:val="none"/>
        </w:rPr>
        <w:t xml:space="preserve"> </w:t>
      </w:r>
      <w:r>
        <w:rPr>
          <w:sz w:val="24"/>
          <w:u w:val="none"/>
        </w:rPr>
        <w:t>the</w:t>
      </w:r>
      <w:r>
        <w:rPr>
          <w:spacing w:val="-8"/>
          <w:sz w:val="24"/>
          <w:u w:val="none"/>
        </w:rPr>
        <w:t xml:space="preserve"> </w:t>
      </w:r>
      <w:r>
        <w:rPr>
          <w:sz w:val="24"/>
          <w:u w:val="none"/>
        </w:rPr>
        <w:t>only</w:t>
      </w:r>
      <w:r>
        <w:rPr>
          <w:spacing w:val="-4"/>
          <w:sz w:val="24"/>
          <w:u w:val="none"/>
        </w:rPr>
        <w:t xml:space="preserve"> </w:t>
      </w:r>
      <w:r>
        <w:rPr>
          <w:sz w:val="24"/>
          <w:u w:val="none"/>
        </w:rPr>
        <w:t>underwriter</w:t>
      </w:r>
      <w:r>
        <w:rPr>
          <w:spacing w:val="-4"/>
          <w:sz w:val="24"/>
          <w:u w:val="none"/>
        </w:rPr>
        <w:t xml:space="preserve"> </w:t>
      </w:r>
      <w:r>
        <w:rPr>
          <w:sz w:val="24"/>
          <w:u w:val="none"/>
        </w:rPr>
        <w:t>for</w:t>
      </w:r>
      <w:r>
        <w:rPr>
          <w:spacing w:val="-4"/>
          <w:sz w:val="24"/>
          <w:u w:val="none"/>
        </w:rPr>
        <w:t xml:space="preserve"> </w:t>
      </w:r>
      <w:r>
        <w:rPr>
          <w:sz w:val="24"/>
          <w:u w:val="none"/>
        </w:rPr>
        <w:t>the</w:t>
      </w:r>
      <w:r>
        <w:rPr>
          <w:spacing w:val="-8"/>
          <w:sz w:val="24"/>
          <w:u w:val="none"/>
        </w:rPr>
        <w:t xml:space="preserve"> </w:t>
      </w:r>
      <w:r>
        <w:rPr>
          <w:sz w:val="24"/>
          <w:u w:val="none"/>
        </w:rPr>
        <w:t>title</w:t>
      </w:r>
      <w:r>
        <w:rPr>
          <w:spacing w:val="-4"/>
          <w:sz w:val="24"/>
          <w:u w:val="none"/>
        </w:rPr>
        <w:t xml:space="preserve"> </w:t>
      </w:r>
      <w:r>
        <w:rPr>
          <w:sz w:val="24"/>
          <w:u w:val="none"/>
        </w:rPr>
        <w:t>insurance</w:t>
      </w:r>
      <w:r>
        <w:rPr>
          <w:spacing w:val="-8"/>
          <w:sz w:val="24"/>
          <w:u w:val="none"/>
        </w:rPr>
        <w:t xml:space="preserve"> </w:t>
      </w:r>
      <w:r>
        <w:rPr>
          <w:sz w:val="24"/>
          <w:u w:val="none"/>
        </w:rPr>
        <w:t>agent</w:t>
      </w:r>
      <w:r>
        <w:rPr>
          <w:spacing w:val="-5"/>
          <w:sz w:val="24"/>
          <w:u w:val="none"/>
        </w:rPr>
        <w:t xml:space="preserve"> </w:t>
      </w:r>
      <w:r>
        <w:rPr>
          <w:sz w:val="24"/>
          <w:u w:val="none"/>
        </w:rPr>
        <w:t>when</w:t>
      </w:r>
      <w:r>
        <w:rPr>
          <w:spacing w:val="-5"/>
          <w:sz w:val="24"/>
          <w:u w:val="none"/>
        </w:rPr>
        <w:t xml:space="preserve"> </w:t>
      </w:r>
      <w:r>
        <w:rPr>
          <w:sz w:val="24"/>
          <w:u w:val="none"/>
        </w:rPr>
        <w:t>the appointment</w:t>
      </w:r>
      <w:r>
        <w:rPr>
          <w:spacing w:val="-2"/>
          <w:sz w:val="24"/>
          <w:u w:val="none"/>
        </w:rPr>
        <w:t xml:space="preserve"> </w:t>
      </w:r>
      <w:r>
        <w:rPr>
          <w:sz w:val="24"/>
          <w:u w:val="none"/>
        </w:rPr>
        <w:t>ends.</w:t>
      </w:r>
    </w:p>
    <w:p w14:paraId="4BC8917D" w14:textId="77777777" w:rsidR="00507C2C" w:rsidRDefault="00000000">
      <w:pPr>
        <w:pStyle w:val="BodyText"/>
        <w:spacing w:before="60"/>
        <w:ind w:left="747"/>
        <w:rPr>
          <w:u w:val="none"/>
        </w:rPr>
      </w:pPr>
      <w:r>
        <w:rPr>
          <w:u w:val="none"/>
        </w:rPr>
        <w:t>and</w:t>
      </w:r>
    </w:p>
    <w:p w14:paraId="6882561A" w14:textId="77777777" w:rsidR="00507C2C" w:rsidRDefault="00000000">
      <w:pPr>
        <w:pStyle w:val="ListParagraph"/>
        <w:numPr>
          <w:ilvl w:val="1"/>
          <w:numId w:val="34"/>
        </w:numPr>
        <w:tabs>
          <w:tab w:val="left" w:pos="1107"/>
          <w:tab w:val="left" w:pos="1108"/>
        </w:tabs>
        <w:spacing w:before="60"/>
        <w:ind w:right="1606"/>
        <w:rPr>
          <w:sz w:val="24"/>
          <w:u w:val="none"/>
        </w:rPr>
      </w:pPr>
      <w:r>
        <w:rPr>
          <w:sz w:val="24"/>
          <w:u w:val="none"/>
        </w:rPr>
        <w:t>The</w:t>
      </w:r>
      <w:r>
        <w:rPr>
          <w:spacing w:val="-9"/>
          <w:sz w:val="24"/>
          <w:u w:val="none"/>
        </w:rPr>
        <w:t xml:space="preserve"> </w:t>
      </w:r>
      <w:r>
        <w:rPr>
          <w:sz w:val="24"/>
          <w:u w:val="none"/>
        </w:rPr>
        <w:t>title</w:t>
      </w:r>
      <w:r>
        <w:rPr>
          <w:spacing w:val="-6"/>
          <w:sz w:val="24"/>
          <w:u w:val="none"/>
        </w:rPr>
        <w:t xml:space="preserve"> </w:t>
      </w:r>
      <w:r>
        <w:rPr>
          <w:sz w:val="24"/>
          <w:u w:val="none"/>
        </w:rPr>
        <w:t>insurance</w:t>
      </w:r>
      <w:r>
        <w:rPr>
          <w:spacing w:val="-9"/>
          <w:sz w:val="24"/>
          <w:u w:val="none"/>
        </w:rPr>
        <w:t xml:space="preserve"> </w:t>
      </w:r>
      <w:r>
        <w:rPr>
          <w:sz w:val="24"/>
          <w:u w:val="none"/>
        </w:rPr>
        <w:t>agent</w:t>
      </w:r>
      <w:r>
        <w:rPr>
          <w:spacing w:val="-5"/>
          <w:sz w:val="24"/>
          <w:u w:val="none"/>
        </w:rPr>
        <w:t xml:space="preserve"> </w:t>
      </w:r>
      <w:r>
        <w:rPr>
          <w:sz w:val="24"/>
          <w:u w:val="none"/>
        </w:rPr>
        <w:t>is</w:t>
      </w:r>
      <w:r>
        <w:rPr>
          <w:spacing w:val="-9"/>
          <w:sz w:val="24"/>
          <w:u w:val="none"/>
        </w:rPr>
        <w:t xml:space="preserve"> </w:t>
      </w:r>
      <w:r>
        <w:rPr>
          <w:sz w:val="24"/>
          <w:u w:val="none"/>
        </w:rPr>
        <w:t>not</w:t>
      </w:r>
      <w:r>
        <w:rPr>
          <w:spacing w:val="-5"/>
          <w:sz w:val="24"/>
          <w:u w:val="none"/>
        </w:rPr>
        <w:t xml:space="preserve"> </w:t>
      </w:r>
      <w:r>
        <w:rPr>
          <w:sz w:val="24"/>
          <w:u w:val="none"/>
        </w:rPr>
        <w:t>seeking</w:t>
      </w:r>
      <w:r>
        <w:rPr>
          <w:spacing w:val="-6"/>
          <w:sz w:val="24"/>
          <w:u w:val="none"/>
        </w:rPr>
        <w:t xml:space="preserve"> </w:t>
      </w:r>
      <w:r>
        <w:rPr>
          <w:sz w:val="24"/>
          <w:u w:val="none"/>
        </w:rPr>
        <w:t>an</w:t>
      </w:r>
      <w:r>
        <w:rPr>
          <w:spacing w:val="-4"/>
          <w:sz w:val="24"/>
          <w:u w:val="none"/>
        </w:rPr>
        <w:t xml:space="preserve"> </w:t>
      </w:r>
      <w:r>
        <w:rPr>
          <w:sz w:val="24"/>
          <w:u w:val="none"/>
        </w:rPr>
        <w:t>appointment</w:t>
      </w:r>
      <w:r>
        <w:rPr>
          <w:spacing w:val="-6"/>
          <w:sz w:val="24"/>
          <w:u w:val="none"/>
        </w:rPr>
        <w:t xml:space="preserve"> </w:t>
      </w:r>
      <w:r>
        <w:rPr>
          <w:sz w:val="24"/>
          <w:u w:val="none"/>
        </w:rPr>
        <w:t>by</w:t>
      </w:r>
      <w:r>
        <w:rPr>
          <w:spacing w:val="-8"/>
          <w:sz w:val="24"/>
          <w:u w:val="none"/>
        </w:rPr>
        <w:t xml:space="preserve"> </w:t>
      </w:r>
      <w:r>
        <w:rPr>
          <w:sz w:val="24"/>
          <w:u w:val="none"/>
        </w:rPr>
        <w:t>another</w:t>
      </w:r>
      <w:r>
        <w:rPr>
          <w:spacing w:val="-8"/>
          <w:sz w:val="24"/>
          <w:u w:val="none"/>
        </w:rPr>
        <w:t xml:space="preserve"> </w:t>
      </w:r>
      <w:r>
        <w:rPr>
          <w:sz w:val="24"/>
          <w:u w:val="none"/>
        </w:rPr>
        <w:t>title</w:t>
      </w:r>
      <w:r>
        <w:rPr>
          <w:spacing w:val="-5"/>
          <w:sz w:val="24"/>
          <w:u w:val="none"/>
        </w:rPr>
        <w:t xml:space="preserve"> </w:t>
      </w:r>
      <w:r>
        <w:rPr>
          <w:sz w:val="24"/>
          <w:u w:val="none"/>
        </w:rPr>
        <w:t xml:space="preserve">insurance </w:t>
      </w:r>
      <w:r>
        <w:rPr>
          <w:spacing w:val="-3"/>
          <w:sz w:val="24"/>
          <w:u w:val="none"/>
        </w:rPr>
        <w:t>company.</w:t>
      </w:r>
    </w:p>
    <w:p w14:paraId="6B2E20A6" w14:textId="77777777" w:rsidR="00507C2C" w:rsidRDefault="00000000">
      <w:pPr>
        <w:pStyle w:val="Heading2"/>
        <w:numPr>
          <w:ilvl w:val="0"/>
          <w:numId w:val="34"/>
        </w:numPr>
        <w:tabs>
          <w:tab w:val="left" w:pos="748"/>
        </w:tabs>
        <w:spacing w:before="120"/>
        <w:ind w:left="747" w:hanging="364"/>
        <w:rPr>
          <w:rFonts w:ascii="Arial" w:hAnsi="Arial"/>
          <w:sz w:val="24"/>
        </w:rPr>
      </w:pPr>
      <w:r>
        <w:t>As the contact for this form, I confirm</w:t>
      </w:r>
      <w:r>
        <w:rPr>
          <w:spacing w:val="-35"/>
        </w:rPr>
        <w:t xml:space="preserve"> </w:t>
      </w:r>
      <w:r>
        <w:rPr>
          <w:spacing w:val="-3"/>
        </w:rPr>
        <w:t>that:</w:t>
      </w:r>
    </w:p>
    <w:p w14:paraId="63A76E26" w14:textId="77777777" w:rsidR="00507C2C" w:rsidRDefault="00000000">
      <w:pPr>
        <w:pStyle w:val="ListParagraph"/>
        <w:numPr>
          <w:ilvl w:val="1"/>
          <w:numId w:val="34"/>
        </w:numPr>
        <w:tabs>
          <w:tab w:val="left" w:pos="1107"/>
          <w:tab w:val="left" w:pos="1108"/>
        </w:tabs>
        <w:spacing w:before="122"/>
        <w:ind w:hanging="364"/>
        <w:rPr>
          <w:sz w:val="24"/>
          <w:u w:val="none"/>
        </w:rPr>
      </w:pPr>
      <w:r>
        <w:rPr>
          <w:sz w:val="24"/>
          <w:u w:val="none"/>
        </w:rPr>
        <w:t>This</w:t>
      </w:r>
      <w:r>
        <w:rPr>
          <w:spacing w:val="-49"/>
          <w:sz w:val="24"/>
          <w:u w:val="none"/>
        </w:rPr>
        <w:t xml:space="preserve"> </w:t>
      </w:r>
      <w:r>
        <w:rPr>
          <w:sz w:val="24"/>
          <w:u w:val="none"/>
        </w:rPr>
        <w:t xml:space="preserve">form was filled out by a representative of the title insurance </w:t>
      </w:r>
      <w:r>
        <w:rPr>
          <w:spacing w:val="-3"/>
          <w:sz w:val="24"/>
          <w:u w:val="none"/>
        </w:rPr>
        <w:t>company.</w:t>
      </w:r>
    </w:p>
    <w:p w14:paraId="29398CBC" w14:textId="77777777" w:rsidR="00507C2C" w:rsidRDefault="00000000">
      <w:pPr>
        <w:pStyle w:val="ListParagraph"/>
        <w:numPr>
          <w:ilvl w:val="1"/>
          <w:numId w:val="34"/>
        </w:numPr>
        <w:tabs>
          <w:tab w:val="left" w:pos="1107"/>
          <w:tab w:val="left" w:pos="1108"/>
        </w:tabs>
        <w:spacing w:before="120"/>
        <w:ind w:hanging="364"/>
        <w:rPr>
          <w:sz w:val="24"/>
          <w:u w:val="none"/>
        </w:rPr>
      </w:pPr>
      <w:r>
        <w:rPr>
          <w:sz w:val="24"/>
          <w:u w:val="none"/>
        </w:rPr>
        <w:t>I am authorized to sign for the title insurance</w:t>
      </w:r>
      <w:r>
        <w:rPr>
          <w:spacing w:val="-26"/>
          <w:sz w:val="24"/>
          <w:u w:val="none"/>
        </w:rPr>
        <w:t xml:space="preserve"> </w:t>
      </w:r>
      <w:r>
        <w:rPr>
          <w:spacing w:val="-3"/>
          <w:sz w:val="24"/>
          <w:u w:val="none"/>
        </w:rPr>
        <w:t>company.</w:t>
      </w:r>
    </w:p>
    <w:p w14:paraId="1FD8D57A" w14:textId="77777777" w:rsidR="00507C2C" w:rsidRDefault="00000000">
      <w:pPr>
        <w:pStyle w:val="ListParagraph"/>
        <w:numPr>
          <w:ilvl w:val="1"/>
          <w:numId w:val="34"/>
        </w:numPr>
        <w:tabs>
          <w:tab w:val="left" w:pos="1107"/>
          <w:tab w:val="left" w:pos="1108"/>
        </w:tabs>
        <w:spacing w:before="120"/>
        <w:ind w:right="610"/>
        <w:rPr>
          <w:sz w:val="24"/>
          <w:u w:val="none"/>
        </w:rPr>
      </w:pPr>
      <w:r>
        <w:rPr>
          <w:sz w:val="24"/>
          <w:u w:val="none"/>
        </w:rPr>
        <w:t>The</w:t>
      </w:r>
      <w:r>
        <w:rPr>
          <w:spacing w:val="-9"/>
          <w:sz w:val="24"/>
          <w:u w:val="none"/>
        </w:rPr>
        <w:t xml:space="preserve"> </w:t>
      </w:r>
      <w:r>
        <w:rPr>
          <w:sz w:val="24"/>
          <w:u w:val="none"/>
        </w:rPr>
        <w:t>title</w:t>
      </w:r>
      <w:r>
        <w:rPr>
          <w:spacing w:val="-7"/>
          <w:sz w:val="24"/>
          <w:u w:val="none"/>
        </w:rPr>
        <w:t xml:space="preserve"> </w:t>
      </w:r>
      <w:r>
        <w:rPr>
          <w:sz w:val="24"/>
          <w:u w:val="none"/>
        </w:rPr>
        <w:t>insurance</w:t>
      </w:r>
      <w:r>
        <w:rPr>
          <w:spacing w:val="-8"/>
          <w:sz w:val="24"/>
          <w:u w:val="none"/>
        </w:rPr>
        <w:t xml:space="preserve"> </w:t>
      </w:r>
      <w:r>
        <w:rPr>
          <w:sz w:val="24"/>
          <w:u w:val="none"/>
        </w:rPr>
        <w:t>agent</w:t>
      </w:r>
      <w:r>
        <w:rPr>
          <w:spacing w:val="-6"/>
          <w:sz w:val="24"/>
          <w:u w:val="none"/>
        </w:rPr>
        <w:t xml:space="preserve"> </w:t>
      </w:r>
      <w:r>
        <w:rPr>
          <w:sz w:val="24"/>
          <w:u w:val="none"/>
        </w:rPr>
        <w:t>or</w:t>
      </w:r>
      <w:r>
        <w:rPr>
          <w:spacing w:val="-4"/>
          <w:sz w:val="24"/>
          <w:u w:val="none"/>
        </w:rPr>
        <w:t xml:space="preserve"> </w:t>
      </w:r>
      <w:r>
        <w:rPr>
          <w:sz w:val="24"/>
          <w:u w:val="none"/>
        </w:rPr>
        <w:t>direct</w:t>
      </w:r>
      <w:r>
        <w:rPr>
          <w:spacing w:val="-5"/>
          <w:sz w:val="24"/>
          <w:u w:val="none"/>
        </w:rPr>
        <w:t xml:space="preserve"> </w:t>
      </w:r>
      <w:r>
        <w:rPr>
          <w:sz w:val="24"/>
          <w:u w:val="none"/>
        </w:rPr>
        <w:t>operation</w:t>
      </w:r>
      <w:r>
        <w:rPr>
          <w:spacing w:val="-6"/>
          <w:sz w:val="24"/>
          <w:u w:val="none"/>
        </w:rPr>
        <w:t xml:space="preserve"> </w:t>
      </w:r>
      <w:r>
        <w:rPr>
          <w:sz w:val="24"/>
          <w:u w:val="none"/>
        </w:rPr>
        <w:t>has</w:t>
      </w:r>
      <w:r>
        <w:rPr>
          <w:spacing w:val="-9"/>
          <w:sz w:val="24"/>
          <w:u w:val="none"/>
        </w:rPr>
        <w:t xml:space="preserve"> </w:t>
      </w:r>
      <w:r>
        <w:rPr>
          <w:sz w:val="24"/>
          <w:u w:val="none"/>
        </w:rPr>
        <w:t>a</w:t>
      </w:r>
      <w:r>
        <w:rPr>
          <w:spacing w:val="-6"/>
          <w:sz w:val="24"/>
          <w:u w:val="none"/>
        </w:rPr>
        <w:t xml:space="preserve"> </w:t>
      </w:r>
      <w:r>
        <w:rPr>
          <w:sz w:val="24"/>
          <w:u w:val="none"/>
        </w:rPr>
        <w:t>current</w:t>
      </w:r>
      <w:r>
        <w:rPr>
          <w:spacing w:val="-5"/>
          <w:sz w:val="24"/>
          <w:u w:val="none"/>
        </w:rPr>
        <w:t xml:space="preserve"> </w:t>
      </w:r>
      <w:r>
        <w:rPr>
          <w:sz w:val="24"/>
          <w:u w:val="none"/>
        </w:rPr>
        <w:t>Schedule</w:t>
      </w:r>
      <w:r>
        <w:rPr>
          <w:spacing w:val="-7"/>
          <w:sz w:val="24"/>
          <w:u w:val="none"/>
        </w:rPr>
        <w:t xml:space="preserve"> </w:t>
      </w:r>
      <w:r>
        <w:rPr>
          <w:sz w:val="24"/>
          <w:u w:val="none"/>
        </w:rPr>
        <w:t>D.</w:t>
      </w:r>
      <w:r>
        <w:rPr>
          <w:spacing w:val="-4"/>
          <w:sz w:val="24"/>
          <w:u w:val="none"/>
        </w:rPr>
        <w:t xml:space="preserve"> </w:t>
      </w:r>
      <w:r>
        <w:rPr>
          <w:sz w:val="24"/>
          <w:u w:val="none"/>
        </w:rPr>
        <w:t>(See</w:t>
      </w:r>
      <w:r>
        <w:rPr>
          <w:spacing w:val="-7"/>
          <w:sz w:val="24"/>
          <w:u w:val="none"/>
        </w:rPr>
        <w:t xml:space="preserve"> </w:t>
      </w:r>
      <w:r>
        <w:rPr>
          <w:sz w:val="24"/>
          <w:u w:val="none"/>
        </w:rPr>
        <w:t>Procedural</w:t>
      </w:r>
      <w:r>
        <w:rPr>
          <w:spacing w:val="-8"/>
          <w:sz w:val="24"/>
          <w:u w:val="none"/>
        </w:rPr>
        <w:t xml:space="preserve"> </w:t>
      </w:r>
      <w:r>
        <w:rPr>
          <w:sz w:val="24"/>
          <w:u w:val="none"/>
        </w:rPr>
        <w:t>Rule P-21 of the Title Insurance Basic Manual,</w:t>
      </w:r>
      <w:r>
        <w:rPr>
          <w:color w:val="0000FF"/>
          <w:spacing w:val="-17"/>
          <w:sz w:val="24"/>
          <w:u w:val="none"/>
        </w:rPr>
        <w:t xml:space="preserve"> </w:t>
      </w:r>
      <w:hyperlink r:id="rId69">
        <w:r>
          <w:rPr>
            <w:color w:val="0000FF"/>
            <w:sz w:val="24"/>
            <w:u w:color="0000FF"/>
          </w:rPr>
          <w:t>www.tdi.texas.gov/title/titleman.html</w:t>
        </w:r>
        <w:r>
          <w:rPr>
            <w:sz w:val="24"/>
            <w:u w:val="none"/>
          </w:rPr>
          <w:t>.</w:t>
        </w:r>
      </w:hyperlink>
      <w:r>
        <w:rPr>
          <w:sz w:val="24"/>
          <w:u w:val="none"/>
        </w:rPr>
        <w:t>)</w:t>
      </w:r>
    </w:p>
    <w:p w14:paraId="5C82603E" w14:textId="77777777" w:rsidR="00507C2C" w:rsidRDefault="00000000">
      <w:pPr>
        <w:pStyle w:val="ListParagraph"/>
        <w:numPr>
          <w:ilvl w:val="1"/>
          <w:numId w:val="34"/>
        </w:numPr>
        <w:tabs>
          <w:tab w:val="left" w:pos="1107"/>
          <w:tab w:val="left" w:pos="1108"/>
        </w:tabs>
        <w:spacing w:before="120"/>
        <w:ind w:right="1586"/>
        <w:rPr>
          <w:sz w:val="24"/>
          <w:u w:val="none"/>
        </w:rPr>
      </w:pPr>
      <w:r>
        <w:rPr>
          <w:sz w:val="24"/>
          <w:u w:val="none"/>
        </w:rPr>
        <w:t>The</w:t>
      </w:r>
      <w:r>
        <w:rPr>
          <w:spacing w:val="-9"/>
          <w:sz w:val="24"/>
          <w:u w:val="none"/>
        </w:rPr>
        <w:t xml:space="preserve"> </w:t>
      </w:r>
      <w:r>
        <w:rPr>
          <w:sz w:val="24"/>
          <w:u w:val="none"/>
        </w:rPr>
        <w:t>title</w:t>
      </w:r>
      <w:r>
        <w:rPr>
          <w:spacing w:val="-6"/>
          <w:sz w:val="24"/>
          <w:u w:val="none"/>
        </w:rPr>
        <w:t xml:space="preserve"> </w:t>
      </w:r>
      <w:r>
        <w:rPr>
          <w:sz w:val="24"/>
          <w:u w:val="none"/>
        </w:rPr>
        <w:t>insurance</w:t>
      </w:r>
      <w:r>
        <w:rPr>
          <w:spacing w:val="-8"/>
          <w:sz w:val="24"/>
          <w:u w:val="none"/>
        </w:rPr>
        <w:t xml:space="preserve"> </w:t>
      </w:r>
      <w:r>
        <w:rPr>
          <w:sz w:val="24"/>
          <w:u w:val="none"/>
        </w:rPr>
        <w:t>agent</w:t>
      </w:r>
      <w:r>
        <w:rPr>
          <w:spacing w:val="-6"/>
          <w:sz w:val="24"/>
          <w:u w:val="none"/>
        </w:rPr>
        <w:t xml:space="preserve"> </w:t>
      </w:r>
      <w:r>
        <w:rPr>
          <w:sz w:val="24"/>
          <w:u w:val="none"/>
        </w:rPr>
        <w:t>or</w:t>
      </w:r>
      <w:r>
        <w:rPr>
          <w:spacing w:val="-4"/>
          <w:sz w:val="24"/>
          <w:u w:val="none"/>
        </w:rPr>
        <w:t xml:space="preserve"> </w:t>
      </w:r>
      <w:r>
        <w:rPr>
          <w:sz w:val="24"/>
          <w:u w:val="none"/>
        </w:rPr>
        <w:t>direct</w:t>
      </w:r>
      <w:r>
        <w:rPr>
          <w:spacing w:val="-4"/>
          <w:sz w:val="24"/>
          <w:u w:val="none"/>
        </w:rPr>
        <w:t xml:space="preserve"> </w:t>
      </w:r>
      <w:r>
        <w:rPr>
          <w:sz w:val="24"/>
          <w:u w:val="none"/>
        </w:rPr>
        <w:t>operation</w:t>
      </w:r>
      <w:r>
        <w:rPr>
          <w:spacing w:val="-7"/>
          <w:sz w:val="24"/>
          <w:u w:val="none"/>
        </w:rPr>
        <w:t xml:space="preserve"> </w:t>
      </w:r>
      <w:r>
        <w:rPr>
          <w:sz w:val="24"/>
          <w:u w:val="none"/>
        </w:rPr>
        <w:t>has</w:t>
      </w:r>
      <w:r>
        <w:rPr>
          <w:spacing w:val="-8"/>
          <w:sz w:val="24"/>
          <w:u w:val="none"/>
        </w:rPr>
        <w:t xml:space="preserve"> </w:t>
      </w:r>
      <w:r>
        <w:rPr>
          <w:sz w:val="24"/>
          <w:u w:val="none"/>
        </w:rPr>
        <w:t>a</w:t>
      </w:r>
      <w:r>
        <w:rPr>
          <w:spacing w:val="-5"/>
          <w:sz w:val="24"/>
          <w:u w:val="none"/>
        </w:rPr>
        <w:t xml:space="preserve"> </w:t>
      </w:r>
      <w:r>
        <w:rPr>
          <w:sz w:val="24"/>
          <w:u w:val="none"/>
        </w:rPr>
        <w:t>contract</w:t>
      </w:r>
      <w:r>
        <w:rPr>
          <w:spacing w:val="-6"/>
          <w:sz w:val="24"/>
          <w:u w:val="none"/>
        </w:rPr>
        <w:t xml:space="preserve"> </w:t>
      </w:r>
      <w:r>
        <w:rPr>
          <w:sz w:val="24"/>
          <w:u w:val="none"/>
        </w:rPr>
        <w:t>with</w:t>
      </w:r>
      <w:r>
        <w:rPr>
          <w:spacing w:val="-4"/>
          <w:sz w:val="24"/>
          <w:u w:val="none"/>
        </w:rPr>
        <w:t xml:space="preserve"> </w:t>
      </w:r>
      <w:r>
        <w:rPr>
          <w:sz w:val="24"/>
          <w:u w:val="none"/>
        </w:rPr>
        <w:t>the</w:t>
      </w:r>
      <w:r>
        <w:rPr>
          <w:spacing w:val="-8"/>
          <w:sz w:val="24"/>
          <w:u w:val="none"/>
        </w:rPr>
        <w:t xml:space="preserve"> </w:t>
      </w:r>
      <w:r>
        <w:rPr>
          <w:sz w:val="24"/>
          <w:u w:val="none"/>
        </w:rPr>
        <w:t>title</w:t>
      </w:r>
      <w:r>
        <w:rPr>
          <w:spacing w:val="-7"/>
          <w:sz w:val="24"/>
          <w:u w:val="none"/>
        </w:rPr>
        <w:t xml:space="preserve"> </w:t>
      </w:r>
      <w:r>
        <w:rPr>
          <w:sz w:val="24"/>
          <w:u w:val="none"/>
        </w:rPr>
        <w:t>insurance company, if</w:t>
      </w:r>
      <w:r>
        <w:rPr>
          <w:spacing w:val="-4"/>
          <w:sz w:val="24"/>
          <w:u w:val="none"/>
        </w:rPr>
        <w:t xml:space="preserve"> </w:t>
      </w:r>
      <w:r>
        <w:rPr>
          <w:sz w:val="24"/>
          <w:u w:val="none"/>
        </w:rPr>
        <w:t>applicable.</w:t>
      </w:r>
    </w:p>
    <w:p w14:paraId="10B309D6" w14:textId="77777777" w:rsidR="00507C2C" w:rsidRDefault="00000000">
      <w:pPr>
        <w:pStyle w:val="ListParagraph"/>
        <w:numPr>
          <w:ilvl w:val="1"/>
          <w:numId w:val="34"/>
        </w:numPr>
        <w:tabs>
          <w:tab w:val="left" w:pos="1107"/>
          <w:tab w:val="left" w:pos="1108"/>
        </w:tabs>
        <w:spacing w:before="120"/>
        <w:ind w:hanging="364"/>
        <w:rPr>
          <w:sz w:val="24"/>
          <w:u w:val="none"/>
        </w:rPr>
      </w:pPr>
      <w:r>
        <w:rPr>
          <w:sz w:val="24"/>
          <w:u w:val="none"/>
        </w:rPr>
        <w:t>The title insurance agent or direct operation</w:t>
      </w:r>
      <w:r>
        <w:rPr>
          <w:spacing w:val="-34"/>
          <w:sz w:val="24"/>
          <w:u w:val="none"/>
        </w:rPr>
        <w:t xml:space="preserve"> </w:t>
      </w:r>
      <w:r>
        <w:rPr>
          <w:spacing w:val="-6"/>
          <w:sz w:val="24"/>
          <w:u w:val="none"/>
        </w:rPr>
        <w:t>has:</w:t>
      </w:r>
    </w:p>
    <w:p w14:paraId="3F8D0C04" w14:textId="77777777" w:rsidR="00507C2C" w:rsidRDefault="00000000">
      <w:pPr>
        <w:pStyle w:val="ListParagraph"/>
        <w:numPr>
          <w:ilvl w:val="2"/>
          <w:numId w:val="34"/>
        </w:numPr>
        <w:tabs>
          <w:tab w:val="left" w:pos="1468"/>
        </w:tabs>
        <w:spacing w:before="67" w:line="230" w:lineRule="auto"/>
        <w:ind w:right="1123"/>
        <w:rPr>
          <w:sz w:val="24"/>
          <w:u w:val="none"/>
        </w:rPr>
      </w:pPr>
      <w:r>
        <w:rPr>
          <w:sz w:val="24"/>
          <w:u w:val="none"/>
        </w:rPr>
        <w:t>An abstract plant that meets the requirements of Procedural Rule P-12 of the Title Insurance</w:t>
      </w:r>
      <w:r>
        <w:rPr>
          <w:spacing w:val="-12"/>
          <w:sz w:val="24"/>
          <w:u w:val="none"/>
        </w:rPr>
        <w:t xml:space="preserve"> </w:t>
      </w:r>
      <w:r>
        <w:rPr>
          <w:sz w:val="24"/>
          <w:u w:val="none"/>
        </w:rPr>
        <w:t>Basic</w:t>
      </w:r>
      <w:r>
        <w:rPr>
          <w:spacing w:val="-11"/>
          <w:sz w:val="24"/>
          <w:u w:val="none"/>
        </w:rPr>
        <w:t xml:space="preserve"> </w:t>
      </w:r>
      <w:r>
        <w:rPr>
          <w:sz w:val="24"/>
          <w:u w:val="none"/>
        </w:rPr>
        <w:t>Manual</w:t>
      </w:r>
      <w:r>
        <w:rPr>
          <w:spacing w:val="-12"/>
          <w:sz w:val="24"/>
          <w:u w:val="none"/>
        </w:rPr>
        <w:t xml:space="preserve"> </w:t>
      </w:r>
      <w:r>
        <w:rPr>
          <w:sz w:val="24"/>
          <w:u w:val="none"/>
        </w:rPr>
        <w:t>(</w:t>
      </w:r>
      <w:hyperlink r:id="rId70">
        <w:r>
          <w:rPr>
            <w:color w:val="0000FF"/>
            <w:sz w:val="24"/>
            <w:u w:color="0000FF"/>
          </w:rPr>
          <w:t>www.tdi.texas.gov/title/titleman.html</w:t>
        </w:r>
      </w:hyperlink>
      <w:r>
        <w:rPr>
          <w:sz w:val="24"/>
          <w:u w:val="none"/>
        </w:rPr>
        <w:t>)</w:t>
      </w:r>
      <w:r>
        <w:rPr>
          <w:spacing w:val="-12"/>
          <w:sz w:val="24"/>
          <w:u w:val="none"/>
        </w:rPr>
        <w:t xml:space="preserve"> </w:t>
      </w:r>
      <w:r>
        <w:rPr>
          <w:sz w:val="24"/>
          <w:u w:val="none"/>
        </w:rPr>
        <w:t>and</w:t>
      </w:r>
      <w:r>
        <w:rPr>
          <w:spacing w:val="-11"/>
          <w:sz w:val="24"/>
          <w:u w:val="none"/>
        </w:rPr>
        <w:t xml:space="preserve"> </w:t>
      </w:r>
      <w:r>
        <w:rPr>
          <w:sz w:val="24"/>
          <w:u w:val="none"/>
        </w:rPr>
        <w:t>Texas</w:t>
      </w:r>
      <w:r>
        <w:rPr>
          <w:spacing w:val="-12"/>
          <w:sz w:val="24"/>
          <w:u w:val="none"/>
        </w:rPr>
        <w:t xml:space="preserve"> </w:t>
      </w:r>
      <w:r>
        <w:rPr>
          <w:sz w:val="24"/>
          <w:u w:val="none"/>
        </w:rPr>
        <w:t>Insurance Code</w:t>
      </w:r>
      <w:r>
        <w:rPr>
          <w:spacing w:val="-2"/>
          <w:sz w:val="24"/>
          <w:u w:val="none"/>
        </w:rPr>
        <w:t xml:space="preserve"> </w:t>
      </w:r>
      <w:r>
        <w:rPr>
          <w:sz w:val="24"/>
          <w:u w:val="none"/>
        </w:rPr>
        <w:t>2501.004.</w:t>
      </w:r>
    </w:p>
    <w:p w14:paraId="2112D4EA" w14:textId="77777777" w:rsidR="00507C2C" w:rsidRDefault="00000000">
      <w:pPr>
        <w:pStyle w:val="BodyText"/>
        <w:spacing w:before="125"/>
        <w:ind w:left="1467"/>
        <w:rPr>
          <w:u w:val="none"/>
        </w:rPr>
      </w:pPr>
      <w:r>
        <w:rPr>
          <w:u w:val="none"/>
        </w:rPr>
        <w:t>or</w:t>
      </w:r>
    </w:p>
    <w:p w14:paraId="6A7ED837" w14:textId="77777777" w:rsidR="00507C2C" w:rsidRDefault="00000000">
      <w:pPr>
        <w:pStyle w:val="ListParagraph"/>
        <w:numPr>
          <w:ilvl w:val="2"/>
          <w:numId w:val="34"/>
        </w:numPr>
        <w:tabs>
          <w:tab w:val="left" w:pos="1468"/>
        </w:tabs>
        <w:spacing w:before="140" w:line="220" w:lineRule="auto"/>
        <w:ind w:right="945"/>
        <w:rPr>
          <w:sz w:val="24"/>
          <w:u w:val="none"/>
        </w:rPr>
      </w:pPr>
      <w:r>
        <w:rPr>
          <w:sz w:val="24"/>
          <w:u w:val="none"/>
        </w:rPr>
        <w:t>A</w:t>
      </w:r>
      <w:r>
        <w:rPr>
          <w:spacing w:val="-6"/>
          <w:sz w:val="24"/>
          <w:u w:val="none"/>
        </w:rPr>
        <w:t xml:space="preserve"> </w:t>
      </w:r>
      <w:r>
        <w:rPr>
          <w:sz w:val="24"/>
          <w:u w:val="none"/>
        </w:rPr>
        <w:t>subscription</w:t>
      </w:r>
      <w:r>
        <w:rPr>
          <w:spacing w:val="-5"/>
          <w:sz w:val="24"/>
          <w:u w:val="none"/>
        </w:rPr>
        <w:t xml:space="preserve"> </w:t>
      </w:r>
      <w:r>
        <w:rPr>
          <w:sz w:val="24"/>
          <w:u w:val="none"/>
        </w:rPr>
        <w:t>agreement</w:t>
      </w:r>
      <w:r>
        <w:rPr>
          <w:spacing w:val="-7"/>
          <w:sz w:val="24"/>
          <w:u w:val="none"/>
        </w:rPr>
        <w:t xml:space="preserve"> </w:t>
      </w:r>
      <w:r>
        <w:rPr>
          <w:sz w:val="24"/>
          <w:u w:val="none"/>
        </w:rPr>
        <w:t>for</w:t>
      </w:r>
      <w:r>
        <w:rPr>
          <w:spacing w:val="-8"/>
          <w:sz w:val="24"/>
          <w:u w:val="none"/>
        </w:rPr>
        <w:t xml:space="preserve"> </w:t>
      </w:r>
      <w:r>
        <w:rPr>
          <w:sz w:val="24"/>
          <w:u w:val="none"/>
        </w:rPr>
        <w:t>each</w:t>
      </w:r>
      <w:r>
        <w:rPr>
          <w:spacing w:val="-5"/>
          <w:sz w:val="24"/>
          <w:u w:val="none"/>
        </w:rPr>
        <w:t xml:space="preserve"> </w:t>
      </w:r>
      <w:r>
        <w:rPr>
          <w:sz w:val="24"/>
          <w:u w:val="none"/>
        </w:rPr>
        <w:t>county</w:t>
      </w:r>
      <w:r>
        <w:rPr>
          <w:spacing w:val="-9"/>
          <w:sz w:val="24"/>
          <w:u w:val="none"/>
        </w:rPr>
        <w:t xml:space="preserve"> </w:t>
      </w:r>
      <w:r>
        <w:rPr>
          <w:sz w:val="24"/>
          <w:u w:val="none"/>
        </w:rPr>
        <w:t>in</w:t>
      </w:r>
      <w:r>
        <w:rPr>
          <w:spacing w:val="-2"/>
          <w:sz w:val="24"/>
          <w:u w:val="none"/>
        </w:rPr>
        <w:t xml:space="preserve"> </w:t>
      </w:r>
      <w:r>
        <w:rPr>
          <w:sz w:val="24"/>
          <w:u w:val="none"/>
        </w:rPr>
        <w:t>which</w:t>
      </w:r>
      <w:r>
        <w:rPr>
          <w:spacing w:val="-6"/>
          <w:sz w:val="24"/>
          <w:u w:val="none"/>
        </w:rPr>
        <w:t xml:space="preserve"> </w:t>
      </w:r>
      <w:r>
        <w:rPr>
          <w:sz w:val="24"/>
          <w:u w:val="none"/>
        </w:rPr>
        <w:t>the</w:t>
      </w:r>
      <w:r>
        <w:rPr>
          <w:spacing w:val="-8"/>
          <w:sz w:val="24"/>
          <w:u w:val="none"/>
        </w:rPr>
        <w:t xml:space="preserve"> </w:t>
      </w:r>
      <w:r>
        <w:rPr>
          <w:sz w:val="24"/>
          <w:u w:val="none"/>
        </w:rPr>
        <w:t>title</w:t>
      </w:r>
      <w:r>
        <w:rPr>
          <w:spacing w:val="-6"/>
          <w:sz w:val="24"/>
          <w:u w:val="none"/>
        </w:rPr>
        <w:t xml:space="preserve"> </w:t>
      </w:r>
      <w:r>
        <w:rPr>
          <w:sz w:val="24"/>
          <w:u w:val="none"/>
        </w:rPr>
        <w:t>insurance</w:t>
      </w:r>
      <w:r>
        <w:rPr>
          <w:spacing w:val="-9"/>
          <w:sz w:val="24"/>
          <w:u w:val="none"/>
        </w:rPr>
        <w:t xml:space="preserve"> </w:t>
      </w:r>
      <w:r>
        <w:rPr>
          <w:sz w:val="24"/>
          <w:u w:val="none"/>
        </w:rPr>
        <w:t>agent</w:t>
      </w:r>
      <w:r>
        <w:rPr>
          <w:spacing w:val="-8"/>
          <w:sz w:val="24"/>
          <w:u w:val="none"/>
        </w:rPr>
        <w:t xml:space="preserve"> </w:t>
      </w:r>
      <w:r>
        <w:rPr>
          <w:sz w:val="24"/>
          <w:u w:val="none"/>
        </w:rPr>
        <w:t>or</w:t>
      </w:r>
      <w:r>
        <w:rPr>
          <w:spacing w:val="-8"/>
          <w:sz w:val="24"/>
          <w:u w:val="none"/>
        </w:rPr>
        <w:t xml:space="preserve"> </w:t>
      </w:r>
      <w:r>
        <w:rPr>
          <w:sz w:val="24"/>
          <w:u w:val="none"/>
        </w:rPr>
        <w:t>direct operation is appointed to transact business for the title insurance</w:t>
      </w:r>
      <w:r>
        <w:rPr>
          <w:spacing w:val="-22"/>
          <w:sz w:val="24"/>
          <w:u w:val="none"/>
        </w:rPr>
        <w:t xml:space="preserve"> </w:t>
      </w:r>
      <w:r>
        <w:rPr>
          <w:sz w:val="24"/>
          <w:u w:val="none"/>
        </w:rPr>
        <w:t>company.</w:t>
      </w:r>
    </w:p>
    <w:p w14:paraId="1F39B390" w14:textId="77777777" w:rsidR="00507C2C" w:rsidRDefault="00000000">
      <w:pPr>
        <w:pStyle w:val="Heading2"/>
        <w:numPr>
          <w:ilvl w:val="0"/>
          <w:numId w:val="34"/>
        </w:numPr>
        <w:tabs>
          <w:tab w:val="left" w:pos="743"/>
        </w:tabs>
        <w:spacing w:before="247"/>
        <w:ind w:left="742" w:hanging="359"/>
        <w:rPr>
          <w:rFonts w:ascii="Arial" w:hAnsi="Arial"/>
        </w:rPr>
      </w:pPr>
      <w:r>
        <w:t>Sign</w:t>
      </w:r>
      <w:r>
        <w:rPr>
          <w:spacing w:val="-3"/>
        </w:rPr>
        <w:t xml:space="preserve"> </w:t>
      </w:r>
      <w:r>
        <w:rPr>
          <w:spacing w:val="-4"/>
        </w:rPr>
        <w:t>here:</w:t>
      </w:r>
    </w:p>
    <w:p w14:paraId="03AA5F47" w14:textId="77777777" w:rsidR="00507C2C" w:rsidRDefault="00000000">
      <w:pPr>
        <w:pStyle w:val="BodyText"/>
        <w:spacing w:before="240"/>
        <w:ind w:left="747" w:right="788"/>
        <w:rPr>
          <w:u w:val="none"/>
        </w:rPr>
      </w:pPr>
      <w:r>
        <w:rPr>
          <w:u w:val="none"/>
        </w:rPr>
        <w:t>I confirm that all statements, supporting forms, schedules, documents, and exhibits given for this license are true and correct.</w:t>
      </w:r>
    </w:p>
    <w:p w14:paraId="3A15D09B" w14:textId="581B03D0" w:rsidR="00507C2C" w:rsidRDefault="00410B21">
      <w:pPr>
        <w:pStyle w:val="BodyText"/>
        <w:spacing w:before="10"/>
        <w:rPr>
          <w:sz w:val="27"/>
          <w:u w:val="none"/>
        </w:rPr>
      </w:pPr>
      <w:r>
        <w:rPr>
          <w:noProof/>
        </w:rPr>
        <mc:AlternateContent>
          <mc:Choice Requires="wpg">
            <w:drawing>
              <wp:anchor distT="0" distB="0" distL="0" distR="0" simplePos="0" relativeHeight="251787264" behindDoc="1" locked="0" layoutInCell="1" allowOverlap="1" wp14:anchorId="7135745E" wp14:editId="1095A657">
                <wp:simplePos x="0" y="0"/>
                <wp:positionH relativeFrom="page">
                  <wp:posOffset>804545</wp:posOffset>
                </wp:positionH>
                <wp:positionV relativeFrom="paragraph">
                  <wp:posOffset>259715</wp:posOffset>
                </wp:positionV>
                <wp:extent cx="6350635" cy="6985"/>
                <wp:effectExtent l="0" t="0" r="0" b="0"/>
                <wp:wrapTopAndBottom/>
                <wp:docPr id="28317746"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635" cy="6985"/>
                          <a:chOff x="1267" y="409"/>
                          <a:chExt cx="10001" cy="11"/>
                        </a:xfrm>
                      </wpg:grpSpPr>
                      <wps:wsp>
                        <wps:cNvPr id="456746079" name="Line 141"/>
                        <wps:cNvCnPr>
                          <a:cxnSpLocks noChangeShapeType="1"/>
                        </wps:cNvCnPr>
                        <wps:spPr bwMode="auto">
                          <a:xfrm>
                            <a:off x="1267" y="415"/>
                            <a:ext cx="818"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5573314" name="Line 140"/>
                        <wps:cNvCnPr>
                          <a:cxnSpLocks noChangeShapeType="1"/>
                        </wps:cNvCnPr>
                        <wps:spPr bwMode="auto">
                          <a:xfrm>
                            <a:off x="2087" y="415"/>
                            <a:ext cx="595"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733364" name="Line 139"/>
                        <wps:cNvCnPr>
                          <a:cxnSpLocks noChangeShapeType="1"/>
                        </wps:cNvCnPr>
                        <wps:spPr bwMode="auto">
                          <a:xfrm>
                            <a:off x="2685" y="415"/>
                            <a:ext cx="520"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3608450" name="Line 138"/>
                        <wps:cNvCnPr>
                          <a:cxnSpLocks noChangeShapeType="1"/>
                        </wps:cNvCnPr>
                        <wps:spPr bwMode="auto">
                          <a:xfrm>
                            <a:off x="3207" y="415"/>
                            <a:ext cx="446"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3152837" name="Line 137"/>
                        <wps:cNvCnPr>
                          <a:cxnSpLocks noChangeShapeType="1"/>
                        </wps:cNvCnPr>
                        <wps:spPr bwMode="auto">
                          <a:xfrm>
                            <a:off x="3656" y="415"/>
                            <a:ext cx="818"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9991004" name="Line 136"/>
                        <wps:cNvCnPr>
                          <a:cxnSpLocks noChangeShapeType="1"/>
                        </wps:cNvCnPr>
                        <wps:spPr bwMode="auto">
                          <a:xfrm>
                            <a:off x="4476" y="415"/>
                            <a:ext cx="595"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3289275" name="Line 135"/>
                        <wps:cNvCnPr>
                          <a:cxnSpLocks noChangeShapeType="1"/>
                        </wps:cNvCnPr>
                        <wps:spPr bwMode="auto">
                          <a:xfrm>
                            <a:off x="5073" y="415"/>
                            <a:ext cx="521"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740892" name="Line 134"/>
                        <wps:cNvCnPr>
                          <a:cxnSpLocks noChangeShapeType="1"/>
                        </wps:cNvCnPr>
                        <wps:spPr bwMode="auto">
                          <a:xfrm>
                            <a:off x="5596" y="415"/>
                            <a:ext cx="446"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6969576" name="Line 133"/>
                        <wps:cNvCnPr>
                          <a:cxnSpLocks noChangeShapeType="1"/>
                        </wps:cNvCnPr>
                        <wps:spPr bwMode="auto">
                          <a:xfrm>
                            <a:off x="6045" y="415"/>
                            <a:ext cx="817"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7358992" name="Line 132"/>
                        <wps:cNvCnPr>
                          <a:cxnSpLocks noChangeShapeType="1"/>
                        </wps:cNvCnPr>
                        <wps:spPr bwMode="auto">
                          <a:xfrm>
                            <a:off x="6865" y="415"/>
                            <a:ext cx="595"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2602796" name="Line 131"/>
                        <wps:cNvCnPr>
                          <a:cxnSpLocks noChangeShapeType="1"/>
                        </wps:cNvCnPr>
                        <wps:spPr bwMode="auto">
                          <a:xfrm>
                            <a:off x="7462" y="415"/>
                            <a:ext cx="520"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3716204" name="Line 130"/>
                        <wps:cNvCnPr>
                          <a:cxnSpLocks noChangeShapeType="1"/>
                        </wps:cNvCnPr>
                        <wps:spPr bwMode="auto">
                          <a:xfrm>
                            <a:off x="7985" y="415"/>
                            <a:ext cx="446"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597384" name="Line 129"/>
                        <wps:cNvCnPr>
                          <a:cxnSpLocks noChangeShapeType="1"/>
                        </wps:cNvCnPr>
                        <wps:spPr bwMode="auto">
                          <a:xfrm>
                            <a:off x="8433" y="415"/>
                            <a:ext cx="818"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4686025" name="Line 128"/>
                        <wps:cNvCnPr>
                          <a:cxnSpLocks noChangeShapeType="1"/>
                        </wps:cNvCnPr>
                        <wps:spPr bwMode="auto">
                          <a:xfrm>
                            <a:off x="9254" y="415"/>
                            <a:ext cx="594"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655437" name="Line 127"/>
                        <wps:cNvCnPr>
                          <a:cxnSpLocks noChangeShapeType="1"/>
                        </wps:cNvCnPr>
                        <wps:spPr bwMode="auto">
                          <a:xfrm>
                            <a:off x="9851" y="415"/>
                            <a:ext cx="520"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9047661" name="Line 126"/>
                        <wps:cNvCnPr>
                          <a:cxnSpLocks noChangeShapeType="1"/>
                        </wps:cNvCnPr>
                        <wps:spPr bwMode="auto">
                          <a:xfrm>
                            <a:off x="10374" y="415"/>
                            <a:ext cx="446"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4788966" name="Line 125"/>
                        <wps:cNvCnPr>
                          <a:cxnSpLocks noChangeShapeType="1"/>
                        </wps:cNvCnPr>
                        <wps:spPr bwMode="auto">
                          <a:xfrm>
                            <a:off x="10822" y="415"/>
                            <a:ext cx="446" cy="0"/>
                          </a:xfrm>
                          <a:prstGeom prst="line">
                            <a:avLst/>
                          </a:prstGeom>
                          <a:noFill/>
                          <a:ln w="664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E233DC" id="Group 124" o:spid="_x0000_s1026" style="position:absolute;margin-left:63.35pt;margin-top:20.45pt;width:500.05pt;height:.55pt;z-index:-251529216;mso-wrap-distance-left:0;mso-wrap-distance-right:0;mso-position-horizontal-relative:page" coordorigin="1267,409" coordsize="100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">
                <v:line id="Line 141" o:spid="_x0000_s1027" style="position:absolute;visibility:visible;mso-wrap-style:square" from="1267,415" to="208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" strokeweight=".1845mm"/>
                <v:line id="Line 140" o:spid="_x0000_s1028" style="position:absolute;visibility:visible;mso-wrap-style:square" from="2087,415" to="268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" strokeweight=".1845mm"/>
                <v:line id="Line 139" o:spid="_x0000_s1029" style="position:absolute;visibility:visible;mso-wrap-style:square" from="2685,415" to="320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" strokeweight=".1845mm"/>
                <v:line id="Line 138" o:spid="_x0000_s1030" style="position:absolute;visibility:visible;mso-wrap-style:square" from="3207,415" to="365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" strokeweight=".1845mm"/>
                <v:line id="Line 137" o:spid="_x0000_s1031" style="position:absolute;visibility:visible;mso-wrap-style:square" from="3656,415" to="447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" strokeweight=".1845mm"/>
                <v:line id="Line 136" o:spid="_x0000_s1032" style="position:absolute;visibility:visible;mso-wrap-style:square" from="4476,415" to="507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" strokeweight=".1845mm"/>
                <v:line id="Line 135" o:spid="_x0000_s1033" style="position:absolute;visibility:visible;mso-wrap-style:square" from="5073,415" to="559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" strokeweight=".1845mm"/>
                <v:line id="Line 134" o:spid="_x0000_s1034" style="position:absolute;visibility:visible;mso-wrap-style:square" from="5596,415" to="604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" strokeweight=".1845mm"/>
                <v:line id="Line 133" o:spid="_x0000_s1035" style="position:absolute;visibility:visible;mso-wrap-style:square" from="6045,415" to="686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" strokeweight=".1845mm"/>
                <v:line id="Line 132" o:spid="_x0000_s1036" style="position:absolute;visibility:visible;mso-wrap-style:square" from="6865,415" to="746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" strokeweight=".1845mm"/>
                <v:line id="Line 131" o:spid="_x0000_s1037" style="position:absolute;visibility:visible;mso-wrap-style:square" from="7462,415" to="798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" strokeweight=".1845mm"/>
                <v:line id="Line 130" o:spid="_x0000_s1038" style="position:absolute;visibility:visible;mso-wrap-style:square" from="7985,415" to="843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" strokeweight=".1845mm"/>
                <v:line id="Line 129" o:spid="_x0000_s1039" style="position:absolute;visibility:visible;mso-wrap-style:square" from="8433,415" to="925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" strokeweight=".1845mm"/>
                <v:line id="Line 128" o:spid="_x0000_s1040" style="position:absolute;visibility:visible;mso-wrap-style:square" from="9254,415" to="984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" strokeweight=".1845mm"/>
                <v:line id="Line 127" o:spid="_x0000_s1041" style="position:absolute;visibility:visible;mso-wrap-style:square" from="9851,415" to="1037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" strokeweight=".1845mm"/>
                <v:line id="Line 126" o:spid="_x0000_s1042" style="position:absolute;visibility:visible;mso-wrap-style:square" from="10374,415" to="1082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" strokeweight=".1845mm"/>
                <v:line id="Line 125" o:spid="_x0000_s1043" style="position:absolute;visibility:visible;mso-wrap-style:square" from="10822,415" to="1126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" strokeweight=".1845mm"/>
                <w10:wrap type="topAndBottom" anchorx="page"/>
              </v:group>
            </w:pict>
          </mc:Fallback>
        </mc:AlternateContent>
      </w:r>
    </w:p>
    <w:p w14:paraId="71F08B6B" w14:textId="77777777" w:rsidR="00507C2C" w:rsidRDefault="00000000">
      <w:pPr>
        <w:tabs>
          <w:tab w:val="left" w:pos="8434"/>
        </w:tabs>
        <w:spacing w:before="6"/>
        <w:ind w:left="747"/>
      </w:pPr>
      <w:r>
        <w:t>Contact’s</w:t>
      </w:r>
      <w:r>
        <w:rPr>
          <w:spacing w:val="-7"/>
        </w:rPr>
        <w:t xml:space="preserve"> </w:t>
      </w:r>
      <w:r>
        <w:rPr>
          <w:spacing w:val="-3"/>
        </w:rPr>
        <w:t>signature</w:t>
      </w:r>
      <w:r>
        <w:rPr>
          <w:spacing w:val="-3"/>
        </w:rPr>
        <w:tab/>
      </w:r>
      <w:r>
        <w:rPr>
          <w:spacing w:val="-6"/>
        </w:rPr>
        <w:t>Date</w:t>
      </w:r>
    </w:p>
    <w:p w14:paraId="34218228" w14:textId="77777777" w:rsidR="00507C2C" w:rsidRDefault="00507C2C">
      <w:pPr>
        <w:pStyle w:val="BodyText"/>
        <w:spacing w:before="1"/>
        <w:rPr>
          <w:sz w:val="27"/>
          <w:u w:val="none"/>
        </w:rPr>
      </w:pPr>
    </w:p>
    <w:p w14:paraId="048AFCCB" w14:textId="77777777" w:rsidR="00507C2C" w:rsidRDefault="00000000">
      <w:pPr>
        <w:ind w:left="828" w:right="497"/>
        <w:jc w:val="center"/>
        <w:rPr>
          <w:b/>
        </w:rPr>
      </w:pPr>
      <w:r>
        <w:rPr>
          <w:b/>
          <w:strike/>
        </w:rPr>
        <w:t>** You must get a notary public signature on this form. See next page. **</w:t>
      </w:r>
    </w:p>
    <w:p w14:paraId="6310BD6D" w14:textId="77777777" w:rsidR="00507C2C" w:rsidRDefault="00507C2C">
      <w:pPr>
        <w:jc w:val="center"/>
        <w:sectPr w:rsidR="00507C2C">
          <w:pgSz w:w="12240" w:h="15840"/>
          <w:pgMar w:top="460" w:right="400" w:bottom="1160" w:left="520" w:header="0" w:footer="972" w:gutter="0"/>
          <w:cols w:space="720"/>
        </w:sectPr>
      </w:pPr>
    </w:p>
    <w:p w14:paraId="143FFBF5" w14:textId="77777777" w:rsidR="00507C2C" w:rsidRDefault="00000000">
      <w:pPr>
        <w:spacing w:before="45"/>
        <w:ind w:right="563"/>
        <w:jc w:val="right"/>
        <w:rPr>
          <w:rFonts w:ascii="Calibri"/>
          <w:sz w:val="18"/>
        </w:rPr>
      </w:pPr>
      <w:r>
        <w:rPr>
          <w:rFonts w:ascii="Calibri"/>
          <w:color w:val="2D2D2D"/>
          <w:sz w:val="18"/>
        </w:rPr>
        <w:lastRenderedPageBreak/>
        <w:t>FINT10 | MMYY</w:t>
      </w:r>
    </w:p>
    <w:p w14:paraId="75B1950E" w14:textId="77777777" w:rsidR="00507C2C" w:rsidRDefault="00507C2C">
      <w:pPr>
        <w:pStyle w:val="BodyText"/>
        <w:rPr>
          <w:rFonts w:ascii="Calibri"/>
          <w:sz w:val="20"/>
          <w:u w:val="none"/>
        </w:rPr>
      </w:pPr>
    </w:p>
    <w:p w14:paraId="38B03CFD" w14:textId="77777777" w:rsidR="00507C2C" w:rsidRDefault="00000000">
      <w:pPr>
        <w:pStyle w:val="ListParagraph"/>
        <w:numPr>
          <w:ilvl w:val="0"/>
          <w:numId w:val="33"/>
        </w:numPr>
        <w:tabs>
          <w:tab w:val="left" w:pos="748"/>
        </w:tabs>
        <w:spacing w:before="250"/>
        <w:ind w:hanging="366"/>
        <w:rPr>
          <w:b/>
          <w:sz w:val="28"/>
          <w:u w:val="none"/>
        </w:rPr>
      </w:pPr>
      <w:r>
        <w:rPr>
          <w:b/>
          <w:sz w:val="28"/>
        </w:rPr>
        <w:t>Declaration:</w:t>
      </w:r>
    </w:p>
    <w:p w14:paraId="5C2075F9" w14:textId="77777777" w:rsidR="00507C2C" w:rsidRDefault="00507C2C">
      <w:pPr>
        <w:pStyle w:val="BodyText"/>
        <w:spacing w:before="9"/>
        <w:rPr>
          <w:b/>
          <w:sz w:val="25"/>
          <w:u w:val="none"/>
        </w:rPr>
      </w:pPr>
    </w:p>
    <w:p w14:paraId="645AB6E8" w14:textId="1F51EB28" w:rsidR="00507C2C" w:rsidRDefault="00410B21">
      <w:pPr>
        <w:pStyle w:val="BodyText"/>
        <w:tabs>
          <w:tab w:val="left" w:pos="6610"/>
        </w:tabs>
        <w:spacing w:before="100"/>
        <w:ind w:left="747"/>
        <w:rPr>
          <w:u w:val="none"/>
        </w:rPr>
      </w:pPr>
      <w:r>
        <w:rPr>
          <w:noProof/>
        </w:rPr>
        <mc:AlternateContent>
          <mc:Choice Requires="wpg">
            <w:drawing>
              <wp:anchor distT="0" distB="0" distL="114300" distR="114300" simplePos="0" relativeHeight="251789312" behindDoc="0" locked="0" layoutInCell="1" allowOverlap="1" wp14:anchorId="2ABE1F27" wp14:editId="08BEEB34">
                <wp:simplePos x="0" y="0"/>
                <wp:positionH relativeFrom="page">
                  <wp:posOffset>804545</wp:posOffset>
                </wp:positionH>
                <wp:positionV relativeFrom="paragraph">
                  <wp:posOffset>241300</wp:posOffset>
                </wp:positionV>
                <wp:extent cx="5023485" cy="10160"/>
                <wp:effectExtent l="0" t="0" r="0" b="0"/>
                <wp:wrapNone/>
                <wp:docPr id="187759257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10160"/>
                          <a:chOff x="1267" y="380"/>
                          <a:chExt cx="7911" cy="16"/>
                        </a:xfrm>
                      </wpg:grpSpPr>
                      <wps:wsp>
                        <wps:cNvPr id="1526751371" name="Line 123"/>
                        <wps:cNvCnPr>
                          <a:cxnSpLocks noChangeShapeType="1"/>
                        </wps:cNvCnPr>
                        <wps:spPr bwMode="auto">
                          <a:xfrm>
                            <a:off x="2544" y="387"/>
                            <a:ext cx="4589"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534296" name="Line 122"/>
                        <wps:cNvCnPr>
                          <a:cxnSpLocks noChangeShapeType="1"/>
                        </wps:cNvCnPr>
                        <wps:spPr bwMode="auto">
                          <a:xfrm>
                            <a:off x="1267" y="388"/>
                            <a:ext cx="791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474833" id="Group 121" o:spid="_x0000_s1026" style="position:absolute;margin-left:63.35pt;margin-top:19pt;width:395.55pt;height:.8pt;z-index:251789312;mso-position-horizontal-relative:page" coordorigin="1267,380" coordsize="79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">
                <v:line id="Line 123" o:spid="_x0000_s1027" style="position:absolute;visibility:visible;mso-wrap-style:square" from="2544,387" to="7133,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" strokeweight=".24592mm"/>
                <v:line id="Line 122" o:spid="_x0000_s1028" style="position:absolute;visibility:visible;mso-wrap-style:square" from="1267,388" to="917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" strokeweight=".72pt"/>
                <w10:wrap anchorx="page"/>
              </v:group>
            </w:pict>
          </mc:Fallback>
        </mc:AlternateContent>
      </w:r>
      <w:r w:rsidR="00000000">
        <w:rPr>
          <w:u w:val="none"/>
        </w:rPr>
        <w:t>My</w:t>
      </w:r>
      <w:r w:rsidR="00000000">
        <w:rPr>
          <w:spacing w:val="-2"/>
          <w:u w:val="none"/>
        </w:rPr>
        <w:t xml:space="preserve"> </w:t>
      </w:r>
      <w:r w:rsidR="00000000">
        <w:rPr>
          <w:u w:val="none"/>
        </w:rPr>
        <w:t>name</w:t>
      </w:r>
      <w:r w:rsidR="00000000">
        <w:rPr>
          <w:spacing w:val="-2"/>
          <w:u w:val="none"/>
        </w:rPr>
        <w:t xml:space="preserve"> </w:t>
      </w:r>
      <w:r w:rsidR="00000000">
        <w:rPr>
          <w:u w:val="none"/>
        </w:rPr>
        <w:t>is</w:t>
      </w:r>
      <w:r w:rsidR="00000000">
        <w:rPr>
          <w:u w:val="none"/>
        </w:rPr>
        <w:tab/>
        <w:t>, my date of birth</w:t>
      </w:r>
      <w:r w:rsidR="00000000">
        <w:rPr>
          <w:spacing w:val="-6"/>
          <w:u w:val="none"/>
        </w:rPr>
        <w:t xml:space="preserve"> </w:t>
      </w:r>
      <w:r w:rsidR="00000000">
        <w:rPr>
          <w:u w:val="none"/>
        </w:rPr>
        <w:t>is</w:t>
      </w:r>
    </w:p>
    <w:p w14:paraId="0727E03D" w14:textId="77777777" w:rsidR="00507C2C" w:rsidRDefault="00507C2C">
      <w:pPr>
        <w:pStyle w:val="BodyText"/>
        <w:spacing w:before="6"/>
        <w:rPr>
          <w:sz w:val="25"/>
          <w:u w:val="none"/>
        </w:rPr>
      </w:pPr>
    </w:p>
    <w:p w14:paraId="1FD2449A" w14:textId="77777777" w:rsidR="00507C2C" w:rsidRDefault="00000000">
      <w:pPr>
        <w:pStyle w:val="BodyText"/>
        <w:tabs>
          <w:tab w:val="left" w:pos="2441"/>
        </w:tabs>
        <w:spacing w:before="101"/>
        <w:ind w:left="747"/>
        <w:rPr>
          <w:u w:val="none"/>
        </w:rPr>
      </w:pPr>
      <w:r>
        <w:t xml:space="preserve"> </w:t>
      </w:r>
      <w:r>
        <w:tab/>
        <w:t>, and my address</w:t>
      </w:r>
      <w:r>
        <w:rPr>
          <w:spacing w:val="-10"/>
        </w:rPr>
        <w:t xml:space="preserve"> </w:t>
      </w:r>
      <w:r>
        <w:t>is:</w:t>
      </w:r>
    </w:p>
    <w:p w14:paraId="609E8383" w14:textId="77777777" w:rsidR="00507C2C" w:rsidRDefault="00507C2C">
      <w:pPr>
        <w:pStyle w:val="BodyText"/>
        <w:spacing w:before="6"/>
        <w:rPr>
          <w:sz w:val="25"/>
          <w:u w:val="none"/>
        </w:rPr>
      </w:pPr>
    </w:p>
    <w:p w14:paraId="3C2821F1" w14:textId="77777777" w:rsidR="00507C2C" w:rsidRDefault="00000000">
      <w:pPr>
        <w:pStyle w:val="BodyText"/>
        <w:tabs>
          <w:tab w:val="left" w:pos="8683"/>
        </w:tabs>
        <w:spacing w:before="100"/>
        <w:ind w:left="747"/>
        <w:rPr>
          <w:u w:val="none"/>
        </w:rPr>
      </w:pPr>
      <w:r>
        <w:t xml:space="preserve"> </w:t>
      </w:r>
      <w:r>
        <w:tab/>
        <w:t>.</w:t>
      </w:r>
    </w:p>
    <w:p w14:paraId="6AAADCDC" w14:textId="77777777" w:rsidR="00507C2C" w:rsidRDefault="00000000">
      <w:pPr>
        <w:pStyle w:val="BodyText"/>
        <w:spacing w:before="60"/>
        <w:ind w:left="2187"/>
        <w:rPr>
          <w:u w:val="none"/>
        </w:rPr>
      </w:pPr>
      <w:r>
        <w:t>Street Address, City, State, Zip Code, and Country</w:t>
      </w:r>
    </w:p>
    <w:p w14:paraId="37E7DA9C" w14:textId="77777777" w:rsidR="00507C2C" w:rsidRDefault="00507C2C">
      <w:pPr>
        <w:pStyle w:val="BodyText"/>
        <w:spacing w:before="7"/>
        <w:rPr>
          <w:sz w:val="25"/>
          <w:u w:val="none"/>
        </w:rPr>
      </w:pPr>
    </w:p>
    <w:p w14:paraId="54BA61B8" w14:textId="77777777" w:rsidR="00507C2C" w:rsidRDefault="00000000">
      <w:pPr>
        <w:pStyle w:val="BodyText"/>
        <w:spacing w:before="100"/>
        <w:ind w:left="747"/>
        <w:rPr>
          <w:u w:val="none"/>
        </w:rPr>
      </w:pPr>
      <w:r>
        <w:t>I declare under penalty of perjury that the information on this form is true and correct.</w:t>
      </w:r>
    </w:p>
    <w:p w14:paraId="0D43C1E3" w14:textId="77777777" w:rsidR="00507C2C" w:rsidRDefault="00507C2C">
      <w:pPr>
        <w:pStyle w:val="BodyText"/>
        <w:spacing w:before="6"/>
        <w:rPr>
          <w:sz w:val="25"/>
          <w:u w:val="none"/>
        </w:rPr>
      </w:pPr>
    </w:p>
    <w:p w14:paraId="7B71E678" w14:textId="5A43CB0D" w:rsidR="00507C2C" w:rsidRDefault="00410B21">
      <w:pPr>
        <w:pStyle w:val="BodyText"/>
        <w:tabs>
          <w:tab w:val="left" w:pos="5280"/>
          <w:tab w:val="left" w:pos="10030"/>
        </w:tabs>
        <w:spacing w:before="101"/>
        <w:ind w:left="747"/>
        <w:rPr>
          <w:u w:val="none"/>
        </w:rPr>
      </w:pPr>
      <w:r>
        <w:rPr>
          <w:noProof/>
        </w:rPr>
        <mc:AlternateContent>
          <mc:Choice Requires="wpg">
            <w:drawing>
              <wp:anchor distT="0" distB="0" distL="114300" distR="114300" simplePos="0" relativeHeight="251790336" behindDoc="0" locked="0" layoutInCell="1" allowOverlap="1" wp14:anchorId="5ABDEF50" wp14:editId="18C50B00">
                <wp:simplePos x="0" y="0"/>
                <wp:positionH relativeFrom="page">
                  <wp:posOffset>804545</wp:posOffset>
                </wp:positionH>
                <wp:positionV relativeFrom="paragraph">
                  <wp:posOffset>241935</wp:posOffset>
                </wp:positionV>
                <wp:extent cx="5927090" cy="10160"/>
                <wp:effectExtent l="0" t="0" r="0" b="0"/>
                <wp:wrapNone/>
                <wp:docPr id="195565904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090" cy="10160"/>
                          <a:chOff x="1267" y="381"/>
                          <a:chExt cx="9334" cy="16"/>
                        </a:xfrm>
                      </wpg:grpSpPr>
                      <wps:wsp>
                        <wps:cNvPr id="1071360377" name="AutoShape 120"/>
                        <wps:cNvSpPr>
                          <a:spLocks/>
                        </wps:cNvSpPr>
                        <wps:spPr bwMode="auto">
                          <a:xfrm>
                            <a:off x="2543" y="387"/>
                            <a:ext cx="8009" cy="2"/>
                          </a:xfrm>
                          <a:custGeom>
                            <a:avLst/>
                            <a:gdLst>
                              <a:gd name="T0" fmla="+- 0 2544 2544"/>
                              <a:gd name="T1" fmla="*/ T0 w 8009"/>
                              <a:gd name="T2" fmla="+- 0 5736 2544"/>
                              <a:gd name="T3" fmla="*/ T2 w 8009"/>
                              <a:gd name="T4" fmla="+- 0 7560 2544"/>
                              <a:gd name="T5" fmla="*/ T4 w 8009"/>
                              <a:gd name="T6" fmla="+- 0 10553 2544"/>
                              <a:gd name="T7" fmla="*/ T6 w 8009"/>
                            </a:gdLst>
                            <a:ahLst/>
                            <a:cxnLst>
                              <a:cxn ang="0">
                                <a:pos x="T1" y="0"/>
                              </a:cxn>
                              <a:cxn ang="0">
                                <a:pos x="T3" y="0"/>
                              </a:cxn>
                              <a:cxn ang="0">
                                <a:pos x="T5" y="0"/>
                              </a:cxn>
                              <a:cxn ang="0">
                                <a:pos x="T7" y="0"/>
                              </a:cxn>
                            </a:cxnLst>
                            <a:rect l="0" t="0" r="r" b="b"/>
                            <a:pathLst>
                              <a:path w="8009">
                                <a:moveTo>
                                  <a:pt x="0" y="0"/>
                                </a:moveTo>
                                <a:lnTo>
                                  <a:pt x="3192" y="0"/>
                                </a:lnTo>
                                <a:moveTo>
                                  <a:pt x="5016" y="0"/>
                                </a:moveTo>
                                <a:lnTo>
                                  <a:pt x="8009"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9534211" name="Line 119"/>
                        <wps:cNvCnPr>
                          <a:cxnSpLocks noChangeShapeType="1"/>
                        </wps:cNvCnPr>
                        <wps:spPr bwMode="auto">
                          <a:xfrm>
                            <a:off x="1267" y="389"/>
                            <a:ext cx="933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F52BC5" id="Group 118" o:spid="_x0000_s1026" style="position:absolute;margin-left:63.35pt;margin-top:19.05pt;width:466.7pt;height:.8pt;z-index:251790336;mso-position-horizontal-relative:page" coordorigin="1267,381" coordsize="9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">
                <v:shape id="AutoShape 120" o:spid="_x0000_s1027" style="position:absolute;left:2543;top:387;width:8009;height:2;visibility:visible;mso-wrap-style:square;v-text-anchor:top" coordsize="8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" path="m,l3192,m5016,l8009,e" filled="f" strokeweight=".24592mm">
                  <v:path arrowok="t" o:connecttype="custom" o:connectlocs="0,0;3192,0;5016,0;8009,0" o:connectangles="0,0,0,0"/>
                </v:shape>
                <v:line id="Line 119" o:spid="_x0000_s1028" style="position:absolute;visibility:visible;mso-wrap-style:square" from="1267,389" to="106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" strokeweight=".72pt"/>
                <w10:wrap anchorx="page"/>
              </v:group>
            </w:pict>
          </mc:Fallback>
        </mc:AlternateContent>
      </w:r>
      <w:r w:rsidR="00000000">
        <w:rPr>
          <w:u w:val="none"/>
        </w:rPr>
        <w:t>Executed</w:t>
      </w:r>
      <w:r w:rsidR="00000000">
        <w:rPr>
          <w:spacing w:val="-2"/>
          <w:u w:val="none"/>
        </w:rPr>
        <w:t xml:space="preserve"> </w:t>
      </w:r>
      <w:r w:rsidR="00000000">
        <w:rPr>
          <w:u w:val="none"/>
        </w:rPr>
        <w:t>in</w:t>
      </w:r>
      <w:r w:rsidR="00000000">
        <w:rPr>
          <w:u w:val="none"/>
        </w:rPr>
        <w:tab/>
        <w:t>County,</w:t>
      </w:r>
      <w:r w:rsidR="00000000">
        <w:rPr>
          <w:spacing w:val="-2"/>
          <w:u w:val="none"/>
        </w:rPr>
        <w:t xml:space="preserve"> </w:t>
      </w:r>
      <w:r w:rsidR="00000000">
        <w:rPr>
          <w:u w:val="none"/>
        </w:rPr>
        <w:t>State</w:t>
      </w:r>
      <w:r w:rsidR="00000000">
        <w:rPr>
          <w:spacing w:val="-3"/>
          <w:u w:val="none"/>
        </w:rPr>
        <w:t xml:space="preserve"> </w:t>
      </w:r>
      <w:r w:rsidR="00000000">
        <w:rPr>
          <w:u w:val="none"/>
        </w:rPr>
        <w:t>of</w:t>
      </w:r>
      <w:r w:rsidR="00000000">
        <w:rPr>
          <w:u w:val="none"/>
        </w:rPr>
        <w:tab/>
        <w:t>,</w:t>
      </w:r>
    </w:p>
    <w:p w14:paraId="5BA394F6" w14:textId="77777777" w:rsidR="00507C2C" w:rsidRDefault="00507C2C">
      <w:pPr>
        <w:pStyle w:val="BodyText"/>
        <w:spacing w:before="6"/>
        <w:rPr>
          <w:sz w:val="25"/>
          <w:u w:val="none"/>
        </w:rPr>
      </w:pPr>
    </w:p>
    <w:p w14:paraId="2D967583" w14:textId="77777777" w:rsidR="00507C2C" w:rsidRDefault="00000000">
      <w:pPr>
        <w:pStyle w:val="BodyText"/>
        <w:tabs>
          <w:tab w:val="left" w:pos="4277"/>
        </w:tabs>
        <w:spacing w:before="100"/>
        <w:ind w:left="747"/>
        <w:rPr>
          <w:u w:val="none"/>
        </w:rPr>
      </w:pPr>
      <w:r>
        <w:t>on</w:t>
      </w:r>
      <w:r>
        <w:tab/>
        <w:t>.</w:t>
      </w:r>
    </w:p>
    <w:p w14:paraId="0026FBC2" w14:textId="77777777" w:rsidR="00507C2C" w:rsidRDefault="00000000">
      <w:pPr>
        <w:pStyle w:val="BodyText"/>
        <w:spacing w:before="60"/>
        <w:ind w:left="1848"/>
        <w:rPr>
          <w:u w:val="none"/>
        </w:rPr>
      </w:pPr>
      <w:r>
        <w:t>Date</w:t>
      </w:r>
    </w:p>
    <w:p w14:paraId="7294FACB" w14:textId="77777777" w:rsidR="00507C2C" w:rsidRDefault="00507C2C">
      <w:pPr>
        <w:pStyle w:val="BodyText"/>
        <w:rPr>
          <w:sz w:val="20"/>
          <w:u w:val="none"/>
        </w:rPr>
      </w:pPr>
    </w:p>
    <w:p w14:paraId="58663C3A" w14:textId="77777777" w:rsidR="00507C2C" w:rsidRDefault="00507C2C">
      <w:pPr>
        <w:pStyle w:val="BodyText"/>
        <w:rPr>
          <w:sz w:val="20"/>
          <w:u w:val="none"/>
        </w:rPr>
      </w:pPr>
    </w:p>
    <w:p w14:paraId="6521564F" w14:textId="2686F9D7" w:rsidR="00507C2C" w:rsidRDefault="00410B21">
      <w:pPr>
        <w:pStyle w:val="BodyText"/>
        <w:rPr>
          <w:sz w:val="11"/>
          <w:u w:val="none"/>
        </w:rPr>
      </w:pPr>
      <w:r>
        <w:rPr>
          <w:noProof/>
        </w:rPr>
        <mc:AlternateContent>
          <mc:Choice Requires="wpg">
            <w:drawing>
              <wp:anchor distT="0" distB="0" distL="0" distR="0" simplePos="0" relativeHeight="251788288" behindDoc="1" locked="0" layoutInCell="1" allowOverlap="1" wp14:anchorId="4392A93A" wp14:editId="193BCF28">
                <wp:simplePos x="0" y="0"/>
                <wp:positionH relativeFrom="page">
                  <wp:posOffset>4441825</wp:posOffset>
                </wp:positionH>
                <wp:positionV relativeFrom="paragraph">
                  <wp:posOffset>118110</wp:posOffset>
                </wp:positionV>
                <wp:extent cx="2723515" cy="8890"/>
                <wp:effectExtent l="0" t="0" r="0" b="0"/>
                <wp:wrapTopAndBottom/>
                <wp:docPr id="139076712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3515" cy="8890"/>
                          <a:chOff x="6995" y="186"/>
                          <a:chExt cx="4289" cy="14"/>
                        </a:xfrm>
                      </wpg:grpSpPr>
                      <wps:wsp>
                        <wps:cNvPr id="274393479" name="Line 117"/>
                        <wps:cNvCnPr>
                          <a:cxnSpLocks noChangeShapeType="1"/>
                        </wps:cNvCnPr>
                        <wps:spPr bwMode="auto">
                          <a:xfrm>
                            <a:off x="6995" y="193"/>
                            <a:ext cx="2889"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2353947" name="Line 116"/>
                        <wps:cNvCnPr>
                          <a:cxnSpLocks noChangeShapeType="1"/>
                        </wps:cNvCnPr>
                        <wps:spPr bwMode="auto">
                          <a:xfrm>
                            <a:off x="9890" y="193"/>
                            <a:ext cx="1394"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BBF776" id="Group 115" o:spid="_x0000_s1026" style="position:absolute;margin-left:349.75pt;margin-top:9.3pt;width:214.45pt;height:.7pt;z-index:-251528192;mso-wrap-distance-left:0;mso-wrap-distance-right:0;mso-position-horizontal-relative:page" coordorigin="6995,186" coordsize="42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">
                <v:line id="Line 117" o:spid="_x0000_s1027" style="position:absolute;visibility:visible;mso-wrap-style:square" from="6995,193" to="988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" strokeweight=".24589mm"/>
                <v:line id="Line 116" o:spid="_x0000_s1028" style="position:absolute;visibility:visible;mso-wrap-style:square" from="9890,193" to="1128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" strokeweight=".24589mm"/>
                <w10:wrap type="topAndBottom" anchorx="page"/>
              </v:group>
            </w:pict>
          </mc:Fallback>
        </mc:AlternateContent>
      </w:r>
    </w:p>
    <w:p w14:paraId="4AF8FB5A" w14:textId="77777777" w:rsidR="00507C2C" w:rsidRDefault="00000000">
      <w:pPr>
        <w:pStyle w:val="BodyText"/>
        <w:spacing w:line="317" w:lineRule="exact"/>
        <w:ind w:left="7455"/>
        <w:rPr>
          <w:u w:val="none"/>
        </w:rPr>
      </w:pPr>
      <w:r>
        <w:t>Declarant’s Signature</w:t>
      </w:r>
    </w:p>
    <w:p w14:paraId="4CCF7FB1" w14:textId="77777777" w:rsidR="00507C2C" w:rsidRDefault="00507C2C">
      <w:pPr>
        <w:pStyle w:val="BodyText"/>
        <w:rPr>
          <w:sz w:val="20"/>
          <w:u w:val="none"/>
        </w:rPr>
      </w:pPr>
    </w:p>
    <w:p w14:paraId="4F627487" w14:textId="77777777" w:rsidR="00507C2C" w:rsidRDefault="00507C2C">
      <w:pPr>
        <w:pStyle w:val="BodyText"/>
        <w:rPr>
          <w:sz w:val="20"/>
          <w:u w:val="none"/>
        </w:rPr>
      </w:pPr>
    </w:p>
    <w:p w14:paraId="0F1D46F9" w14:textId="77777777" w:rsidR="00507C2C" w:rsidRDefault="00507C2C">
      <w:pPr>
        <w:pStyle w:val="BodyText"/>
        <w:spacing w:before="6"/>
        <w:rPr>
          <w:sz w:val="18"/>
          <w:u w:val="none"/>
        </w:rPr>
      </w:pPr>
    </w:p>
    <w:p w14:paraId="71386F75" w14:textId="77777777" w:rsidR="00507C2C" w:rsidRDefault="00000000">
      <w:pPr>
        <w:pStyle w:val="ListParagraph"/>
        <w:numPr>
          <w:ilvl w:val="0"/>
          <w:numId w:val="33"/>
        </w:numPr>
        <w:tabs>
          <w:tab w:val="left" w:pos="748"/>
          <w:tab w:val="left" w:pos="3977"/>
        </w:tabs>
        <w:spacing w:before="101" w:line="324" w:lineRule="auto"/>
        <w:ind w:right="6079"/>
        <w:rPr>
          <w:sz w:val="24"/>
          <w:u w:val="none"/>
        </w:rPr>
      </w:pPr>
      <w:r>
        <w:rPr>
          <w:rFonts w:ascii="Arial" w:hAnsi="Arial"/>
          <w:b/>
          <w:strike/>
          <w:sz w:val="24"/>
          <w:u w:val="none"/>
        </w:rPr>
        <w:t xml:space="preserve"> </w:t>
      </w:r>
      <w:r>
        <w:rPr>
          <w:rFonts w:ascii="Arial" w:hAnsi="Arial"/>
          <w:b/>
          <w:strike/>
          <w:spacing w:val="-7"/>
          <w:sz w:val="24"/>
          <w:u w:val="none"/>
        </w:rPr>
        <w:t xml:space="preserve"> </w:t>
      </w:r>
      <w:r>
        <w:rPr>
          <w:b/>
          <w:strike/>
          <w:sz w:val="28"/>
          <w:u w:val="none"/>
        </w:rPr>
        <w:t xml:space="preserve">To be filled out by a notary </w:t>
      </w:r>
      <w:r>
        <w:rPr>
          <w:b/>
          <w:strike/>
          <w:spacing w:val="-3"/>
          <w:sz w:val="28"/>
          <w:u w:val="none"/>
        </w:rPr>
        <w:t>public:</w:t>
      </w:r>
      <w:r>
        <w:rPr>
          <w:b/>
          <w:strike/>
          <w:spacing w:val="1"/>
          <w:sz w:val="28"/>
          <w:u w:val="none"/>
        </w:rPr>
        <w:t xml:space="preserve"> </w:t>
      </w:r>
      <w:r>
        <w:rPr>
          <w:strike/>
          <w:sz w:val="24"/>
          <w:u w:val="none"/>
        </w:rPr>
        <w:t>State</w:t>
      </w:r>
      <w:r>
        <w:rPr>
          <w:strike/>
          <w:spacing w:val="-1"/>
          <w:sz w:val="24"/>
          <w:u w:val="none"/>
        </w:rPr>
        <w:t xml:space="preserve"> </w:t>
      </w:r>
      <w:r>
        <w:rPr>
          <w:strike/>
          <w:sz w:val="24"/>
          <w:u w:val="none"/>
        </w:rPr>
        <w:t>of</w:t>
      </w:r>
      <w:r>
        <w:rPr>
          <w:strike/>
          <w:sz w:val="24"/>
          <w:u w:val="none"/>
        </w:rPr>
        <w:tab/>
      </w:r>
      <w:r>
        <w:rPr>
          <w:sz w:val="24"/>
          <w:u w:val="none"/>
        </w:rPr>
        <w:t xml:space="preserve"> </w:t>
      </w:r>
      <w:r>
        <w:rPr>
          <w:strike/>
          <w:sz w:val="24"/>
          <w:u w:val="none"/>
        </w:rPr>
        <w:t xml:space="preserve">       County</w:t>
      </w:r>
      <w:r>
        <w:rPr>
          <w:strike/>
          <w:spacing w:val="-2"/>
          <w:sz w:val="24"/>
          <w:u w:val="none"/>
        </w:rPr>
        <w:t xml:space="preserve"> </w:t>
      </w:r>
      <w:r>
        <w:rPr>
          <w:strike/>
          <w:sz w:val="24"/>
          <w:u w:val="none"/>
        </w:rPr>
        <w:t>of</w:t>
      </w:r>
      <w:r>
        <w:rPr>
          <w:strike/>
          <w:sz w:val="24"/>
          <w:u w:val="none"/>
        </w:rPr>
        <w:tab/>
      </w:r>
    </w:p>
    <w:p w14:paraId="1D18D3C4" w14:textId="64F3AF33" w:rsidR="00507C2C" w:rsidRDefault="00410B21">
      <w:pPr>
        <w:pStyle w:val="BodyText"/>
        <w:tabs>
          <w:tab w:val="left" w:pos="10690"/>
        </w:tabs>
        <w:spacing w:line="318" w:lineRule="exact"/>
        <w:ind w:left="747"/>
        <w:rPr>
          <w:u w:val="none"/>
        </w:rPr>
      </w:pPr>
      <w:r>
        <w:rPr>
          <w:noProof/>
        </w:rPr>
        <mc:AlternateContent>
          <mc:Choice Requires="wps">
            <w:drawing>
              <wp:anchor distT="0" distB="0" distL="114300" distR="114300" simplePos="0" relativeHeight="247115776" behindDoc="1" locked="0" layoutInCell="1" allowOverlap="1" wp14:anchorId="6C72F5C0" wp14:editId="1D4E6E8C">
                <wp:simplePos x="0" y="0"/>
                <wp:positionH relativeFrom="page">
                  <wp:posOffset>804545</wp:posOffset>
                </wp:positionH>
                <wp:positionV relativeFrom="paragraph">
                  <wp:posOffset>127635</wp:posOffset>
                </wp:positionV>
                <wp:extent cx="6341745" cy="0"/>
                <wp:effectExtent l="0" t="0" r="0" b="0"/>
                <wp:wrapNone/>
                <wp:docPr id="132535381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2F415" id="Line 114" o:spid="_x0000_s1026" style="position:absolute;z-index:-25620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35pt,10.05pt" to="562.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" strokeweight=".6pt">
                <w10:wrap anchorx="page"/>
              </v:line>
            </w:pict>
          </mc:Fallback>
        </mc:AlternateContent>
      </w:r>
      <w:r w:rsidR="00000000">
        <w:rPr>
          <w:u w:val="none"/>
        </w:rPr>
        <w:t>Before me, notary public, on this day</w:t>
      </w:r>
      <w:r w:rsidR="00000000">
        <w:rPr>
          <w:spacing w:val="-24"/>
          <w:u w:val="none"/>
        </w:rPr>
        <w:t xml:space="preserve"> </w:t>
      </w:r>
      <w:r w:rsidR="00000000">
        <w:rPr>
          <w:u w:val="none"/>
        </w:rPr>
        <w:t>personally</w:t>
      </w:r>
      <w:r w:rsidR="00000000">
        <w:rPr>
          <w:spacing w:val="-8"/>
          <w:u w:val="none"/>
        </w:rPr>
        <w:t xml:space="preserve"> </w:t>
      </w:r>
      <w:r w:rsidR="00000000">
        <w:rPr>
          <w:u w:val="none"/>
        </w:rPr>
        <w:t>appeared</w:t>
      </w:r>
      <w:r w:rsidR="00000000">
        <w:t xml:space="preserve"> </w:t>
      </w:r>
      <w:r w:rsidR="00000000">
        <w:tab/>
      </w:r>
      <w:r w:rsidR="00000000">
        <w:rPr>
          <w:u w:val="none"/>
        </w:rPr>
        <w:t>,</w:t>
      </w:r>
    </w:p>
    <w:p w14:paraId="5C80CE35" w14:textId="77777777" w:rsidR="00507C2C" w:rsidRDefault="00000000">
      <w:pPr>
        <w:spacing w:before="4"/>
        <w:ind w:left="7467"/>
        <w:jc w:val="both"/>
      </w:pPr>
      <w:r>
        <w:rPr>
          <w:strike/>
        </w:rPr>
        <w:t>Appointing official’s name</w:t>
      </w:r>
    </w:p>
    <w:p w14:paraId="5473B672" w14:textId="77777777" w:rsidR="00507C2C" w:rsidRDefault="00000000">
      <w:pPr>
        <w:pStyle w:val="BodyText"/>
        <w:spacing w:before="61"/>
        <w:ind w:left="747" w:right="1076"/>
        <w:jc w:val="both"/>
        <w:rPr>
          <w:u w:val="none"/>
        </w:rPr>
      </w:pPr>
      <w:r>
        <w:rPr>
          <w:strike/>
          <w:u w:val="none"/>
        </w:rPr>
        <w:t xml:space="preserve">known to me to be the person whose name is subscribed to the foregoing document </w:t>
      </w:r>
      <w:r>
        <w:rPr>
          <w:strike/>
          <w:spacing w:val="-3"/>
          <w:u w:val="none"/>
        </w:rPr>
        <w:t>and,</w:t>
      </w:r>
      <w:r>
        <w:rPr>
          <w:spacing w:val="-3"/>
          <w:u w:val="none"/>
        </w:rPr>
        <w:t xml:space="preserve"> </w:t>
      </w:r>
      <w:r>
        <w:rPr>
          <w:strike/>
          <w:u w:val="none"/>
        </w:rPr>
        <w:t>being by me first duly sworn, declared that the statements therein contained are true and</w:t>
      </w:r>
      <w:r>
        <w:rPr>
          <w:u w:val="none"/>
        </w:rPr>
        <w:t xml:space="preserve"> </w:t>
      </w:r>
      <w:r>
        <w:rPr>
          <w:strike/>
          <w:spacing w:val="-3"/>
          <w:u w:val="none"/>
        </w:rPr>
        <w:t>correct.</w:t>
      </w:r>
    </w:p>
    <w:p w14:paraId="762B2288" w14:textId="77777777" w:rsidR="00507C2C" w:rsidRDefault="00507C2C">
      <w:pPr>
        <w:pStyle w:val="BodyText"/>
        <w:spacing w:before="6"/>
        <w:rPr>
          <w:sz w:val="25"/>
          <w:u w:val="none"/>
        </w:rPr>
      </w:pPr>
    </w:p>
    <w:p w14:paraId="6FD8A38E" w14:textId="77777777" w:rsidR="00507C2C" w:rsidRDefault="00000000">
      <w:pPr>
        <w:pStyle w:val="BodyText"/>
        <w:tabs>
          <w:tab w:val="left" w:pos="6474"/>
          <w:tab w:val="left" w:pos="10763"/>
        </w:tabs>
        <w:spacing w:before="100"/>
        <w:ind w:left="747"/>
        <w:rPr>
          <w:u w:val="none"/>
        </w:rPr>
      </w:pPr>
      <w:r>
        <w:rPr>
          <w:strike/>
          <w:u w:val="none"/>
        </w:rPr>
        <w:t>(Personalized</w:t>
      </w:r>
      <w:r>
        <w:rPr>
          <w:strike/>
          <w:spacing w:val="-19"/>
          <w:u w:val="none"/>
        </w:rPr>
        <w:t xml:space="preserve"> </w:t>
      </w:r>
      <w:r>
        <w:rPr>
          <w:strike/>
          <w:spacing w:val="-4"/>
          <w:u w:val="none"/>
        </w:rPr>
        <w:t>seal)</w:t>
      </w:r>
      <w:r>
        <w:rPr>
          <w:spacing w:val="-4"/>
          <w:u w:val="none"/>
        </w:rPr>
        <w:tab/>
      </w:r>
      <w:r>
        <w:rPr>
          <w:spacing w:val="-4"/>
        </w:rPr>
        <w:t xml:space="preserve"> </w:t>
      </w:r>
      <w:r>
        <w:rPr>
          <w:spacing w:val="-4"/>
        </w:rPr>
        <w:tab/>
      </w:r>
    </w:p>
    <w:p w14:paraId="65076B01" w14:textId="77777777" w:rsidR="00507C2C" w:rsidRDefault="00000000">
      <w:pPr>
        <w:ind w:left="7455"/>
      </w:pPr>
      <w:r>
        <w:rPr>
          <w:strike/>
        </w:rPr>
        <w:t>Notary public’s signature</w:t>
      </w:r>
    </w:p>
    <w:p w14:paraId="68A0FF45" w14:textId="77777777" w:rsidR="00507C2C" w:rsidRDefault="00507C2C">
      <w:pPr>
        <w:sectPr w:rsidR="00507C2C">
          <w:pgSz w:w="12240" w:h="15840"/>
          <w:pgMar w:top="460" w:right="400" w:bottom="1160" w:left="520" w:header="0" w:footer="972" w:gutter="0"/>
          <w:cols w:space="720"/>
        </w:sectPr>
      </w:pPr>
    </w:p>
    <w:p w14:paraId="036DE837" w14:textId="77777777" w:rsidR="00507C2C" w:rsidRDefault="00000000">
      <w:pPr>
        <w:spacing w:before="45"/>
        <w:ind w:right="563"/>
        <w:jc w:val="right"/>
        <w:rPr>
          <w:rFonts w:ascii="Calibri"/>
          <w:sz w:val="18"/>
        </w:rPr>
      </w:pPr>
      <w:r>
        <w:rPr>
          <w:rFonts w:ascii="Calibri"/>
          <w:color w:val="2D2D2D"/>
          <w:sz w:val="18"/>
        </w:rPr>
        <w:lastRenderedPageBreak/>
        <w:t>FINT10 | MMYY</w:t>
      </w:r>
    </w:p>
    <w:p w14:paraId="2A7239E8" w14:textId="77777777" w:rsidR="00507C2C" w:rsidRDefault="00507C2C">
      <w:pPr>
        <w:pStyle w:val="BodyText"/>
        <w:rPr>
          <w:rFonts w:ascii="Calibri"/>
          <w:sz w:val="20"/>
          <w:u w:val="none"/>
        </w:rPr>
      </w:pPr>
    </w:p>
    <w:p w14:paraId="7B244E66" w14:textId="77777777" w:rsidR="00507C2C" w:rsidRDefault="00507C2C">
      <w:pPr>
        <w:pStyle w:val="BodyText"/>
        <w:rPr>
          <w:rFonts w:ascii="Calibri"/>
          <w:sz w:val="20"/>
          <w:u w:val="none"/>
        </w:rPr>
      </w:pPr>
    </w:p>
    <w:p w14:paraId="3AE08615" w14:textId="77777777" w:rsidR="00507C2C" w:rsidRDefault="00507C2C">
      <w:pPr>
        <w:pStyle w:val="BodyText"/>
        <w:rPr>
          <w:rFonts w:ascii="Calibri"/>
          <w:sz w:val="20"/>
          <w:u w:val="none"/>
        </w:rPr>
      </w:pPr>
    </w:p>
    <w:p w14:paraId="5284A42D" w14:textId="77777777" w:rsidR="00507C2C" w:rsidRDefault="00507C2C">
      <w:pPr>
        <w:pStyle w:val="BodyText"/>
        <w:rPr>
          <w:rFonts w:ascii="Calibri"/>
          <w:sz w:val="20"/>
          <w:u w:val="none"/>
        </w:rPr>
      </w:pPr>
    </w:p>
    <w:p w14:paraId="459B364D" w14:textId="77777777" w:rsidR="00507C2C" w:rsidRDefault="00507C2C">
      <w:pPr>
        <w:pStyle w:val="BodyText"/>
        <w:spacing w:before="5"/>
        <w:rPr>
          <w:rFonts w:ascii="Calibri"/>
          <w:sz w:val="21"/>
          <w:u w:val="none"/>
        </w:rPr>
      </w:pPr>
    </w:p>
    <w:p w14:paraId="6E7F0DA6" w14:textId="77777777" w:rsidR="00507C2C" w:rsidRDefault="00000000">
      <w:pPr>
        <w:pStyle w:val="Heading2"/>
        <w:numPr>
          <w:ilvl w:val="0"/>
          <w:numId w:val="32"/>
        </w:numPr>
        <w:tabs>
          <w:tab w:val="left" w:pos="544"/>
        </w:tabs>
        <w:spacing w:before="101"/>
        <w:ind w:hanging="359"/>
      </w:pPr>
      <w:r>
        <w:t>Return this form and any</w:t>
      </w:r>
      <w:r>
        <w:rPr>
          <w:spacing w:val="-16"/>
        </w:rPr>
        <w:t xml:space="preserve"> </w:t>
      </w:r>
      <w:r>
        <w:rPr>
          <w:spacing w:val="-3"/>
        </w:rPr>
        <w:t>attachments</w:t>
      </w:r>
    </w:p>
    <w:p w14:paraId="1B3B85CE" w14:textId="77777777" w:rsidR="00507C2C" w:rsidRDefault="00000000">
      <w:pPr>
        <w:pStyle w:val="Heading3"/>
        <w:spacing w:before="122"/>
        <w:ind w:left="548"/>
      </w:pPr>
      <w:r>
        <w:t>Mail:</w:t>
      </w:r>
    </w:p>
    <w:p w14:paraId="5588E3E9" w14:textId="77777777" w:rsidR="00507C2C" w:rsidRDefault="00000000">
      <w:pPr>
        <w:pStyle w:val="BodyText"/>
        <w:ind w:left="548" w:right="6952"/>
        <w:rPr>
          <w:u w:val="none"/>
        </w:rPr>
      </w:pPr>
      <w:r>
        <w:rPr>
          <w:u w:val="none"/>
        </w:rPr>
        <w:t>Texas Department of Insurance Title Licensing, Mail Code CO - AAL PO Box 12030</w:t>
      </w:r>
    </w:p>
    <w:p w14:paraId="7F9C44B2" w14:textId="77777777" w:rsidR="00507C2C" w:rsidRDefault="00000000">
      <w:pPr>
        <w:pStyle w:val="BodyText"/>
        <w:ind w:left="548"/>
        <w:rPr>
          <w:u w:val="none"/>
        </w:rPr>
      </w:pPr>
      <w:r>
        <w:rPr>
          <w:u w:val="none"/>
        </w:rPr>
        <w:t>Austin, Texas 78711-2030</w:t>
      </w:r>
    </w:p>
    <w:p w14:paraId="290465D0" w14:textId="77777777" w:rsidR="00507C2C" w:rsidRDefault="00507C2C">
      <w:pPr>
        <w:pStyle w:val="BodyText"/>
        <w:rPr>
          <w:u w:val="none"/>
        </w:rPr>
      </w:pPr>
    </w:p>
    <w:p w14:paraId="28C2ADDD" w14:textId="77777777" w:rsidR="00507C2C" w:rsidRDefault="00000000">
      <w:pPr>
        <w:pStyle w:val="Heading3"/>
        <w:ind w:left="548"/>
      </w:pPr>
      <w:r>
        <w:rPr>
          <w:u w:val="single"/>
        </w:rPr>
        <w:t>Email:</w:t>
      </w:r>
    </w:p>
    <w:p w14:paraId="4F94ADD5" w14:textId="0ED0E555" w:rsidR="00507C2C" w:rsidRDefault="00410B21">
      <w:pPr>
        <w:pStyle w:val="BodyText"/>
        <w:ind w:left="548"/>
        <w:rPr>
          <w:u w:val="none"/>
        </w:rPr>
      </w:pPr>
      <w:r>
        <w:rPr>
          <w:noProof/>
        </w:rPr>
        <mc:AlternateContent>
          <mc:Choice Requires="wps">
            <w:drawing>
              <wp:anchor distT="0" distB="0" distL="114300" distR="114300" simplePos="0" relativeHeight="251792384" behindDoc="0" locked="0" layoutInCell="1" allowOverlap="1" wp14:anchorId="114AC53B" wp14:editId="4FD08D7D">
                <wp:simplePos x="0" y="0"/>
                <wp:positionH relativeFrom="page">
                  <wp:posOffset>678180</wp:posOffset>
                </wp:positionH>
                <wp:positionV relativeFrom="paragraph">
                  <wp:posOffset>182880</wp:posOffset>
                </wp:positionV>
                <wp:extent cx="2180590" cy="0"/>
                <wp:effectExtent l="0" t="0" r="0" b="0"/>
                <wp:wrapNone/>
                <wp:docPr id="145325209"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line">
                          <a:avLst/>
                        </a:prstGeom>
                        <a:noFill/>
                        <a:ln w="9144">
                          <a:solidFill>
                            <a:srgbClr val="0562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2ECDC" id="Line 113" o:spid="_x0000_s1026" style="position:absolute;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4pt,14.4pt" to="22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" strokecolor="#0562c1" strokeweight=".72pt">
                <w10:wrap anchorx="page"/>
              </v:line>
            </w:pict>
          </mc:Fallback>
        </mc:AlternateContent>
      </w:r>
      <w:hyperlink r:id="rId71">
        <w:r w:rsidR="00000000">
          <w:rPr>
            <w:color w:val="0562C1"/>
            <w:u w:val="none"/>
          </w:rPr>
          <w:t>TDI-TitleLicensing@tdi.texas.gov</w:t>
        </w:r>
      </w:hyperlink>
    </w:p>
    <w:p w14:paraId="15DDA736" w14:textId="77777777" w:rsidR="00507C2C" w:rsidRDefault="00507C2C">
      <w:pPr>
        <w:pStyle w:val="BodyText"/>
        <w:rPr>
          <w:sz w:val="20"/>
          <w:u w:val="none"/>
        </w:rPr>
      </w:pPr>
    </w:p>
    <w:p w14:paraId="73648C7E" w14:textId="77777777" w:rsidR="00507C2C" w:rsidRDefault="00507C2C">
      <w:pPr>
        <w:pStyle w:val="BodyText"/>
        <w:spacing w:before="6"/>
        <w:rPr>
          <w:sz w:val="14"/>
          <w:u w:val="none"/>
        </w:rPr>
      </w:pPr>
    </w:p>
    <w:p w14:paraId="736EC1B8" w14:textId="77777777" w:rsidR="00507C2C" w:rsidRDefault="00000000">
      <w:pPr>
        <w:pStyle w:val="Heading2"/>
        <w:numPr>
          <w:ilvl w:val="0"/>
          <w:numId w:val="32"/>
        </w:numPr>
        <w:tabs>
          <w:tab w:val="left" w:pos="544"/>
        </w:tabs>
        <w:spacing w:before="101"/>
        <w:ind w:hanging="359"/>
      </w:pPr>
      <w:r>
        <w:rPr>
          <w:spacing w:val="-3"/>
        </w:rPr>
        <w:t>Questions?</w:t>
      </w:r>
    </w:p>
    <w:p w14:paraId="7B0AAB19" w14:textId="607DA057" w:rsidR="00507C2C" w:rsidRDefault="00410B21">
      <w:pPr>
        <w:pStyle w:val="BodyText"/>
        <w:spacing w:before="122"/>
        <w:ind w:left="548" w:right="2437"/>
        <w:rPr>
          <w:u w:val="none"/>
        </w:rPr>
      </w:pPr>
      <w:r>
        <w:rPr>
          <w:noProof/>
        </w:rPr>
        <mc:AlternateContent>
          <mc:Choice Requires="wps">
            <w:drawing>
              <wp:anchor distT="0" distB="0" distL="114300" distR="114300" simplePos="0" relativeHeight="247117824" behindDoc="1" locked="0" layoutInCell="1" allowOverlap="1" wp14:anchorId="7C7D3349" wp14:editId="36F7EE4C">
                <wp:simplePos x="0" y="0"/>
                <wp:positionH relativeFrom="page">
                  <wp:posOffset>2831465</wp:posOffset>
                </wp:positionH>
                <wp:positionV relativeFrom="paragraph">
                  <wp:posOffset>260350</wp:posOffset>
                </wp:positionV>
                <wp:extent cx="2632075" cy="0"/>
                <wp:effectExtent l="0" t="0" r="0" b="0"/>
                <wp:wrapNone/>
                <wp:docPr id="194411302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2075" cy="0"/>
                        </a:xfrm>
                        <a:prstGeom prst="line">
                          <a:avLst/>
                        </a:prstGeom>
                        <a:noFill/>
                        <a:ln w="914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0404C" id="Line 112" o:spid="_x0000_s1026" style="position:absolute;z-index:-25619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2.95pt,20.5pt" to="430.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" strokecolor="blue" strokeweight=".72pt">
                <w10:wrap anchorx="page"/>
              </v:line>
            </w:pict>
          </mc:Fallback>
        </mc:AlternateContent>
      </w:r>
      <w:r w:rsidR="00000000">
        <w:rPr>
          <w:u w:val="none"/>
        </w:rPr>
        <w:t xml:space="preserve">Use our online question form at </w:t>
      </w:r>
      <w:hyperlink r:id="rId72">
        <w:r w:rsidR="00000000">
          <w:rPr>
            <w:color w:val="0000FF"/>
            <w:u w:val="none"/>
          </w:rPr>
          <w:t>www.tdi.texas.gov/agent/question.html</w:t>
        </w:r>
        <w:r w:rsidR="00000000">
          <w:rPr>
            <w:u w:val="none"/>
          </w:rPr>
          <w:t xml:space="preserve">, </w:t>
        </w:r>
      </w:hyperlink>
      <w:r w:rsidR="00000000">
        <w:rPr>
          <w:u w:val="none"/>
        </w:rPr>
        <w:t xml:space="preserve">email: </w:t>
      </w:r>
      <w:hyperlink r:id="rId73">
        <w:r w:rsidR="00000000">
          <w:rPr>
            <w:color w:val="0000FF"/>
            <w:u w:color="0000FF"/>
          </w:rPr>
          <w:t>TDI-TitleLicensing@tdi.texas.gov</w:t>
        </w:r>
        <w:r w:rsidR="00000000">
          <w:rPr>
            <w:u w:val="none"/>
          </w:rPr>
          <w:t xml:space="preserve">, </w:t>
        </w:r>
      </w:hyperlink>
      <w:r w:rsidR="00000000">
        <w:rPr>
          <w:u w:val="none"/>
        </w:rPr>
        <w:t>or call: 512-676-6475.</w:t>
      </w:r>
    </w:p>
    <w:p w14:paraId="6352D6A4" w14:textId="77777777" w:rsidR="00507C2C" w:rsidRDefault="00000000">
      <w:pPr>
        <w:pStyle w:val="Heading2"/>
        <w:numPr>
          <w:ilvl w:val="0"/>
          <w:numId w:val="32"/>
        </w:numPr>
        <w:tabs>
          <w:tab w:val="left" w:pos="532"/>
        </w:tabs>
        <w:spacing w:before="274"/>
        <w:ind w:left="531" w:hanging="347"/>
      </w:pPr>
      <w:r>
        <w:t>Your</w:t>
      </w:r>
      <w:r>
        <w:rPr>
          <w:spacing w:val="-2"/>
        </w:rPr>
        <w:t xml:space="preserve"> </w:t>
      </w:r>
      <w:r>
        <w:rPr>
          <w:spacing w:val="-3"/>
        </w:rPr>
        <w:t>rights:</w:t>
      </w:r>
    </w:p>
    <w:p w14:paraId="7C013574" w14:textId="77777777" w:rsidR="00507C2C" w:rsidRDefault="00000000">
      <w:pPr>
        <w:spacing w:before="4"/>
        <w:ind w:left="547" w:right="492"/>
      </w:pPr>
      <w:r>
        <w:t xml:space="preserve">You can request information we have about you by emailing </w:t>
      </w:r>
      <w:hyperlink r:id="rId74">
        <w:r>
          <w:rPr>
            <w:color w:val="0000FF"/>
            <w:u w:val="single" w:color="0000FF"/>
          </w:rPr>
          <w:t>OpenRecords@tdi.texas.gov</w:t>
        </w:r>
        <w:r>
          <w:rPr>
            <w:color w:val="0000FF"/>
          </w:rPr>
          <w:t xml:space="preserve"> </w:t>
        </w:r>
      </w:hyperlink>
      <w:r>
        <w:t xml:space="preserve">or writing to: Public Information Coordinator, Texas Department of Insurance, PO Box 12030 (mail code GC-ORO) Austin, Texas 78711-2030. You also have the right to ask that we fix information we have about you that is wrong. To ask for a correction, send (1) your name, mailing address, and your phone number, (2) details about what needs to be fixed, and (3) the reason or proof showing why the information is wrong. Send this by email to </w:t>
      </w:r>
      <w:hyperlink r:id="rId75">
        <w:r>
          <w:rPr>
            <w:color w:val="0000FF"/>
            <w:u w:val="single" w:color="0000FF"/>
          </w:rPr>
          <w:t>RecordCorrections@tdi.texas.gov</w:t>
        </w:r>
        <w:r>
          <w:rPr>
            <w:color w:val="0000FF"/>
          </w:rPr>
          <w:t xml:space="preserve"> </w:t>
        </w:r>
      </w:hyperlink>
      <w:r>
        <w:t>or by mail to: Record Correction Request, Texas Department of Insurance, PO Box 12030 (mail code CO-AAL-CC), Austin, Texas 78711- 2030.</w:t>
      </w:r>
    </w:p>
    <w:p w14:paraId="556CA836" w14:textId="77777777" w:rsidR="00507C2C" w:rsidRDefault="00507C2C">
      <w:pPr>
        <w:sectPr w:rsidR="00507C2C">
          <w:footerReference w:type="default" r:id="rId76"/>
          <w:pgSz w:w="12240" w:h="15840"/>
          <w:pgMar w:top="460" w:right="400" w:bottom="1020" w:left="520" w:header="0" w:footer="835" w:gutter="0"/>
          <w:cols w:space="720"/>
        </w:sectPr>
      </w:pPr>
    </w:p>
    <w:p w14:paraId="447E103C" w14:textId="77777777" w:rsidR="00507C2C" w:rsidRDefault="00507C2C">
      <w:pPr>
        <w:pStyle w:val="BodyText"/>
        <w:spacing w:before="7"/>
        <w:rPr>
          <w:sz w:val="39"/>
          <w:u w:val="none"/>
        </w:rPr>
      </w:pPr>
    </w:p>
    <w:p w14:paraId="3341A7DD" w14:textId="77777777" w:rsidR="00507C2C" w:rsidRDefault="00000000">
      <w:pPr>
        <w:pStyle w:val="Heading2"/>
        <w:ind w:left="1536" w:firstLine="0"/>
      </w:pPr>
      <w:r>
        <w:t>Title insurance agent or direct operation change</w:t>
      </w:r>
      <w:r>
        <w:rPr>
          <w:spacing w:val="-56"/>
        </w:rPr>
        <w:t xml:space="preserve"> </w:t>
      </w:r>
      <w:r>
        <w:t xml:space="preserve">request </w:t>
      </w:r>
      <w:r>
        <w:rPr>
          <w:spacing w:val="-5"/>
        </w:rPr>
        <w:t>form</w:t>
      </w:r>
    </w:p>
    <w:p w14:paraId="78D1897F" w14:textId="77777777" w:rsidR="00507C2C" w:rsidRDefault="00000000">
      <w:pPr>
        <w:spacing w:before="37"/>
        <w:ind w:left="-32"/>
        <w:rPr>
          <w:rFonts w:ascii="Calibri"/>
          <w:sz w:val="18"/>
        </w:rPr>
      </w:pPr>
      <w:r>
        <w:br w:type="column"/>
      </w:r>
      <w:r>
        <w:rPr>
          <w:rFonts w:ascii="Calibri"/>
          <w:sz w:val="18"/>
        </w:rPr>
        <w:t>FINT129 | MMYY</w:t>
      </w:r>
    </w:p>
    <w:p w14:paraId="1994C087" w14:textId="77777777" w:rsidR="00507C2C" w:rsidRDefault="00507C2C">
      <w:pPr>
        <w:rPr>
          <w:rFonts w:ascii="Calibri"/>
          <w:sz w:val="18"/>
        </w:rPr>
        <w:sectPr w:rsidR="00507C2C">
          <w:pgSz w:w="12240" w:h="15840"/>
          <w:pgMar w:top="600" w:right="400" w:bottom="1020" w:left="520" w:header="0" w:footer="835" w:gutter="0"/>
          <w:cols w:num="2" w:space="720" w:equalWidth="0">
            <w:col w:w="9612" w:space="40"/>
            <w:col w:w="1668"/>
          </w:cols>
        </w:sectPr>
      </w:pPr>
    </w:p>
    <w:p w14:paraId="7AAACA64" w14:textId="77777777" w:rsidR="00507C2C" w:rsidRDefault="00000000">
      <w:pPr>
        <w:pStyle w:val="BodyText"/>
        <w:spacing w:before="119"/>
        <w:ind w:left="200" w:right="487"/>
        <w:rPr>
          <w:u w:val="none"/>
        </w:rPr>
      </w:pPr>
      <w:r>
        <w:rPr>
          <w:u w:val="none"/>
        </w:rPr>
        <w:t>Use this document to report changes in: (1) license holder operations, including mergers, exchanges, and conversions; (2) ownership; (3) contact information or addresses; or (4) name or assumed name under Administrative Rules L-1.V.B.1 and L-3.V.B.1 of the Title Insurance Basic Manual (</w:t>
      </w:r>
      <w:hyperlink r:id="rId77">
        <w:r>
          <w:rPr>
            <w:u w:val="none"/>
          </w:rPr>
          <w:t>www.tdi.texas.gov/title/titleman.html).</w:t>
        </w:r>
      </w:hyperlink>
    </w:p>
    <w:p w14:paraId="052345E2" w14:textId="2426D9E0" w:rsidR="00507C2C" w:rsidRDefault="00410B21">
      <w:pPr>
        <w:pStyle w:val="BodyText"/>
        <w:spacing w:before="10"/>
        <w:rPr>
          <w:sz w:val="8"/>
          <w:u w:val="none"/>
        </w:rPr>
      </w:pPr>
      <w:r>
        <w:rPr>
          <w:noProof/>
        </w:rPr>
        <mc:AlternateContent>
          <mc:Choice Requires="wps">
            <w:drawing>
              <wp:anchor distT="0" distB="0" distL="0" distR="0" simplePos="0" relativeHeight="251794432" behindDoc="1" locked="0" layoutInCell="1" allowOverlap="1" wp14:anchorId="6A2562F7" wp14:editId="7D439137">
                <wp:simplePos x="0" y="0"/>
                <wp:positionH relativeFrom="page">
                  <wp:posOffset>403860</wp:posOffset>
                </wp:positionH>
                <wp:positionV relativeFrom="paragraph">
                  <wp:posOffset>108585</wp:posOffset>
                </wp:positionV>
                <wp:extent cx="6964680" cy="1270"/>
                <wp:effectExtent l="0" t="0" r="0" b="0"/>
                <wp:wrapTopAndBottom/>
                <wp:docPr id="809059262"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4680" cy="1270"/>
                        </a:xfrm>
                        <a:custGeom>
                          <a:avLst/>
                          <a:gdLst>
                            <a:gd name="T0" fmla="+- 0 636 636"/>
                            <a:gd name="T1" fmla="*/ T0 w 10968"/>
                            <a:gd name="T2" fmla="+- 0 11604 636"/>
                            <a:gd name="T3" fmla="*/ T2 w 10968"/>
                          </a:gdLst>
                          <a:ahLst/>
                          <a:cxnLst>
                            <a:cxn ang="0">
                              <a:pos x="T1" y="0"/>
                            </a:cxn>
                            <a:cxn ang="0">
                              <a:pos x="T3" y="0"/>
                            </a:cxn>
                          </a:cxnLst>
                          <a:rect l="0" t="0" r="r" b="b"/>
                          <a:pathLst>
                            <a:path w="10968">
                              <a:moveTo>
                                <a:pt x="0" y="0"/>
                              </a:moveTo>
                              <a:lnTo>
                                <a:pt x="1096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6D220" id="Freeform 111" o:spid="_x0000_s1026" style="position:absolute;margin-left:31.8pt;margin-top:8.55pt;width:548.4pt;height:.1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" path="m,l10968,e" filled="f" strokeweight="1.5pt">
                <v:path arrowok="t" o:connecttype="custom" o:connectlocs="0,0;6964680,0" o:connectangles="0,0"/>
                <w10:wrap type="topAndBottom" anchorx="page"/>
              </v:shape>
            </w:pict>
          </mc:Fallback>
        </mc:AlternateContent>
      </w:r>
    </w:p>
    <w:p w14:paraId="353CA3C7" w14:textId="77777777" w:rsidR="00507C2C" w:rsidRDefault="00000000">
      <w:pPr>
        <w:pStyle w:val="Heading3"/>
        <w:tabs>
          <w:tab w:val="left" w:pos="10906"/>
        </w:tabs>
        <w:spacing w:before="255" w:line="300" w:lineRule="auto"/>
        <w:ind w:left="200" w:right="411"/>
        <w:jc w:val="both"/>
      </w:pPr>
      <w:r>
        <w:t>TDI</w:t>
      </w:r>
      <w:r>
        <w:rPr>
          <w:spacing w:val="-2"/>
        </w:rPr>
        <w:t xml:space="preserve"> </w:t>
      </w:r>
      <w:r>
        <w:t>license</w:t>
      </w:r>
      <w:r>
        <w:rPr>
          <w:spacing w:val="-4"/>
        </w:rPr>
        <w:t xml:space="preserve"> </w:t>
      </w:r>
      <w:r>
        <w:t>number</w:t>
      </w:r>
      <w:r>
        <w:rPr>
          <w:spacing w:val="-1"/>
        </w:rPr>
        <w:t xml:space="preserve"> </w:t>
      </w:r>
      <w:r>
        <w:rPr>
          <w:u w:val="single"/>
        </w:rPr>
        <w:t xml:space="preserve"> </w:t>
      </w:r>
      <w:r>
        <w:rPr>
          <w:u w:val="single"/>
        </w:rPr>
        <w:tab/>
      </w:r>
      <w:r>
        <w:t xml:space="preserve"> Firm</w:t>
      </w:r>
      <w:r>
        <w:rPr>
          <w:spacing w:val="-2"/>
        </w:rPr>
        <w:t xml:space="preserve"> </w:t>
      </w:r>
      <w:r>
        <w:t>ID</w:t>
      </w:r>
      <w:r>
        <w:rPr>
          <w:spacing w:val="-2"/>
        </w:rPr>
        <w:t xml:space="preserve"> </w:t>
      </w:r>
      <w:r>
        <w:t>number</w:t>
      </w:r>
      <w:r>
        <w:rPr>
          <w:spacing w:val="-1"/>
        </w:rPr>
        <w:t xml:space="preserve"> </w:t>
      </w:r>
      <w:r>
        <w:rPr>
          <w:u w:val="single"/>
        </w:rPr>
        <w:t xml:space="preserve"> </w:t>
      </w:r>
      <w:r>
        <w:rPr>
          <w:u w:val="single"/>
        </w:rPr>
        <w:tab/>
      </w:r>
      <w:r>
        <w:t xml:space="preserve"> Name as listed on the</w:t>
      </w:r>
      <w:r>
        <w:rPr>
          <w:spacing w:val="-8"/>
        </w:rPr>
        <w:t xml:space="preserve"> </w:t>
      </w:r>
      <w:r>
        <w:t xml:space="preserve">license </w:t>
      </w:r>
      <w:r>
        <w:rPr>
          <w:u w:val="single"/>
        </w:rPr>
        <w:t xml:space="preserve"> </w:t>
      </w:r>
      <w:r>
        <w:rPr>
          <w:u w:val="single"/>
        </w:rPr>
        <w:tab/>
      </w:r>
    </w:p>
    <w:p w14:paraId="7263D75E" w14:textId="77777777" w:rsidR="00507C2C" w:rsidRDefault="00000000">
      <w:pPr>
        <w:pStyle w:val="ListParagraph"/>
        <w:numPr>
          <w:ilvl w:val="0"/>
          <w:numId w:val="31"/>
        </w:numPr>
        <w:tabs>
          <w:tab w:val="left" w:pos="560"/>
        </w:tabs>
        <w:spacing w:before="162"/>
        <w:ind w:left="560"/>
        <w:jc w:val="both"/>
        <w:rPr>
          <w:b/>
          <w:sz w:val="28"/>
          <w:u w:val="none"/>
        </w:rPr>
      </w:pPr>
      <w:r>
        <w:rPr>
          <w:b/>
          <w:sz w:val="28"/>
          <w:u w:val="none"/>
        </w:rPr>
        <w:t>Fill out this section if there has been a change in</w:t>
      </w:r>
      <w:r>
        <w:rPr>
          <w:b/>
          <w:spacing w:val="-51"/>
          <w:sz w:val="28"/>
          <w:u w:val="none"/>
        </w:rPr>
        <w:t xml:space="preserve"> </w:t>
      </w:r>
      <w:r>
        <w:rPr>
          <w:b/>
          <w:spacing w:val="-3"/>
          <w:sz w:val="28"/>
          <w:u w:val="none"/>
        </w:rPr>
        <w:t>ownership:</w:t>
      </w:r>
    </w:p>
    <w:p w14:paraId="7B4A1553" w14:textId="77777777" w:rsidR="00507C2C" w:rsidRDefault="00000000">
      <w:pPr>
        <w:spacing w:before="59"/>
        <w:ind w:left="560" w:right="772"/>
        <w:rPr>
          <w:b/>
          <w:sz w:val="24"/>
        </w:rPr>
      </w:pPr>
      <w:r>
        <w:rPr>
          <w:b/>
          <w:sz w:val="24"/>
        </w:rPr>
        <w:t>List the shareholders, members, or partners, and their percentage of ownership after the changes were made.</w:t>
      </w:r>
    </w:p>
    <w:p w14:paraId="64210BCF" w14:textId="4B4F8429" w:rsidR="00507C2C" w:rsidRDefault="00410B21">
      <w:pPr>
        <w:spacing w:before="120"/>
        <w:ind w:left="559" w:right="378"/>
      </w:pPr>
      <w:r>
        <w:rPr>
          <w:noProof/>
        </w:rPr>
        <mc:AlternateContent>
          <mc:Choice Requires="wps">
            <w:drawing>
              <wp:anchor distT="0" distB="0" distL="114300" distR="114300" simplePos="0" relativeHeight="247119872" behindDoc="1" locked="0" layoutInCell="1" allowOverlap="1" wp14:anchorId="375289DA" wp14:editId="0D09C822">
                <wp:simplePos x="0" y="0"/>
                <wp:positionH relativeFrom="page">
                  <wp:posOffset>3933190</wp:posOffset>
                </wp:positionH>
                <wp:positionV relativeFrom="paragraph">
                  <wp:posOffset>528955</wp:posOffset>
                </wp:positionV>
                <wp:extent cx="0" cy="1724025"/>
                <wp:effectExtent l="0" t="0" r="0" b="0"/>
                <wp:wrapNone/>
                <wp:docPr id="99231507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40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53547" id="Line 110" o:spid="_x0000_s1026" style="position:absolute;z-index:-25619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7pt,41.65pt" to="309.7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">
                <w10:wrap anchorx="page"/>
              </v:line>
            </w:pict>
          </mc:Fallback>
        </mc:AlternateContent>
      </w:r>
      <w:r w:rsidR="00000000">
        <w:t>When adding the percentages of ownership for all owners, there must a total of 100 percent. If more space is needed, attach another page.</w:t>
      </w:r>
    </w:p>
    <w:p w14:paraId="62CEEB60" w14:textId="77777777" w:rsidR="00507C2C" w:rsidRDefault="00507C2C">
      <w:pPr>
        <w:pStyle w:val="BodyText"/>
        <w:spacing w:before="10"/>
        <w:rPr>
          <w:sz w:val="26"/>
          <w:u w:val="none"/>
        </w:rPr>
      </w:pPr>
    </w:p>
    <w:tbl>
      <w:tblPr>
        <w:tblW w:w="0" w:type="auto"/>
        <w:tblInd w:w="574" w:type="dxa"/>
        <w:tblLayout w:type="fixed"/>
        <w:tblCellMar>
          <w:left w:w="0" w:type="dxa"/>
          <w:right w:w="0" w:type="dxa"/>
        </w:tblCellMar>
        <w:tblLook w:val="01E0" w:firstRow="1" w:lastRow="1" w:firstColumn="1" w:lastColumn="1" w:noHBand="0" w:noVBand="0"/>
      </w:tblPr>
      <w:tblGrid>
        <w:gridCol w:w="3108"/>
        <w:gridCol w:w="304"/>
        <w:gridCol w:w="1694"/>
        <w:gridCol w:w="3533"/>
        <w:gridCol w:w="1505"/>
        <w:gridCol w:w="137"/>
      </w:tblGrid>
      <w:tr w:rsidR="00507C2C" w14:paraId="1B53B68B" w14:textId="77777777">
        <w:trPr>
          <w:trHeight w:val="688"/>
        </w:trPr>
        <w:tc>
          <w:tcPr>
            <w:tcW w:w="3108" w:type="dxa"/>
            <w:tcBorders>
              <w:top w:val="single" w:sz="6" w:space="0" w:color="000000"/>
              <w:bottom w:val="single" w:sz="6" w:space="0" w:color="000000"/>
            </w:tcBorders>
          </w:tcPr>
          <w:p w14:paraId="3728A049" w14:textId="77777777" w:rsidR="00507C2C" w:rsidRDefault="00000000">
            <w:pPr>
              <w:pStyle w:val="TableParagraph"/>
              <w:spacing w:before="21"/>
            </w:pPr>
            <w:r>
              <w:t>Owner name</w:t>
            </w:r>
          </w:p>
        </w:tc>
        <w:tc>
          <w:tcPr>
            <w:tcW w:w="304" w:type="dxa"/>
          </w:tcPr>
          <w:p w14:paraId="2C99E544" w14:textId="77777777" w:rsidR="00507C2C" w:rsidRDefault="00507C2C">
            <w:pPr>
              <w:pStyle w:val="TableParagraph"/>
              <w:rPr>
                <w:rFonts w:ascii="Times New Roman"/>
              </w:rPr>
            </w:pPr>
          </w:p>
        </w:tc>
        <w:tc>
          <w:tcPr>
            <w:tcW w:w="1694" w:type="dxa"/>
            <w:tcBorders>
              <w:bottom w:val="single" w:sz="6" w:space="0" w:color="000000"/>
            </w:tcBorders>
          </w:tcPr>
          <w:p w14:paraId="26FD25E4" w14:textId="77777777" w:rsidR="00507C2C" w:rsidRDefault="00000000">
            <w:pPr>
              <w:pStyle w:val="TableParagraph"/>
              <w:spacing w:before="21"/>
              <w:ind w:left="8"/>
            </w:pPr>
            <w:r>
              <w:t>% of ownership</w:t>
            </w:r>
          </w:p>
        </w:tc>
        <w:tc>
          <w:tcPr>
            <w:tcW w:w="3533" w:type="dxa"/>
          </w:tcPr>
          <w:p w14:paraId="58A35A8B" w14:textId="77777777" w:rsidR="00507C2C" w:rsidRDefault="00000000">
            <w:pPr>
              <w:pStyle w:val="TableParagraph"/>
              <w:spacing w:before="21"/>
              <w:ind w:left="294"/>
            </w:pPr>
            <w:r>
              <w:t>Owner name</w:t>
            </w:r>
          </w:p>
        </w:tc>
        <w:tc>
          <w:tcPr>
            <w:tcW w:w="1505" w:type="dxa"/>
            <w:tcBorders>
              <w:top w:val="single" w:sz="6" w:space="0" w:color="000000"/>
              <w:bottom w:val="single" w:sz="6" w:space="0" w:color="000000"/>
            </w:tcBorders>
          </w:tcPr>
          <w:p w14:paraId="0DD5619D" w14:textId="77777777" w:rsidR="00507C2C" w:rsidRDefault="00000000">
            <w:pPr>
              <w:pStyle w:val="TableParagraph"/>
              <w:spacing w:before="21"/>
              <w:ind w:left="4"/>
              <w:jc w:val="center"/>
            </w:pPr>
            <w:r>
              <w:t xml:space="preserve">% of </w:t>
            </w:r>
            <w:r>
              <w:rPr>
                <w:spacing w:val="-3"/>
              </w:rPr>
              <w:t>ownership</w:t>
            </w:r>
          </w:p>
        </w:tc>
        <w:tc>
          <w:tcPr>
            <w:tcW w:w="137" w:type="dxa"/>
            <w:tcBorders>
              <w:bottom w:val="single" w:sz="6" w:space="0" w:color="000000"/>
            </w:tcBorders>
          </w:tcPr>
          <w:p w14:paraId="4E0E72B7" w14:textId="77777777" w:rsidR="00507C2C" w:rsidRDefault="00507C2C">
            <w:pPr>
              <w:pStyle w:val="TableParagraph"/>
              <w:rPr>
                <w:rFonts w:ascii="Times New Roman"/>
              </w:rPr>
            </w:pPr>
          </w:p>
        </w:tc>
      </w:tr>
      <w:tr w:rsidR="00507C2C" w14:paraId="7DDEBCD7" w14:textId="77777777">
        <w:trPr>
          <w:trHeight w:val="690"/>
        </w:trPr>
        <w:tc>
          <w:tcPr>
            <w:tcW w:w="3108" w:type="dxa"/>
            <w:tcBorders>
              <w:top w:val="single" w:sz="6" w:space="0" w:color="000000"/>
              <w:bottom w:val="single" w:sz="6" w:space="0" w:color="000000"/>
            </w:tcBorders>
          </w:tcPr>
          <w:p w14:paraId="758EA0B9" w14:textId="77777777" w:rsidR="00507C2C" w:rsidRDefault="00000000">
            <w:pPr>
              <w:pStyle w:val="TableParagraph"/>
              <w:spacing w:before="24"/>
            </w:pPr>
            <w:r>
              <w:t>Owner name</w:t>
            </w:r>
          </w:p>
        </w:tc>
        <w:tc>
          <w:tcPr>
            <w:tcW w:w="304" w:type="dxa"/>
          </w:tcPr>
          <w:p w14:paraId="7BB8DC2E" w14:textId="77777777" w:rsidR="00507C2C" w:rsidRDefault="00507C2C">
            <w:pPr>
              <w:pStyle w:val="TableParagraph"/>
              <w:rPr>
                <w:rFonts w:ascii="Times New Roman"/>
              </w:rPr>
            </w:pPr>
          </w:p>
        </w:tc>
        <w:tc>
          <w:tcPr>
            <w:tcW w:w="1694" w:type="dxa"/>
            <w:tcBorders>
              <w:top w:val="single" w:sz="6" w:space="0" w:color="000000"/>
              <w:bottom w:val="single" w:sz="6" w:space="0" w:color="000000"/>
            </w:tcBorders>
          </w:tcPr>
          <w:p w14:paraId="7DE3BE07" w14:textId="77777777" w:rsidR="00507C2C" w:rsidRDefault="00000000">
            <w:pPr>
              <w:pStyle w:val="TableParagraph"/>
              <w:spacing w:before="30"/>
              <w:ind w:left="8"/>
            </w:pPr>
            <w:r>
              <w:t>% of ownership</w:t>
            </w:r>
          </w:p>
        </w:tc>
        <w:tc>
          <w:tcPr>
            <w:tcW w:w="3533" w:type="dxa"/>
          </w:tcPr>
          <w:p w14:paraId="24FE1359" w14:textId="77777777" w:rsidR="00507C2C" w:rsidRDefault="00000000">
            <w:pPr>
              <w:pStyle w:val="TableParagraph"/>
              <w:spacing w:before="24"/>
              <w:ind w:left="294"/>
            </w:pPr>
            <w:r>
              <w:t>Owner name</w:t>
            </w:r>
          </w:p>
        </w:tc>
        <w:tc>
          <w:tcPr>
            <w:tcW w:w="1505" w:type="dxa"/>
            <w:tcBorders>
              <w:top w:val="single" w:sz="6" w:space="0" w:color="000000"/>
              <w:bottom w:val="single" w:sz="6" w:space="0" w:color="000000"/>
            </w:tcBorders>
          </w:tcPr>
          <w:p w14:paraId="4238FA19" w14:textId="77777777" w:rsidR="00507C2C" w:rsidRDefault="00000000">
            <w:pPr>
              <w:pStyle w:val="TableParagraph"/>
              <w:spacing w:before="24"/>
              <w:ind w:left="4"/>
              <w:jc w:val="center"/>
            </w:pPr>
            <w:r>
              <w:t xml:space="preserve">% of </w:t>
            </w:r>
            <w:r>
              <w:rPr>
                <w:spacing w:val="-3"/>
              </w:rPr>
              <w:t>ownership</w:t>
            </w:r>
          </w:p>
        </w:tc>
        <w:tc>
          <w:tcPr>
            <w:tcW w:w="137" w:type="dxa"/>
            <w:tcBorders>
              <w:top w:val="single" w:sz="6" w:space="0" w:color="000000"/>
              <w:bottom w:val="single" w:sz="6" w:space="0" w:color="000000"/>
            </w:tcBorders>
          </w:tcPr>
          <w:p w14:paraId="1EDF76D6" w14:textId="77777777" w:rsidR="00507C2C" w:rsidRDefault="00507C2C">
            <w:pPr>
              <w:pStyle w:val="TableParagraph"/>
              <w:rPr>
                <w:rFonts w:ascii="Times New Roman"/>
              </w:rPr>
            </w:pPr>
          </w:p>
        </w:tc>
      </w:tr>
      <w:tr w:rsidR="00507C2C" w14:paraId="3C82DCB4" w14:textId="77777777">
        <w:trPr>
          <w:trHeight w:val="690"/>
        </w:trPr>
        <w:tc>
          <w:tcPr>
            <w:tcW w:w="3108" w:type="dxa"/>
            <w:tcBorders>
              <w:top w:val="single" w:sz="6" w:space="0" w:color="000000"/>
              <w:bottom w:val="single" w:sz="6" w:space="0" w:color="000000"/>
            </w:tcBorders>
          </w:tcPr>
          <w:p w14:paraId="64FF80C9" w14:textId="77777777" w:rsidR="00507C2C" w:rsidRDefault="00000000">
            <w:pPr>
              <w:pStyle w:val="TableParagraph"/>
              <w:spacing w:before="21"/>
            </w:pPr>
            <w:r>
              <w:t>Owner name</w:t>
            </w:r>
          </w:p>
        </w:tc>
        <w:tc>
          <w:tcPr>
            <w:tcW w:w="304" w:type="dxa"/>
          </w:tcPr>
          <w:p w14:paraId="38FC8273" w14:textId="77777777" w:rsidR="00507C2C" w:rsidRDefault="00507C2C">
            <w:pPr>
              <w:pStyle w:val="TableParagraph"/>
              <w:rPr>
                <w:rFonts w:ascii="Times New Roman"/>
              </w:rPr>
            </w:pPr>
          </w:p>
        </w:tc>
        <w:tc>
          <w:tcPr>
            <w:tcW w:w="1694" w:type="dxa"/>
            <w:tcBorders>
              <w:top w:val="single" w:sz="6" w:space="0" w:color="000000"/>
              <w:bottom w:val="single" w:sz="6" w:space="0" w:color="000000"/>
            </w:tcBorders>
          </w:tcPr>
          <w:p w14:paraId="4A25510A" w14:textId="77777777" w:rsidR="00507C2C" w:rsidRDefault="00000000">
            <w:pPr>
              <w:pStyle w:val="TableParagraph"/>
              <w:spacing w:before="27"/>
              <w:ind w:left="8"/>
            </w:pPr>
            <w:r>
              <w:t>% of ownership</w:t>
            </w:r>
          </w:p>
        </w:tc>
        <w:tc>
          <w:tcPr>
            <w:tcW w:w="3533" w:type="dxa"/>
          </w:tcPr>
          <w:p w14:paraId="14A2CF9E" w14:textId="77777777" w:rsidR="00507C2C" w:rsidRDefault="00000000">
            <w:pPr>
              <w:pStyle w:val="TableParagraph"/>
              <w:spacing w:before="24"/>
              <w:ind w:left="294"/>
            </w:pPr>
            <w:r>
              <w:t>Owner name</w:t>
            </w:r>
          </w:p>
        </w:tc>
        <w:tc>
          <w:tcPr>
            <w:tcW w:w="1505" w:type="dxa"/>
            <w:tcBorders>
              <w:top w:val="single" w:sz="6" w:space="0" w:color="000000"/>
              <w:bottom w:val="single" w:sz="6" w:space="0" w:color="000000"/>
            </w:tcBorders>
          </w:tcPr>
          <w:p w14:paraId="450391DA" w14:textId="77777777" w:rsidR="00507C2C" w:rsidRDefault="00000000">
            <w:pPr>
              <w:pStyle w:val="TableParagraph"/>
              <w:spacing w:before="21"/>
              <w:ind w:left="4"/>
              <w:jc w:val="center"/>
            </w:pPr>
            <w:r>
              <w:t xml:space="preserve">% of </w:t>
            </w:r>
            <w:r>
              <w:rPr>
                <w:spacing w:val="-3"/>
              </w:rPr>
              <w:t>ownership</w:t>
            </w:r>
          </w:p>
        </w:tc>
        <w:tc>
          <w:tcPr>
            <w:tcW w:w="137" w:type="dxa"/>
            <w:tcBorders>
              <w:top w:val="single" w:sz="6" w:space="0" w:color="000000"/>
              <w:bottom w:val="single" w:sz="6" w:space="0" w:color="000000"/>
            </w:tcBorders>
          </w:tcPr>
          <w:p w14:paraId="34FF2D8A" w14:textId="77777777" w:rsidR="00507C2C" w:rsidRDefault="00507C2C">
            <w:pPr>
              <w:pStyle w:val="TableParagraph"/>
              <w:rPr>
                <w:rFonts w:ascii="Times New Roman"/>
              </w:rPr>
            </w:pPr>
          </w:p>
        </w:tc>
      </w:tr>
      <w:tr w:rsidR="00507C2C" w14:paraId="5B1BF837" w14:textId="77777777">
        <w:trPr>
          <w:trHeight w:val="358"/>
        </w:trPr>
        <w:tc>
          <w:tcPr>
            <w:tcW w:w="3108" w:type="dxa"/>
            <w:tcBorders>
              <w:top w:val="single" w:sz="6" w:space="0" w:color="000000"/>
            </w:tcBorders>
          </w:tcPr>
          <w:p w14:paraId="0359A981" w14:textId="77777777" w:rsidR="00507C2C" w:rsidRDefault="00000000">
            <w:pPr>
              <w:pStyle w:val="TableParagraph"/>
              <w:spacing w:before="21"/>
            </w:pPr>
            <w:r>
              <w:t>Owner name</w:t>
            </w:r>
          </w:p>
        </w:tc>
        <w:tc>
          <w:tcPr>
            <w:tcW w:w="304" w:type="dxa"/>
          </w:tcPr>
          <w:p w14:paraId="21C8719D" w14:textId="77777777" w:rsidR="00507C2C" w:rsidRDefault="00507C2C">
            <w:pPr>
              <w:pStyle w:val="TableParagraph"/>
              <w:rPr>
                <w:rFonts w:ascii="Times New Roman"/>
              </w:rPr>
            </w:pPr>
          </w:p>
        </w:tc>
        <w:tc>
          <w:tcPr>
            <w:tcW w:w="1694" w:type="dxa"/>
            <w:tcBorders>
              <w:top w:val="single" w:sz="6" w:space="0" w:color="000000"/>
            </w:tcBorders>
          </w:tcPr>
          <w:p w14:paraId="21BB4CE8" w14:textId="77777777" w:rsidR="00507C2C" w:rsidRDefault="00000000">
            <w:pPr>
              <w:pStyle w:val="TableParagraph"/>
              <w:spacing w:before="27"/>
              <w:ind w:left="8"/>
            </w:pPr>
            <w:r>
              <w:t>% of ownership</w:t>
            </w:r>
          </w:p>
        </w:tc>
        <w:tc>
          <w:tcPr>
            <w:tcW w:w="3533" w:type="dxa"/>
          </w:tcPr>
          <w:p w14:paraId="298234F4" w14:textId="77777777" w:rsidR="00507C2C" w:rsidRDefault="00000000">
            <w:pPr>
              <w:pStyle w:val="TableParagraph"/>
              <w:spacing w:before="21"/>
              <w:ind w:left="291"/>
            </w:pPr>
            <w:r>
              <w:t>Owner name</w:t>
            </w:r>
          </w:p>
        </w:tc>
        <w:tc>
          <w:tcPr>
            <w:tcW w:w="1505" w:type="dxa"/>
            <w:tcBorders>
              <w:top w:val="single" w:sz="6" w:space="0" w:color="000000"/>
            </w:tcBorders>
          </w:tcPr>
          <w:p w14:paraId="033631DC" w14:textId="77777777" w:rsidR="00507C2C" w:rsidRDefault="00000000">
            <w:pPr>
              <w:pStyle w:val="TableParagraph"/>
              <w:spacing w:before="21"/>
              <w:ind w:left="4"/>
              <w:jc w:val="center"/>
            </w:pPr>
            <w:r>
              <w:t xml:space="preserve">% of </w:t>
            </w:r>
            <w:r>
              <w:rPr>
                <w:spacing w:val="-3"/>
              </w:rPr>
              <w:t>ownership</w:t>
            </w:r>
          </w:p>
        </w:tc>
        <w:tc>
          <w:tcPr>
            <w:tcW w:w="137" w:type="dxa"/>
            <w:tcBorders>
              <w:top w:val="single" w:sz="6" w:space="0" w:color="000000"/>
            </w:tcBorders>
          </w:tcPr>
          <w:p w14:paraId="512387C2" w14:textId="77777777" w:rsidR="00507C2C" w:rsidRDefault="00507C2C">
            <w:pPr>
              <w:pStyle w:val="TableParagraph"/>
              <w:rPr>
                <w:rFonts w:ascii="Times New Roman"/>
              </w:rPr>
            </w:pPr>
          </w:p>
        </w:tc>
      </w:tr>
    </w:tbl>
    <w:p w14:paraId="5B0E458C" w14:textId="77777777" w:rsidR="00507C2C" w:rsidRDefault="00000000">
      <w:pPr>
        <w:spacing w:before="191"/>
        <w:ind w:left="919" w:hanging="363"/>
      </w:pPr>
      <w:r>
        <w:rPr>
          <w:rFonts w:ascii="Segoe UI Symbol" w:eastAsia="Segoe UI Symbol"/>
          <w:w w:val="85"/>
        </w:rPr>
        <w:t>📎📎</w:t>
      </w:r>
      <w:r>
        <w:rPr>
          <w:rFonts w:ascii="Segoe UI Symbol" w:eastAsia="Segoe UI Symbol"/>
          <w:spacing w:val="27"/>
          <w:w w:val="85"/>
        </w:rPr>
        <w:t xml:space="preserve"> </w:t>
      </w:r>
      <w:r>
        <w:t>If</w:t>
      </w:r>
      <w:r>
        <w:rPr>
          <w:spacing w:val="-24"/>
        </w:rPr>
        <w:t xml:space="preserve"> </w:t>
      </w:r>
      <w:r>
        <w:t>any</w:t>
      </w:r>
      <w:r>
        <w:rPr>
          <w:spacing w:val="-24"/>
        </w:rPr>
        <w:t xml:space="preserve"> </w:t>
      </w:r>
      <w:r>
        <w:t>new</w:t>
      </w:r>
      <w:r>
        <w:rPr>
          <w:spacing w:val="-24"/>
        </w:rPr>
        <w:t xml:space="preserve"> </w:t>
      </w:r>
      <w:r>
        <w:t>shareholders,</w:t>
      </w:r>
      <w:r>
        <w:rPr>
          <w:spacing w:val="-28"/>
        </w:rPr>
        <w:t xml:space="preserve"> </w:t>
      </w:r>
      <w:r>
        <w:t>members,</w:t>
      </w:r>
      <w:r>
        <w:rPr>
          <w:spacing w:val="-25"/>
        </w:rPr>
        <w:t xml:space="preserve"> </w:t>
      </w:r>
      <w:r>
        <w:t>or</w:t>
      </w:r>
      <w:r>
        <w:rPr>
          <w:spacing w:val="-26"/>
        </w:rPr>
        <w:t xml:space="preserve"> </w:t>
      </w:r>
      <w:r>
        <w:t>partners</w:t>
      </w:r>
      <w:r>
        <w:rPr>
          <w:spacing w:val="-29"/>
        </w:rPr>
        <w:t xml:space="preserve"> </w:t>
      </w:r>
      <w:r>
        <w:t>are</w:t>
      </w:r>
      <w:r>
        <w:rPr>
          <w:spacing w:val="-28"/>
        </w:rPr>
        <w:t xml:space="preserve"> </w:t>
      </w:r>
      <w:r>
        <w:t>not</w:t>
      </w:r>
      <w:r>
        <w:rPr>
          <w:spacing w:val="-25"/>
        </w:rPr>
        <w:t xml:space="preserve"> </w:t>
      </w:r>
      <w:r>
        <w:t>individuals,</w:t>
      </w:r>
      <w:r>
        <w:rPr>
          <w:spacing w:val="-27"/>
        </w:rPr>
        <w:t xml:space="preserve"> </w:t>
      </w:r>
      <w:r>
        <w:t>attach</w:t>
      </w:r>
      <w:r>
        <w:rPr>
          <w:spacing w:val="-30"/>
        </w:rPr>
        <w:t xml:space="preserve"> </w:t>
      </w:r>
      <w:r>
        <w:t>an</w:t>
      </w:r>
      <w:r>
        <w:rPr>
          <w:spacing w:val="-24"/>
        </w:rPr>
        <w:t xml:space="preserve"> </w:t>
      </w:r>
      <w:r>
        <w:t>organizational</w:t>
      </w:r>
      <w:r>
        <w:rPr>
          <w:spacing w:val="-29"/>
        </w:rPr>
        <w:t xml:space="preserve"> </w:t>
      </w:r>
      <w:r>
        <w:t>chart</w:t>
      </w:r>
      <w:r>
        <w:rPr>
          <w:spacing w:val="-16"/>
        </w:rPr>
        <w:t xml:space="preserve"> </w:t>
      </w:r>
      <w:r>
        <w:t>showing ownership up to the ultimate controlling</w:t>
      </w:r>
      <w:r>
        <w:rPr>
          <w:spacing w:val="-6"/>
        </w:rPr>
        <w:t xml:space="preserve"> </w:t>
      </w:r>
      <w:r>
        <w:t>person.</w:t>
      </w:r>
    </w:p>
    <w:p w14:paraId="4D8EF775" w14:textId="77777777" w:rsidR="00507C2C" w:rsidRDefault="00000000">
      <w:pPr>
        <w:spacing w:before="121"/>
        <w:ind w:left="919" w:hanging="362"/>
      </w:pPr>
      <w:r>
        <w:rPr>
          <w:rFonts w:ascii="Segoe UI Symbol" w:eastAsia="Segoe UI Symbol"/>
          <w:w w:val="85"/>
        </w:rPr>
        <w:t>📎📎</w:t>
      </w:r>
      <w:r>
        <w:rPr>
          <w:rFonts w:ascii="Segoe UI Symbol" w:eastAsia="Segoe UI Symbol"/>
          <w:spacing w:val="38"/>
          <w:w w:val="85"/>
        </w:rPr>
        <w:t xml:space="preserve"> </w:t>
      </w:r>
      <w:r>
        <w:t>For</w:t>
      </w:r>
      <w:r>
        <w:rPr>
          <w:spacing w:val="-23"/>
        </w:rPr>
        <w:t xml:space="preserve"> </w:t>
      </w:r>
      <w:r>
        <w:t>changes</w:t>
      </w:r>
      <w:r>
        <w:rPr>
          <w:spacing w:val="-23"/>
        </w:rPr>
        <w:t xml:space="preserve"> </w:t>
      </w:r>
      <w:r>
        <w:t>that</w:t>
      </w:r>
      <w:r>
        <w:rPr>
          <w:spacing w:val="-22"/>
        </w:rPr>
        <w:t xml:space="preserve"> </w:t>
      </w:r>
      <w:r>
        <w:t>require</w:t>
      </w:r>
      <w:r>
        <w:rPr>
          <w:spacing w:val="-23"/>
        </w:rPr>
        <w:t xml:space="preserve"> </w:t>
      </w:r>
      <w:r>
        <w:t>a</w:t>
      </w:r>
      <w:r>
        <w:rPr>
          <w:spacing w:val="-20"/>
        </w:rPr>
        <w:t xml:space="preserve"> </w:t>
      </w:r>
      <w:r>
        <w:t>notice</w:t>
      </w:r>
      <w:r>
        <w:rPr>
          <w:spacing w:val="-23"/>
        </w:rPr>
        <w:t xml:space="preserve"> </w:t>
      </w:r>
      <w:r>
        <w:t>be</w:t>
      </w:r>
      <w:r>
        <w:rPr>
          <w:spacing w:val="-23"/>
        </w:rPr>
        <w:t xml:space="preserve"> </w:t>
      </w:r>
      <w:r>
        <w:t>sent</w:t>
      </w:r>
      <w:r>
        <w:rPr>
          <w:spacing w:val="-23"/>
        </w:rPr>
        <w:t xml:space="preserve"> </w:t>
      </w:r>
      <w:r>
        <w:t>to</w:t>
      </w:r>
      <w:r>
        <w:rPr>
          <w:spacing w:val="-20"/>
        </w:rPr>
        <w:t xml:space="preserve"> </w:t>
      </w:r>
      <w:r>
        <w:t>the</w:t>
      </w:r>
      <w:r>
        <w:rPr>
          <w:spacing w:val="-24"/>
        </w:rPr>
        <w:t xml:space="preserve"> </w:t>
      </w:r>
      <w:r>
        <w:t>Secretary</w:t>
      </w:r>
      <w:r>
        <w:rPr>
          <w:spacing w:val="-20"/>
        </w:rPr>
        <w:t xml:space="preserve"> </w:t>
      </w:r>
      <w:r>
        <w:t>of</w:t>
      </w:r>
      <w:r>
        <w:rPr>
          <w:spacing w:val="-22"/>
        </w:rPr>
        <w:t xml:space="preserve"> </w:t>
      </w:r>
      <w:r>
        <w:t>State,</w:t>
      </w:r>
      <w:r>
        <w:rPr>
          <w:spacing w:val="-22"/>
        </w:rPr>
        <w:t xml:space="preserve"> </w:t>
      </w:r>
      <w:r>
        <w:t>such</w:t>
      </w:r>
      <w:r>
        <w:rPr>
          <w:spacing w:val="-23"/>
        </w:rPr>
        <w:t xml:space="preserve"> </w:t>
      </w:r>
      <w:r>
        <w:t>as</w:t>
      </w:r>
      <w:r>
        <w:rPr>
          <w:spacing w:val="-23"/>
        </w:rPr>
        <w:t xml:space="preserve"> </w:t>
      </w:r>
      <w:r>
        <w:t>mergers,</w:t>
      </w:r>
      <w:r>
        <w:rPr>
          <w:spacing w:val="-22"/>
        </w:rPr>
        <w:t xml:space="preserve"> </w:t>
      </w:r>
      <w:r>
        <w:t>acquisitions,</w:t>
      </w:r>
      <w:r>
        <w:rPr>
          <w:spacing w:val="-23"/>
        </w:rPr>
        <w:t xml:space="preserve"> </w:t>
      </w:r>
      <w:r>
        <w:t>and conversions, attach a copy of the updated Secretary of State documents showing the</w:t>
      </w:r>
      <w:r>
        <w:rPr>
          <w:spacing w:val="-26"/>
        </w:rPr>
        <w:t xml:space="preserve"> </w:t>
      </w:r>
      <w:r>
        <w:t>change.</w:t>
      </w:r>
    </w:p>
    <w:p w14:paraId="00B8170E" w14:textId="77777777" w:rsidR="00507C2C" w:rsidRDefault="00000000">
      <w:pPr>
        <w:spacing w:before="120"/>
        <w:ind w:left="920" w:right="378" w:hanging="361"/>
      </w:pPr>
      <w:r>
        <w:rPr>
          <w:rFonts w:ascii="Segoe UI Symbol" w:eastAsia="Segoe UI Symbol"/>
          <w:w w:val="85"/>
        </w:rPr>
        <w:t>📎📎</w:t>
      </w:r>
      <w:r>
        <w:rPr>
          <w:rFonts w:ascii="Segoe UI Symbol" w:eastAsia="Segoe UI Symbol"/>
          <w:spacing w:val="29"/>
          <w:w w:val="85"/>
        </w:rPr>
        <w:t xml:space="preserve"> </w:t>
      </w:r>
      <w:r>
        <w:t>For</w:t>
      </w:r>
      <w:r>
        <w:rPr>
          <w:spacing w:val="-26"/>
        </w:rPr>
        <w:t xml:space="preserve"> </w:t>
      </w:r>
      <w:r>
        <w:t>any</w:t>
      </w:r>
      <w:r>
        <w:rPr>
          <w:spacing w:val="-23"/>
        </w:rPr>
        <w:t xml:space="preserve"> </w:t>
      </w:r>
      <w:r>
        <w:t>new</w:t>
      </w:r>
      <w:r>
        <w:rPr>
          <w:spacing w:val="-25"/>
        </w:rPr>
        <w:t xml:space="preserve"> </w:t>
      </w:r>
      <w:r>
        <w:t>owners</w:t>
      </w:r>
      <w:r>
        <w:rPr>
          <w:spacing w:val="-26"/>
        </w:rPr>
        <w:t xml:space="preserve"> </w:t>
      </w:r>
      <w:r>
        <w:t>list</w:t>
      </w:r>
      <w:r>
        <w:rPr>
          <w:spacing w:val="-25"/>
        </w:rPr>
        <w:t xml:space="preserve"> </w:t>
      </w:r>
      <w:r>
        <w:t>above,</w:t>
      </w:r>
      <w:r>
        <w:rPr>
          <w:spacing w:val="-26"/>
        </w:rPr>
        <w:t xml:space="preserve"> </w:t>
      </w:r>
      <w:r>
        <w:t>attach</w:t>
      </w:r>
      <w:r>
        <w:rPr>
          <w:spacing w:val="-25"/>
        </w:rPr>
        <w:t xml:space="preserve"> </w:t>
      </w:r>
      <w:r>
        <w:t>a</w:t>
      </w:r>
      <w:r>
        <w:rPr>
          <w:spacing w:val="-24"/>
        </w:rPr>
        <w:t xml:space="preserve"> </w:t>
      </w:r>
      <w:r>
        <w:t>Title</w:t>
      </w:r>
      <w:r>
        <w:rPr>
          <w:spacing w:val="-25"/>
        </w:rPr>
        <w:t xml:space="preserve"> </w:t>
      </w:r>
      <w:r>
        <w:t>insurance</w:t>
      </w:r>
      <w:r>
        <w:rPr>
          <w:spacing w:val="-26"/>
        </w:rPr>
        <w:t xml:space="preserve"> </w:t>
      </w:r>
      <w:r>
        <w:t>licensing</w:t>
      </w:r>
      <w:r>
        <w:rPr>
          <w:spacing w:val="-26"/>
        </w:rPr>
        <w:t xml:space="preserve"> </w:t>
      </w:r>
      <w:r>
        <w:t>biographical</w:t>
      </w:r>
      <w:r>
        <w:rPr>
          <w:spacing w:val="-26"/>
        </w:rPr>
        <w:t xml:space="preserve"> </w:t>
      </w:r>
      <w:r>
        <w:t>information</w:t>
      </w:r>
      <w:r>
        <w:rPr>
          <w:spacing w:val="-26"/>
        </w:rPr>
        <w:t xml:space="preserve"> </w:t>
      </w:r>
      <w:r>
        <w:t>(Form</w:t>
      </w:r>
      <w:r>
        <w:rPr>
          <w:spacing w:val="-25"/>
        </w:rPr>
        <w:t xml:space="preserve"> </w:t>
      </w:r>
      <w:r>
        <w:t>FINT08)</w:t>
      </w:r>
      <w:r>
        <w:rPr>
          <w:spacing w:val="-15"/>
        </w:rPr>
        <w:t xml:space="preserve"> </w:t>
      </w:r>
      <w:r>
        <w:t>if they are one of the following individuals for your business</w:t>
      </w:r>
      <w:r>
        <w:rPr>
          <w:spacing w:val="-14"/>
        </w:rPr>
        <w:t xml:space="preserve"> </w:t>
      </w:r>
      <w:r>
        <w:t>type:</w:t>
      </w:r>
    </w:p>
    <w:p w14:paraId="31591581" w14:textId="77777777" w:rsidR="00507C2C" w:rsidRDefault="00000000">
      <w:pPr>
        <w:pStyle w:val="ListParagraph"/>
        <w:numPr>
          <w:ilvl w:val="1"/>
          <w:numId w:val="31"/>
        </w:numPr>
        <w:tabs>
          <w:tab w:val="left" w:pos="1280"/>
          <w:tab w:val="left" w:pos="1281"/>
        </w:tabs>
        <w:spacing w:before="118"/>
        <w:ind w:left="1280"/>
        <w:rPr>
          <w:u w:val="none"/>
        </w:rPr>
      </w:pPr>
      <w:r>
        <w:rPr>
          <w:u w:val="none"/>
        </w:rPr>
        <w:t>For</w:t>
      </w:r>
      <w:r>
        <w:rPr>
          <w:spacing w:val="-9"/>
          <w:u w:val="none"/>
        </w:rPr>
        <w:t xml:space="preserve"> </w:t>
      </w:r>
      <w:r>
        <w:rPr>
          <w:u w:val="none"/>
        </w:rPr>
        <w:t>a</w:t>
      </w:r>
      <w:r>
        <w:rPr>
          <w:spacing w:val="-5"/>
          <w:u w:val="none"/>
        </w:rPr>
        <w:t xml:space="preserve"> </w:t>
      </w:r>
      <w:r>
        <w:rPr>
          <w:u w:val="none"/>
        </w:rPr>
        <w:t>sole</w:t>
      </w:r>
      <w:r>
        <w:rPr>
          <w:spacing w:val="-6"/>
          <w:u w:val="none"/>
        </w:rPr>
        <w:t xml:space="preserve"> </w:t>
      </w:r>
      <w:r>
        <w:rPr>
          <w:u w:val="none"/>
        </w:rPr>
        <w:t>proprietorship,</w:t>
      </w:r>
      <w:r>
        <w:rPr>
          <w:spacing w:val="-10"/>
          <w:u w:val="none"/>
        </w:rPr>
        <w:t xml:space="preserve"> </w:t>
      </w:r>
      <w:r>
        <w:rPr>
          <w:u w:val="none"/>
        </w:rPr>
        <w:t>the</w:t>
      </w:r>
      <w:r>
        <w:rPr>
          <w:spacing w:val="-7"/>
          <w:u w:val="none"/>
        </w:rPr>
        <w:t xml:space="preserve"> </w:t>
      </w:r>
      <w:r>
        <w:rPr>
          <w:u w:val="none"/>
        </w:rPr>
        <w:t>sole</w:t>
      </w:r>
      <w:r>
        <w:rPr>
          <w:spacing w:val="-6"/>
          <w:u w:val="none"/>
        </w:rPr>
        <w:t xml:space="preserve"> </w:t>
      </w:r>
      <w:r>
        <w:rPr>
          <w:u w:val="none"/>
        </w:rPr>
        <w:t>proprietor</w:t>
      </w:r>
      <w:r>
        <w:rPr>
          <w:spacing w:val="-6"/>
          <w:u w:val="none"/>
        </w:rPr>
        <w:t xml:space="preserve"> </w:t>
      </w:r>
      <w:r>
        <w:rPr>
          <w:u w:val="none"/>
        </w:rPr>
        <w:t>and</w:t>
      </w:r>
      <w:r>
        <w:rPr>
          <w:spacing w:val="-8"/>
          <w:u w:val="none"/>
        </w:rPr>
        <w:t xml:space="preserve"> </w:t>
      </w:r>
      <w:r>
        <w:rPr>
          <w:u w:val="none"/>
        </w:rPr>
        <w:t>each</w:t>
      </w:r>
      <w:r>
        <w:rPr>
          <w:spacing w:val="-6"/>
          <w:u w:val="none"/>
        </w:rPr>
        <w:t xml:space="preserve"> </w:t>
      </w:r>
      <w:r>
        <w:rPr>
          <w:u w:val="none"/>
        </w:rPr>
        <w:t>designated</w:t>
      </w:r>
      <w:r>
        <w:rPr>
          <w:spacing w:val="-7"/>
          <w:u w:val="none"/>
        </w:rPr>
        <w:t xml:space="preserve"> </w:t>
      </w:r>
      <w:r>
        <w:rPr>
          <w:u w:val="none"/>
        </w:rPr>
        <w:t>on-site</w:t>
      </w:r>
      <w:r>
        <w:rPr>
          <w:spacing w:val="-8"/>
          <w:u w:val="none"/>
        </w:rPr>
        <w:t xml:space="preserve"> </w:t>
      </w:r>
      <w:r>
        <w:rPr>
          <w:spacing w:val="-3"/>
          <w:u w:val="none"/>
        </w:rPr>
        <w:t>manager.</w:t>
      </w:r>
    </w:p>
    <w:p w14:paraId="419AD027" w14:textId="77777777" w:rsidR="00507C2C" w:rsidRDefault="00000000">
      <w:pPr>
        <w:pStyle w:val="ListParagraph"/>
        <w:numPr>
          <w:ilvl w:val="1"/>
          <w:numId w:val="31"/>
        </w:numPr>
        <w:tabs>
          <w:tab w:val="left" w:pos="1280"/>
          <w:tab w:val="left" w:pos="1281"/>
        </w:tabs>
        <w:spacing w:before="120"/>
        <w:ind w:left="1280"/>
        <w:rPr>
          <w:u w:val="none"/>
        </w:rPr>
      </w:pPr>
      <w:r>
        <w:rPr>
          <w:u w:val="none"/>
        </w:rPr>
        <w:t>For</w:t>
      </w:r>
      <w:r>
        <w:rPr>
          <w:spacing w:val="-9"/>
          <w:u w:val="none"/>
        </w:rPr>
        <w:t xml:space="preserve"> </w:t>
      </w:r>
      <w:r>
        <w:rPr>
          <w:u w:val="none"/>
        </w:rPr>
        <w:t>a</w:t>
      </w:r>
      <w:r>
        <w:rPr>
          <w:spacing w:val="-3"/>
          <w:u w:val="none"/>
        </w:rPr>
        <w:t xml:space="preserve"> </w:t>
      </w:r>
      <w:r>
        <w:rPr>
          <w:u w:val="none"/>
        </w:rPr>
        <w:t>partnership,</w:t>
      </w:r>
      <w:r>
        <w:rPr>
          <w:spacing w:val="-5"/>
          <w:u w:val="none"/>
        </w:rPr>
        <w:t xml:space="preserve"> </w:t>
      </w:r>
      <w:r>
        <w:rPr>
          <w:u w:val="none"/>
        </w:rPr>
        <w:t>each</w:t>
      </w:r>
      <w:r>
        <w:rPr>
          <w:spacing w:val="-6"/>
          <w:u w:val="none"/>
        </w:rPr>
        <w:t xml:space="preserve"> </w:t>
      </w:r>
      <w:r>
        <w:rPr>
          <w:u w:val="none"/>
        </w:rPr>
        <w:t>designated</w:t>
      </w:r>
      <w:r>
        <w:rPr>
          <w:spacing w:val="-6"/>
          <w:u w:val="none"/>
        </w:rPr>
        <w:t xml:space="preserve"> </w:t>
      </w:r>
      <w:r>
        <w:rPr>
          <w:u w:val="none"/>
        </w:rPr>
        <w:t>on-site</w:t>
      </w:r>
      <w:r>
        <w:rPr>
          <w:spacing w:val="-7"/>
          <w:u w:val="none"/>
        </w:rPr>
        <w:t xml:space="preserve"> </w:t>
      </w:r>
      <w:r>
        <w:rPr>
          <w:u w:val="none"/>
        </w:rPr>
        <w:t>manager</w:t>
      </w:r>
      <w:r>
        <w:rPr>
          <w:spacing w:val="-6"/>
          <w:u w:val="none"/>
        </w:rPr>
        <w:t xml:space="preserve"> </w:t>
      </w:r>
      <w:r>
        <w:rPr>
          <w:u w:val="none"/>
        </w:rPr>
        <w:t>and</w:t>
      </w:r>
      <w:r>
        <w:rPr>
          <w:spacing w:val="-6"/>
          <w:u w:val="none"/>
        </w:rPr>
        <w:t xml:space="preserve"> </w:t>
      </w:r>
      <w:r>
        <w:rPr>
          <w:u w:val="none"/>
        </w:rPr>
        <w:t>partner</w:t>
      </w:r>
      <w:r>
        <w:rPr>
          <w:spacing w:val="-8"/>
          <w:u w:val="none"/>
        </w:rPr>
        <w:t xml:space="preserve"> </w:t>
      </w:r>
      <w:r>
        <w:rPr>
          <w:u w:val="none"/>
        </w:rPr>
        <w:t>who</w:t>
      </w:r>
      <w:r>
        <w:rPr>
          <w:spacing w:val="-5"/>
          <w:u w:val="none"/>
        </w:rPr>
        <w:t xml:space="preserve"> </w:t>
      </w:r>
      <w:r>
        <w:rPr>
          <w:u w:val="none"/>
        </w:rPr>
        <w:t>is</w:t>
      </w:r>
      <w:r>
        <w:rPr>
          <w:spacing w:val="-7"/>
          <w:u w:val="none"/>
        </w:rPr>
        <w:t xml:space="preserve"> </w:t>
      </w:r>
      <w:r>
        <w:rPr>
          <w:u w:val="none"/>
        </w:rPr>
        <w:t>in</w:t>
      </w:r>
      <w:r>
        <w:rPr>
          <w:spacing w:val="-8"/>
          <w:u w:val="none"/>
        </w:rPr>
        <w:t xml:space="preserve"> </w:t>
      </w:r>
      <w:r>
        <w:rPr>
          <w:spacing w:val="-3"/>
          <w:u w:val="none"/>
        </w:rPr>
        <w:t>control.</w:t>
      </w:r>
    </w:p>
    <w:p w14:paraId="6B3048C9" w14:textId="77777777" w:rsidR="00507C2C" w:rsidRDefault="00000000">
      <w:pPr>
        <w:pStyle w:val="ListParagraph"/>
        <w:numPr>
          <w:ilvl w:val="1"/>
          <w:numId w:val="31"/>
        </w:numPr>
        <w:tabs>
          <w:tab w:val="left" w:pos="1280"/>
          <w:tab w:val="left" w:pos="1281"/>
        </w:tabs>
        <w:spacing w:before="120"/>
        <w:ind w:right="465"/>
        <w:rPr>
          <w:u w:val="none"/>
        </w:rPr>
      </w:pPr>
      <w:r>
        <w:rPr>
          <w:u w:val="none"/>
        </w:rPr>
        <w:t>For</w:t>
      </w:r>
      <w:r>
        <w:rPr>
          <w:spacing w:val="-6"/>
          <w:u w:val="none"/>
        </w:rPr>
        <w:t xml:space="preserve"> </w:t>
      </w:r>
      <w:r>
        <w:rPr>
          <w:u w:val="none"/>
        </w:rPr>
        <w:t>an</w:t>
      </w:r>
      <w:r>
        <w:rPr>
          <w:spacing w:val="-5"/>
          <w:u w:val="none"/>
        </w:rPr>
        <w:t xml:space="preserve"> </w:t>
      </w:r>
      <w:r>
        <w:rPr>
          <w:u w:val="none"/>
        </w:rPr>
        <w:t>entity,</w:t>
      </w:r>
      <w:r>
        <w:rPr>
          <w:spacing w:val="-6"/>
          <w:u w:val="none"/>
        </w:rPr>
        <w:t xml:space="preserve"> </w:t>
      </w:r>
      <w:r>
        <w:rPr>
          <w:u w:val="none"/>
        </w:rPr>
        <w:t>each</w:t>
      </w:r>
      <w:r>
        <w:rPr>
          <w:spacing w:val="-8"/>
          <w:u w:val="none"/>
        </w:rPr>
        <w:t xml:space="preserve"> </w:t>
      </w:r>
      <w:r>
        <w:rPr>
          <w:u w:val="none"/>
        </w:rPr>
        <w:t>officer,</w:t>
      </w:r>
      <w:r>
        <w:rPr>
          <w:spacing w:val="-6"/>
          <w:u w:val="none"/>
        </w:rPr>
        <w:t xml:space="preserve"> </w:t>
      </w:r>
      <w:r>
        <w:rPr>
          <w:u w:val="none"/>
        </w:rPr>
        <w:t>director,</w:t>
      </w:r>
      <w:r>
        <w:rPr>
          <w:spacing w:val="-8"/>
          <w:u w:val="none"/>
        </w:rPr>
        <w:t xml:space="preserve"> </w:t>
      </w:r>
      <w:r>
        <w:rPr>
          <w:u w:val="none"/>
        </w:rPr>
        <w:t>limited</w:t>
      </w:r>
      <w:r>
        <w:rPr>
          <w:spacing w:val="-6"/>
          <w:u w:val="none"/>
        </w:rPr>
        <w:t xml:space="preserve"> </w:t>
      </w:r>
      <w:r>
        <w:rPr>
          <w:u w:val="none"/>
        </w:rPr>
        <w:t>liability</w:t>
      </w:r>
      <w:r>
        <w:rPr>
          <w:spacing w:val="-4"/>
          <w:u w:val="none"/>
        </w:rPr>
        <w:t xml:space="preserve"> </w:t>
      </w:r>
      <w:r>
        <w:rPr>
          <w:u w:val="none"/>
        </w:rPr>
        <w:t>company</w:t>
      </w:r>
      <w:r>
        <w:rPr>
          <w:spacing w:val="-5"/>
          <w:u w:val="none"/>
        </w:rPr>
        <w:t xml:space="preserve"> </w:t>
      </w:r>
      <w:r>
        <w:rPr>
          <w:u w:val="none"/>
        </w:rPr>
        <w:t>manager,</w:t>
      </w:r>
      <w:r>
        <w:rPr>
          <w:spacing w:val="-5"/>
          <w:u w:val="none"/>
        </w:rPr>
        <w:t xml:space="preserve"> </w:t>
      </w:r>
      <w:r>
        <w:rPr>
          <w:u w:val="none"/>
        </w:rPr>
        <w:t>designated</w:t>
      </w:r>
      <w:r>
        <w:rPr>
          <w:spacing w:val="-7"/>
          <w:u w:val="none"/>
        </w:rPr>
        <w:t xml:space="preserve"> </w:t>
      </w:r>
      <w:r>
        <w:rPr>
          <w:u w:val="none"/>
        </w:rPr>
        <w:t>on-site</w:t>
      </w:r>
      <w:r>
        <w:rPr>
          <w:spacing w:val="-5"/>
          <w:u w:val="none"/>
        </w:rPr>
        <w:t xml:space="preserve"> </w:t>
      </w:r>
      <w:r>
        <w:rPr>
          <w:u w:val="none"/>
        </w:rPr>
        <w:t>manager, and person who is control of the</w:t>
      </w:r>
      <w:r>
        <w:rPr>
          <w:spacing w:val="-10"/>
          <w:u w:val="none"/>
        </w:rPr>
        <w:t xml:space="preserve"> </w:t>
      </w:r>
      <w:r>
        <w:rPr>
          <w:u w:val="none"/>
        </w:rPr>
        <w:t>entity.</w:t>
      </w:r>
    </w:p>
    <w:p w14:paraId="36653CA8" w14:textId="77777777" w:rsidR="00507C2C" w:rsidRDefault="00000000">
      <w:pPr>
        <w:pStyle w:val="ListParagraph"/>
        <w:numPr>
          <w:ilvl w:val="1"/>
          <w:numId w:val="31"/>
        </w:numPr>
        <w:tabs>
          <w:tab w:val="left" w:pos="1281"/>
          <w:tab w:val="left" w:pos="1282"/>
        </w:tabs>
        <w:spacing w:before="121"/>
        <w:ind w:right="1165"/>
        <w:rPr>
          <w:u w:val="none"/>
        </w:rPr>
      </w:pPr>
      <w:r>
        <w:rPr>
          <w:u w:val="none"/>
        </w:rPr>
        <w:t>Each</w:t>
      </w:r>
      <w:r>
        <w:rPr>
          <w:spacing w:val="-5"/>
          <w:u w:val="none"/>
        </w:rPr>
        <w:t xml:space="preserve"> </w:t>
      </w:r>
      <w:r>
        <w:rPr>
          <w:u w:val="none"/>
        </w:rPr>
        <w:t>controlling</w:t>
      </w:r>
      <w:r>
        <w:rPr>
          <w:spacing w:val="-4"/>
          <w:u w:val="none"/>
        </w:rPr>
        <w:t xml:space="preserve"> </w:t>
      </w:r>
      <w:r>
        <w:rPr>
          <w:u w:val="none"/>
        </w:rPr>
        <w:t>person</w:t>
      </w:r>
      <w:r>
        <w:rPr>
          <w:spacing w:val="-7"/>
          <w:u w:val="none"/>
        </w:rPr>
        <w:t xml:space="preserve"> </w:t>
      </w:r>
      <w:r>
        <w:rPr>
          <w:u w:val="none"/>
        </w:rPr>
        <w:t>of</w:t>
      </w:r>
      <w:r>
        <w:rPr>
          <w:spacing w:val="-1"/>
          <w:u w:val="none"/>
        </w:rPr>
        <w:t xml:space="preserve"> </w:t>
      </w:r>
      <w:r>
        <w:rPr>
          <w:u w:val="none"/>
        </w:rPr>
        <w:t>an</w:t>
      </w:r>
      <w:r>
        <w:rPr>
          <w:spacing w:val="-4"/>
          <w:u w:val="none"/>
        </w:rPr>
        <w:t xml:space="preserve"> </w:t>
      </w:r>
      <w:r>
        <w:rPr>
          <w:u w:val="none"/>
        </w:rPr>
        <w:t>entity</w:t>
      </w:r>
      <w:r>
        <w:rPr>
          <w:spacing w:val="-3"/>
          <w:u w:val="none"/>
        </w:rPr>
        <w:t xml:space="preserve"> </w:t>
      </w:r>
      <w:r>
        <w:rPr>
          <w:u w:val="none"/>
        </w:rPr>
        <w:t>or</w:t>
      </w:r>
      <w:r>
        <w:rPr>
          <w:spacing w:val="-4"/>
          <w:u w:val="none"/>
        </w:rPr>
        <w:t xml:space="preserve"> </w:t>
      </w:r>
      <w:r>
        <w:rPr>
          <w:u w:val="none"/>
        </w:rPr>
        <w:t>partnership</w:t>
      </w:r>
      <w:r>
        <w:rPr>
          <w:spacing w:val="-4"/>
          <w:u w:val="none"/>
        </w:rPr>
        <w:t xml:space="preserve"> </w:t>
      </w:r>
      <w:r>
        <w:rPr>
          <w:u w:val="none"/>
        </w:rPr>
        <w:t>who</w:t>
      </w:r>
      <w:r>
        <w:rPr>
          <w:spacing w:val="-2"/>
          <w:u w:val="none"/>
        </w:rPr>
        <w:t xml:space="preserve"> </w:t>
      </w:r>
      <w:r>
        <w:rPr>
          <w:u w:val="none"/>
        </w:rPr>
        <w:t>is</w:t>
      </w:r>
      <w:r>
        <w:rPr>
          <w:spacing w:val="-4"/>
          <w:u w:val="none"/>
        </w:rPr>
        <w:t xml:space="preserve"> </w:t>
      </w:r>
      <w:r>
        <w:rPr>
          <w:u w:val="none"/>
        </w:rPr>
        <w:t>in</w:t>
      </w:r>
      <w:r>
        <w:rPr>
          <w:spacing w:val="-4"/>
          <w:u w:val="none"/>
        </w:rPr>
        <w:t xml:space="preserve"> </w:t>
      </w:r>
      <w:r>
        <w:rPr>
          <w:u w:val="none"/>
        </w:rPr>
        <w:t>control</w:t>
      </w:r>
      <w:r>
        <w:rPr>
          <w:spacing w:val="-5"/>
          <w:u w:val="none"/>
        </w:rPr>
        <w:t xml:space="preserve"> </w:t>
      </w:r>
      <w:r>
        <w:rPr>
          <w:u w:val="none"/>
        </w:rPr>
        <w:t>of</w:t>
      </w:r>
      <w:r>
        <w:rPr>
          <w:spacing w:val="-1"/>
          <w:u w:val="none"/>
        </w:rPr>
        <w:t xml:space="preserve"> </w:t>
      </w:r>
      <w:r>
        <w:rPr>
          <w:u w:val="none"/>
        </w:rPr>
        <w:t>the</w:t>
      </w:r>
      <w:r>
        <w:rPr>
          <w:spacing w:val="-9"/>
          <w:u w:val="none"/>
        </w:rPr>
        <w:t xml:space="preserve"> </w:t>
      </w:r>
      <w:r>
        <w:rPr>
          <w:u w:val="none"/>
        </w:rPr>
        <w:t>licensed</w:t>
      </w:r>
      <w:r>
        <w:rPr>
          <w:spacing w:val="-5"/>
          <w:u w:val="none"/>
        </w:rPr>
        <w:t xml:space="preserve"> </w:t>
      </w:r>
      <w:r>
        <w:rPr>
          <w:u w:val="none"/>
        </w:rPr>
        <w:t>entity</w:t>
      </w:r>
      <w:r>
        <w:rPr>
          <w:spacing w:val="-1"/>
          <w:u w:val="none"/>
        </w:rPr>
        <w:t xml:space="preserve"> </w:t>
      </w:r>
      <w:r>
        <w:rPr>
          <w:spacing w:val="-3"/>
          <w:u w:val="none"/>
        </w:rPr>
        <w:t>or partnership.</w:t>
      </w:r>
    </w:p>
    <w:p w14:paraId="64D4D9C3" w14:textId="77777777" w:rsidR="00507C2C" w:rsidRDefault="00507C2C">
      <w:pPr>
        <w:sectPr w:rsidR="00507C2C">
          <w:type w:val="continuous"/>
          <w:pgSz w:w="12240" w:h="15840"/>
          <w:pgMar w:top="1360" w:right="400" w:bottom="1200" w:left="520" w:header="720" w:footer="720" w:gutter="0"/>
          <w:cols w:space="720"/>
        </w:sectPr>
      </w:pPr>
    </w:p>
    <w:p w14:paraId="54B2FAC9" w14:textId="77777777" w:rsidR="00507C2C" w:rsidRDefault="00000000">
      <w:pPr>
        <w:spacing w:before="37"/>
        <w:ind w:right="429"/>
        <w:jc w:val="right"/>
        <w:rPr>
          <w:rFonts w:ascii="Calibri"/>
          <w:sz w:val="18"/>
        </w:rPr>
      </w:pPr>
      <w:r>
        <w:rPr>
          <w:rFonts w:ascii="Calibri"/>
          <w:sz w:val="18"/>
        </w:rPr>
        <w:lastRenderedPageBreak/>
        <w:t>FINT129 | MMYY</w:t>
      </w:r>
    </w:p>
    <w:p w14:paraId="714BCEE7" w14:textId="77777777" w:rsidR="00507C2C" w:rsidRDefault="00507C2C">
      <w:pPr>
        <w:pStyle w:val="BodyText"/>
        <w:rPr>
          <w:rFonts w:ascii="Calibri"/>
          <w:sz w:val="23"/>
          <w:u w:val="none"/>
        </w:rPr>
      </w:pPr>
    </w:p>
    <w:p w14:paraId="044D649D" w14:textId="77777777" w:rsidR="00507C2C" w:rsidRDefault="00000000">
      <w:pPr>
        <w:pStyle w:val="Heading2"/>
        <w:numPr>
          <w:ilvl w:val="0"/>
          <w:numId w:val="31"/>
        </w:numPr>
        <w:tabs>
          <w:tab w:val="left" w:pos="560"/>
        </w:tabs>
        <w:spacing w:before="101"/>
        <w:ind w:right="458" w:hanging="359"/>
      </w:pPr>
      <w:r>
        <w:t>Fill</w:t>
      </w:r>
      <w:r>
        <w:rPr>
          <w:spacing w:val="-8"/>
        </w:rPr>
        <w:t xml:space="preserve"> </w:t>
      </w:r>
      <w:r>
        <w:t>out</w:t>
      </w:r>
      <w:r>
        <w:rPr>
          <w:spacing w:val="-6"/>
        </w:rPr>
        <w:t xml:space="preserve"> </w:t>
      </w:r>
      <w:r>
        <w:t>this</w:t>
      </w:r>
      <w:r>
        <w:rPr>
          <w:spacing w:val="-8"/>
        </w:rPr>
        <w:t xml:space="preserve"> </w:t>
      </w:r>
      <w:r>
        <w:t>section</w:t>
      </w:r>
      <w:r>
        <w:rPr>
          <w:spacing w:val="-4"/>
        </w:rPr>
        <w:t xml:space="preserve"> </w:t>
      </w:r>
      <w:r>
        <w:t>for</w:t>
      </w:r>
      <w:r>
        <w:rPr>
          <w:spacing w:val="-3"/>
        </w:rPr>
        <w:t xml:space="preserve"> </w:t>
      </w:r>
      <w:r>
        <w:t>a</w:t>
      </w:r>
      <w:r>
        <w:rPr>
          <w:spacing w:val="-4"/>
        </w:rPr>
        <w:t xml:space="preserve"> </w:t>
      </w:r>
      <w:r>
        <w:t>change</w:t>
      </w:r>
      <w:r>
        <w:rPr>
          <w:spacing w:val="-7"/>
        </w:rPr>
        <w:t xml:space="preserve"> </w:t>
      </w:r>
      <w:r>
        <w:t>in</w:t>
      </w:r>
      <w:r>
        <w:rPr>
          <w:spacing w:val="-5"/>
        </w:rPr>
        <w:t xml:space="preserve"> </w:t>
      </w:r>
      <w:r>
        <w:t>officers,</w:t>
      </w:r>
      <w:r>
        <w:rPr>
          <w:spacing w:val="-4"/>
        </w:rPr>
        <w:t xml:space="preserve"> </w:t>
      </w:r>
      <w:r>
        <w:t>directors,</w:t>
      </w:r>
      <w:r>
        <w:rPr>
          <w:spacing w:val="-6"/>
        </w:rPr>
        <w:t xml:space="preserve"> </w:t>
      </w:r>
      <w:r>
        <w:t>limited</w:t>
      </w:r>
      <w:r>
        <w:rPr>
          <w:spacing w:val="-8"/>
        </w:rPr>
        <w:t xml:space="preserve"> </w:t>
      </w:r>
      <w:r>
        <w:t>liability</w:t>
      </w:r>
      <w:r>
        <w:rPr>
          <w:spacing w:val="-4"/>
        </w:rPr>
        <w:t xml:space="preserve"> </w:t>
      </w:r>
      <w:r>
        <w:t>company managers, or designated on-site managers for partnerships, limited liability companies, and</w:t>
      </w:r>
      <w:r>
        <w:rPr>
          <w:spacing w:val="-3"/>
        </w:rPr>
        <w:t xml:space="preserve"> </w:t>
      </w:r>
      <w:r>
        <w:t>corporations:</w:t>
      </w:r>
    </w:p>
    <w:p w14:paraId="281995B5" w14:textId="77777777" w:rsidR="00507C2C" w:rsidRDefault="00000000">
      <w:pPr>
        <w:pStyle w:val="Heading3"/>
        <w:spacing w:before="119"/>
        <w:ind w:left="560" w:right="878"/>
      </w:pPr>
      <w:r>
        <w:t>List all current officers, directors, limited liability company managers, and designated on-site managers after the changes were made. If more space is needed, attach another page.</w:t>
      </w:r>
    </w:p>
    <w:p w14:paraId="7890FCD8" w14:textId="31F70D8A" w:rsidR="00507C2C" w:rsidRDefault="00410B21">
      <w:pPr>
        <w:pStyle w:val="BodyText"/>
        <w:spacing w:before="4"/>
        <w:rPr>
          <w:b/>
          <w:sz w:val="25"/>
          <w:u w:val="none"/>
        </w:rPr>
      </w:pPr>
      <w:r>
        <w:rPr>
          <w:noProof/>
        </w:rPr>
        <mc:AlternateContent>
          <mc:Choice Requires="wpg">
            <w:drawing>
              <wp:anchor distT="0" distB="0" distL="0" distR="0" simplePos="0" relativeHeight="251796480" behindDoc="1" locked="0" layoutInCell="1" allowOverlap="1" wp14:anchorId="747F4E27" wp14:editId="272E3013">
                <wp:simplePos x="0" y="0"/>
                <wp:positionH relativeFrom="page">
                  <wp:posOffset>685800</wp:posOffset>
                </wp:positionH>
                <wp:positionV relativeFrom="paragraph">
                  <wp:posOffset>239395</wp:posOffset>
                </wp:positionV>
                <wp:extent cx="1970405" cy="8255"/>
                <wp:effectExtent l="0" t="0" r="0" b="0"/>
                <wp:wrapTopAndBottom/>
                <wp:docPr id="2144120565"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405" cy="8255"/>
                          <a:chOff x="1080" y="377"/>
                          <a:chExt cx="3103" cy="13"/>
                        </a:xfrm>
                      </wpg:grpSpPr>
                      <wps:wsp>
                        <wps:cNvPr id="1351588295" name="Line 109"/>
                        <wps:cNvCnPr>
                          <a:cxnSpLocks noChangeShapeType="1"/>
                        </wps:cNvCnPr>
                        <wps:spPr bwMode="auto">
                          <a:xfrm>
                            <a:off x="1080" y="383"/>
                            <a:ext cx="2371"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8485100" name="Line 108"/>
                        <wps:cNvCnPr>
                          <a:cxnSpLocks noChangeShapeType="1"/>
                        </wps:cNvCnPr>
                        <wps:spPr bwMode="auto">
                          <a:xfrm>
                            <a:off x="3453" y="383"/>
                            <a:ext cx="73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C4B0DE" id="Group 107" o:spid="_x0000_s1026" style="position:absolute;margin-left:54pt;margin-top:18.85pt;width:155.15pt;height:.65pt;z-index:-251520000;mso-wrap-distance-left:0;mso-wrap-distance-right:0;mso-position-horizontal-relative:page" coordorigin="1080,377" coordsize="31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">
                <v:line id="Line 109" o:spid="_x0000_s1027" style="position:absolute;visibility:visible;mso-wrap-style:square" from="1080,383" to="345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" strokeweight=".22614mm"/>
                <v:line id="Line 108" o:spid="_x0000_s1028" style="position:absolute;visibility:visible;mso-wrap-style:square" from="3453,383" to="4183,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" strokeweight=".22614mm"/>
                <w10:wrap type="topAndBottom" anchorx="page"/>
              </v:group>
            </w:pict>
          </mc:Fallback>
        </mc:AlternateContent>
      </w:r>
      <w:r>
        <w:rPr>
          <w:noProof/>
        </w:rPr>
        <mc:AlternateContent>
          <mc:Choice Requires="wps">
            <w:drawing>
              <wp:anchor distT="0" distB="0" distL="0" distR="0" simplePos="0" relativeHeight="251797504" behindDoc="1" locked="0" layoutInCell="1" allowOverlap="1" wp14:anchorId="52E625D4" wp14:editId="7E0FBE48">
                <wp:simplePos x="0" y="0"/>
                <wp:positionH relativeFrom="page">
                  <wp:posOffset>2857500</wp:posOffset>
                </wp:positionH>
                <wp:positionV relativeFrom="paragraph">
                  <wp:posOffset>243205</wp:posOffset>
                </wp:positionV>
                <wp:extent cx="752475" cy="1270"/>
                <wp:effectExtent l="0" t="0" r="0" b="0"/>
                <wp:wrapTopAndBottom/>
                <wp:docPr id="716529934"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1270"/>
                        </a:xfrm>
                        <a:custGeom>
                          <a:avLst/>
                          <a:gdLst>
                            <a:gd name="T0" fmla="+- 0 4500 4500"/>
                            <a:gd name="T1" fmla="*/ T0 w 1185"/>
                            <a:gd name="T2" fmla="+- 0 5685 4500"/>
                            <a:gd name="T3" fmla="*/ T2 w 1185"/>
                          </a:gdLst>
                          <a:ahLst/>
                          <a:cxnLst>
                            <a:cxn ang="0">
                              <a:pos x="T1" y="0"/>
                            </a:cxn>
                            <a:cxn ang="0">
                              <a:pos x="T3" y="0"/>
                            </a:cxn>
                          </a:cxnLst>
                          <a:rect l="0" t="0" r="r" b="b"/>
                          <a:pathLst>
                            <a:path w="1185">
                              <a:moveTo>
                                <a:pt x="0" y="0"/>
                              </a:moveTo>
                              <a:lnTo>
                                <a:pt x="1185"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575FB" id="Freeform 106" o:spid="_x0000_s1026" style="position:absolute;margin-left:225pt;margin-top:19.15pt;width:59.25pt;height:.1pt;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" path="m,l1185,e" filled="f" strokeweight=".22614mm">
                <v:path arrowok="t" o:connecttype="custom" o:connectlocs="0,0;752475,0" o:connectangles="0,0"/>
                <w10:wrap type="topAndBottom" anchorx="page"/>
              </v:shape>
            </w:pict>
          </mc:Fallback>
        </mc:AlternateContent>
      </w:r>
      <w:r>
        <w:rPr>
          <w:noProof/>
        </w:rPr>
        <mc:AlternateContent>
          <mc:Choice Requires="wpg">
            <w:drawing>
              <wp:anchor distT="0" distB="0" distL="0" distR="0" simplePos="0" relativeHeight="251798528" behindDoc="1" locked="0" layoutInCell="1" allowOverlap="1" wp14:anchorId="62461300" wp14:editId="4A5E73D1">
                <wp:simplePos x="0" y="0"/>
                <wp:positionH relativeFrom="page">
                  <wp:posOffset>4114800</wp:posOffset>
                </wp:positionH>
                <wp:positionV relativeFrom="paragraph">
                  <wp:posOffset>239395</wp:posOffset>
                </wp:positionV>
                <wp:extent cx="1854835" cy="8255"/>
                <wp:effectExtent l="0" t="0" r="0" b="0"/>
                <wp:wrapTopAndBottom/>
                <wp:docPr id="108737013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835" cy="8255"/>
                          <a:chOff x="6480" y="377"/>
                          <a:chExt cx="2921" cy="13"/>
                        </a:xfrm>
                      </wpg:grpSpPr>
                      <wps:wsp>
                        <wps:cNvPr id="1303376014" name="Line 105"/>
                        <wps:cNvCnPr>
                          <a:cxnSpLocks noChangeShapeType="1"/>
                        </wps:cNvCnPr>
                        <wps:spPr bwMode="auto">
                          <a:xfrm>
                            <a:off x="6480" y="383"/>
                            <a:ext cx="2371"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21860" name="Line 104"/>
                        <wps:cNvCnPr>
                          <a:cxnSpLocks noChangeShapeType="1"/>
                        </wps:cNvCnPr>
                        <wps:spPr bwMode="auto">
                          <a:xfrm>
                            <a:off x="8853" y="383"/>
                            <a:ext cx="548"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D6A94E" id="Group 103" o:spid="_x0000_s1026" style="position:absolute;margin-left:324pt;margin-top:18.85pt;width:146.05pt;height:.65pt;z-index:-251517952;mso-wrap-distance-left:0;mso-wrap-distance-right:0;mso-position-horizontal-relative:page" coordorigin="6480,377" coordsize="29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">
                <v:line id="Line 105" o:spid="_x0000_s1027" style="position:absolute;visibility:visible;mso-wrap-style:square" from="6480,383" to="885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" strokeweight=".22614mm"/>
                <v:line id="Line 104" o:spid="_x0000_s1028" style="position:absolute;visibility:visible;mso-wrap-style:square" from="8853,383" to="940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" strokeweight=".22614mm"/>
                <w10:wrap type="topAndBottom" anchorx="page"/>
              </v:group>
            </w:pict>
          </mc:Fallback>
        </mc:AlternateContent>
      </w:r>
      <w:r>
        <w:rPr>
          <w:noProof/>
        </w:rPr>
        <mc:AlternateContent>
          <mc:Choice Requires="wps">
            <w:drawing>
              <wp:anchor distT="0" distB="0" distL="0" distR="0" simplePos="0" relativeHeight="251799552" behindDoc="1" locked="0" layoutInCell="1" allowOverlap="1" wp14:anchorId="3553D0CD" wp14:editId="65806FD4">
                <wp:simplePos x="0" y="0"/>
                <wp:positionH relativeFrom="page">
                  <wp:posOffset>6172200</wp:posOffset>
                </wp:positionH>
                <wp:positionV relativeFrom="paragraph">
                  <wp:posOffset>243205</wp:posOffset>
                </wp:positionV>
                <wp:extent cx="752475" cy="1270"/>
                <wp:effectExtent l="0" t="0" r="0" b="0"/>
                <wp:wrapTopAndBottom/>
                <wp:docPr id="1287455332"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1270"/>
                        </a:xfrm>
                        <a:custGeom>
                          <a:avLst/>
                          <a:gdLst>
                            <a:gd name="T0" fmla="+- 0 9720 9720"/>
                            <a:gd name="T1" fmla="*/ T0 w 1185"/>
                            <a:gd name="T2" fmla="+- 0 10905 9720"/>
                            <a:gd name="T3" fmla="*/ T2 w 1185"/>
                          </a:gdLst>
                          <a:ahLst/>
                          <a:cxnLst>
                            <a:cxn ang="0">
                              <a:pos x="T1" y="0"/>
                            </a:cxn>
                            <a:cxn ang="0">
                              <a:pos x="T3" y="0"/>
                            </a:cxn>
                          </a:cxnLst>
                          <a:rect l="0" t="0" r="r" b="b"/>
                          <a:pathLst>
                            <a:path w="1185">
                              <a:moveTo>
                                <a:pt x="0" y="0"/>
                              </a:moveTo>
                              <a:lnTo>
                                <a:pt x="1185"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D79BA" id="Freeform 102" o:spid="_x0000_s1026" style="position:absolute;margin-left:486pt;margin-top:19.15pt;width:59.25pt;height:.1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" path="m,l1185,e" filled="f" strokeweight=".22614mm">
                <v:path arrowok="t" o:connecttype="custom" o:connectlocs="0,0;752475,0" o:connectangles="0,0"/>
                <w10:wrap type="topAndBottom" anchorx="page"/>
              </v:shape>
            </w:pict>
          </mc:Fallback>
        </mc:AlternateContent>
      </w:r>
    </w:p>
    <w:p w14:paraId="6D40DE3B" w14:textId="77777777" w:rsidR="00507C2C" w:rsidRDefault="00000000">
      <w:pPr>
        <w:tabs>
          <w:tab w:val="left" w:pos="3979"/>
          <w:tab w:val="left" w:pos="5959"/>
          <w:tab w:val="left" w:pos="9199"/>
        </w:tabs>
        <w:spacing w:line="289" w:lineRule="exact"/>
        <w:ind w:left="560"/>
      </w:pPr>
      <w:r>
        <w:rPr>
          <w:spacing w:val="-4"/>
        </w:rPr>
        <w:t>Name</w:t>
      </w:r>
      <w:r>
        <w:rPr>
          <w:spacing w:val="-4"/>
        </w:rPr>
        <w:tab/>
      </w:r>
      <w:r>
        <w:t>Position</w:t>
      </w:r>
      <w:r>
        <w:rPr>
          <w:spacing w:val="-6"/>
        </w:rPr>
        <w:t xml:space="preserve"> </w:t>
      </w:r>
      <w:r>
        <w:rPr>
          <w:spacing w:val="-3"/>
        </w:rPr>
        <w:t>title</w:t>
      </w:r>
      <w:r>
        <w:rPr>
          <w:spacing w:val="-3"/>
        </w:rPr>
        <w:tab/>
      </w:r>
      <w:r>
        <w:rPr>
          <w:spacing w:val="-4"/>
        </w:rPr>
        <w:t>Name</w:t>
      </w:r>
      <w:r>
        <w:rPr>
          <w:spacing w:val="-4"/>
        </w:rPr>
        <w:tab/>
      </w:r>
      <w:r>
        <w:t>Position</w:t>
      </w:r>
      <w:r>
        <w:rPr>
          <w:spacing w:val="-3"/>
        </w:rPr>
        <w:t xml:space="preserve"> </w:t>
      </w:r>
      <w:r>
        <w:rPr>
          <w:spacing w:val="-4"/>
        </w:rPr>
        <w:t>title</w:t>
      </w:r>
    </w:p>
    <w:p w14:paraId="6C9A6FB2" w14:textId="3DA1ACED" w:rsidR="00507C2C" w:rsidRDefault="00410B21">
      <w:pPr>
        <w:pStyle w:val="BodyText"/>
        <w:spacing w:before="6"/>
        <w:rPr>
          <w:sz w:val="25"/>
          <w:u w:val="none"/>
        </w:rPr>
      </w:pPr>
      <w:r>
        <w:rPr>
          <w:noProof/>
        </w:rPr>
        <mc:AlternateContent>
          <mc:Choice Requires="wpg">
            <w:drawing>
              <wp:anchor distT="0" distB="0" distL="0" distR="0" simplePos="0" relativeHeight="251800576" behindDoc="1" locked="0" layoutInCell="1" allowOverlap="1" wp14:anchorId="6B7E0E3B" wp14:editId="30DD8770">
                <wp:simplePos x="0" y="0"/>
                <wp:positionH relativeFrom="page">
                  <wp:posOffset>685165</wp:posOffset>
                </wp:positionH>
                <wp:positionV relativeFrom="paragraph">
                  <wp:posOffset>240665</wp:posOffset>
                </wp:positionV>
                <wp:extent cx="1971040" cy="8255"/>
                <wp:effectExtent l="0" t="0" r="0" b="0"/>
                <wp:wrapTopAndBottom/>
                <wp:docPr id="65364887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040" cy="8255"/>
                          <a:chOff x="1079" y="379"/>
                          <a:chExt cx="3104" cy="13"/>
                        </a:xfrm>
                      </wpg:grpSpPr>
                      <wps:wsp>
                        <wps:cNvPr id="576334630" name="Line 101"/>
                        <wps:cNvCnPr>
                          <a:cxnSpLocks noChangeShapeType="1"/>
                        </wps:cNvCnPr>
                        <wps:spPr bwMode="auto">
                          <a:xfrm>
                            <a:off x="1079" y="385"/>
                            <a:ext cx="2371"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3797061" name="Line 100"/>
                        <wps:cNvCnPr>
                          <a:cxnSpLocks noChangeShapeType="1"/>
                        </wps:cNvCnPr>
                        <wps:spPr bwMode="auto">
                          <a:xfrm>
                            <a:off x="3453" y="385"/>
                            <a:ext cx="730"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821DFE" id="Group 99" o:spid="_x0000_s1026" style="position:absolute;margin-left:53.95pt;margin-top:18.95pt;width:155.2pt;height:.65pt;z-index:-251515904;mso-wrap-distance-left:0;mso-wrap-distance-right:0;mso-position-horizontal-relative:page" coordorigin="1079,379" coordsize="310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">
                <v:line id="Line 101" o:spid="_x0000_s1027" style="position:absolute;visibility:visible;mso-wrap-style:square" from="1079,385" to="345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" strokeweight=".22614mm"/>
                <v:line id="Line 100" o:spid="_x0000_s1028" style="position:absolute;visibility:visible;mso-wrap-style:square" from="3453,385" to="418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" strokeweight=".22614mm"/>
                <w10:wrap type="topAndBottom" anchorx="page"/>
              </v:group>
            </w:pict>
          </mc:Fallback>
        </mc:AlternateContent>
      </w:r>
      <w:r>
        <w:rPr>
          <w:noProof/>
        </w:rPr>
        <mc:AlternateContent>
          <mc:Choice Requires="wps">
            <w:drawing>
              <wp:anchor distT="0" distB="0" distL="0" distR="0" simplePos="0" relativeHeight="251801600" behindDoc="1" locked="0" layoutInCell="1" allowOverlap="1" wp14:anchorId="5DF4CB64" wp14:editId="35CF2030">
                <wp:simplePos x="0" y="0"/>
                <wp:positionH relativeFrom="page">
                  <wp:posOffset>2856865</wp:posOffset>
                </wp:positionH>
                <wp:positionV relativeFrom="paragraph">
                  <wp:posOffset>244475</wp:posOffset>
                </wp:positionV>
                <wp:extent cx="753110" cy="1270"/>
                <wp:effectExtent l="0" t="0" r="0" b="0"/>
                <wp:wrapTopAndBottom/>
                <wp:docPr id="243027365"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110" cy="1270"/>
                        </a:xfrm>
                        <a:custGeom>
                          <a:avLst/>
                          <a:gdLst>
                            <a:gd name="T0" fmla="+- 0 4499 4499"/>
                            <a:gd name="T1" fmla="*/ T0 w 1186"/>
                            <a:gd name="T2" fmla="+- 0 5685 4499"/>
                            <a:gd name="T3" fmla="*/ T2 w 1186"/>
                          </a:gdLst>
                          <a:ahLst/>
                          <a:cxnLst>
                            <a:cxn ang="0">
                              <a:pos x="T1" y="0"/>
                            </a:cxn>
                            <a:cxn ang="0">
                              <a:pos x="T3" y="0"/>
                            </a:cxn>
                          </a:cxnLst>
                          <a:rect l="0" t="0" r="r" b="b"/>
                          <a:pathLst>
                            <a:path w="1186">
                              <a:moveTo>
                                <a:pt x="0" y="0"/>
                              </a:moveTo>
                              <a:lnTo>
                                <a:pt x="1186"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12626" id="Freeform 98" o:spid="_x0000_s1026" style="position:absolute;margin-left:224.95pt;margin-top:19.25pt;width:59.3pt;height:.1pt;z-index:-25151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" path="m,l1186,e" filled="f" strokeweight=".22614mm">
                <v:path arrowok="t" o:connecttype="custom" o:connectlocs="0,0;753110,0" o:connectangles="0,0"/>
                <w10:wrap type="topAndBottom" anchorx="page"/>
              </v:shape>
            </w:pict>
          </mc:Fallback>
        </mc:AlternateContent>
      </w:r>
      <w:r>
        <w:rPr>
          <w:noProof/>
        </w:rPr>
        <mc:AlternateContent>
          <mc:Choice Requires="wpg">
            <w:drawing>
              <wp:anchor distT="0" distB="0" distL="0" distR="0" simplePos="0" relativeHeight="251802624" behindDoc="1" locked="0" layoutInCell="1" allowOverlap="1" wp14:anchorId="132BB324" wp14:editId="5B9D69C5">
                <wp:simplePos x="0" y="0"/>
                <wp:positionH relativeFrom="page">
                  <wp:posOffset>4114165</wp:posOffset>
                </wp:positionH>
                <wp:positionV relativeFrom="paragraph">
                  <wp:posOffset>240665</wp:posOffset>
                </wp:positionV>
                <wp:extent cx="1854835" cy="8255"/>
                <wp:effectExtent l="0" t="0" r="0" b="0"/>
                <wp:wrapTopAndBottom/>
                <wp:docPr id="3619977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835" cy="8255"/>
                          <a:chOff x="6479" y="379"/>
                          <a:chExt cx="2921" cy="13"/>
                        </a:xfrm>
                      </wpg:grpSpPr>
                      <wps:wsp>
                        <wps:cNvPr id="1489606873" name="Line 97"/>
                        <wps:cNvCnPr>
                          <a:cxnSpLocks noChangeShapeType="1"/>
                        </wps:cNvCnPr>
                        <wps:spPr bwMode="auto">
                          <a:xfrm>
                            <a:off x="6479" y="385"/>
                            <a:ext cx="2371"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9380826" name="Line 96"/>
                        <wps:cNvCnPr>
                          <a:cxnSpLocks noChangeShapeType="1"/>
                        </wps:cNvCnPr>
                        <wps:spPr bwMode="auto">
                          <a:xfrm>
                            <a:off x="8853" y="385"/>
                            <a:ext cx="547"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007059" id="Group 95" o:spid="_x0000_s1026" style="position:absolute;margin-left:323.95pt;margin-top:18.95pt;width:146.05pt;height:.65pt;z-index:-251513856;mso-wrap-distance-left:0;mso-wrap-distance-right:0;mso-position-horizontal-relative:page" coordorigin="6479,379" coordsize="29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">
                <v:line id="Line 97" o:spid="_x0000_s1027" style="position:absolute;visibility:visible;mso-wrap-style:square" from="6479,385" to="885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" strokeweight=".22614mm"/>
                <v:line id="Line 96" o:spid="_x0000_s1028" style="position:absolute;visibility:visible;mso-wrap-style:square" from="8853,385" to="940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" strokeweight=".22614mm"/>
                <w10:wrap type="topAndBottom" anchorx="page"/>
              </v:group>
            </w:pict>
          </mc:Fallback>
        </mc:AlternateContent>
      </w:r>
      <w:r>
        <w:rPr>
          <w:noProof/>
        </w:rPr>
        <mc:AlternateContent>
          <mc:Choice Requires="wps">
            <w:drawing>
              <wp:anchor distT="0" distB="0" distL="0" distR="0" simplePos="0" relativeHeight="251803648" behindDoc="1" locked="0" layoutInCell="1" allowOverlap="1" wp14:anchorId="0E843091" wp14:editId="28EFFFA7">
                <wp:simplePos x="0" y="0"/>
                <wp:positionH relativeFrom="page">
                  <wp:posOffset>6171565</wp:posOffset>
                </wp:positionH>
                <wp:positionV relativeFrom="paragraph">
                  <wp:posOffset>244475</wp:posOffset>
                </wp:positionV>
                <wp:extent cx="753110" cy="1270"/>
                <wp:effectExtent l="0" t="0" r="0" b="0"/>
                <wp:wrapTopAndBottom/>
                <wp:docPr id="604960704"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110" cy="1270"/>
                        </a:xfrm>
                        <a:custGeom>
                          <a:avLst/>
                          <a:gdLst>
                            <a:gd name="T0" fmla="+- 0 9719 9719"/>
                            <a:gd name="T1" fmla="*/ T0 w 1186"/>
                            <a:gd name="T2" fmla="+- 0 10905 9719"/>
                            <a:gd name="T3" fmla="*/ T2 w 1186"/>
                          </a:gdLst>
                          <a:ahLst/>
                          <a:cxnLst>
                            <a:cxn ang="0">
                              <a:pos x="T1" y="0"/>
                            </a:cxn>
                            <a:cxn ang="0">
                              <a:pos x="T3" y="0"/>
                            </a:cxn>
                          </a:cxnLst>
                          <a:rect l="0" t="0" r="r" b="b"/>
                          <a:pathLst>
                            <a:path w="1186">
                              <a:moveTo>
                                <a:pt x="0" y="0"/>
                              </a:moveTo>
                              <a:lnTo>
                                <a:pt x="1186"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7BB8" id="Freeform 94" o:spid="_x0000_s1026" style="position:absolute;margin-left:485.95pt;margin-top:19.25pt;width:59.3pt;height:.1pt;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" path="m,l1186,e" filled="f" strokeweight=".22614mm">
                <v:path arrowok="t" o:connecttype="custom" o:connectlocs="0,0;753110,0" o:connectangles="0,0"/>
                <w10:wrap type="topAndBottom" anchorx="page"/>
              </v:shape>
            </w:pict>
          </mc:Fallback>
        </mc:AlternateContent>
      </w:r>
    </w:p>
    <w:p w14:paraId="7BBC0003" w14:textId="77777777" w:rsidR="00507C2C" w:rsidRDefault="00000000">
      <w:pPr>
        <w:tabs>
          <w:tab w:val="left" w:pos="3977"/>
          <w:tab w:val="left" w:pos="5957"/>
          <w:tab w:val="left" w:pos="9197"/>
        </w:tabs>
        <w:spacing w:line="292" w:lineRule="exact"/>
        <w:ind w:left="560"/>
      </w:pPr>
      <w:r>
        <w:rPr>
          <w:spacing w:val="-4"/>
        </w:rPr>
        <w:t>Name</w:t>
      </w:r>
      <w:r>
        <w:rPr>
          <w:spacing w:val="-4"/>
        </w:rPr>
        <w:tab/>
      </w:r>
      <w:r>
        <w:t>Position</w:t>
      </w:r>
      <w:r>
        <w:rPr>
          <w:spacing w:val="-6"/>
        </w:rPr>
        <w:t xml:space="preserve"> </w:t>
      </w:r>
      <w:r>
        <w:rPr>
          <w:spacing w:val="-3"/>
        </w:rPr>
        <w:t>title</w:t>
      </w:r>
      <w:r>
        <w:rPr>
          <w:spacing w:val="-3"/>
        </w:rPr>
        <w:tab/>
      </w:r>
      <w:r>
        <w:rPr>
          <w:spacing w:val="-4"/>
        </w:rPr>
        <w:t>Name</w:t>
      </w:r>
      <w:r>
        <w:rPr>
          <w:spacing w:val="-4"/>
        </w:rPr>
        <w:tab/>
      </w:r>
      <w:r>
        <w:t>Position</w:t>
      </w:r>
      <w:r>
        <w:rPr>
          <w:spacing w:val="-3"/>
        </w:rPr>
        <w:t xml:space="preserve"> </w:t>
      </w:r>
      <w:r>
        <w:rPr>
          <w:spacing w:val="-4"/>
        </w:rPr>
        <w:t>title</w:t>
      </w:r>
    </w:p>
    <w:p w14:paraId="76597922" w14:textId="11163BAB" w:rsidR="00507C2C" w:rsidRDefault="00410B21">
      <w:pPr>
        <w:pStyle w:val="BodyText"/>
        <w:spacing w:before="6"/>
        <w:rPr>
          <w:sz w:val="25"/>
          <w:u w:val="none"/>
        </w:rPr>
      </w:pPr>
      <w:r>
        <w:rPr>
          <w:noProof/>
        </w:rPr>
        <mc:AlternateContent>
          <mc:Choice Requires="wpg">
            <w:drawing>
              <wp:anchor distT="0" distB="0" distL="0" distR="0" simplePos="0" relativeHeight="251804672" behindDoc="1" locked="0" layoutInCell="1" allowOverlap="1" wp14:anchorId="0047DEE8" wp14:editId="24B00E02">
                <wp:simplePos x="0" y="0"/>
                <wp:positionH relativeFrom="page">
                  <wp:posOffset>685165</wp:posOffset>
                </wp:positionH>
                <wp:positionV relativeFrom="paragraph">
                  <wp:posOffset>240030</wp:posOffset>
                </wp:positionV>
                <wp:extent cx="1969770" cy="8255"/>
                <wp:effectExtent l="0" t="0" r="0" b="0"/>
                <wp:wrapTopAndBottom/>
                <wp:docPr id="115101102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8255"/>
                          <a:chOff x="1079" y="378"/>
                          <a:chExt cx="3102" cy="13"/>
                        </a:xfrm>
                      </wpg:grpSpPr>
                      <wps:wsp>
                        <wps:cNvPr id="804930852" name="Line 93"/>
                        <wps:cNvCnPr>
                          <a:cxnSpLocks noChangeShapeType="1"/>
                        </wps:cNvCnPr>
                        <wps:spPr bwMode="auto">
                          <a:xfrm>
                            <a:off x="1079" y="385"/>
                            <a:ext cx="2371"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115440" name="Line 92"/>
                        <wps:cNvCnPr>
                          <a:cxnSpLocks noChangeShapeType="1"/>
                        </wps:cNvCnPr>
                        <wps:spPr bwMode="auto">
                          <a:xfrm>
                            <a:off x="3452" y="385"/>
                            <a:ext cx="729"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200E58" id="Group 91" o:spid="_x0000_s1026" style="position:absolute;margin-left:53.95pt;margin-top:18.9pt;width:155.1pt;height:.65pt;z-index:-251511808;mso-wrap-distance-left:0;mso-wrap-distance-right:0;mso-position-horizontal-relative:page" coordorigin="1079,378" coordsize="31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">
                <v:line id="Line 93" o:spid="_x0000_s1027" style="position:absolute;visibility:visible;mso-wrap-style:square" from="1079,385" to="345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" strokeweight=".22614mm"/>
                <v:line id="Line 92" o:spid="_x0000_s1028" style="position:absolute;visibility:visible;mso-wrap-style:square" from="3452,385" to="418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" strokeweight=".22614mm"/>
                <w10:wrap type="topAndBottom" anchorx="page"/>
              </v:group>
            </w:pict>
          </mc:Fallback>
        </mc:AlternateContent>
      </w:r>
      <w:r>
        <w:rPr>
          <w:noProof/>
        </w:rPr>
        <mc:AlternateContent>
          <mc:Choice Requires="wps">
            <w:drawing>
              <wp:anchor distT="0" distB="0" distL="0" distR="0" simplePos="0" relativeHeight="251805696" behindDoc="1" locked="0" layoutInCell="1" allowOverlap="1" wp14:anchorId="603F0E8B" wp14:editId="55456FB4">
                <wp:simplePos x="0" y="0"/>
                <wp:positionH relativeFrom="page">
                  <wp:posOffset>2856865</wp:posOffset>
                </wp:positionH>
                <wp:positionV relativeFrom="paragraph">
                  <wp:posOffset>244475</wp:posOffset>
                </wp:positionV>
                <wp:extent cx="752475" cy="1270"/>
                <wp:effectExtent l="0" t="0" r="0" b="0"/>
                <wp:wrapTopAndBottom/>
                <wp:docPr id="1302579004"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1270"/>
                        </a:xfrm>
                        <a:custGeom>
                          <a:avLst/>
                          <a:gdLst>
                            <a:gd name="T0" fmla="+- 0 4499 4499"/>
                            <a:gd name="T1" fmla="*/ T0 w 1185"/>
                            <a:gd name="T2" fmla="+- 0 5684 4499"/>
                            <a:gd name="T3" fmla="*/ T2 w 1185"/>
                          </a:gdLst>
                          <a:ahLst/>
                          <a:cxnLst>
                            <a:cxn ang="0">
                              <a:pos x="T1" y="0"/>
                            </a:cxn>
                            <a:cxn ang="0">
                              <a:pos x="T3" y="0"/>
                            </a:cxn>
                          </a:cxnLst>
                          <a:rect l="0" t="0" r="r" b="b"/>
                          <a:pathLst>
                            <a:path w="1185">
                              <a:moveTo>
                                <a:pt x="0" y="0"/>
                              </a:moveTo>
                              <a:lnTo>
                                <a:pt x="1185"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3AE38" id="Freeform 90" o:spid="_x0000_s1026" style="position:absolute;margin-left:224.95pt;margin-top:19.25pt;width:59.25pt;height:.1pt;z-index:-25151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" path="m,l1185,e" filled="f" strokeweight=".22614mm">
                <v:path arrowok="t" o:connecttype="custom" o:connectlocs="0,0;752475,0" o:connectangles="0,0"/>
                <w10:wrap type="topAndBottom" anchorx="page"/>
              </v:shape>
            </w:pict>
          </mc:Fallback>
        </mc:AlternateContent>
      </w:r>
      <w:r>
        <w:rPr>
          <w:noProof/>
        </w:rPr>
        <mc:AlternateContent>
          <mc:Choice Requires="wpg">
            <w:drawing>
              <wp:anchor distT="0" distB="0" distL="0" distR="0" simplePos="0" relativeHeight="251806720" behindDoc="1" locked="0" layoutInCell="1" allowOverlap="1" wp14:anchorId="6E1DE767" wp14:editId="27DD28E4">
                <wp:simplePos x="0" y="0"/>
                <wp:positionH relativeFrom="page">
                  <wp:posOffset>4113530</wp:posOffset>
                </wp:positionH>
                <wp:positionV relativeFrom="paragraph">
                  <wp:posOffset>240030</wp:posOffset>
                </wp:positionV>
                <wp:extent cx="1854835" cy="8255"/>
                <wp:effectExtent l="0" t="0" r="0" b="0"/>
                <wp:wrapTopAndBottom/>
                <wp:docPr id="88039500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835" cy="8255"/>
                          <a:chOff x="6478" y="378"/>
                          <a:chExt cx="2921" cy="13"/>
                        </a:xfrm>
                      </wpg:grpSpPr>
                      <wps:wsp>
                        <wps:cNvPr id="954242921" name="Line 89"/>
                        <wps:cNvCnPr>
                          <a:cxnSpLocks noChangeShapeType="1"/>
                        </wps:cNvCnPr>
                        <wps:spPr bwMode="auto">
                          <a:xfrm>
                            <a:off x="6478" y="385"/>
                            <a:ext cx="2371"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0756370" name="Line 88"/>
                        <wps:cNvCnPr>
                          <a:cxnSpLocks noChangeShapeType="1"/>
                        </wps:cNvCnPr>
                        <wps:spPr bwMode="auto">
                          <a:xfrm>
                            <a:off x="8852" y="385"/>
                            <a:ext cx="547" cy="0"/>
                          </a:xfrm>
                          <a:prstGeom prst="line">
                            <a:avLst/>
                          </a:prstGeom>
                          <a:noFill/>
                          <a:ln w="814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D593C" id="Group 87" o:spid="_x0000_s1026" style="position:absolute;margin-left:323.9pt;margin-top:18.9pt;width:146.05pt;height:.65pt;z-index:-251509760;mso-wrap-distance-left:0;mso-wrap-distance-right:0;mso-position-horizontal-relative:page" coordorigin="6478,378" coordsize="29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">
                <v:line id="Line 89" o:spid="_x0000_s1027" style="position:absolute;visibility:visible;mso-wrap-style:square" from="6478,385" to="884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" strokeweight=".22614mm"/>
                <v:line id="Line 88" o:spid="_x0000_s1028" style="position:absolute;visibility:visible;mso-wrap-style:square" from="8852,385" to="939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" strokeweight=".22614mm"/>
                <w10:wrap type="topAndBottom" anchorx="page"/>
              </v:group>
            </w:pict>
          </mc:Fallback>
        </mc:AlternateContent>
      </w:r>
      <w:r>
        <w:rPr>
          <w:noProof/>
        </w:rPr>
        <mc:AlternateContent>
          <mc:Choice Requires="wps">
            <w:drawing>
              <wp:anchor distT="0" distB="0" distL="0" distR="0" simplePos="0" relativeHeight="251807744" behindDoc="1" locked="0" layoutInCell="1" allowOverlap="1" wp14:anchorId="0C433AC7" wp14:editId="41546632">
                <wp:simplePos x="0" y="0"/>
                <wp:positionH relativeFrom="page">
                  <wp:posOffset>6170930</wp:posOffset>
                </wp:positionH>
                <wp:positionV relativeFrom="paragraph">
                  <wp:posOffset>244475</wp:posOffset>
                </wp:positionV>
                <wp:extent cx="753110" cy="1270"/>
                <wp:effectExtent l="0" t="0" r="0" b="0"/>
                <wp:wrapTopAndBottom/>
                <wp:docPr id="42154769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110" cy="1270"/>
                        </a:xfrm>
                        <a:custGeom>
                          <a:avLst/>
                          <a:gdLst>
                            <a:gd name="T0" fmla="+- 0 9718 9718"/>
                            <a:gd name="T1" fmla="*/ T0 w 1186"/>
                            <a:gd name="T2" fmla="+- 0 10904 9718"/>
                            <a:gd name="T3" fmla="*/ T2 w 1186"/>
                          </a:gdLst>
                          <a:ahLst/>
                          <a:cxnLst>
                            <a:cxn ang="0">
                              <a:pos x="T1" y="0"/>
                            </a:cxn>
                            <a:cxn ang="0">
                              <a:pos x="T3" y="0"/>
                            </a:cxn>
                          </a:cxnLst>
                          <a:rect l="0" t="0" r="r" b="b"/>
                          <a:pathLst>
                            <a:path w="1186">
                              <a:moveTo>
                                <a:pt x="0" y="0"/>
                              </a:moveTo>
                              <a:lnTo>
                                <a:pt x="1186" y="0"/>
                              </a:lnTo>
                            </a:path>
                          </a:pathLst>
                        </a:custGeom>
                        <a:noFill/>
                        <a:ln w="8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7E62F" id="Freeform 86" o:spid="_x0000_s1026" style="position:absolute;margin-left:485.9pt;margin-top:19.25pt;width:59.3pt;height:.1pt;z-index:-25150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" path="m,l1186,e" filled="f" strokeweight=".22614mm">
                <v:path arrowok="t" o:connecttype="custom" o:connectlocs="0,0;753110,0" o:connectangles="0,0"/>
                <w10:wrap type="topAndBottom" anchorx="page"/>
              </v:shape>
            </w:pict>
          </mc:Fallback>
        </mc:AlternateContent>
      </w:r>
    </w:p>
    <w:p w14:paraId="61890BE7" w14:textId="77777777" w:rsidR="00507C2C" w:rsidRDefault="00000000">
      <w:pPr>
        <w:tabs>
          <w:tab w:val="left" w:pos="3977"/>
          <w:tab w:val="left" w:pos="5957"/>
          <w:tab w:val="left" w:pos="9197"/>
        </w:tabs>
        <w:spacing w:before="2"/>
        <w:ind w:left="557"/>
      </w:pPr>
      <w:r>
        <w:rPr>
          <w:spacing w:val="-4"/>
        </w:rPr>
        <w:t>Name</w:t>
      </w:r>
      <w:r>
        <w:rPr>
          <w:spacing w:val="-4"/>
        </w:rPr>
        <w:tab/>
      </w:r>
      <w:r>
        <w:t>Position</w:t>
      </w:r>
      <w:r>
        <w:rPr>
          <w:spacing w:val="-6"/>
        </w:rPr>
        <w:t xml:space="preserve"> </w:t>
      </w:r>
      <w:r>
        <w:rPr>
          <w:spacing w:val="-3"/>
        </w:rPr>
        <w:t>title</w:t>
      </w:r>
      <w:r>
        <w:rPr>
          <w:spacing w:val="-3"/>
        </w:rPr>
        <w:tab/>
      </w:r>
      <w:r>
        <w:rPr>
          <w:spacing w:val="-4"/>
        </w:rPr>
        <w:t>Name</w:t>
      </w:r>
      <w:r>
        <w:rPr>
          <w:spacing w:val="-4"/>
        </w:rPr>
        <w:tab/>
      </w:r>
      <w:r>
        <w:t>Position</w:t>
      </w:r>
      <w:r>
        <w:rPr>
          <w:spacing w:val="-3"/>
        </w:rPr>
        <w:t xml:space="preserve"> </w:t>
      </w:r>
      <w:r>
        <w:rPr>
          <w:spacing w:val="-4"/>
        </w:rPr>
        <w:t>title</w:t>
      </w:r>
    </w:p>
    <w:p w14:paraId="619A952D" w14:textId="77777777" w:rsidR="00507C2C" w:rsidRDefault="00507C2C">
      <w:pPr>
        <w:pStyle w:val="BodyText"/>
        <w:spacing w:before="6"/>
        <w:rPr>
          <w:sz w:val="10"/>
          <w:u w:val="none"/>
        </w:rPr>
      </w:pPr>
    </w:p>
    <w:p w14:paraId="0259CDA5" w14:textId="5924577B" w:rsidR="00507C2C" w:rsidRDefault="00410B21">
      <w:pPr>
        <w:spacing w:before="101"/>
        <w:ind w:left="917" w:right="551" w:hanging="360"/>
      </w:pPr>
      <w:r>
        <w:rPr>
          <w:noProof/>
        </w:rPr>
        <mc:AlternateContent>
          <mc:Choice Requires="wps">
            <w:drawing>
              <wp:anchor distT="0" distB="0" distL="114300" distR="114300" simplePos="0" relativeHeight="247133184" behindDoc="1" locked="0" layoutInCell="1" allowOverlap="1" wp14:anchorId="0A32AE8D" wp14:editId="5EFADE05">
                <wp:simplePos x="0" y="0"/>
                <wp:positionH relativeFrom="page">
                  <wp:posOffset>3890010</wp:posOffset>
                </wp:positionH>
                <wp:positionV relativeFrom="paragraph">
                  <wp:posOffset>-1290320</wp:posOffset>
                </wp:positionV>
                <wp:extent cx="8255" cy="1302385"/>
                <wp:effectExtent l="0" t="0" r="0" b="0"/>
                <wp:wrapNone/>
                <wp:docPr id="22090283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3023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E9747" id="Line 85" o:spid="_x0000_s1026" style="position:absolute;z-index:-25618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3pt,-101.6pt" to="30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">
                <w10:wrap anchorx="page"/>
              </v:line>
            </w:pict>
          </mc:Fallback>
        </mc:AlternateContent>
      </w:r>
      <w:r w:rsidR="00000000">
        <w:rPr>
          <w:rFonts w:ascii="Segoe UI Symbol" w:eastAsia="Segoe UI Symbol"/>
          <w:w w:val="85"/>
        </w:rPr>
        <w:t>📎📎</w:t>
      </w:r>
      <w:r w:rsidR="00000000">
        <w:rPr>
          <w:rFonts w:ascii="Segoe UI Symbol" w:eastAsia="Segoe UI Symbol"/>
          <w:spacing w:val="28"/>
          <w:w w:val="85"/>
        </w:rPr>
        <w:t xml:space="preserve"> </w:t>
      </w:r>
      <w:r w:rsidR="00000000">
        <w:t>For</w:t>
      </w:r>
      <w:r w:rsidR="00000000">
        <w:rPr>
          <w:spacing w:val="-25"/>
        </w:rPr>
        <w:t xml:space="preserve"> </w:t>
      </w:r>
      <w:r w:rsidR="00000000">
        <w:t>any</w:t>
      </w:r>
      <w:r w:rsidR="00000000">
        <w:rPr>
          <w:spacing w:val="-24"/>
        </w:rPr>
        <w:t xml:space="preserve"> </w:t>
      </w:r>
      <w:r w:rsidR="00000000">
        <w:t>new</w:t>
      </w:r>
      <w:r w:rsidR="00000000">
        <w:rPr>
          <w:spacing w:val="-26"/>
        </w:rPr>
        <w:t xml:space="preserve"> </w:t>
      </w:r>
      <w:r w:rsidR="00000000">
        <w:t>officers</w:t>
      </w:r>
      <w:r w:rsidR="00000000">
        <w:rPr>
          <w:spacing w:val="-27"/>
        </w:rPr>
        <w:t xml:space="preserve"> </w:t>
      </w:r>
      <w:r w:rsidR="00000000">
        <w:t>or</w:t>
      </w:r>
      <w:r w:rsidR="00000000">
        <w:rPr>
          <w:spacing w:val="-25"/>
        </w:rPr>
        <w:t xml:space="preserve"> </w:t>
      </w:r>
      <w:r w:rsidR="00000000">
        <w:t>directors</w:t>
      </w:r>
      <w:r w:rsidR="00000000">
        <w:rPr>
          <w:spacing w:val="-27"/>
        </w:rPr>
        <w:t xml:space="preserve"> </w:t>
      </w:r>
      <w:r w:rsidR="00000000">
        <w:t>listed</w:t>
      </w:r>
      <w:r w:rsidR="00000000">
        <w:rPr>
          <w:spacing w:val="-25"/>
        </w:rPr>
        <w:t xml:space="preserve"> </w:t>
      </w:r>
      <w:r w:rsidR="00000000">
        <w:t>above,</w:t>
      </w:r>
      <w:r w:rsidR="00000000">
        <w:rPr>
          <w:spacing w:val="-26"/>
        </w:rPr>
        <w:t xml:space="preserve"> </w:t>
      </w:r>
      <w:r w:rsidR="00000000">
        <w:t>attach</w:t>
      </w:r>
      <w:r w:rsidR="00000000">
        <w:rPr>
          <w:spacing w:val="-27"/>
        </w:rPr>
        <w:t xml:space="preserve"> </w:t>
      </w:r>
      <w:r w:rsidR="00000000">
        <w:t>a</w:t>
      </w:r>
      <w:r w:rsidR="00000000">
        <w:rPr>
          <w:spacing w:val="-24"/>
        </w:rPr>
        <w:t xml:space="preserve"> </w:t>
      </w:r>
      <w:r w:rsidR="00000000">
        <w:t>Title</w:t>
      </w:r>
      <w:r w:rsidR="00000000">
        <w:rPr>
          <w:spacing w:val="-26"/>
        </w:rPr>
        <w:t xml:space="preserve"> </w:t>
      </w:r>
      <w:r w:rsidR="00000000">
        <w:t>insurance</w:t>
      </w:r>
      <w:r w:rsidR="00000000">
        <w:rPr>
          <w:spacing w:val="-26"/>
        </w:rPr>
        <w:t xml:space="preserve"> </w:t>
      </w:r>
      <w:r w:rsidR="00000000">
        <w:t>licensing</w:t>
      </w:r>
      <w:r w:rsidR="00000000">
        <w:rPr>
          <w:spacing w:val="-25"/>
        </w:rPr>
        <w:t xml:space="preserve"> </w:t>
      </w:r>
      <w:r w:rsidR="00000000">
        <w:t>biographical</w:t>
      </w:r>
      <w:r w:rsidR="00000000">
        <w:rPr>
          <w:spacing w:val="-26"/>
        </w:rPr>
        <w:t xml:space="preserve"> </w:t>
      </w:r>
      <w:r w:rsidR="00000000">
        <w:t>information (Form FINT08) if they are one of the following individuals for your business</w:t>
      </w:r>
      <w:r w:rsidR="00000000">
        <w:rPr>
          <w:spacing w:val="-20"/>
        </w:rPr>
        <w:t xml:space="preserve"> </w:t>
      </w:r>
      <w:r w:rsidR="00000000">
        <w:t>type:</w:t>
      </w:r>
    </w:p>
    <w:p w14:paraId="4A32F4CE" w14:textId="77777777" w:rsidR="00507C2C" w:rsidRDefault="00000000">
      <w:pPr>
        <w:pStyle w:val="ListParagraph"/>
        <w:numPr>
          <w:ilvl w:val="1"/>
          <w:numId w:val="31"/>
        </w:numPr>
        <w:tabs>
          <w:tab w:val="left" w:pos="1277"/>
          <w:tab w:val="left" w:pos="1278"/>
        </w:tabs>
        <w:spacing w:before="118"/>
        <w:ind w:left="1277" w:hanging="364"/>
        <w:rPr>
          <w:u w:val="none"/>
        </w:rPr>
      </w:pPr>
      <w:r>
        <w:rPr>
          <w:u w:val="none"/>
        </w:rPr>
        <w:t>For</w:t>
      </w:r>
      <w:r>
        <w:rPr>
          <w:spacing w:val="-9"/>
          <w:u w:val="none"/>
        </w:rPr>
        <w:t xml:space="preserve"> </w:t>
      </w:r>
      <w:r>
        <w:rPr>
          <w:u w:val="none"/>
        </w:rPr>
        <w:t>a</w:t>
      </w:r>
      <w:r>
        <w:rPr>
          <w:spacing w:val="-5"/>
          <w:u w:val="none"/>
        </w:rPr>
        <w:t xml:space="preserve"> </w:t>
      </w:r>
      <w:r>
        <w:rPr>
          <w:u w:val="none"/>
        </w:rPr>
        <w:t>sole</w:t>
      </w:r>
      <w:r>
        <w:rPr>
          <w:spacing w:val="-6"/>
          <w:u w:val="none"/>
        </w:rPr>
        <w:t xml:space="preserve"> </w:t>
      </w:r>
      <w:r>
        <w:rPr>
          <w:u w:val="none"/>
        </w:rPr>
        <w:t>proprietorship,</w:t>
      </w:r>
      <w:r>
        <w:rPr>
          <w:spacing w:val="-10"/>
          <w:u w:val="none"/>
        </w:rPr>
        <w:t xml:space="preserve"> </w:t>
      </w:r>
      <w:r>
        <w:rPr>
          <w:u w:val="none"/>
        </w:rPr>
        <w:t>the</w:t>
      </w:r>
      <w:r>
        <w:rPr>
          <w:spacing w:val="-7"/>
          <w:u w:val="none"/>
        </w:rPr>
        <w:t xml:space="preserve"> </w:t>
      </w:r>
      <w:r>
        <w:rPr>
          <w:u w:val="none"/>
        </w:rPr>
        <w:t>sole</w:t>
      </w:r>
      <w:r>
        <w:rPr>
          <w:spacing w:val="-6"/>
          <w:u w:val="none"/>
        </w:rPr>
        <w:t xml:space="preserve"> </w:t>
      </w:r>
      <w:r>
        <w:rPr>
          <w:u w:val="none"/>
        </w:rPr>
        <w:t>proprietor</w:t>
      </w:r>
      <w:r>
        <w:rPr>
          <w:spacing w:val="-6"/>
          <w:u w:val="none"/>
        </w:rPr>
        <w:t xml:space="preserve"> </w:t>
      </w:r>
      <w:r>
        <w:rPr>
          <w:u w:val="none"/>
        </w:rPr>
        <w:t>and</w:t>
      </w:r>
      <w:r>
        <w:rPr>
          <w:spacing w:val="-8"/>
          <w:u w:val="none"/>
        </w:rPr>
        <w:t xml:space="preserve"> </w:t>
      </w:r>
      <w:r>
        <w:rPr>
          <w:u w:val="none"/>
        </w:rPr>
        <w:t>each</w:t>
      </w:r>
      <w:r>
        <w:rPr>
          <w:spacing w:val="-6"/>
          <w:u w:val="none"/>
        </w:rPr>
        <w:t xml:space="preserve"> </w:t>
      </w:r>
      <w:r>
        <w:rPr>
          <w:u w:val="none"/>
        </w:rPr>
        <w:t>designated</w:t>
      </w:r>
      <w:r>
        <w:rPr>
          <w:spacing w:val="-7"/>
          <w:u w:val="none"/>
        </w:rPr>
        <w:t xml:space="preserve"> </w:t>
      </w:r>
      <w:r>
        <w:rPr>
          <w:u w:val="none"/>
        </w:rPr>
        <w:t>on-site</w:t>
      </w:r>
      <w:r>
        <w:rPr>
          <w:spacing w:val="-8"/>
          <w:u w:val="none"/>
        </w:rPr>
        <w:t xml:space="preserve"> </w:t>
      </w:r>
      <w:r>
        <w:rPr>
          <w:spacing w:val="-3"/>
          <w:u w:val="none"/>
        </w:rPr>
        <w:t>manager.</w:t>
      </w:r>
    </w:p>
    <w:p w14:paraId="1FE64FB8" w14:textId="77777777" w:rsidR="00507C2C" w:rsidRDefault="00000000">
      <w:pPr>
        <w:pStyle w:val="ListParagraph"/>
        <w:numPr>
          <w:ilvl w:val="1"/>
          <w:numId w:val="31"/>
        </w:numPr>
        <w:tabs>
          <w:tab w:val="left" w:pos="1277"/>
          <w:tab w:val="left" w:pos="1278"/>
        </w:tabs>
        <w:spacing w:before="120"/>
        <w:ind w:left="1277" w:hanging="364"/>
        <w:rPr>
          <w:u w:val="none"/>
        </w:rPr>
      </w:pPr>
      <w:r>
        <w:rPr>
          <w:u w:val="none"/>
        </w:rPr>
        <w:t>For</w:t>
      </w:r>
      <w:r>
        <w:rPr>
          <w:spacing w:val="-9"/>
          <w:u w:val="none"/>
        </w:rPr>
        <w:t xml:space="preserve"> </w:t>
      </w:r>
      <w:r>
        <w:rPr>
          <w:u w:val="none"/>
        </w:rPr>
        <w:t>a</w:t>
      </w:r>
      <w:r>
        <w:rPr>
          <w:spacing w:val="-3"/>
          <w:u w:val="none"/>
        </w:rPr>
        <w:t xml:space="preserve"> </w:t>
      </w:r>
      <w:r>
        <w:rPr>
          <w:u w:val="none"/>
        </w:rPr>
        <w:t>partnership,</w:t>
      </w:r>
      <w:r>
        <w:rPr>
          <w:spacing w:val="-5"/>
          <w:u w:val="none"/>
        </w:rPr>
        <w:t xml:space="preserve"> </w:t>
      </w:r>
      <w:r>
        <w:rPr>
          <w:u w:val="none"/>
        </w:rPr>
        <w:t>each</w:t>
      </w:r>
      <w:r>
        <w:rPr>
          <w:spacing w:val="-6"/>
          <w:u w:val="none"/>
        </w:rPr>
        <w:t xml:space="preserve"> </w:t>
      </w:r>
      <w:r>
        <w:rPr>
          <w:u w:val="none"/>
        </w:rPr>
        <w:t>designated</w:t>
      </w:r>
      <w:r>
        <w:rPr>
          <w:spacing w:val="-6"/>
          <w:u w:val="none"/>
        </w:rPr>
        <w:t xml:space="preserve"> </w:t>
      </w:r>
      <w:r>
        <w:rPr>
          <w:u w:val="none"/>
        </w:rPr>
        <w:t>on-site</w:t>
      </w:r>
      <w:r>
        <w:rPr>
          <w:spacing w:val="-7"/>
          <w:u w:val="none"/>
        </w:rPr>
        <w:t xml:space="preserve"> </w:t>
      </w:r>
      <w:r>
        <w:rPr>
          <w:u w:val="none"/>
        </w:rPr>
        <w:t>manager</w:t>
      </w:r>
      <w:r>
        <w:rPr>
          <w:spacing w:val="-6"/>
          <w:u w:val="none"/>
        </w:rPr>
        <w:t xml:space="preserve"> </w:t>
      </w:r>
      <w:r>
        <w:rPr>
          <w:u w:val="none"/>
        </w:rPr>
        <w:t>and</w:t>
      </w:r>
      <w:r>
        <w:rPr>
          <w:spacing w:val="-6"/>
          <w:u w:val="none"/>
        </w:rPr>
        <w:t xml:space="preserve"> </w:t>
      </w:r>
      <w:r>
        <w:rPr>
          <w:u w:val="none"/>
        </w:rPr>
        <w:t>partner</w:t>
      </w:r>
      <w:r>
        <w:rPr>
          <w:spacing w:val="-8"/>
          <w:u w:val="none"/>
        </w:rPr>
        <w:t xml:space="preserve"> </w:t>
      </w:r>
      <w:r>
        <w:rPr>
          <w:u w:val="none"/>
        </w:rPr>
        <w:t>who</w:t>
      </w:r>
      <w:r>
        <w:rPr>
          <w:spacing w:val="-5"/>
          <w:u w:val="none"/>
        </w:rPr>
        <w:t xml:space="preserve"> </w:t>
      </w:r>
      <w:r>
        <w:rPr>
          <w:u w:val="none"/>
        </w:rPr>
        <w:t>is</w:t>
      </w:r>
      <w:r>
        <w:rPr>
          <w:spacing w:val="-7"/>
          <w:u w:val="none"/>
        </w:rPr>
        <w:t xml:space="preserve"> </w:t>
      </w:r>
      <w:r>
        <w:rPr>
          <w:u w:val="none"/>
        </w:rPr>
        <w:t>in</w:t>
      </w:r>
      <w:r>
        <w:rPr>
          <w:spacing w:val="-8"/>
          <w:u w:val="none"/>
        </w:rPr>
        <w:t xml:space="preserve"> </w:t>
      </w:r>
      <w:r>
        <w:rPr>
          <w:spacing w:val="-3"/>
          <w:u w:val="none"/>
        </w:rPr>
        <w:t>control.</w:t>
      </w:r>
    </w:p>
    <w:p w14:paraId="618CF7E5" w14:textId="77777777" w:rsidR="00507C2C" w:rsidRDefault="00000000">
      <w:pPr>
        <w:pStyle w:val="ListParagraph"/>
        <w:numPr>
          <w:ilvl w:val="1"/>
          <w:numId w:val="31"/>
        </w:numPr>
        <w:tabs>
          <w:tab w:val="left" w:pos="1277"/>
          <w:tab w:val="left" w:pos="1278"/>
        </w:tabs>
        <w:spacing w:before="122"/>
        <w:ind w:left="1277" w:right="469"/>
        <w:rPr>
          <w:u w:val="none"/>
        </w:rPr>
      </w:pPr>
      <w:r>
        <w:rPr>
          <w:u w:val="none"/>
        </w:rPr>
        <w:t>For</w:t>
      </w:r>
      <w:r>
        <w:rPr>
          <w:spacing w:val="-6"/>
          <w:u w:val="none"/>
        </w:rPr>
        <w:t xml:space="preserve"> </w:t>
      </w:r>
      <w:r>
        <w:rPr>
          <w:u w:val="none"/>
        </w:rPr>
        <w:t>an</w:t>
      </w:r>
      <w:r>
        <w:rPr>
          <w:spacing w:val="-5"/>
          <w:u w:val="none"/>
        </w:rPr>
        <w:t xml:space="preserve"> </w:t>
      </w:r>
      <w:r>
        <w:rPr>
          <w:u w:val="none"/>
        </w:rPr>
        <w:t>entity,</w:t>
      </w:r>
      <w:r>
        <w:rPr>
          <w:spacing w:val="-6"/>
          <w:u w:val="none"/>
        </w:rPr>
        <w:t xml:space="preserve"> </w:t>
      </w:r>
      <w:r>
        <w:rPr>
          <w:u w:val="none"/>
        </w:rPr>
        <w:t>each</w:t>
      </w:r>
      <w:r>
        <w:rPr>
          <w:spacing w:val="-8"/>
          <w:u w:val="none"/>
        </w:rPr>
        <w:t xml:space="preserve"> </w:t>
      </w:r>
      <w:r>
        <w:rPr>
          <w:u w:val="none"/>
        </w:rPr>
        <w:t>officer,</w:t>
      </w:r>
      <w:r>
        <w:rPr>
          <w:spacing w:val="-6"/>
          <w:u w:val="none"/>
        </w:rPr>
        <w:t xml:space="preserve"> </w:t>
      </w:r>
      <w:r>
        <w:rPr>
          <w:u w:val="none"/>
        </w:rPr>
        <w:t>director,</w:t>
      </w:r>
      <w:r>
        <w:rPr>
          <w:spacing w:val="-8"/>
          <w:u w:val="none"/>
        </w:rPr>
        <w:t xml:space="preserve"> </w:t>
      </w:r>
      <w:r>
        <w:rPr>
          <w:u w:val="none"/>
        </w:rPr>
        <w:t>limited</w:t>
      </w:r>
      <w:r>
        <w:rPr>
          <w:spacing w:val="-6"/>
          <w:u w:val="none"/>
        </w:rPr>
        <w:t xml:space="preserve"> </w:t>
      </w:r>
      <w:r>
        <w:rPr>
          <w:u w:val="none"/>
        </w:rPr>
        <w:t>liability</w:t>
      </w:r>
      <w:r>
        <w:rPr>
          <w:spacing w:val="-4"/>
          <w:u w:val="none"/>
        </w:rPr>
        <w:t xml:space="preserve"> </w:t>
      </w:r>
      <w:r>
        <w:rPr>
          <w:u w:val="none"/>
        </w:rPr>
        <w:t>company</w:t>
      </w:r>
      <w:r>
        <w:rPr>
          <w:spacing w:val="-5"/>
          <w:u w:val="none"/>
        </w:rPr>
        <w:t xml:space="preserve"> </w:t>
      </w:r>
      <w:r>
        <w:rPr>
          <w:u w:val="none"/>
        </w:rPr>
        <w:t>manager,</w:t>
      </w:r>
      <w:r>
        <w:rPr>
          <w:spacing w:val="-5"/>
          <w:u w:val="none"/>
        </w:rPr>
        <w:t xml:space="preserve"> </w:t>
      </w:r>
      <w:r>
        <w:rPr>
          <w:u w:val="none"/>
        </w:rPr>
        <w:t>designated</w:t>
      </w:r>
      <w:r>
        <w:rPr>
          <w:spacing w:val="-7"/>
          <w:u w:val="none"/>
        </w:rPr>
        <w:t xml:space="preserve"> </w:t>
      </w:r>
      <w:r>
        <w:rPr>
          <w:u w:val="none"/>
        </w:rPr>
        <w:t>on-site</w:t>
      </w:r>
      <w:r>
        <w:rPr>
          <w:spacing w:val="-5"/>
          <w:u w:val="none"/>
        </w:rPr>
        <w:t xml:space="preserve"> </w:t>
      </w:r>
      <w:r>
        <w:rPr>
          <w:u w:val="none"/>
        </w:rPr>
        <w:t>manager, and person who is control of the</w:t>
      </w:r>
      <w:r>
        <w:rPr>
          <w:spacing w:val="-10"/>
          <w:u w:val="none"/>
        </w:rPr>
        <w:t xml:space="preserve"> </w:t>
      </w:r>
      <w:r>
        <w:rPr>
          <w:u w:val="none"/>
        </w:rPr>
        <w:t>entity.</w:t>
      </w:r>
    </w:p>
    <w:p w14:paraId="780EF2EA" w14:textId="77777777" w:rsidR="00507C2C" w:rsidRDefault="00000000">
      <w:pPr>
        <w:pStyle w:val="ListParagraph"/>
        <w:numPr>
          <w:ilvl w:val="1"/>
          <w:numId w:val="31"/>
        </w:numPr>
        <w:tabs>
          <w:tab w:val="left" w:pos="1278"/>
          <w:tab w:val="left" w:pos="1279"/>
        </w:tabs>
        <w:spacing w:before="123" w:line="237" w:lineRule="auto"/>
        <w:ind w:left="1278" w:right="1169" w:hanging="361"/>
        <w:rPr>
          <w:u w:val="none"/>
        </w:rPr>
      </w:pPr>
      <w:r>
        <w:rPr>
          <w:u w:val="none"/>
        </w:rPr>
        <w:t>Each</w:t>
      </w:r>
      <w:r>
        <w:rPr>
          <w:spacing w:val="-5"/>
          <w:u w:val="none"/>
        </w:rPr>
        <w:t xml:space="preserve"> </w:t>
      </w:r>
      <w:r>
        <w:rPr>
          <w:u w:val="none"/>
        </w:rPr>
        <w:t>controlling</w:t>
      </w:r>
      <w:r>
        <w:rPr>
          <w:spacing w:val="-4"/>
          <w:u w:val="none"/>
        </w:rPr>
        <w:t xml:space="preserve"> </w:t>
      </w:r>
      <w:r>
        <w:rPr>
          <w:u w:val="none"/>
        </w:rPr>
        <w:t>person</w:t>
      </w:r>
      <w:r>
        <w:rPr>
          <w:spacing w:val="-7"/>
          <w:u w:val="none"/>
        </w:rPr>
        <w:t xml:space="preserve"> </w:t>
      </w:r>
      <w:r>
        <w:rPr>
          <w:u w:val="none"/>
        </w:rPr>
        <w:t>of</w:t>
      </w:r>
      <w:r>
        <w:rPr>
          <w:spacing w:val="-1"/>
          <w:u w:val="none"/>
        </w:rPr>
        <w:t xml:space="preserve"> </w:t>
      </w:r>
      <w:r>
        <w:rPr>
          <w:u w:val="none"/>
        </w:rPr>
        <w:t>an</w:t>
      </w:r>
      <w:r>
        <w:rPr>
          <w:spacing w:val="-4"/>
          <w:u w:val="none"/>
        </w:rPr>
        <w:t xml:space="preserve"> </w:t>
      </w:r>
      <w:r>
        <w:rPr>
          <w:u w:val="none"/>
        </w:rPr>
        <w:t>entity</w:t>
      </w:r>
      <w:r>
        <w:rPr>
          <w:spacing w:val="-3"/>
          <w:u w:val="none"/>
        </w:rPr>
        <w:t xml:space="preserve"> </w:t>
      </w:r>
      <w:r>
        <w:rPr>
          <w:u w:val="none"/>
        </w:rPr>
        <w:t>or</w:t>
      </w:r>
      <w:r>
        <w:rPr>
          <w:spacing w:val="-4"/>
          <w:u w:val="none"/>
        </w:rPr>
        <w:t xml:space="preserve"> </w:t>
      </w:r>
      <w:r>
        <w:rPr>
          <w:u w:val="none"/>
        </w:rPr>
        <w:t>partnership</w:t>
      </w:r>
      <w:r>
        <w:rPr>
          <w:spacing w:val="-4"/>
          <w:u w:val="none"/>
        </w:rPr>
        <w:t xml:space="preserve"> </w:t>
      </w:r>
      <w:r>
        <w:rPr>
          <w:u w:val="none"/>
        </w:rPr>
        <w:t>who</w:t>
      </w:r>
      <w:r>
        <w:rPr>
          <w:spacing w:val="-2"/>
          <w:u w:val="none"/>
        </w:rPr>
        <w:t xml:space="preserve"> </w:t>
      </w:r>
      <w:r>
        <w:rPr>
          <w:u w:val="none"/>
        </w:rPr>
        <w:t>is</w:t>
      </w:r>
      <w:r>
        <w:rPr>
          <w:spacing w:val="-4"/>
          <w:u w:val="none"/>
        </w:rPr>
        <w:t xml:space="preserve"> </w:t>
      </w:r>
      <w:r>
        <w:rPr>
          <w:u w:val="none"/>
        </w:rPr>
        <w:t>in</w:t>
      </w:r>
      <w:r>
        <w:rPr>
          <w:spacing w:val="-4"/>
          <w:u w:val="none"/>
        </w:rPr>
        <w:t xml:space="preserve"> </w:t>
      </w:r>
      <w:r>
        <w:rPr>
          <w:u w:val="none"/>
        </w:rPr>
        <w:t>control</w:t>
      </w:r>
      <w:r>
        <w:rPr>
          <w:spacing w:val="-5"/>
          <w:u w:val="none"/>
        </w:rPr>
        <w:t xml:space="preserve"> </w:t>
      </w:r>
      <w:r>
        <w:rPr>
          <w:u w:val="none"/>
        </w:rPr>
        <w:t>of</w:t>
      </w:r>
      <w:r>
        <w:rPr>
          <w:spacing w:val="-1"/>
          <w:u w:val="none"/>
        </w:rPr>
        <w:t xml:space="preserve"> </w:t>
      </w:r>
      <w:r>
        <w:rPr>
          <w:u w:val="none"/>
        </w:rPr>
        <w:t>the</w:t>
      </w:r>
      <w:r>
        <w:rPr>
          <w:spacing w:val="-9"/>
          <w:u w:val="none"/>
        </w:rPr>
        <w:t xml:space="preserve"> </w:t>
      </w:r>
      <w:r>
        <w:rPr>
          <w:u w:val="none"/>
        </w:rPr>
        <w:t>licensed</w:t>
      </w:r>
      <w:r>
        <w:rPr>
          <w:spacing w:val="-5"/>
          <w:u w:val="none"/>
        </w:rPr>
        <w:t xml:space="preserve"> </w:t>
      </w:r>
      <w:r>
        <w:rPr>
          <w:u w:val="none"/>
        </w:rPr>
        <w:t>entity</w:t>
      </w:r>
      <w:r>
        <w:rPr>
          <w:spacing w:val="-1"/>
          <w:u w:val="none"/>
        </w:rPr>
        <w:t xml:space="preserve"> </w:t>
      </w:r>
      <w:r>
        <w:rPr>
          <w:spacing w:val="-3"/>
          <w:u w:val="none"/>
        </w:rPr>
        <w:t>or partnership.</w:t>
      </w:r>
    </w:p>
    <w:p w14:paraId="7089FC55" w14:textId="77777777" w:rsidR="00507C2C" w:rsidRDefault="00000000">
      <w:pPr>
        <w:pStyle w:val="Heading2"/>
        <w:numPr>
          <w:ilvl w:val="0"/>
          <w:numId w:val="31"/>
        </w:numPr>
        <w:tabs>
          <w:tab w:val="left" w:pos="560"/>
        </w:tabs>
        <w:spacing w:before="242"/>
        <w:ind w:left="560"/>
      </w:pPr>
      <w:r>
        <w:t>Fill</w:t>
      </w:r>
      <w:r>
        <w:rPr>
          <w:spacing w:val="-9"/>
        </w:rPr>
        <w:t xml:space="preserve"> </w:t>
      </w:r>
      <w:r>
        <w:t>out</w:t>
      </w:r>
      <w:r>
        <w:rPr>
          <w:spacing w:val="-5"/>
        </w:rPr>
        <w:t xml:space="preserve"> </w:t>
      </w:r>
      <w:r>
        <w:t>all</w:t>
      </w:r>
      <w:r>
        <w:rPr>
          <w:spacing w:val="-9"/>
        </w:rPr>
        <w:t xml:space="preserve"> </w:t>
      </w:r>
      <w:r>
        <w:t>parts</w:t>
      </w:r>
      <w:r>
        <w:rPr>
          <w:spacing w:val="-2"/>
        </w:rPr>
        <w:t xml:space="preserve"> </w:t>
      </w:r>
      <w:r>
        <w:t>of</w:t>
      </w:r>
      <w:r>
        <w:rPr>
          <w:spacing w:val="-10"/>
        </w:rPr>
        <w:t xml:space="preserve"> </w:t>
      </w:r>
      <w:r>
        <w:t>this</w:t>
      </w:r>
      <w:r>
        <w:rPr>
          <w:spacing w:val="-5"/>
        </w:rPr>
        <w:t xml:space="preserve"> </w:t>
      </w:r>
      <w:r>
        <w:t>section</w:t>
      </w:r>
      <w:r>
        <w:rPr>
          <w:spacing w:val="-3"/>
        </w:rPr>
        <w:t xml:space="preserve"> </w:t>
      </w:r>
      <w:r>
        <w:t>if</w:t>
      </w:r>
      <w:r>
        <w:rPr>
          <w:spacing w:val="-3"/>
        </w:rPr>
        <w:t xml:space="preserve"> </w:t>
      </w:r>
      <w:r>
        <w:t>your</w:t>
      </w:r>
      <w:r>
        <w:rPr>
          <w:spacing w:val="-5"/>
        </w:rPr>
        <w:t xml:space="preserve"> </w:t>
      </w:r>
      <w:r>
        <w:t>contact</w:t>
      </w:r>
      <w:r>
        <w:rPr>
          <w:spacing w:val="-2"/>
        </w:rPr>
        <w:t xml:space="preserve"> </w:t>
      </w:r>
      <w:r>
        <w:t>information</w:t>
      </w:r>
      <w:r>
        <w:rPr>
          <w:spacing w:val="-5"/>
        </w:rPr>
        <w:t xml:space="preserve"> </w:t>
      </w:r>
      <w:r>
        <w:t>or</w:t>
      </w:r>
      <w:r>
        <w:rPr>
          <w:spacing w:val="-4"/>
        </w:rPr>
        <w:t xml:space="preserve"> </w:t>
      </w:r>
      <w:r>
        <w:t>address</w:t>
      </w:r>
      <w:r>
        <w:rPr>
          <w:spacing w:val="-2"/>
        </w:rPr>
        <w:t xml:space="preserve"> </w:t>
      </w:r>
      <w:r>
        <w:rPr>
          <w:spacing w:val="-4"/>
        </w:rPr>
        <w:t>changed:</w:t>
      </w:r>
    </w:p>
    <w:p w14:paraId="78A2367F" w14:textId="77777777" w:rsidR="00507C2C" w:rsidRDefault="00000000">
      <w:pPr>
        <w:spacing w:before="62"/>
        <w:ind w:left="560"/>
      </w:pPr>
      <w:r>
        <w:t>Title insurance agents and direct operations must notify TDI within 30 days of an address change.</w:t>
      </w:r>
    </w:p>
    <w:p w14:paraId="02119C74" w14:textId="77777777" w:rsidR="00507C2C" w:rsidRDefault="00000000">
      <w:pPr>
        <w:pStyle w:val="Heading3"/>
        <w:spacing w:before="120"/>
        <w:ind w:left="560"/>
      </w:pPr>
      <w:r>
        <w:t>Mailing address</w:t>
      </w:r>
    </w:p>
    <w:p w14:paraId="78ABBA6C" w14:textId="77777777" w:rsidR="00507C2C" w:rsidRDefault="00000000">
      <w:pPr>
        <w:pStyle w:val="BodyText"/>
        <w:tabs>
          <w:tab w:val="left" w:pos="10839"/>
        </w:tabs>
        <w:spacing w:before="120"/>
        <w:ind w:left="831"/>
        <w:rPr>
          <w:u w:val="none"/>
        </w:rPr>
      </w:pPr>
      <w:r>
        <w:rPr>
          <w:u w:val="none"/>
        </w:rPr>
        <w:t>Street address, route, or</w:t>
      </w:r>
      <w:r>
        <w:rPr>
          <w:spacing w:val="-10"/>
          <w:u w:val="none"/>
        </w:rPr>
        <w:t xml:space="preserve"> </w:t>
      </w:r>
      <w:r>
        <w:rPr>
          <w:u w:val="none"/>
        </w:rPr>
        <w:t>PO</w:t>
      </w:r>
      <w:r>
        <w:rPr>
          <w:spacing w:val="-4"/>
          <w:u w:val="none"/>
        </w:rPr>
        <w:t xml:space="preserve"> </w:t>
      </w:r>
      <w:r>
        <w:rPr>
          <w:u w:val="none"/>
        </w:rPr>
        <w:t>Box</w:t>
      </w:r>
      <w:r>
        <w:t xml:space="preserve"> </w:t>
      </w:r>
      <w:r>
        <w:tab/>
      </w:r>
      <w:r>
        <w:rPr>
          <w:u w:val="none"/>
        </w:rPr>
        <w:t>_</w:t>
      </w:r>
    </w:p>
    <w:p w14:paraId="6F1BA87C" w14:textId="77777777" w:rsidR="00507C2C" w:rsidRDefault="00507C2C">
      <w:pPr>
        <w:sectPr w:rsidR="00507C2C">
          <w:footerReference w:type="default" r:id="rId78"/>
          <w:pgSz w:w="12240" w:h="15840"/>
          <w:pgMar w:top="600" w:right="400" w:bottom="280" w:left="520" w:header="0" w:footer="0" w:gutter="0"/>
          <w:cols w:space="720"/>
        </w:sectPr>
      </w:pPr>
    </w:p>
    <w:p w14:paraId="131B9981" w14:textId="77777777" w:rsidR="00507C2C" w:rsidRDefault="00000000">
      <w:pPr>
        <w:pStyle w:val="BodyText"/>
        <w:tabs>
          <w:tab w:val="left" w:pos="5981"/>
        </w:tabs>
        <w:spacing w:before="120"/>
        <w:ind w:left="831"/>
        <w:rPr>
          <w:u w:val="none"/>
        </w:rPr>
      </w:pPr>
      <w:r>
        <w:rPr>
          <w:u w:val="none"/>
        </w:rPr>
        <w:t xml:space="preserve">City </w:t>
      </w:r>
      <w:r>
        <w:t xml:space="preserve"> </w:t>
      </w:r>
      <w:r>
        <w:tab/>
      </w:r>
    </w:p>
    <w:p w14:paraId="24DCB877" w14:textId="77777777" w:rsidR="00507C2C" w:rsidRDefault="00000000">
      <w:pPr>
        <w:pStyle w:val="Heading3"/>
        <w:spacing w:before="120"/>
        <w:ind w:left="560"/>
      </w:pPr>
      <w:r>
        <w:t>Physical address</w:t>
      </w:r>
    </w:p>
    <w:p w14:paraId="429D7576" w14:textId="77777777" w:rsidR="00507C2C" w:rsidRDefault="00000000">
      <w:pPr>
        <w:pStyle w:val="BodyText"/>
        <w:tabs>
          <w:tab w:val="left" w:pos="2787"/>
          <w:tab w:val="left" w:pos="4915"/>
        </w:tabs>
        <w:spacing w:before="120"/>
        <w:ind w:left="92"/>
        <w:rPr>
          <w:u w:val="none"/>
        </w:rPr>
      </w:pPr>
      <w:r>
        <w:rPr>
          <w:u w:val="none"/>
        </w:rPr>
        <w:br w:type="column"/>
      </w:r>
      <w:r>
        <w:rPr>
          <w:u w:val="none"/>
        </w:rPr>
        <w:t>State</w:t>
      </w:r>
      <w:r>
        <w:t xml:space="preserve"> </w:t>
      </w:r>
      <w:r>
        <w:tab/>
      </w:r>
      <w:r>
        <w:rPr>
          <w:u w:val="none"/>
        </w:rPr>
        <w:t>ZIP</w:t>
      </w:r>
      <w:r>
        <w:rPr>
          <w:spacing w:val="-1"/>
          <w:u w:val="none"/>
        </w:rPr>
        <w:t xml:space="preserve"> </w:t>
      </w:r>
      <w:r>
        <w:t xml:space="preserve"> </w:t>
      </w:r>
      <w:r>
        <w:tab/>
      </w:r>
    </w:p>
    <w:p w14:paraId="2DB00D9B" w14:textId="77777777" w:rsidR="00507C2C" w:rsidRDefault="00507C2C">
      <w:pPr>
        <w:sectPr w:rsidR="00507C2C">
          <w:type w:val="continuous"/>
          <w:pgSz w:w="12240" w:h="15840"/>
          <w:pgMar w:top="1360" w:right="400" w:bottom="1200" w:left="520" w:header="720" w:footer="720" w:gutter="0"/>
          <w:cols w:num="2" w:space="720" w:equalWidth="0">
            <w:col w:w="5982" w:space="40"/>
            <w:col w:w="5298"/>
          </w:cols>
        </w:sectPr>
      </w:pPr>
    </w:p>
    <w:p w14:paraId="5606AFB3" w14:textId="77777777" w:rsidR="00507C2C" w:rsidRDefault="00507C2C">
      <w:pPr>
        <w:pStyle w:val="BodyText"/>
        <w:spacing w:before="6"/>
        <w:rPr>
          <w:sz w:val="16"/>
          <w:u w:val="none"/>
        </w:rPr>
      </w:pPr>
    </w:p>
    <w:p w14:paraId="598F4F4D" w14:textId="77777777" w:rsidR="00507C2C" w:rsidRDefault="00000000">
      <w:pPr>
        <w:pStyle w:val="BodyText"/>
        <w:tabs>
          <w:tab w:val="left" w:pos="5981"/>
          <w:tab w:val="left" w:pos="8710"/>
          <w:tab w:val="left" w:pos="10935"/>
        </w:tabs>
        <w:spacing w:before="100" w:line="331" w:lineRule="auto"/>
        <w:ind w:left="831" w:right="382" w:hanging="3"/>
        <w:rPr>
          <w:u w:val="none"/>
        </w:rPr>
      </w:pPr>
      <w:r>
        <w:rPr>
          <w:u w:val="none"/>
        </w:rPr>
        <w:t>Street address, physical location,</w:t>
      </w:r>
      <w:r>
        <w:rPr>
          <w:spacing w:val="-15"/>
          <w:u w:val="none"/>
        </w:rPr>
        <w:t xml:space="preserve"> </w:t>
      </w:r>
      <w:r>
        <w:rPr>
          <w:u w:val="none"/>
        </w:rPr>
        <w:t>or</w:t>
      </w:r>
      <w:r>
        <w:rPr>
          <w:spacing w:val="-3"/>
          <w:u w:val="none"/>
        </w:rPr>
        <w:t xml:space="preserve"> </w:t>
      </w:r>
      <w:r>
        <w:rPr>
          <w:u w:val="none"/>
        </w:rPr>
        <w:t>route</w:t>
      </w:r>
      <w:r>
        <w:rPr>
          <w:spacing w:val="-5"/>
          <w:u w:val="none"/>
        </w:rPr>
        <w:t xml:space="preserve"> </w:t>
      </w:r>
      <w:r>
        <w:t xml:space="preserve"> </w:t>
      </w:r>
      <w:r>
        <w:tab/>
      </w:r>
      <w:r>
        <w:tab/>
      </w:r>
      <w:r>
        <w:tab/>
      </w:r>
      <w:r>
        <w:rPr>
          <w:u w:val="none"/>
        </w:rPr>
        <w:t xml:space="preserve"> City</w:t>
      </w:r>
      <w:r>
        <w:t xml:space="preserve"> </w:t>
      </w:r>
      <w:r>
        <w:tab/>
      </w:r>
      <w:r>
        <w:rPr>
          <w:u w:val="none"/>
        </w:rPr>
        <w:t>State</w:t>
      </w:r>
      <w:r>
        <w:t xml:space="preserve"> </w:t>
      </w:r>
      <w:r>
        <w:tab/>
      </w:r>
      <w:r>
        <w:rPr>
          <w:u w:val="none"/>
        </w:rPr>
        <w:t>ZIP</w:t>
      </w:r>
      <w:r>
        <w:rPr>
          <w:spacing w:val="-1"/>
          <w:u w:val="none"/>
        </w:rPr>
        <w:t xml:space="preserve"> </w:t>
      </w:r>
      <w:r>
        <w:t xml:space="preserve"> </w:t>
      </w:r>
      <w:r>
        <w:tab/>
      </w:r>
    </w:p>
    <w:p w14:paraId="69E21EAD" w14:textId="77777777" w:rsidR="00507C2C" w:rsidRDefault="00507C2C">
      <w:pPr>
        <w:pStyle w:val="BodyText"/>
        <w:rPr>
          <w:sz w:val="20"/>
          <w:u w:val="none"/>
        </w:rPr>
      </w:pPr>
    </w:p>
    <w:p w14:paraId="22BFCDA8" w14:textId="77777777" w:rsidR="00507C2C" w:rsidRDefault="00507C2C">
      <w:pPr>
        <w:pStyle w:val="BodyText"/>
        <w:rPr>
          <w:sz w:val="20"/>
          <w:u w:val="none"/>
        </w:rPr>
      </w:pPr>
    </w:p>
    <w:p w14:paraId="334174B5" w14:textId="77777777" w:rsidR="00507C2C" w:rsidRDefault="00507C2C">
      <w:pPr>
        <w:pStyle w:val="BodyText"/>
        <w:rPr>
          <w:sz w:val="20"/>
          <w:u w:val="none"/>
        </w:rPr>
      </w:pPr>
    </w:p>
    <w:p w14:paraId="712712F3" w14:textId="77777777" w:rsidR="00507C2C" w:rsidRDefault="00507C2C">
      <w:pPr>
        <w:pStyle w:val="BodyText"/>
        <w:rPr>
          <w:sz w:val="20"/>
          <w:u w:val="none"/>
        </w:rPr>
      </w:pPr>
    </w:p>
    <w:p w14:paraId="030EF442" w14:textId="77777777" w:rsidR="00507C2C" w:rsidRDefault="00507C2C">
      <w:pPr>
        <w:pStyle w:val="BodyText"/>
        <w:rPr>
          <w:sz w:val="20"/>
          <w:u w:val="none"/>
        </w:rPr>
      </w:pPr>
    </w:p>
    <w:p w14:paraId="6FBD44BE" w14:textId="77777777" w:rsidR="00507C2C" w:rsidRDefault="00507C2C">
      <w:pPr>
        <w:pStyle w:val="BodyText"/>
        <w:rPr>
          <w:sz w:val="20"/>
          <w:u w:val="none"/>
        </w:rPr>
      </w:pPr>
    </w:p>
    <w:p w14:paraId="4B0312C7" w14:textId="77777777" w:rsidR="00507C2C" w:rsidRDefault="00507C2C">
      <w:pPr>
        <w:pStyle w:val="BodyText"/>
        <w:spacing w:before="11"/>
        <w:rPr>
          <w:sz w:val="23"/>
          <w:u w:val="none"/>
        </w:rPr>
      </w:pPr>
    </w:p>
    <w:p w14:paraId="4FF44079" w14:textId="77777777" w:rsidR="00507C2C" w:rsidRDefault="00000000">
      <w:pPr>
        <w:tabs>
          <w:tab w:val="left" w:pos="10496"/>
        </w:tabs>
        <w:spacing w:before="90"/>
        <w:ind w:left="200"/>
        <w:rPr>
          <w:rFonts w:ascii="Calibri" w:hAnsi="Calibri"/>
          <w:sz w:val="20"/>
        </w:rPr>
      </w:pPr>
      <w:r>
        <w:rPr>
          <w:rFonts w:ascii="Calibri" w:hAnsi="Calibri"/>
          <w:sz w:val="20"/>
        </w:rPr>
        <w:t>FINT129</w:t>
      </w:r>
      <w:r>
        <w:rPr>
          <w:rFonts w:ascii="Calibri" w:hAnsi="Calibri"/>
          <w:spacing w:val="-6"/>
          <w:sz w:val="20"/>
        </w:rPr>
        <w:t xml:space="preserve"> </w:t>
      </w:r>
      <w:r>
        <w:rPr>
          <w:rFonts w:ascii="Calibri" w:hAnsi="Calibri"/>
          <w:sz w:val="20"/>
        </w:rPr>
        <w:t>|</w:t>
      </w:r>
      <w:r>
        <w:rPr>
          <w:rFonts w:ascii="Calibri" w:hAnsi="Calibri"/>
          <w:spacing w:val="-7"/>
          <w:sz w:val="20"/>
        </w:rPr>
        <w:t xml:space="preserve"> </w:t>
      </w:r>
      <w:r>
        <w:rPr>
          <w:rFonts w:ascii="Calibri" w:hAnsi="Calibri"/>
          <w:sz w:val="20"/>
        </w:rPr>
        <w:t>0522</w:t>
      </w:r>
      <w:r>
        <w:rPr>
          <w:rFonts w:ascii="Calibri" w:hAnsi="Calibri"/>
          <w:spacing w:val="-6"/>
          <w:sz w:val="20"/>
        </w:rPr>
        <w:t xml:space="preserve"> </w:t>
      </w:r>
      <w:r>
        <w:rPr>
          <w:rFonts w:ascii="Arial" w:hAnsi="Arial"/>
          <w:sz w:val="20"/>
        </w:rPr>
        <w:t>▪</w:t>
      </w:r>
      <w:r>
        <w:rPr>
          <w:rFonts w:ascii="Arial" w:hAnsi="Arial"/>
          <w:spacing w:val="-10"/>
          <w:sz w:val="20"/>
        </w:rPr>
        <w:t xml:space="preserve"> </w:t>
      </w:r>
      <w:r>
        <w:rPr>
          <w:rFonts w:ascii="Calibri" w:hAnsi="Calibri"/>
          <w:sz w:val="20"/>
        </w:rPr>
        <w:t>Title</w:t>
      </w:r>
      <w:r>
        <w:rPr>
          <w:rFonts w:ascii="Calibri" w:hAnsi="Calibri"/>
          <w:spacing w:val="-8"/>
          <w:sz w:val="20"/>
        </w:rPr>
        <w:t xml:space="preserve"> </w:t>
      </w:r>
      <w:r>
        <w:rPr>
          <w:rFonts w:ascii="Calibri" w:hAnsi="Calibri"/>
          <w:sz w:val="20"/>
        </w:rPr>
        <w:t>agent</w:t>
      </w:r>
      <w:r>
        <w:rPr>
          <w:rFonts w:ascii="Calibri" w:hAnsi="Calibri"/>
          <w:spacing w:val="-4"/>
          <w:sz w:val="20"/>
        </w:rPr>
        <w:t xml:space="preserve"> </w:t>
      </w:r>
      <w:r>
        <w:rPr>
          <w:rFonts w:ascii="Calibri" w:hAnsi="Calibri"/>
          <w:sz w:val="20"/>
        </w:rPr>
        <w:t>or</w:t>
      </w:r>
      <w:r>
        <w:rPr>
          <w:rFonts w:ascii="Calibri" w:hAnsi="Calibri"/>
          <w:spacing w:val="-8"/>
          <w:sz w:val="20"/>
        </w:rPr>
        <w:t xml:space="preserve"> </w:t>
      </w:r>
      <w:r>
        <w:rPr>
          <w:rFonts w:ascii="Calibri" w:hAnsi="Calibri"/>
          <w:sz w:val="20"/>
        </w:rPr>
        <w:t>direct</w:t>
      </w:r>
      <w:r>
        <w:rPr>
          <w:rFonts w:ascii="Calibri" w:hAnsi="Calibri"/>
          <w:spacing w:val="-7"/>
          <w:sz w:val="20"/>
        </w:rPr>
        <w:t xml:space="preserve"> </w:t>
      </w:r>
      <w:r>
        <w:rPr>
          <w:rFonts w:ascii="Calibri" w:hAnsi="Calibri"/>
          <w:sz w:val="20"/>
        </w:rPr>
        <w:t>operations</w:t>
      </w:r>
      <w:r>
        <w:rPr>
          <w:rFonts w:ascii="Calibri" w:hAnsi="Calibri"/>
          <w:spacing w:val="-8"/>
          <w:sz w:val="20"/>
        </w:rPr>
        <w:t xml:space="preserve"> </w:t>
      </w:r>
      <w:r>
        <w:rPr>
          <w:rFonts w:ascii="Calibri" w:hAnsi="Calibri"/>
          <w:sz w:val="20"/>
        </w:rPr>
        <w:t>request</w:t>
      </w:r>
      <w:r>
        <w:rPr>
          <w:rFonts w:ascii="Calibri" w:hAnsi="Calibri"/>
          <w:spacing w:val="-8"/>
          <w:sz w:val="20"/>
        </w:rPr>
        <w:t xml:space="preserve"> </w:t>
      </w:r>
      <w:r>
        <w:rPr>
          <w:rFonts w:ascii="Calibri" w:hAnsi="Calibri"/>
          <w:spacing w:val="-4"/>
          <w:sz w:val="20"/>
        </w:rPr>
        <w:t>form</w:t>
      </w:r>
      <w:r>
        <w:rPr>
          <w:rFonts w:ascii="Calibri" w:hAnsi="Calibri"/>
          <w:spacing w:val="-4"/>
          <w:sz w:val="20"/>
        </w:rPr>
        <w:tab/>
      </w:r>
      <w:r>
        <w:rPr>
          <w:rFonts w:ascii="Calibri" w:hAnsi="Calibri"/>
          <w:sz w:val="20"/>
        </w:rPr>
        <w:t>2</w:t>
      </w:r>
      <w:r>
        <w:rPr>
          <w:rFonts w:ascii="Calibri" w:hAnsi="Calibri"/>
          <w:spacing w:val="-3"/>
          <w:sz w:val="20"/>
        </w:rPr>
        <w:t xml:space="preserve"> </w:t>
      </w:r>
      <w:r>
        <w:rPr>
          <w:rFonts w:ascii="Calibri" w:hAnsi="Calibri"/>
          <w:sz w:val="20"/>
        </w:rPr>
        <w:t>of</w:t>
      </w:r>
    </w:p>
    <w:p w14:paraId="685A362D" w14:textId="77777777" w:rsidR="00507C2C" w:rsidRDefault="00507C2C">
      <w:pPr>
        <w:rPr>
          <w:rFonts w:ascii="Calibri" w:hAnsi="Calibri"/>
          <w:sz w:val="20"/>
        </w:rPr>
        <w:sectPr w:rsidR="00507C2C">
          <w:type w:val="continuous"/>
          <w:pgSz w:w="12240" w:h="15840"/>
          <w:pgMar w:top="1360" w:right="400" w:bottom="1200" w:left="520" w:header="720" w:footer="720" w:gutter="0"/>
          <w:cols w:space="720"/>
        </w:sectPr>
      </w:pPr>
    </w:p>
    <w:p w14:paraId="67DD3C7B" w14:textId="77777777" w:rsidR="00507C2C" w:rsidRDefault="00000000">
      <w:pPr>
        <w:spacing w:before="37"/>
        <w:ind w:right="429"/>
        <w:jc w:val="right"/>
        <w:rPr>
          <w:rFonts w:ascii="Calibri"/>
          <w:sz w:val="18"/>
        </w:rPr>
      </w:pPr>
      <w:r>
        <w:rPr>
          <w:rFonts w:ascii="Calibri"/>
          <w:sz w:val="18"/>
        </w:rPr>
        <w:lastRenderedPageBreak/>
        <w:t>FINT129 | MMYY</w:t>
      </w:r>
    </w:p>
    <w:p w14:paraId="2D66163F" w14:textId="77777777" w:rsidR="00507C2C" w:rsidRDefault="00507C2C">
      <w:pPr>
        <w:pStyle w:val="BodyText"/>
        <w:spacing w:before="9"/>
        <w:rPr>
          <w:rFonts w:ascii="Calibri"/>
          <w:sz w:val="29"/>
          <w:u w:val="none"/>
        </w:rPr>
      </w:pPr>
    </w:p>
    <w:p w14:paraId="40704761" w14:textId="77777777" w:rsidR="00507C2C" w:rsidRDefault="00000000">
      <w:pPr>
        <w:pStyle w:val="BodyText"/>
        <w:spacing w:before="100"/>
        <w:ind w:left="932" w:right="619" w:hanging="360"/>
        <w:jc w:val="both"/>
        <w:rPr>
          <w:u w:val="none"/>
        </w:rPr>
      </w:pPr>
      <w:r>
        <w:rPr>
          <w:rFonts w:ascii="Segoe UI Symbol" w:eastAsia="Segoe UI Symbol"/>
          <w:w w:val="85"/>
          <w:u w:val="none"/>
        </w:rPr>
        <w:t>📎📎</w:t>
      </w:r>
      <w:r>
        <w:rPr>
          <w:rFonts w:ascii="Segoe UI Symbol" w:eastAsia="Segoe UI Symbol"/>
          <w:spacing w:val="46"/>
          <w:w w:val="85"/>
          <w:u w:val="none"/>
        </w:rPr>
        <w:t xml:space="preserve"> </w:t>
      </w:r>
      <w:r>
        <w:rPr>
          <w:u w:val="none"/>
        </w:rPr>
        <w:t>For</w:t>
      </w:r>
      <w:r>
        <w:rPr>
          <w:spacing w:val="-11"/>
          <w:u w:val="none"/>
        </w:rPr>
        <w:t xml:space="preserve"> </w:t>
      </w:r>
      <w:r>
        <w:rPr>
          <w:u w:val="none"/>
        </w:rPr>
        <w:t>a</w:t>
      </w:r>
      <w:r>
        <w:rPr>
          <w:spacing w:val="-9"/>
          <w:u w:val="none"/>
        </w:rPr>
        <w:t xml:space="preserve"> </w:t>
      </w:r>
      <w:r>
        <w:rPr>
          <w:u w:val="none"/>
        </w:rPr>
        <w:t>change</w:t>
      </w:r>
      <w:r>
        <w:rPr>
          <w:spacing w:val="-12"/>
          <w:u w:val="none"/>
        </w:rPr>
        <w:t xml:space="preserve"> </w:t>
      </w:r>
      <w:r>
        <w:rPr>
          <w:u w:val="none"/>
        </w:rPr>
        <w:t>in</w:t>
      </w:r>
      <w:r>
        <w:rPr>
          <w:spacing w:val="-6"/>
          <w:u w:val="none"/>
        </w:rPr>
        <w:t xml:space="preserve"> </w:t>
      </w:r>
      <w:r>
        <w:rPr>
          <w:u w:val="none"/>
        </w:rPr>
        <w:t>direct</w:t>
      </w:r>
      <w:r>
        <w:rPr>
          <w:spacing w:val="-8"/>
          <w:u w:val="none"/>
        </w:rPr>
        <w:t xml:space="preserve"> </w:t>
      </w:r>
      <w:r>
        <w:rPr>
          <w:u w:val="none"/>
        </w:rPr>
        <w:t>operation</w:t>
      </w:r>
      <w:r>
        <w:rPr>
          <w:spacing w:val="-9"/>
          <w:u w:val="none"/>
        </w:rPr>
        <w:t xml:space="preserve"> </w:t>
      </w:r>
      <w:r>
        <w:rPr>
          <w:u w:val="none"/>
        </w:rPr>
        <w:t>branch</w:t>
      </w:r>
      <w:r>
        <w:rPr>
          <w:spacing w:val="-9"/>
          <w:u w:val="none"/>
        </w:rPr>
        <w:t xml:space="preserve"> </w:t>
      </w:r>
      <w:r>
        <w:rPr>
          <w:u w:val="none"/>
        </w:rPr>
        <w:t>office</w:t>
      </w:r>
      <w:r>
        <w:rPr>
          <w:spacing w:val="-9"/>
          <w:u w:val="none"/>
        </w:rPr>
        <w:t xml:space="preserve"> </w:t>
      </w:r>
      <w:r>
        <w:rPr>
          <w:u w:val="none"/>
        </w:rPr>
        <w:t>locations,</w:t>
      </w:r>
      <w:r>
        <w:rPr>
          <w:spacing w:val="-11"/>
          <w:u w:val="none"/>
        </w:rPr>
        <w:t xml:space="preserve"> </w:t>
      </w:r>
      <w:r>
        <w:rPr>
          <w:u w:val="none"/>
        </w:rPr>
        <w:t>attach</w:t>
      </w:r>
      <w:r>
        <w:rPr>
          <w:spacing w:val="-6"/>
          <w:u w:val="none"/>
        </w:rPr>
        <w:t xml:space="preserve"> </w:t>
      </w:r>
      <w:r>
        <w:rPr>
          <w:u w:val="none"/>
        </w:rPr>
        <w:t>a</w:t>
      </w:r>
      <w:r>
        <w:rPr>
          <w:spacing w:val="-12"/>
          <w:u w:val="none"/>
        </w:rPr>
        <w:t xml:space="preserve"> </w:t>
      </w:r>
      <w:r>
        <w:rPr>
          <w:u w:val="none"/>
        </w:rPr>
        <w:t>current</w:t>
      </w:r>
      <w:r>
        <w:rPr>
          <w:spacing w:val="-11"/>
          <w:u w:val="none"/>
        </w:rPr>
        <w:t xml:space="preserve"> </w:t>
      </w:r>
      <w:r>
        <w:rPr>
          <w:u w:val="none"/>
        </w:rPr>
        <w:t>list</w:t>
      </w:r>
      <w:r>
        <w:rPr>
          <w:spacing w:val="-9"/>
          <w:u w:val="none"/>
        </w:rPr>
        <w:t xml:space="preserve"> </w:t>
      </w:r>
      <w:r>
        <w:rPr>
          <w:u w:val="none"/>
        </w:rPr>
        <w:t>of</w:t>
      </w:r>
      <w:r>
        <w:rPr>
          <w:spacing w:val="-12"/>
          <w:u w:val="none"/>
        </w:rPr>
        <w:t xml:space="preserve"> </w:t>
      </w:r>
      <w:r>
        <w:rPr>
          <w:u w:val="none"/>
        </w:rPr>
        <w:t>branch</w:t>
      </w:r>
      <w:r>
        <w:rPr>
          <w:spacing w:val="-7"/>
          <w:u w:val="none"/>
        </w:rPr>
        <w:t xml:space="preserve"> </w:t>
      </w:r>
      <w:r>
        <w:rPr>
          <w:u w:val="none"/>
        </w:rPr>
        <w:t>office physical and mailing</w:t>
      </w:r>
      <w:r>
        <w:rPr>
          <w:spacing w:val="-5"/>
          <w:u w:val="none"/>
        </w:rPr>
        <w:t xml:space="preserve"> </w:t>
      </w:r>
      <w:r>
        <w:rPr>
          <w:u w:val="none"/>
        </w:rPr>
        <w:t>addresses.</w:t>
      </w:r>
    </w:p>
    <w:p w14:paraId="2E6F1B92" w14:textId="77777777" w:rsidR="00507C2C" w:rsidRDefault="00000000">
      <w:pPr>
        <w:tabs>
          <w:tab w:val="left" w:pos="10807"/>
          <w:tab w:val="left" w:pos="10865"/>
        </w:tabs>
        <w:spacing w:before="120" w:line="331" w:lineRule="auto"/>
        <w:ind w:left="480" w:right="410"/>
        <w:jc w:val="both"/>
        <w:rPr>
          <w:b/>
          <w:sz w:val="24"/>
        </w:rPr>
      </w:pPr>
      <w:r>
        <w:rPr>
          <w:b/>
          <w:sz w:val="24"/>
        </w:rPr>
        <w:t>Contact</w:t>
      </w:r>
      <w:r>
        <w:rPr>
          <w:b/>
          <w:spacing w:val="-1"/>
          <w:sz w:val="24"/>
        </w:rPr>
        <w:t xml:space="preserve"> </w:t>
      </w:r>
      <w:r>
        <w:rPr>
          <w:b/>
          <w:sz w:val="24"/>
        </w:rPr>
        <w:t>name</w:t>
      </w:r>
      <w:r>
        <w:rPr>
          <w:b/>
          <w:spacing w:val="-2"/>
          <w:sz w:val="24"/>
        </w:rPr>
        <w:t xml:space="preserve"> </w:t>
      </w:r>
      <w:r>
        <w:rPr>
          <w:b/>
          <w:sz w:val="24"/>
          <w:u w:val="single"/>
        </w:rPr>
        <w:t xml:space="preserve"> </w:t>
      </w:r>
      <w:r>
        <w:rPr>
          <w:b/>
          <w:sz w:val="24"/>
          <w:u w:val="single"/>
        </w:rPr>
        <w:tab/>
      </w:r>
      <w:r>
        <w:rPr>
          <w:b/>
          <w:sz w:val="24"/>
          <w:u w:val="single"/>
        </w:rPr>
        <w:tab/>
      </w:r>
      <w:r>
        <w:rPr>
          <w:b/>
          <w:sz w:val="24"/>
        </w:rPr>
        <w:t xml:space="preserve"> Contact phone number </w:t>
      </w:r>
      <w:r>
        <w:rPr>
          <w:sz w:val="24"/>
        </w:rPr>
        <w:t>(include</w:t>
      </w:r>
      <w:r>
        <w:rPr>
          <w:spacing w:val="-10"/>
          <w:sz w:val="24"/>
        </w:rPr>
        <w:t xml:space="preserve"> </w:t>
      </w:r>
      <w:r>
        <w:rPr>
          <w:sz w:val="24"/>
        </w:rPr>
        <w:t>area</w:t>
      </w:r>
      <w:r>
        <w:rPr>
          <w:spacing w:val="-3"/>
          <w:sz w:val="24"/>
        </w:rPr>
        <w:t xml:space="preserve"> </w:t>
      </w:r>
      <w:r>
        <w:rPr>
          <w:sz w:val="24"/>
        </w:rPr>
        <w:t>code)</w:t>
      </w:r>
      <w:r>
        <w:rPr>
          <w:sz w:val="24"/>
          <w:u w:val="single"/>
        </w:rPr>
        <w:t xml:space="preserve"> </w:t>
      </w:r>
      <w:r>
        <w:rPr>
          <w:sz w:val="24"/>
          <w:u w:val="single"/>
        </w:rPr>
        <w:tab/>
      </w:r>
      <w:r>
        <w:rPr>
          <w:spacing w:val="-17"/>
          <w:sz w:val="24"/>
        </w:rPr>
        <w:t xml:space="preserve">_ </w:t>
      </w:r>
      <w:r>
        <w:rPr>
          <w:b/>
          <w:sz w:val="24"/>
        </w:rPr>
        <w:t>Contact</w:t>
      </w:r>
      <w:r>
        <w:rPr>
          <w:b/>
          <w:spacing w:val="-3"/>
          <w:sz w:val="24"/>
        </w:rPr>
        <w:t xml:space="preserve"> </w:t>
      </w:r>
      <w:r>
        <w:rPr>
          <w:b/>
          <w:sz w:val="24"/>
        </w:rPr>
        <w:t>email</w:t>
      </w:r>
      <w:r>
        <w:rPr>
          <w:b/>
          <w:spacing w:val="-3"/>
          <w:sz w:val="24"/>
        </w:rPr>
        <w:t xml:space="preserve"> </w:t>
      </w:r>
      <w:r>
        <w:rPr>
          <w:b/>
          <w:sz w:val="24"/>
          <w:u w:val="single"/>
        </w:rPr>
        <w:t xml:space="preserve"> </w:t>
      </w:r>
      <w:r>
        <w:rPr>
          <w:b/>
          <w:sz w:val="24"/>
          <w:u w:val="single"/>
        </w:rPr>
        <w:tab/>
      </w:r>
      <w:r>
        <w:rPr>
          <w:b/>
          <w:sz w:val="24"/>
          <w:u w:val="single"/>
        </w:rPr>
        <w:tab/>
      </w:r>
    </w:p>
    <w:p w14:paraId="778186E1" w14:textId="77777777" w:rsidR="00507C2C" w:rsidRDefault="00507C2C">
      <w:pPr>
        <w:pStyle w:val="BodyText"/>
        <w:spacing w:before="3"/>
        <w:rPr>
          <w:b/>
          <w:sz w:val="22"/>
          <w:u w:val="none"/>
        </w:rPr>
      </w:pPr>
    </w:p>
    <w:p w14:paraId="3F205395" w14:textId="77777777" w:rsidR="00507C2C" w:rsidRDefault="00000000">
      <w:pPr>
        <w:pStyle w:val="Heading2"/>
        <w:numPr>
          <w:ilvl w:val="0"/>
          <w:numId w:val="31"/>
        </w:numPr>
        <w:tabs>
          <w:tab w:val="left" w:pos="481"/>
        </w:tabs>
        <w:spacing w:before="101"/>
        <w:ind w:left="480" w:hanging="361"/>
      </w:pPr>
      <w:r>
        <w:t>Fill out this section if the license holder name has</w:t>
      </w:r>
      <w:r>
        <w:rPr>
          <w:spacing w:val="-44"/>
        </w:rPr>
        <w:t xml:space="preserve"> </w:t>
      </w:r>
      <w:r>
        <w:rPr>
          <w:spacing w:val="-4"/>
        </w:rPr>
        <w:t>changed:</w:t>
      </w:r>
    </w:p>
    <w:p w14:paraId="5633600E" w14:textId="77777777" w:rsidR="00507C2C" w:rsidRDefault="00000000">
      <w:pPr>
        <w:pStyle w:val="Heading3"/>
        <w:tabs>
          <w:tab w:val="left" w:pos="10851"/>
        </w:tabs>
        <w:spacing w:before="122"/>
        <w:ind w:left="480"/>
      </w:pPr>
      <w:r>
        <w:t>New name of license</w:t>
      </w:r>
      <w:r>
        <w:rPr>
          <w:spacing w:val="-11"/>
        </w:rPr>
        <w:t xml:space="preserve"> </w:t>
      </w:r>
      <w:r>
        <w:t>holder</w:t>
      </w:r>
      <w:r>
        <w:rPr>
          <w:spacing w:val="1"/>
        </w:rPr>
        <w:t xml:space="preserve"> </w:t>
      </w:r>
      <w:r>
        <w:rPr>
          <w:u w:val="single"/>
        </w:rPr>
        <w:t xml:space="preserve"> </w:t>
      </w:r>
      <w:r>
        <w:rPr>
          <w:u w:val="single"/>
        </w:rPr>
        <w:tab/>
      </w:r>
    </w:p>
    <w:p w14:paraId="0BF8ECA1" w14:textId="77777777" w:rsidR="00507C2C" w:rsidRDefault="00000000">
      <w:pPr>
        <w:pStyle w:val="BodyText"/>
        <w:spacing w:before="120"/>
        <w:ind w:left="840" w:right="551" w:hanging="360"/>
        <w:rPr>
          <w:u w:val="none"/>
        </w:rPr>
      </w:pPr>
      <w:r>
        <w:rPr>
          <w:rFonts w:ascii="Segoe UI Symbol" w:eastAsia="Segoe UI Symbol"/>
          <w:w w:val="85"/>
          <w:u w:val="none"/>
        </w:rPr>
        <w:t>📎📎</w:t>
      </w:r>
      <w:r>
        <w:rPr>
          <w:rFonts w:ascii="Segoe UI Symbol" w:eastAsia="Segoe UI Symbol"/>
          <w:spacing w:val="22"/>
          <w:w w:val="85"/>
          <w:u w:val="none"/>
        </w:rPr>
        <w:t xml:space="preserve"> </w:t>
      </w:r>
      <w:r>
        <w:rPr>
          <w:u w:val="none"/>
        </w:rPr>
        <w:t>If</w:t>
      </w:r>
      <w:r>
        <w:rPr>
          <w:spacing w:val="-24"/>
          <w:u w:val="none"/>
        </w:rPr>
        <w:t xml:space="preserve"> </w:t>
      </w:r>
      <w:r>
        <w:rPr>
          <w:u w:val="none"/>
        </w:rPr>
        <w:t>you</w:t>
      </w:r>
      <w:r>
        <w:rPr>
          <w:spacing w:val="-21"/>
          <w:u w:val="none"/>
        </w:rPr>
        <w:t xml:space="preserve"> </w:t>
      </w:r>
      <w:r>
        <w:rPr>
          <w:u w:val="none"/>
        </w:rPr>
        <w:t>filed</w:t>
      </w:r>
      <w:r>
        <w:rPr>
          <w:spacing w:val="-19"/>
          <w:u w:val="none"/>
        </w:rPr>
        <w:t xml:space="preserve"> </w:t>
      </w:r>
      <w:r>
        <w:rPr>
          <w:u w:val="none"/>
        </w:rPr>
        <w:t>the</w:t>
      </w:r>
      <w:r>
        <w:rPr>
          <w:spacing w:val="-24"/>
          <w:u w:val="none"/>
        </w:rPr>
        <w:t xml:space="preserve"> </w:t>
      </w:r>
      <w:r>
        <w:rPr>
          <w:u w:val="none"/>
        </w:rPr>
        <w:t>name</w:t>
      </w:r>
      <w:r>
        <w:rPr>
          <w:spacing w:val="-24"/>
          <w:u w:val="none"/>
        </w:rPr>
        <w:t xml:space="preserve"> </w:t>
      </w:r>
      <w:r>
        <w:rPr>
          <w:u w:val="none"/>
        </w:rPr>
        <w:t>change</w:t>
      </w:r>
      <w:r>
        <w:rPr>
          <w:spacing w:val="-24"/>
          <w:u w:val="none"/>
        </w:rPr>
        <w:t xml:space="preserve"> </w:t>
      </w:r>
      <w:r>
        <w:rPr>
          <w:u w:val="none"/>
        </w:rPr>
        <w:t>with</w:t>
      </w:r>
      <w:r>
        <w:rPr>
          <w:spacing w:val="-24"/>
          <w:u w:val="none"/>
        </w:rPr>
        <w:t xml:space="preserve"> </w:t>
      </w:r>
      <w:r>
        <w:rPr>
          <w:u w:val="none"/>
        </w:rPr>
        <w:t>the</w:t>
      </w:r>
      <w:r>
        <w:rPr>
          <w:spacing w:val="-24"/>
          <w:u w:val="none"/>
        </w:rPr>
        <w:t xml:space="preserve"> </w:t>
      </w:r>
      <w:r>
        <w:rPr>
          <w:u w:val="none"/>
        </w:rPr>
        <w:t>Secretary</w:t>
      </w:r>
      <w:r>
        <w:rPr>
          <w:spacing w:val="-24"/>
          <w:u w:val="none"/>
        </w:rPr>
        <w:t xml:space="preserve"> </w:t>
      </w:r>
      <w:r>
        <w:rPr>
          <w:u w:val="none"/>
        </w:rPr>
        <w:t>of</w:t>
      </w:r>
      <w:r>
        <w:rPr>
          <w:spacing w:val="-24"/>
          <w:u w:val="none"/>
        </w:rPr>
        <w:t xml:space="preserve"> </w:t>
      </w:r>
      <w:r>
        <w:rPr>
          <w:u w:val="none"/>
        </w:rPr>
        <w:t>State,</w:t>
      </w:r>
      <w:r>
        <w:rPr>
          <w:spacing w:val="-23"/>
          <w:u w:val="none"/>
        </w:rPr>
        <w:t xml:space="preserve"> </w:t>
      </w:r>
      <w:r>
        <w:rPr>
          <w:u w:val="none"/>
        </w:rPr>
        <w:t>attach</w:t>
      </w:r>
      <w:r>
        <w:rPr>
          <w:spacing w:val="-23"/>
          <w:u w:val="none"/>
        </w:rPr>
        <w:t xml:space="preserve"> </w:t>
      </w:r>
      <w:r>
        <w:rPr>
          <w:u w:val="none"/>
        </w:rPr>
        <w:t>a</w:t>
      </w:r>
      <w:r>
        <w:rPr>
          <w:spacing w:val="-23"/>
          <w:u w:val="none"/>
        </w:rPr>
        <w:t xml:space="preserve"> </w:t>
      </w:r>
      <w:r>
        <w:rPr>
          <w:u w:val="none"/>
        </w:rPr>
        <w:t>copy</w:t>
      </w:r>
      <w:r>
        <w:rPr>
          <w:spacing w:val="-24"/>
          <w:u w:val="none"/>
        </w:rPr>
        <w:t xml:space="preserve"> </w:t>
      </w:r>
      <w:r>
        <w:rPr>
          <w:u w:val="none"/>
        </w:rPr>
        <w:t>of</w:t>
      </w:r>
      <w:r>
        <w:rPr>
          <w:spacing w:val="-24"/>
          <w:u w:val="none"/>
        </w:rPr>
        <w:t xml:space="preserve"> </w:t>
      </w:r>
      <w:r>
        <w:rPr>
          <w:u w:val="none"/>
        </w:rPr>
        <w:t>the</w:t>
      </w:r>
      <w:r>
        <w:rPr>
          <w:spacing w:val="-24"/>
          <w:u w:val="none"/>
        </w:rPr>
        <w:t xml:space="preserve"> </w:t>
      </w:r>
      <w:r>
        <w:rPr>
          <w:u w:val="none"/>
        </w:rPr>
        <w:t>new</w:t>
      </w:r>
      <w:r>
        <w:rPr>
          <w:spacing w:val="-24"/>
          <w:u w:val="none"/>
        </w:rPr>
        <w:t xml:space="preserve"> </w:t>
      </w:r>
      <w:r>
        <w:rPr>
          <w:u w:val="none"/>
        </w:rPr>
        <w:t>Secretary</w:t>
      </w:r>
      <w:r>
        <w:rPr>
          <w:spacing w:val="-23"/>
          <w:u w:val="none"/>
        </w:rPr>
        <w:t xml:space="preserve"> </w:t>
      </w:r>
      <w:r>
        <w:rPr>
          <w:u w:val="none"/>
        </w:rPr>
        <w:t>of State Certificate of</w:t>
      </w:r>
      <w:r>
        <w:rPr>
          <w:spacing w:val="-5"/>
          <w:u w:val="none"/>
        </w:rPr>
        <w:t xml:space="preserve"> </w:t>
      </w:r>
      <w:r>
        <w:rPr>
          <w:u w:val="none"/>
        </w:rPr>
        <w:t>Filing.</w:t>
      </w:r>
    </w:p>
    <w:p w14:paraId="679A9369" w14:textId="77777777" w:rsidR="00507C2C" w:rsidRDefault="00000000">
      <w:pPr>
        <w:pStyle w:val="BodyText"/>
        <w:spacing w:before="120"/>
        <w:ind w:left="480"/>
        <w:rPr>
          <w:u w:val="none"/>
        </w:rPr>
      </w:pPr>
      <w:r>
        <w:rPr>
          <w:rFonts w:ascii="Wingdings" w:hAnsi="Wingdings"/>
          <w:u w:val="none"/>
        </w:rPr>
        <w:t></w:t>
      </w:r>
      <w:r>
        <w:rPr>
          <w:rFonts w:ascii="Times New Roman" w:hAnsi="Times New Roman"/>
          <w:u w:val="none"/>
        </w:rPr>
        <w:t xml:space="preserve"> </w:t>
      </w:r>
      <w:r>
        <w:rPr>
          <w:u w:val="none"/>
        </w:rPr>
        <w:t>A surety bond, letter of credit, or deposit must be updated to show the correct name.</w:t>
      </w:r>
    </w:p>
    <w:p w14:paraId="30160274" w14:textId="77777777" w:rsidR="00507C2C" w:rsidRDefault="00000000">
      <w:pPr>
        <w:pStyle w:val="Heading2"/>
        <w:numPr>
          <w:ilvl w:val="0"/>
          <w:numId w:val="30"/>
        </w:numPr>
        <w:tabs>
          <w:tab w:val="left" w:pos="481"/>
        </w:tabs>
        <w:spacing w:before="240"/>
        <w:ind w:left="480" w:hanging="361"/>
      </w:pPr>
      <w:r>
        <w:t>Fill out this section if a new assumed name is being</w:t>
      </w:r>
      <w:r>
        <w:rPr>
          <w:spacing w:val="-49"/>
        </w:rPr>
        <w:t xml:space="preserve"> </w:t>
      </w:r>
      <w:r>
        <w:rPr>
          <w:spacing w:val="-3"/>
        </w:rPr>
        <w:t>used:</w:t>
      </w:r>
    </w:p>
    <w:p w14:paraId="5768F7C7" w14:textId="77777777" w:rsidR="00507C2C" w:rsidRDefault="00000000">
      <w:pPr>
        <w:pStyle w:val="Heading3"/>
        <w:tabs>
          <w:tab w:val="left" w:pos="10807"/>
        </w:tabs>
        <w:spacing w:before="117"/>
        <w:ind w:left="480"/>
        <w:rPr>
          <w:b w:val="0"/>
        </w:rPr>
      </w:pPr>
      <w:r>
        <w:t>New assumed name of</w:t>
      </w:r>
      <w:r>
        <w:rPr>
          <w:spacing w:val="-9"/>
        </w:rPr>
        <w:t xml:space="preserve"> </w:t>
      </w:r>
      <w:r>
        <w:t>license</w:t>
      </w:r>
      <w:r>
        <w:rPr>
          <w:spacing w:val="-2"/>
        </w:rPr>
        <w:t xml:space="preserve"> </w:t>
      </w:r>
      <w:r>
        <w:t>holder</w:t>
      </w:r>
      <w:r>
        <w:rPr>
          <w:u w:val="single"/>
        </w:rPr>
        <w:t xml:space="preserve"> </w:t>
      </w:r>
      <w:r>
        <w:rPr>
          <w:u w:val="single"/>
        </w:rPr>
        <w:tab/>
      </w:r>
      <w:r>
        <w:rPr>
          <w:b w:val="0"/>
        </w:rPr>
        <w:t>_</w:t>
      </w:r>
    </w:p>
    <w:p w14:paraId="70F66CC0" w14:textId="77777777" w:rsidR="00507C2C" w:rsidRDefault="00000000">
      <w:pPr>
        <w:pStyle w:val="BodyText"/>
        <w:spacing w:before="120"/>
        <w:ind w:left="840" w:hanging="360"/>
        <w:rPr>
          <w:u w:val="none"/>
        </w:rPr>
      </w:pPr>
      <w:r>
        <w:rPr>
          <w:rFonts w:ascii="Segoe UI Symbol" w:eastAsia="Segoe UI Symbol"/>
          <w:w w:val="85"/>
          <w:u w:val="none"/>
        </w:rPr>
        <w:t>📎📎</w:t>
      </w:r>
      <w:r>
        <w:rPr>
          <w:rFonts w:ascii="Segoe UI Symbol" w:eastAsia="Segoe UI Symbol"/>
          <w:spacing w:val="16"/>
          <w:w w:val="85"/>
          <w:u w:val="none"/>
        </w:rPr>
        <w:t xml:space="preserve"> </w:t>
      </w:r>
      <w:r>
        <w:rPr>
          <w:u w:val="none"/>
        </w:rPr>
        <w:t>Attach</w:t>
      </w:r>
      <w:r>
        <w:rPr>
          <w:spacing w:val="-25"/>
          <w:u w:val="none"/>
        </w:rPr>
        <w:t xml:space="preserve"> </w:t>
      </w:r>
      <w:r>
        <w:rPr>
          <w:u w:val="none"/>
        </w:rPr>
        <w:t>a</w:t>
      </w:r>
      <w:r>
        <w:rPr>
          <w:spacing w:val="-27"/>
          <w:u w:val="none"/>
        </w:rPr>
        <w:t xml:space="preserve"> </w:t>
      </w:r>
      <w:r>
        <w:rPr>
          <w:u w:val="none"/>
        </w:rPr>
        <w:t>copy</w:t>
      </w:r>
      <w:r>
        <w:rPr>
          <w:spacing w:val="-29"/>
          <w:u w:val="none"/>
        </w:rPr>
        <w:t xml:space="preserve"> </w:t>
      </w:r>
      <w:r>
        <w:rPr>
          <w:u w:val="none"/>
        </w:rPr>
        <w:t>of</w:t>
      </w:r>
      <w:r>
        <w:rPr>
          <w:spacing w:val="-28"/>
          <w:u w:val="none"/>
        </w:rPr>
        <w:t xml:space="preserve"> </w:t>
      </w:r>
      <w:r>
        <w:rPr>
          <w:u w:val="none"/>
        </w:rPr>
        <w:t>the</w:t>
      </w:r>
      <w:r>
        <w:rPr>
          <w:spacing w:val="-29"/>
          <w:u w:val="none"/>
        </w:rPr>
        <w:t xml:space="preserve"> </w:t>
      </w:r>
      <w:r>
        <w:rPr>
          <w:u w:val="none"/>
        </w:rPr>
        <w:t>Secretary</w:t>
      </w:r>
      <w:r>
        <w:rPr>
          <w:spacing w:val="-28"/>
          <w:u w:val="none"/>
        </w:rPr>
        <w:t xml:space="preserve"> </w:t>
      </w:r>
      <w:r>
        <w:rPr>
          <w:u w:val="none"/>
        </w:rPr>
        <w:t>of</w:t>
      </w:r>
      <w:r>
        <w:rPr>
          <w:spacing w:val="-29"/>
          <w:u w:val="none"/>
        </w:rPr>
        <w:t xml:space="preserve"> </w:t>
      </w:r>
      <w:r>
        <w:rPr>
          <w:u w:val="none"/>
        </w:rPr>
        <w:t>State</w:t>
      </w:r>
      <w:r>
        <w:rPr>
          <w:spacing w:val="-26"/>
          <w:u w:val="none"/>
        </w:rPr>
        <w:t xml:space="preserve"> </w:t>
      </w:r>
      <w:r>
        <w:rPr>
          <w:u w:val="none"/>
        </w:rPr>
        <w:t>Assumed</w:t>
      </w:r>
      <w:r>
        <w:rPr>
          <w:spacing w:val="-27"/>
          <w:u w:val="none"/>
        </w:rPr>
        <w:t xml:space="preserve"> </w:t>
      </w:r>
      <w:r>
        <w:rPr>
          <w:u w:val="none"/>
        </w:rPr>
        <w:t>Name</w:t>
      </w:r>
      <w:r>
        <w:rPr>
          <w:spacing w:val="-29"/>
          <w:u w:val="none"/>
        </w:rPr>
        <w:t xml:space="preserve"> </w:t>
      </w:r>
      <w:r>
        <w:rPr>
          <w:u w:val="none"/>
        </w:rPr>
        <w:t>Certificate</w:t>
      </w:r>
      <w:r>
        <w:rPr>
          <w:spacing w:val="-22"/>
          <w:u w:val="none"/>
        </w:rPr>
        <w:t xml:space="preserve"> </w:t>
      </w:r>
      <w:r>
        <w:rPr>
          <w:u w:val="none"/>
        </w:rPr>
        <w:t>or</w:t>
      </w:r>
      <w:r>
        <w:rPr>
          <w:spacing w:val="-27"/>
          <w:u w:val="none"/>
        </w:rPr>
        <w:t xml:space="preserve"> </w:t>
      </w:r>
      <w:r>
        <w:rPr>
          <w:u w:val="none"/>
        </w:rPr>
        <w:t>a</w:t>
      </w:r>
      <w:r>
        <w:rPr>
          <w:spacing w:val="-28"/>
          <w:u w:val="none"/>
        </w:rPr>
        <w:t xml:space="preserve"> </w:t>
      </w:r>
      <w:r>
        <w:rPr>
          <w:u w:val="none"/>
        </w:rPr>
        <w:t>document</w:t>
      </w:r>
      <w:r>
        <w:rPr>
          <w:spacing w:val="-28"/>
          <w:u w:val="none"/>
        </w:rPr>
        <w:t xml:space="preserve"> </w:t>
      </w:r>
      <w:r>
        <w:rPr>
          <w:u w:val="none"/>
        </w:rPr>
        <w:t>showing</w:t>
      </w:r>
      <w:r>
        <w:rPr>
          <w:spacing w:val="-27"/>
          <w:u w:val="none"/>
        </w:rPr>
        <w:t xml:space="preserve"> </w:t>
      </w:r>
      <w:r>
        <w:rPr>
          <w:u w:val="none"/>
        </w:rPr>
        <w:t>the assumed name was filed with a</w:t>
      </w:r>
      <w:r>
        <w:rPr>
          <w:spacing w:val="-4"/>
          <w:u w:val="none"/>
        </w:rPr>
        <w:t xml:space="preserve"> </w:t>
      </w:r>
      <w:r>
        <w:rPr>
          <w:u w:val="none"/>
        </w:rPr>
        <w:t>county.</w:t>
      </w:r>
    </w:p>
    <w:p w14:paraId="38B6EB53" w14:textId="77777777" w:rsidR="00507C2C" w:rsidRDefault="00000000">
      <w:pPr>
        <w:pStyle w:val="Heading2"/>
        <w:numPr>
          <w:ilvl w:val="0"/>
          <w:numId w:val="30"/>
        </w:numPr>
        <w:tabs>
          <w:tab w:val="left" w:pos="481"/>
        </w:tabs>
        <w:spacing w:before="240"/>
        <w:ind w:left="480" w:hanging="363"/>
      </w:pPr>
      <w:r>
        <w:t>Fill out this section if an assumed name is no longer</w:t>
      </w:r>
      <w:r>
        <w:rPr>
          <w:spacing w:val="-50"/>
        </w:rPr>
        <w:t xml:space="preserve"> </w:t>
      </w:r>
      <w:r>
        <w:rPr>
          <w:spacing w:val="-3"/>
        </w:rPr>
        <w:t>used:</w:t>
      </w:r>
    </w:p>
    <w:p w14:paraId="5C6EA671" w14:textId="77777777" w:rsidR="00507C2C" w:rsidRDefault="00000000">
      <w:pPr>
        <w:pStyle w:val="Heading3"/>
        <w:tabs>
          <w:tab w:val="left" w:pos="10858"/>
        </w:tabs>
        <w:spacing w:before="122"/>
        <w:ind w:left="480"/>
      </w:pPr>
      <w:r>
        <w:t>Assumed name that is no longer</w:t>
      </w:r>
      <w:r>
        <w:rPr>
          <w:spacing w:val="-7"/>
        </w:rPr>
        <w:t xml:space="preserve"> </w:t>
      </w:r>
      <w:r>
        <w:t>used</w:t>
      </w:r>
      <w:r>
        <w:rPr>
          <w:spacing w:val="-4"/>
        </w:rPr>
        <w:t xml:space="preserve"> </w:t>
      </w:r>
      <w:r>
        <w:rPr>
          <w:u w:val="single"/>
        </w:rPr>
        <w:t xml:space="preserve"> </w:t>
      </w:r>
      <w:r>
        <w:rPr>
          <w:u w:val="single"/>
        </w:rPr>
        <w:tab/>
      </w:r>
    </w:p>
    <w:p w14:paraId="1BF42E58" w14:textId="77777777" w:rsidR="00507C2C" w:rsidRDefault="00000000">
      <w:pPr>
        <w:pStyle w:val="BodyText"/>
        <w:spacing w:before="120"/>
        <w:ind w:left="480"/>
        <w:rPr>
          <w:u w:val="none"/>
        </w:rPr>
      </w:pPr>
      <w:r>
        <w:rPr>
          <w:rFonts w:ascii="Segoe UI Symbol" w:eastAsia="Segoe UI Symbol"/>
          <w:w w:val="85"/>
          <w:u w:val="none"/>
        </w:rPr>
        <w:t xml:space="preserve">📎📎 </w:t>
      </w:r>
      <w:r>
        <w:rPr>
          <w:u w:val="none"/>
        </w:rPr>
        <w:t>Attach documents showing proof that the assumed name is no longer used.</w:t>
      </w:r>
    </w:p>
    <w:p w14:paraId="01A2B206" w14:textId="77777777" w:rsidR="00507C2C" w:rsidRDefault="00507C2C">
      <w:pPr>
        <w:pStyle w:val="BodyText"/>
        <w:rPr>
          <w:sz w:val="20"/>
          <w:u w:val="none"/>
        </w:rPr>
      </w:pPr>
    </w:p>
    <w:p w14:paraId="599451AA" w14:textId="61AF22F5" w:rsidR="00507C2C" w:rsidRDefault="00410B21">
      <w:pPr>
        <w:pStyle w:val="BodyText"/>
        <w:spacing w:before="10"/>
        <w:rPr>
          <w:sz w:val="23"/>
          <w:u w:val="none"/>
        </w:rPr>
      </w:pPr>
      <w:r>
        <w:rPr>
          <w:noProof/>
        </w:rPr>
        <mc:AlternateContent>
          <mc:Choice Requires="wps">
            <w:drawing>
              <wp:anchor distT="0" distB="0" distL="0" distR="0" simplePos="0" relativeHeight="251809792" behindDoc="1" locked="0" layoutInCell="1" allowOverlap="1" wp14:anchorId="555F0AEC" wp14:editId="1A5FA0F9">
                <wp:simplePos x="0" y="0"/>
                <wp:positionH relativeFrom="page">
                  <wp:posOffset>457200</wp:posOffset>
                </wp:positionH>
                <wp:positionV relativeFrom="paragraph">
                  <wp:posOffset>235585</wp:posOffset>
                </wp:positionV>
                <wp:extent cx="6964680" cy="1270"/>
                <wp:effectExtent l="0" t="0" r="0" b="0"/>
                <wp:wrapTopAndBottom/>
                <wp:docPr id="29374563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4680" cy="1270"/>
                        </a:xfrm>
                        <a:custGeom>
                          <a:avLst/>
                          <a:gdLst>
                            <a:gd name="T0" fmla="+- 0 720 720"/>
                            <a:gd name="T1" fmla="*/ T0 w 10968"/>
                            <a:gd name="T2" fmla="+- 0 11688 720"/>
                            <a:gd name="T3" fmla="*/ T2 w 10968"/>
                          </a:gdLst>
                          <a:ahLst/>
                          <a:cxnLst>
                            <a:cxn ang="0">
                              <a:pos x="T1" y="0"/>
                            </a:cxn>
                            <a:cxn ang="0">
                              <a:pos x="T3" y="0"/>
                            </a:cxn>
                          </a:cxnLst>
                          <a:rect l="0" t="0" r="r" b="b"/>
                          <a:pathLst>
                            <a:path w="10968">
                              <a:moveTo>
                                <a:pt x="0" y="0"/>
                              </a:moveTo>
                              <a:lnTo>
                                <a:pt x="1096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E9FE" id="Freeform 84" o:spid="_x0000_s1026" style="position:absolute;margin-left:36pt;margin-top:18.55pt;width:548.4pt;height:.1pt;z-index:-25150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" path="m,l10968,e" filled="f" strokeweight="1.5pt">
                <v:path arrowok="t" o:connecttype="custom" o:connectlocs="0,0;6964680,0" o:connectangles="0,0"/>
                <w10:wrap type="topAndBottom" anchorx="page"/>
              </v:shape>
            </w:pict>
          </mc:Fallback>
        </mc:AlternateContent>
      </w:r>
    </w:p>
    <w:p w14:paraId="2A0DDD86" w14:textId="77777777" w:rsidR="00507C2C" w:rsidRDefault="00507C2C">
      <w:pPr>
        <w:pStyle w:val="BodyText"/>
        <w:spacing w:before="9"/>
        <w:rPr>
          <w:sz w:val="38"/>
          <w:u w:val="none"/>
        </w:rPr>
      </w:pPr>
    </w:p>
    <w:p w14:paraId="70F818CC" w14:textId="77777777" w:rsidR="00507C2C" w:rsidRDefault="00000000">
      <w:pPr>
        <w:pStyle w:val="Heading2"/>
        <w:numPr>
          <w:ilvl w:val="0"/>
          <w:numId w:val="30"/>
        </w:numPr>
        <w:tabs>
          <w:tab w:val="left" w:pos="481"/>
        </w:tabs>
        <w:spacing w:before="1"/>
        <w:ind w:left="480" w:hanging="363"/>
      </w:pPr>
      <w:r>
        <w:t>Sign</w:t>
      </w:r>
      <w:r>
        <w:rPr>
          <w:spacing w:val="-3"/>
        </w:rPr>
        <w:t xml:space="preserve"> </w:t>
      </w:r>
      <w:r>
        <w:rPr>
          <w:spacing w:val="-4"/>
        </w:rPr>
        <w:t>here:</w:t>
      </w:r>
    </w:p>
    <w:p w14:paraId="78DC3002" w14:textId="77777777" w:rsidR="00507C2C" w:rsidRDefault="00000000">
      <w:pPr>
        <w:pStyle w:val="BodyText"/>
        <w:spacing w:before="122"/>
        <w:ind w:left="480"/>
        <w:rPr>
          <w:u w:val="none"/>
        </w:rPr>
      </w:pPr>
      <w:r>
        <w:rPr>
          <w:u w:val="none"/>
        </w:rPr>
        <w:t>The answers I gave on this form are true and correct:</w:t>
      </w:r>
    </w:p>
    <w:p w14:paraId="322ABE21" w14:textId="702EC08C" w:rsidR="00507C2C" w:rsidRDefault="00410B21">
      <w:pPr>
        <w:pStyle w:val="BodyText"/>
        <w:rPr>
          <w:sz w:val="27"/>
          <w:u w:val="none"/>
        </w:rPr>
      </w:pPr>
      <w:r>
        <w:rPr>
          <w:noProof/>
        </w:rPr>
        <mc:AlternateContent>
          <mc:Choice Requires="wpg">
            <w:drawing>
              <wp:anchor distT="0" distB="0" distL="0" distR="0" simplePos="0" relativeHeight="251810816" behindDoc="1" locked="0" layoutInCell="1" allowOverlap="1" wp14:anchorId="3A32E650" wp14:editId="7BFE91DD">
                <wp:simplePos x="0" y="0"/>
                <wp:positionH relativeFrom="page">
                  <wp:posOffset>685800</wp:posOffset>
                </wp:positionH>
                <wp:positionV relativeFrom="paragraph">
                  <wp:posOffset>253365</wp:posOffset>
                </wp:positionV>
                <wp:extent cx="6578600" cy="8890"/>
                <wp:effectExtent l="0" t="0" r="0" b="0"/>
                <wp:wrapTopAndBottom/>
                <wp:docPr id="29211051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0" cy="8890"/>
                          <a:chOff x="1080" y="399"/>
                          <a:chExt cx="10360" cy="14"/>
                        </a:xfrm>
                      </wpg:grpSpPr>
                      <wps:wsp>
                        <wps:cNvPr id="1104014144" name="Line 83"/>
                        <wps:cNvCnPr>
                          <a:cxnSpLocks noChangeShapeType="1"/>
                        </wps:cNvCnPr>
                        <wps:spPr bwMode="auto">
                          <a:xfrm>
                            <a:off x="1080" y="406"/>
                            <a:ext cx="5578"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2463116" name="Line 82"/>
                        <wps:cNvCnPr>
                          <a:cxnSpLocks noChangeShapeType="1"/>
                        </wps:cNvCnPr>
                        <wps:spPr bwMode="auto">
                          <a:xfrm>
                            <a:off x="6660" y="406"/>
                            <a:ext cx="4780" cy="0"/>
                          </a:xfrm>
                          <a:prstGeom prst="line">
                            <a:avLst/>
                          </a:prstGeom>
                          <a:noFill/>
                          <a:ln w="8852">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D3D1FE" id="Group 81" o:spid="_x0000_s1026" style="position:absolute;margin-left:54pt;margin-top:19.95pt;width:518pt;height:.7pt;z-index:-251505664;mso-wrap-distance-left:0;mso-wrap-distance-right:0;mso-position-horizontal-relative:page" coordorigin="1080,399" coordsize="1036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">
                <v:line id="Line 83" o:spid="_x0000_s1027" style="position:absolute;visibility:visible;mso-wrap-style:square" from="1080,406" to="665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" strokeweight=".24589mm"/>
                <v:line id="Line 82" o:spid="_x0000_s1028" style="position:absolute;visibility:visible;mso-wrap-style:square" from="6660,406" to="11440,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" strokeweight=".24589mm">
                  <v:stroke dashstyle="longDash"/>
                </v:line>
                <w10:wrap type="topAndBottom" anchorx="page"/>
              </v:group>
            </w:pict>
          </mc:Fallback>
        </mc:AlternateContent>
      </w:r>
    </w:p>
    <w:p w14:paraId="2CCCC624" w14:textId="77777777" w:rsidR="00507C2C" w:rsidRDefault="00000000">
      <w:pPr>
        <w:tabs>
          <w:tab w:val="left" w:pos="8535"/>
        </w:tabs>
        <w:spacing w:before="4"/>
        <w:ind w:left="480"/>
      </w:pPr>
      <w:r>
        <w:t>Representative’s</w:t>
      </w:r>
      <w:r>
        <w:rPr>
          <w:spacing w:val="-16"/>
        </w:rPr>
        <w:t xml:space="preserve"> </w:t>
      </w:r>
      <w:r>
        <w:rPr>
          <w:spacing w:val="-3"/>
        </w:rPr>
        <w:t>signature</w:t>
      </w:r>
      <w:r>
        <w:rPr>
          <w:spacing w:val="-3"/>
        </w:rPr>
        <w:tab/>
      </w:r>
      <w:r>
        <w:rPr>
          <w:spacing w:val="-6"/>
        </w:rPr>
        <w:t>Date</w:t>
      </w:r>
    </w:p>
    <w:p w14:paraId="46DA17DD" w14:textId="77777777" w:rsidR="00507C2C" w:rsidRDefault="00507C2C">
      <w:pPr>
        <w:pStyle w:val="BodyText"/>
        <w:spacing w:before="1"/>
        <w:rPr>
          <w:sz w:val="33"/>
          <w:u w:val="none"/>
        </w:rPr>
      </w:pPr>
    </w:p>
    <w:p w14:paraId="37D24962" w14:textId="77777777" w:rsidR="00507C2C" w:rsidRDefault="00000000">
      <w:pPr>
        <w:pStyle w:val="ListParagraph"/>
        <w:numPr>
          <w:ilvl w:val="0"/>
          <w:numId w:val="30"/>
        </w:numPr>
        <w:tabs>
          <w:tab w:val="left" w:pos="469"/>
        </w:tabs>
        <w:ind w:hanging="366"/>
        <w:rPr>
          <w:b/>
          <w:sz w:val="28"/>
          <w:u w:val="none"/>
        </w:rPr>
      </w:pPr>
      <w:r>
        <w:rPr>
          <w:b/>
          <w:sz w:val="28"/>
        </w:rPr>
        <w:t>Declaration:</w:t>
      </w:r>
    </w:p>
    <w:p w14:paraId="1956151D" w14:textId="77777777" w:rsidR="00507C2C" w:rsidRDefault="00507C2C">
      <w:pPr>
        <w:pStyle w:val="BodyText"/>
        <w:spacing w:before="6"/>
        <w:rPr>
          <w:b/>
          <w:sz w:val="25"/>
          <w:u w:val="none"/>
        </w:rPr>
      </w:pPr>
    </w:p>
    <w:p w14:paraId="1674AB37" w14:textId="66EC36E9" w:rsidR="00507C2C" w:rsidRDefault="00410B21">
      <w:pPr>
        <w:pStyle w:val="BodyText"/>
        <w:tabs>
          <w:tab w:val="left" w:pos="6331"/>
        </w:tabs>
        <w:spacing w:before="100"/>
        <w:ind w:left="468"/>
        <w:rPr>
          <w:u w:val="none"/>
        </w:rPr>
      </w:pPr>
      <w:r>
        <w:rPr>
          <w:noProof/>
        </w:rPr>
        <mc:AlternateContent>
          <mc:Choice Requires="wpg">
            <w:drawing>
              <wp:anchor distT="0" distB="0" distL="114300" distR="114300" simplePos="0" relativeHeight="251811840" behindDoc="0" locked="0" layoutInCell="1" allowOverlap="1" wp14:anchorId="4DBA5817" wp14:editId="3F4F7946">
                <wp:simplePos x="0" y="0"/>
                <wp:positionH relativeFrom="page">
                  <wp:posOffset>628015</wp:posOffset>
                </wp:positionH>
                <wp:positionV relativeFrom="paragraph">
                  <wp:posOffset>241300</wp:posOffset>
                </wp:positionV>
                <wp:extent cx="5023485" cy="10160"/>
                <wp:effectExtent l="0" t="0" r="0" b="0"/>
                <wp:wrapNone/>
                <wp:docPr id="128821829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10160"/>
                          <a:chOff x="989" y="380"/>
                          <a:chExt cx="7911" cy="16"/>
                        </a:xfrm>
                      </wpg:grpSpPr>
                      <wps:wsp>
                        <wps:cNvPr id="1097551920" name="Line 80"/>
                        <wps:cNvCnPr>
                          <a:cxnSpLocks noChangeShapeType="1"/>
                        </wps:cNvCnPr>
                        <wps:spPr bwMode="auto">
                          <a:xfrm>
                            <a:off x="2266" y="387"/>
                            <a:ext cx="4588"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560095" name="Line 79"/>
                        <wps:cNvCnPr>
                          <a:cxnSpLocks noChangeShapeType="1"/>
                        </wps:cNvCnPr>
                        <wps:spPr bwMode="auto">
                          <a:xfrm>
                            <a:off x="989" y="388"/>
                            <a:ext cx="79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30345D" id="Group 78" o:spid="_x0000_s1026" style="position:absolute;margin-left:49.45pt;margin-top:19pt;width:395.55pt;height:.8pt;z-index:251811840;mso-position-horizontal-relative:page" coordorigin="989,380" coordsize="79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">
                <v:line id="Line 80" o:spid="_x0000_s1027" style="position:absolute;visibility:visible;mso-wrap-style:square" from="2266,387" to="6854,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" strokeweight=".24592mm"/>
                <v:line id="Line 79" o:spid="_x0000_s1028" style="position:absolute;visibility:visible;mso-wrap-style:square" from="989,388" to="8899,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" strokeweight=".72pt"/>
                <w10:wrap anchorx="page"/>
              </v:group>
            </w:pict>
          </mc:Fallback>
        </mc:AlternateContent>
      </w:r>
      <w:r w:rsidR="00000000">
        <w:rPr>
          <w:u w:val="none"/>
        </w:rPr>
        <w:t>My</w:t>
      </w:r>
      <w:r w:rsidR="00000000">
        <w:rPr>
          <w:spacing w:val="-2"/>
          <w:u w:val="none"/>
        </w:rPr>
        <w:t xml:space="preserve"> </w:t>
      </w:r>
      <w:r w:rsidR="00000000">
        <w:rPr>
          <w:u w:val="none"/>
        </w:rPr>
        <w:t>name</w:t>
      </w:r>
      <w:r w:rsidR="00000000">
        <w:rPr>
          <w:spacing w:val="-2"/>
          <w:u w:val="none"/>
        </w:rPr>
        <w:t xml:space="preserve"> </w:t>
      </w:r>
      <w:r w:rsidR="00000000">
        <w:rPr>
          <w:u w:val="none"/>
        </w:rPr>
        <w:t>is</w:t>
      </w:r>
      <w:r w:rsidR="00000000">
        <w:rPr>
          <w:u w:val="none"/>
        </w:rPr>
        <w:tab/>
        <w:t>, my date of birth</w:t>
      </w:r>
      <w:r w:rsidR="00000000">
        <w:rPr>
          <w:spacing w:val="-6"/>
          <w:u w:val="none"/>
        </w:rPr>
        <w:t xml:space="preserve"> </w:t>
      </w:r>
      <w:r w:rsidR="00000000">
        <w:rPr>
          <w:u w:val="none"/>
        </w:rPr>
        <w:t>is</w:t>
      </w:r>
    </w:p>
    <w:p w14:paraId="14D920DE" w14:textId="77777777" w:rsidR="00507C2C" w:rsidRDefault="00507C2C">
      <w:pPr>
        <w:pStyle w:val="BodyText"/>
        <w:spacing w:before="7"/>
        <w:rPr>
          <w:sz w:val="25"/>
          <w:u w:val="none"/>
        </w:rPr>
      </w:pPr>
    </w:p>
    <w:p w14:paraId="68CEADDA" w14:textId="77777777" w:rsidR="00507C2C" w:rsidRDefault="00000000">
      <w:pPr>
        <w:pStyle w:val="BodyText"/>
        <w:tabs>
          <w:tab w:val="left" w:pos="2163"/>
        </w:tabs>
        <w:spacing w:before="100"/>
        <w:ind w:left="468"/>
        <w:rPr>
          <w:u w:val="none"/>
        </w:rPr>
      </w:pPr>
      <w:r>
        <w:t xml:space="preserve"> </w:t>
      </w:r>
      <w:r>
        <w:tab/>
        <w:t>, and my address</w:t>
      </w:r>
      <w:r>
        <w:rPr>
          <w:spacing w:val="-10"/>
        </w:rPr>
        <w:t xml:space="preserve"> </w:t>
      </w:r>
      <w:r>
        <w:t>is:</w:t>
      </w:r>
    </w:p>
    <w:p w14:paraId="5BF06FCA" w14:textId="77777777" w:rsidR="00507C2C" w:rsidRDefault="00507C2C">
      <w:pPr>
        <w:pStyle w:val="BodyText"/>
        <w:spacing w:before="6"/>
        <w:rPr>
          <w:sz w:val="25"/>
          <w:u w:val="none"/>
        </w:rPr>
      </w:pPr>
    </w:p>
    <w:p w14:paraId="31FD924B" w14:textId="77777777" w:rsidR="00507C2C" w:rsidRDefault="00000000">
      <w:pPr>
        <w:pStyle w:val="BodyText"/>
        <w:tabs>
          <w:tab w:val="left" w:pos="8405"/>
        </w:tabs>
        <w:spacing w:before="100"/>
        <w:ind w:left="468"/>
        <w:rPr>
          <w:u w:val="none"/>
        </w:rPr>
      </w:pPr>
      <w:r>
        <w:t xml:space="preserve"> </w:t>
      </w:r>
      <w:r>
        <w:tab/>
        <w:t>.</w:t>
      </w:r>
    </w:p>
    <w:p w14:paraId="67E20F06" w14:textId="77777777" w:rsidR="00507C2C" w:rsidRDefault="00507C2C">
      <w:pPr>
        <w:sectPr w:rsidR="00507C2C">
          <w:footerReference w:type="default" r:id="rId79"/>
          <w:pgSz w:w="12240" w:h="15840"/>
          <w:pgMar w:top="600" w:right="400" w:bottom="520" w:left="520" w:header="0" w:footer="329" w:gutter="0"/>
          <w:pgNumType w:start="1"/>
          <w:cols w:space="720"/>
        </w:sectPr>
      </w:pPr>
    </w:p>
    <w:p w14:paraId="666759D4" w14:textId="77777777" w:rsidR="00507C2C" w:rsidRDefault="00000000">
      <w:pPr>
        <w:spacing w:before="37"/>
        <w:ind w:right="429"/>
        <w:jc w:val="right"/>
        <w:rPr>
          <w:rFonts w:ascii="Calibri"/>
          <w:sz w:val="18"/>
        </w:rPr>
      </w:pPr>
      <w:r>
        <w:rPr>
          <w:rFonts w:ascii="Calibri"/>
          <w:sz w:val="18"/>
        </w:rPr>
        <w:lastRenderedPageBreak/>
        <w:t>FINT129 | MMYY</w:t>
      </w:r>
    </w:p>
    <w:p w14:paraId="25EE1580" w14:textId="77777777" w:rsidR="00507C2C" w:rsidRDefault="00507C2C">
      <w:pPr>
        <w:pStyle w:val="BodyText"/>
        <w:spacing w:before="11"/>
        <w:rPr>
          <w:rFonts w:ascii="Calibri"/>
          <w:sz w:val="19"/>
          <w:u w:val="none"/>
        </w:rPr>
      </w:pPr>
    </w:p>
    <w:p w14:paraId="39BB902A" w14:textId="77777777" w:rsidR="00507C2C" w:rsidRDefault="00000000">
      <w:pPr>
        <w:pStyle w:val="BodyText"/>
        <w:spacing w:before="100"/>
        <w:ind w:left="1440"/>
        <w:rPr>
          <w:u w:val="none"/>
        </w:rPr>
      </w:pPr>
      <w:r>
        <w:t>Street Address, City, State, Zip Code, and Country</w:t>
      </w:r>
    </w:p>
    <w:p w14:paraId="6B966BBA" w14:textId="77777777" w:rsidR="00507C2C" w:rsidRDefault="00507C2C">
      <w:pPr>
        <w:pStyle w:val="BodyText"/>
        <w:spacing w:before="7"/>
        <w:rPr>
          <w:sz w:val="25"/>
          <w:u w:val="none"/>
        </w:rPr>
      </w:pPr>
    </w:p>
    <w:p w14:paraId="04AFC1EC" w14:textId="77777777" w:rsidR="00507C2C" w:rsidRDefault="00000000">
      <w:pPr>
        <w:pStyle w:val="BodyText"/>
        <w:spacing w:before="100"/>
        <w:ind w:left="468"/>
        <w:rPr>
          <w:u w:val="none"/>
        </w:rPr>
      </w:pPr>
      <w:r>
        <w:t>I declare under penalty of perjury that the information on this form is true and correct.</w:t>
      </w:r>
    </w:p>
    <w:p w14:paraId="65AF3E3E" w14:textId="77777777" w:rsidR="00507C2C" w:rsidRDefault="00507C2C">
      <w:pPr>
        <w:pStyle w:val="BodyText"/>
        <w:spacing w:before="6"/>
        <w:rPr>
          <w:sz w:val="25"/>
          <w:u w:val="none"/>
        </w:rPr>
      </w:pPr>
    </w:p>
    <w:p w14:paraId="0EF3C39E" w14:textId="17120348" w:rsidR="00507C2C" w:rsidRDefault="00410B21">
      <w:pPr>
        <w:pStyle w:val="BodyText"/>
        <w:tabs>
          <w:tab w:val="left" w:pos="5002"/>
          <w:tab w:val="left" w:pos="9751"/>
        </w:tabs>
        <w:spacing w:before="101"/>
        <w:ind w:left="468"/>
        <w:rPr>
          <w:u w:val="none"/>
        </w:rPr>
      </w:pPr>
      <w:r>
        <w:rPr>
          <w:noProof/>
        </w:rPr>
        <mc:AlternateContent>
          <mc:Choice Requires="wpg">
            <w:drawing>
              <wp:anchor distT="0" distB="0" distL="114300" distR="114300" simplePos="0" relativeHeight="251813888" behindDoc="0" locked="0" layoutInCell="1" allowOverlap="1" wp14:anchorId="00D239B5" wp14:editId="19316590">
                <wp:simplePos x="0" y="0"/>
                <wp:positionH relativeFrom="page">
                  <wp:posOffset>628015</wp:posOffset>
                </wp:positionH>
                <wp:positionV relativeFrom="paragraph">
                  <wp:posOffset>241935</wp:posOffset>
                </wp:positionV>
                <wp:extent cx="5927090" cy="10160"/>
                <wp:effectExtent l="0" t="0" r="0" b="0"/>
                <wp:wrapNone/>
                <wp:docPr id="105182117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090" cy="10160"/>
                          <a:chOff x="989" y="381"/>
                          <a:chExt cx="9334" cy="16"/>
                        </a:xfrm>
                      </wpg:grpSpPr>
                      <wps:wsp>
                        <wps:cNvPr id="1736295684" name="AutoShape 77"/>
                        <wps:cNvSpPr>
                          <a:spLocks/>
                        </wps:cNvSpPr>
                        <wps:spPr bwMode="auto">
                          <a:xfrm>
                            <a:off x="2265" y="387"/>
                            <a:ext cx="8009" cy="2"/>
                          </a:xfrm>
                          <a:custGeom>
                            <a:avLst/>
                            <a:gdLst>
                              <a:gd name="T0" fmla="+- 0 2266 2266"/>
                              <a:gd name="T1" fmla="*/ T0 w 8009"/>
                              <a:gd name="T2" fmla="+- 0 5458 2266"/>
                              <a:gd name="T3" fmla="*/ T2 w 8009"/>
                              <a:gd name="T4" fmla="+- 0 7282 2266"/>
                              <a:gd name="T5" fmla="*/ T4 w 8009"/>
                              <a:gd name="T6" fmla="+- 0 10274 2266"/>
                              <a:gd name="T7" fmla="*/ T6 w 8009"/>
                            </a:gdLst>
                            <a:ahLst/>
                            <a:cxnLst>
                              <a:cxn ang="0">
                                <a:pos x="T1" y="0"/>
                              </a:cxn>
                              <a:cxn ang="0">
                                <a:pos x="T3" y="0"/>
                              </a:cxn>
                              <a:cxn ang="0">
                                <a:pos x="T5" y="0"/>
                              </a:cxn>
                              <a:cxn ang="0">
                                <a:pos x="T7" y="0"/>
                              </a:cxn>
                            </a:cxnLst>
                            <a:rect l="0" t="0" r="r" b="b"/>
                            <a:pathLst>
                              <a:path w="8009">
                                <a:moveTo>
                                  <a:pt x="0" y="0"/>
                                </a:moveTo>
                                <a:lnTo>
                                  <a:pt x="3192" y="0"/>
                                </a:lnTo>
                                <a:moveTo>
                                  <a:pt x="5016" y="0"/>
                                </a:moveTo>
                                <a:lnTo>
                                  <a:pt x="8008"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8413119" name="Line 76"/>
                        <wps:cNvCnPr>
                          <a:cxnSpLocks noChangeShapeType="1"/>
                        </wps:cNvCnPr>
                        <wps:spPr bwMode="auto">
                          <a:xfrm>
                            <a:off x="989" y="389"/>
                            <a:ext cx="93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CED6A7" id="Group 75" o:spid="_x0000_s1026" style="position:absolute;margin-left:49.45pt;margin-top:19.05pt;width:466.7pt;height:.8pt;z-index:251813888;mso-position-horizontal-relative:page" coordorigin="989,381" coordsize="9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">
                <v:shape id="AutoShape 77" o:spid="_x0000_s1027" style="position:absolute;left:2265;top:387;width:8009;height:2;visibility:visible;mso-wrap-style:square;v-text-anchor:top" coordsize="8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" path="m,l3192,m5016,l8008,e" filled="f" strokeweight=".24592mm">
                  <v:path arrowok="t" o:connecttype="custom" o:connectlocs="0,0;3192,0;5016,0;8008,0" o:connectangles="0,0,0,0"/>
                </v:shape>
                <v:line id="Line 76" o:spid="_x0000_s1028" style="position:absolute;visibility:visible;mso-wrap-style:square" from="989,389" to="1032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" strokeweight=".72pt"/>
                <w10:wrap anchorx="page"/>
              </v:group>
            </w:pict>
          </mc:Fallback>
        </mc:AlternateContent>
      </w:r>
      <w:r w:rsidR="00000000">
        <w:rPr>
          <w:u w:val="none"/>
        </w:rPr>
        <w:t>Executed</w:t>
      </w:r>
      <w:r w:rsidR="00000000">
        <w:rPr>
          <w:spacing w:val="-2"/>
          <w:u w:val="none"/>
        </w:rPr>
        <w:t xml:space="preserve"> </w:t>
      </w:r>
      <w:r w:rsidR="00000000">
        <w:rPr>
          <w:u w:val="none"/>
        </w:rPr>
        <w:t>in</w:t>
      </w:r>
      <w:r w:rsidR="00000000">
        <w:rPr>
          <w:u w:val="none"/>
        </w:rPr>
        <w:tab/>
        <w:t>County,</w:t>
      </w:r>
      <w:r w:rsidR="00000000">
        <w:rPr>
          <w:spacing w:val="-2"/>
          <w:u w:val="none"/>
        </w:rPr>
        <w:t xml:space="preserve"> </w:t>
      </w:r>
      <w:r w:rsidR="00000000">
        <w:rPr>
          <w:u w:val="none"/>
        </w:rPr>
        <w:t>State</w:t>
      </w:r>
      <w:r w:rsidR="00000000">
        <w:rPr>
          <w:spacing w:val="-3"/>
          <w:u w:val="none"/>
        </w:rPr>
        <w:t xml:space="preserve"> </w:t>
      </w:r>
      <w:r w:rsidR="00000000">
        <w:rPr>
          <w:u w:val="none"/>
        </w:rPr>
        <w:t>of</w:t>
      </w:r>
      <w:r w:rsidR="00000000">
        <w:rPr>
          <w:u w:val="none"/>
        </w:rPr>
        <w:tab/>
        <w:t>,</w:t>
      </w:r>
    </w:p>
    <w:p w14:paraId="38A437E0" w14:textId="77777777" w:rsidR="00507C2C" w:rsidRDefault="00507C2C">
      <w:pPr>
        <w:pStyle w:val="BodyText"/>
        <w:spacing w:before="6"/>
        <w:rPr>
          <w:sz w:val="25"/>
          <w:u w:val="none"/>
        </w:rPr>
      </w:pPr>
    </w:p>
    <w:p w14:paraId="0F005E0D" w14:textId="77777777" w:rsidR="00507C2C" w:rsidRDefault="00000000">
      <w:pPr>
        <w:pStyle w:val="BodyText"/>
        <w:tabs>
          <w:tab w:val="left" w:pos="3999"/>
        </w:tabs>
        <w:spacing w:before="100"/>
        <w:ind w:left="468"/>
        <w:rPr>
          <w:u w:val="none"/>
        </w:rPr>
      </w:pPr>
      <w:r>
        <w:t>on</w:t>
      </w:r>
      <w:r>
        <w:tab/>
        <w:t>.</w:t>
      </w:r>
    </w:p>
    <w:p w14:paraId="1C24CBC0" w14:textId="77777777" w:rsidR="00507C2C" w:rsidRDefault="00000000">
      <w:pPr>
        <w:pStyle w:val="BodyText"/>
        <w:spacing w:before="60"/>
        <w:ind w:left="1570"/>
        <w:rPr>
          <w:u w:val="none"/>
        </w:rPr>
      </w:pPr>
      <w:r>
        <w:t>Date</w:t>
      </w:r>
    </w:p>
    <w:p w14:paraId="4AA952FA" w14:textId="77777777" w:rsidR="00507C2C" w:rsidRDefault="00507C2C">
      <w:pPr>
        <w:pStyle w:val="BodyText"/>
        <w:rPr>
          <w:sz w:val="20"/>
          <w:u w:val="none"/>
        </w:rPr>
      </w:pPr>
    </w:p>
    <w:p w14:paraId="5CE10C92" w14:textId="77777777" w:rsidR="00507C2C" w:rsidRDefault="00507C2C">
      <w:pPr>
        <w:pStyle w:val="BodyText"/>
        <w:rPr>
          <w:sz w:val="20"/>
          <w:u w:val="none"/>
        </w:rPr>
      </w:pPr>
    </w:p>
    <w:p w14:paraId="40AC2F61" w14:textId="1D781963" w:rsidR="00507C2C" w:rsidRDefault="00410B21">
      <w:pPr>
        <w:pStyle w:val="BodyText"/>
        <w:spacing w:before="1"/>
        <w:rPr>
          <w:sz w:val="11"/>
          <w:u w:val="none"/>
        </w:rPr>
      </w:pPr>
      <w:r>
        <w:rPr>
          <w:noProof/>
        </w:rPr>
        <mc:AlternateContent>
          <mc:Choice Requires="wpg">
            <w:drawing>
              <wp:anchor distT="0" distB="0" distL="0" distR="0" simplePos="0" relativeHeight="251812864" behindDoc="1" locked="0" layoutInCell="1" allowOverlap="1" wp14:anchorId="1BFC95F2" wp14:editId="3B53EB56">
                <wp:simplePos x="0" y="0"/>
                <wp:positionH relativeFrom="page">
                  <wp:posOffset>4441825</wp:posOffset>
                </wp:positionH>
                <wp:positionV relativeFrom="paragraph">
                  <wp:posOffset>118745</wp:posOffset>
                </wp:positionV>
                <wp:extent cx="2723515" cy="8890"/>
                <wp:effectExtent l="0" t="0" r="0" b="0"/>
                <wp:wrapTopAndBottom/>
                <wp:docPr id="19262929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3515" cy="8890"/>
                          <a:chOff x="6995" y="187"/>
                          <a:chExt cx="4289" cy="14"/>
                        </a:xfrm>
                      </wpg:grpSpPr>
                      <wps:wsp>
                        <wps:cNvPr id="966294752" name="Line 74"/>
                        <wps:cNvCnPr>
                          <a:cxnSpLocks noChangeShapeType="1"/>
                        </wps:cNvCnPr>
                        <wps:spPr bwMode="auto">
                          <a:xfrm>
                            <a:off x="6995" y="194"/>
                            <a:ext cx="2889"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8120424" name="Line 73"/>
                        <wps:cNvCnPr>
                          <a:cxnSpLocks noChangeShapeType="1"/>
                        </wps:cNvCnPr>
                        <wps:spPr bwMode="auto">
                          <a:xfrm>
                            <a:off x="9890" y="194"/>
                            <a:ext cx="1394"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600741" id="Group 72" o:spid="_x0000_s1026" style="position:absolute;margin-left:349.75pt;margin-top:9.35pt;width:214.45pt;height:.7pt;z-index:-251503616;mso-wrap-distance-left:0;mso-wrap-distance-right:0;mso-position-horizontal-relative:page" coordorigin="6995,187" coordsize="42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">
                <v:line id="Line 74" o:spid="_x0000_s1027" style="position:absolute;visibility:visible;mso-wrap-style:square" from="6995,194" to="988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" strokeweight=".24589mm"/>
                <v:line id="Line 73" o:spid="_x0000_s1028" style="position:absolute;visibility:visible;mso-wrap-style:square" from="9890,194" to="1128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" strokeweight=".24589mm"/>
                <w10:wrap type="topAndBottom" anchorx="page"/>
              </v:group>
            </w:pict>
          </mc:Fallback>
        </mc:AlternateContent>
      </w:r>
    </w:p>
    <w:p w14:paraId="28A27D1F" w14:textId="77777777" w:rsidR="00507C2C" w:rsidRDefault="00000000">
      <w:pPr>
        <w:pStyle w:val="BodyText"/>
        <w:spacing w:line="316" w:lineRule="exact"/>
        <w:ind w:left="7176"/>
        <w:rPr>
          <w:u w:val="none"/>
        </w:rPr>
      </w:pPr>
      <w:r>
        <w:t>Declarant’s Signature</w:t>
      </w:r>
    </w:p>
    <w:p w14:paraId="7CA6E2C7" w14:textId="77777777" w:rsidR="00507C2C" w:rsidRDefault="00507C2C">
      <w:pPr>
        <w:pStyle w:val="BodyText"/>
        <w:rPr>
          <w:sz w:val="20"/>
          <w:u w:val="none"/>
        </w:rPr>
      </w:pPr>
    </w:p>
    <w:p w14:paraId="2956E84D" w14:textId="77777777" w:rsidR="00507C2C" w:rsidRDefault="00507C2C">
      <w:pPr>
        <w:pStyle w:val="BodyText"/>
        <w:rPr>
          <w:sz w:val="20"/>
          <w:u w:val="none"/>
        </w:rPr>
      </w:pPr>
    </w:p>
    <w:p w14:paraId="061A9D21" w14:textId="77777777" w:rsidR="00507C2C" w:rsidRDefault="00507C2C">
      <w:pPr>
        <w:pStyle w:val="BodyText"/>
        <w:spacing w:before="6"/>
        <w:rPr>
          <w:sz w:val="18"/>
          <w:u w:val="none"/>
        </w:rPr>
      </w:pPr>
    </w:p>
    <w:p w14:paraId="460AB595" w14:textId="77777777" w:rsidR="00507C2C" w:rsidRDefault="00000000">
      <w:pPr>
        <w:pStyle w:val="ListParagraph"/>
        <w:numPr>
          <w:ilvl w:val="0"/>
          <w:numId w:val="30"/>
        </w:numPr>
        <w:tabs>
          <w:tab w:val="left" w:pos="469"/>
          <w:tab w:val="left" w:pos="3699"/>
        </w:tabs>
        <w:spacing w:before="101" w:line="324" w:lineRule="auto"/>
        <w:ind w:right="6357" w:hanging="365"/>
        <w:rPr>
          <w:sz w:val="24"/>
          <w:u w:val="none"/>
        </w:rPr>
      </w:pPr>
      <w:r>
        <w:rPr>
          <w:rFonts w:ascii="Arial" w:hAnsi="Arial"/>
          <w:b/>
          <w:strike/>
          <w:sz w:val="24"/>
          <w:u w:val="none"/>
        </w:rPr>
        <w:t xml:space="preserve"> </w:t>
      </w:r>
      <w:r>
        <w:rPr>
          <w:rFonts w:ascii="Arial" w:hAnsi="Arial"/>
          <w:b/>
          <w:strike/>
          <w:spacing w:val="-7"/>
          <w:sz w:val="24"/>
          <w:u w:val="none"/>
        </w:rPr>
        <w:t xml:space="preserve"> </w:t>
      </w:r>
      <w:r>
        <w:rPr>
          <w:b/>
          <w:strike/>
          <w:sz w:val="28"/>
          <w:u w:val="none"/>
        </w:rPr>
        <w:t xml:space="preserve">To be filled out by a notary </w:t>
      </w:r>
      <w:r>
        <w:rPr>
          <w:b/>
          <w:strike/>
          <w:spacing w:val="-3"/>
          <w:sz w:val="28"/>
          <w:u w:val="none"/>
        </w:rPr>
        <w:t>public:</w:t>
      </w:r>
      <w:r>
        <w:rPr>
          <w:b/>
          <w:strike/>
          <w:spacing w:val="1"/>
          <w:sz w:val="28"/>
          <w:u w:val="none"/>
        </w:rPr>
        <w:t xml:space="preserve"> </w:t>
      </w:r>
      <w:r>
        <w:rPr>
          <w:strike/>
          <w:sz w:val="24"/>
          <w:u w:val="none"/>
        </w:rPr>
        <w:t>State</w:t>
      </w:r>
      <w:r>
        <w:rPr>
          <w:strike/>
          <w:spacing w:val="-1"/>
          <w:sz w:val="24"/>
          <w:u w:val="none"/>
        </w:rPr>
        <w:t xml:space="preserve"> </w:t>
      </w:r>
      <w:r>
        <w:rPr>
          <w:strike/>
          <w:sz w:val="24"/>
          <w:u w:val="none"/>
        </w:rPr>
        <w:t>of</w:t>
      </w:r>
      <w:r>
        <w:rPr>
          <w:strike/>
          <w:sz w:val="24"/>
          <w:u w:val="none"/>
        </w:rPr>
        <w:tab/>
      </w:r>
      <w:r>
        <w:rPr>
          <w:sz w:val="24"/>
          <w:u w:val="none"/>
        </w:rPr>
        <w:t xml:space="preserve"> </w:t>
      </w:r>
      <w:r>
        <w:rPr>
          <w:strike/>
          <w:sz w:val="24"/>
          <w:u w:val="none"/>
        </w:rPr>
        <w:t xml:space="preserve">       County</w:t>
      </w:r>
      <w:r>
        <w:rPr>
          <w:strike/>
          <w:spacing w:val="-2"/>
          <w:sz w:val="24"/>
          <w:u w:val="none"/>
        </w:rPr>
        <w:t xml:space="preserve"> </w:t>
      </w:r>
      <w:r>
        <w:rPr>
          <w:strike/>
          <w:sz w:val="24"/>
          <w:u w:val="none"/>
        </w:rPr>
        <w:t>of</w:t>
      </w:r>
      <w:r>
        <w:rPr>
          <w:strike/>
          <w:sz w:val="24"/>
          <w:u w:val="none"/>
        </w:rPr>
        <w:tab/>
      </w:r>
    </w:p>
    <w:p w14:paraId="23E4F09E" w14:textId="12CD77DE" w:rsidR="00507C2C" w:rsidRDefault="00410B21">
      <w:pPr>
        <w:pStyle w:val="BodyText"/>
        <w:tabs>
          <w:tab w:val="left" w:pos="10411"/>
        </w:tabs>
        <w:spacing w:before="1"/>
        <w:ind w:left="468"/>
        <w:rPr>
          <w:u w:val="none"/>
        </w:rPr>
      </w:pPr>
      <w:r>
        <w:rPr>
          <w:noProof/>
        </w:rPr>
        <mc:AlternateContent>
          <mc:Choice Requires="wps">
            <w:drawing>
              <wp:anchor distT="0" distB="0" distL="114300" distR="114300" simplePos="0" relativeHeight="247139328" behindDoc="1" locked="0" layoutInCell="1" allowOverlap="1" wp14:anchorId="44111971" wp14:editId="08F0A3ED">
                <wp:simplePos x="0" y="0"/>
                <wp:positionH relativeFrom="page">
                  <wp:posOffset>628015</wp:posOffset>
                </wp:positionH>
                <wp:positionV relativeFrom="paragraph">
                  <wp:posOffset>129540</wp:posOffset>
                </wp:positionV>
                <wp:extent cx="6341110" cy="0"/>
                <wp:effectExtent l="0" t="0" r="0" b="0"/>
                <wp:wrapNone/>
                <wp:docPr id="115226014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11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D0C03" id="Line 71" o:spid="_x0000_s1026" style="position:absolute;z-index:-25617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45pt,10.2pt" to="548.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" strokeweight=".6pt">
                <w10:wrap anchorx="page"/>
              </v:line>
            </w:pict>
          </mc:Fallback>
        </mc:AlternateContent>
      </w:r>
      <w:r w:rsidR="00000000">
        <w:rPr>
          <w:u w:val="none"/>
        </w:rPr>
        <w:t>Before me, notary public, on this day</w:t>
      </w:r>
      <w:r w:rsidR="00000000">
        <w:rPr>
          <w:spacing w:val="-24"/>
          <w:u w:val="none"/>
        </w:rPr>
        <w:t xml:space="preserve"> </w:t>
      </w:r>
      <w:r w:rsidR="00000000">
        <w:rPr>
          <w:u w:val="none"/>
        </w:rPr>
        <w:t>personally</w:t>
      </w:r>
      <w:r w:rsidR="00000000">
        <w:rPr>
          <w:spacing w:val="-8"/>
          <w:u w:val="none"/>
        </w:rPr>
        <w:t xml:space="preserve"> </w:t>
      </w:r>
      <w:r w:rsidR="00000000">
        <w:rPr>
          <w:u w:val="none"/>
        </w:rPr>
        <w:t>appeared</w:t>
      </w:r>
      <w:r w:rsidR="00000000">
        <w:t xml:space="preserve"> </w:t>
      </w:r>
      <w:r w:rsidR="00000000">
        <w:tab/>
      </w:r>
      <w:r w:rsidR="00000000">
        <w:rPr>
          <w:u w:val="none"/>
        </w:rPr>
        <w:t>,</w:t>
      </w:r>
    </w:p>
    <w:p w14:paraId="20EFAEEC" w14:textId="77777777" w:rsidR="00507C2C" w:rsidRDefault="00000000">
      <w:pPr>
        <w:spacing w:before="4"/>
        <w:ind w:left="7188"/>
        <w:jc w:val="both"/>
      </w:pPr>
      <w:r>
        <w:rPr>
          <w:strike/>
        </w:rPr>
        <w:t>Appointing official’s name</w:t>
      </w:r>
    </w:p>
    <w:p w14:paraId="26165F30" w14:textId="77777777" w:rsidR="00507C2C" w:rsidRDefault="00000000">
      <w:pPr>
        <w:pStyle w:val="BodyText"/>
        <w:spacing w:before="61"/>
        <w:ind w:left="468" w:right="1033"/>
        <w:jc w:val="both"/>
        <w:rPr>
          <w:u w:val="none"/>
        </w:rPr>
      </w:pPr>
      <w:r>
        <w:rPr>
          <w:strike/>
          <w:u w:val="none"/>
        </w:rPr>
        <w:t>known to me to be the person whose name is subscribed to the foregoing document and,</w:t>
      </w:r>
      <w:r>
        <w:rPr>
          <w:u w:val="none"/>
        </w:rPr>
        <w:t xml:space="preserve"> </w:t>
      </w:r>
      <w:r>
        <w:rPr>
          <w:strike/>
          <w:u w:val="none"/>
        </w:rPr>
        <w:t>being by me first duly sworn, declared that the statements therein contained are true and</w:t>
      </w:r>
      <w:r>
        <w:rPr>
          <w:u w:val="none"/>
        </w:rPr>
        <w:t xml:space="preserve"> </w:t>
      </w:r>
      <w:r>
        <w:rPr>
          <w:strike/>
          <w:u w:val="none"/>
        </w:rPr>
        <w:t>correct.</w:t>
      </w:r>
    </w:p>
    <w:p w14:paraId="434E8AE8" w14:textId="77777777" w:rsidR="00507C2C" w:rsidRDefault="00507C2C">
      <w:pPr>
        <w:pStyle w:val="BodyText"/>
        <w:spacing w:before="6"/>
        <w:rPr>
          <w:sz w:val="25"/>
          <w:u w:val="none"/>
        </w:rPr>
      </w:pPr>
    </w:p>
    <w:p w14:paraId="3733B149" w14:textId="53A9D617" w:rsidR="00507C2C" w:rsidRDefault="00410B21">
      <w:pPr>
        <w:pStyle w:val="BodyText"/>
        <w:spacing w:before="100"/>
        <w:ind w:left="468"/>
        <w:rPr>
          <w:u w:val="none"/>
        </w:rPr>
      </w:pPr>
      <w:r>
        <w:rPr>
          <w:noProof/>
        </w:rPr>
        <mc:AlternateContent>
          <mc:Choice Requires="wps">
            <w:drawing>
              <wp:anchor distT="0" distB="0" distL="114300" distR="114300" simplePos="0" relativeHeight="251815936" behindDoc="0" locked="0" layoutInCell="1" allowOverlap="1" wp14:anchorId="5F09CFB0" wp14:editId="77FA2D54">
                <wp:simplePos x="0" y="0"/>
                <wp:positionH relativeFrom="page">
                  <wp:posOffset>0</wp:posOffset>
                </wp:positionH>
                <wp:positionV relativeFrom="paragraph">
                  <wp:posOffset>4045585</wp:posOffset>
                </wp:positionV>
                <wp:extent cx="2723515" cy="1270"/>
                <wp:effectExtent l="0" t="0" r="0" b="0"/>
                <wp:wrapNone/>
                <wp:docPr id="68199479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3515" cy="1270"/>
                        </a:xfrm>
                        <a:custGeom>
                          <a:avLst/>
                          <a:gdLst>
                            <a:gd name="T0" fmla="*/ 6995 w 4289"/>
                            <a:gd name="T1" fmla="*/ 9884 w 4289"/>
                            <a:gd name="T2" fmla="*/ 9890 w 4289"/>
                            <a:gd name="T3" fmla="*/ 11284 w 4289"/>
                          </a:gdLst>
                          <a:ahLst/>
                          <a:cxnLst>
                            <a:cxn ang="0">
                              <a:pos x="T0" y="0"/>
                            </a:cxn>
                            <a:cxn ang="0">
                              <a:pos x="T1" y="0"/>
                            </a:cxn>
                            <a:cxn ang="0">
                              <a:pos x="T2" y="0"/>
                            </a:cxn>
                            <a:cxn ang="0">
                              <a:pos x="T3" y="0"/>
                            </a:cxn>
                          </a:cxnLst>
                          <a:rect l="0" t="0" r="r" b="b"/>
                          <a:pathLst>
                            <a:path w="4289">
                              <a:moveTo>
                                <a:pt x="6995" y="-5986"/>
                              </a:moveTo>
                              <a:lnTo>
                                <a:pt x="9884" y="-5986"/>
                              </a:lnTo>
                              <a:moveTo>
                                <a:pt x="9890" y="-5986"/>
                              </a:moveTo>
                              <a:lnTo>
                                <a:pt x="11284" y="-5986"/>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369B0" id="AutoShape 70" o:spid="_x0000_s1026" style="position:absolute;margin-left:0;margin-top:318.55pt;width:214.45pt;height:.1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" path="m6995,-5986r2889,m9890,-5986r1394,e" filled="f" strokeweight=".24589mm">
                <v:path arrowok="t" o:connecttype="custom" o:connectlocs="4441825,0;6276340,0;6280150,0;7165340,0" o:connectangles="0,0,0,0"/>
                <w10:wrap anchorx="page"/>
              </v:shape>
            </w:pict>
          </mc:Fallback>
        </mc:AlternateContent>
      </w:r>
      <w:r w:rsidR="00000000">
        <w:rPr>
          <w:strike/>
          <w:u w:val="none"/>
        </w:rPr>
        <w:t>(Personalized seal)</w:t>
      </w:r>
    </w:p>
    <w:p w14:paraId="5525108A" w14:textId="77777777" w:rsidR="00507C2C" w:rsidRDefault="00000000">
      <w:pPr>
        <w:ind w:left="7176"/>
      </w:pPr>
      <w:r>
        <w:rPr>
          <w:strike/>
        </w:rPr>
        <w:t>Notary public’s signature</w:t>
      </w:r>
    </w:p>
    <w:p w14:paraId="09F861DE" w14:textId="77777777" w:rsidR="00507C2C" w:rsidRDefault="00507C2C">
      <w:pPr>
        <w:pStyle w:val="BodyText"/>
        <w:rPr>
          <w:sz w:val="20"/>
          <w:u w:val="none"/>
        </w:rPr>
      </w:pPr>
    </w:p>
    <w:p w14:paraId="18CF2C10" w14:textId="77777777" w:rsidR="00507C2C" w:rsidRDefault="00507C2C">
      <w:pPr>
        <w:pStyle w:val="BodyText"/>
        <w:rPr>
          <w:sz w:val="20"/>
          <w:u w:val="none"/>
        </w:rPr>
      </w:pPr>
    </w:p>
    <w:p w14:paraId="5EDA0DF2" w14:textId="77777777" w:rsidR="00507C2C" w:rsidRDefault="00507C2C">
      <w:pPr>
        <w:pStyle w:val="BodyText"/>
        <w:rPr>
          <w:sz w:val="20"/>
          <w:u w:val="none"/>
        </w:rPr>
      </w:pPr>
    </w:p>
    <w:p w14:paraId="6E55D63A" w14:textId="77777777" w:rsidR="00507C2C" w:rsidRDefault="00507C2C">
      <w:pPr>
        <w:pStyle w:val="BodyText"/>
        <w:spacing w:before="6"/>
        <w:rPr>
          <w:sz w:val="22"/>
          <w:u w:val="none"/>
        </w:rPr>
      </w:pPr>
    </w:p>
    <w:p w14:paraId="6E085CB0" w14:textId="77777777" w:rsidR="00507C2C" w:rsidRDefault="00000000">
      <w:pPr>
        <w:pStyle w:val="Heading2"/>
        <w:numPr>
          <w:ilvl w:val="0"/>
          <w:numId w:val="30"/>
        </w:numPr>
        <w:tabs>
          <w:tab w:val="left" w:pos="481"/>
        </w:tabs>
        <w:spacing w:before="101"/>
        <w:ind w:left="480" w:hanging="361"/>
      </w:pPr>
      <w:r>
        <w:t>Return this form and any</w:t>
      </w:r>
      <w:r>
        <w:rPr>
          <w:spacing w:val="-21"/>
        </w:rPr>
        <w:t xml:space="preserve"> </w:t>
      </w:r>
      <w:r>
        <w:rPr>
          <w:spacing w:val="-3"/>
        </w:rPr>
        <w:t>attachments:</w:t>
      </w:r>
    </w:p>
    <w:p w14:paraId="51D8C240" w14:textId="77777777" w:rsidR="00507C2C" w:rsidRDefault="00000000">
      <w:pPr>
        <w:pStyle w:val="BodyText"/>
        <w:spacing w:before="117"/>
        <w:ind w:left="480"/>
        <w:rPr>
          <w:u w:val="none"/>
        </w:rPr>
      </w:pPr>
      <w:r>
        <w:rPr>
          <w:b/>
          <w:u w:val="none"/>
        </w:rPr>
        <w:t xml:space="preserve">Email: </w:t>
      </w:r>
      <w:hyperlink r:id="rId80">
        <w:r>
          <w:rPr>
            <w:u w:val="none"/>
          </w:rPr>
          <w:t>TDI-TitleLicensing@tdi.texas.gov</w:t>
        </w:r>
      </w:hyperlink>
    </w:p>
    <w:p w14:paraId="03A0E3E6" w14:textId="77777777" w:rsidR="00507C2C" w:rsidRDefault="00507C2C">
      <w:pPr>
        <w:pStyle w:val="BodyText"/>
        <w:rPr>
          <w:u w:val="none"/>
        </w:rPr>
      </w:pPr>
    </w:p>
    <w:p w14:paraId="4E53AF71" w14:textId="77777777" w:rsidR="00507C2C" w:rsidRDefault="00000000">
      <w:pPr>
        <w:pStyle w:val="Heading3"/>
        <w:ind w:left="480"/>
      </w:pPr>
      <w:r>
        <w:t>Mail:</w:t>
      </w:r>
    </w:p>
    <w:p w14:paraId="7B7E676D" w14:textId="77777777" w:rsidR="00507C2C" w:rsidRDefault="00000000">
      <w:pPr>
        <w:pStyle w:val="BodyText"/>
        <w:ind w:left="480" w:right="7479"/>
        <w:rPr>
          <w:u w:val="none"/>
        </w:rPr>
      </w:pPr>
      <w:r>
        <w:rPr>
          <w:u w:val="none"/>
        </w:rPr>
        <w:t>Texas Department of Insurance Title Licensing CO - AAL</w:t>
      </w:r>
    </w:p>
    <w:p w14:paraId="3B52B796" w14:textId="77777777" w:rsidR="00507C2C" w:rsidRDefault="00000000">
      <w:pPr>
        <w:pStyle w:val="BodyText"/>
        <w:ind w:left="480"/>
        <w:rPr>
          <w:u w:val="none"/>
        </w:rPr>
      </w:pPr>
      <w:r>
        <w:rPr>
          <w:u w:val="none"/>
        </w:rPr>
        <w:t>PO Box 12030</w:t>
      </w:r>
    </w:p>
    <w:p w14:paraId="6F59BA0D" w14:textId="77777777" w:rsidR="00507C2C" w:rsidRDefault="00000000">
      <w:pPr>
        <w:pStyle w:val="BodyText"/>
        <w:ind w:left="480"/>
        <w:rPr>
          <w:u w:val="none"/>
        </w:rPr>
      </w:pPr>
      <w:r>
        <w:rPr>
          <w:u w:val="none"/>
        </w:rPr>
        <w:t>Austin, Texas 78711-2030</w:t>
      </w:r>
    </w:p>
    <w:p w14:paraId="60436647" w14:textId="77777777" w:rsidR="00507C2C" w:rsidRDefault="00507C2C">
      <w:pPr>
        <w:pStyle w:val="BodyText"/>
        <w:spacing w:before="4"/>
        <w:rPr>
          <w:sz w:val="36"/>
          <w:u w:val="none"/>
        </w:rPr>
      </w:pPr>
    </w:p>
    <w:p w14:paraId="14B79ED1" w14:textId="77777777" w:rsidR="00507C2C" w:rsidRDefault="00000000">
      <w:pPr>
        <w:pStyle w:val="Heading2"/>
        <w:numPr>
          <w:ilvl w:val="0"/>
          <w:numId w:val="30"/>
        </w:numPr>
        <w:tabs>
          <w:tab w:val="left" w:pos="481"/>
        </w:tabs>
        <w:ind w:left="480" w:hanging="361"/>
      </w:pPr>
      <w:r>
        <w:t>Contact us if you have</w:t>
      </w:r>
      <w:r>
        <w:rPr>
          <w:spacing w:val="-19"/>
        </w:rPr>
        <w:t xml:space="preserve"> </w:t>
      </w:r>
      <w:r>
        <w:rPr>
          <w:spacing w:val="-3"/>
        </w:rPr>
        <w:t>questions:</w:t>
      </w:r>
    </w:p>
    <w:p w14:paraId="6354766A" w14:textId="77777777" w:rsidR="00507C2C" w:rsidRDefault="00507C2C">
      <w:pPr>
        <w:sectPr w:rsidR="00507C2C">
          <w:pgSz w:w="12240" w:h="15840"/>
          <w:pgMar w:top="600" w:right="400" w:bottom="520" w:left="520" w:header="0" w:footer="329" w:gutter="0"/>
          <w:cols w:space="720"/>
        </w:sectPr>
      </w:pPr>
    </w:p>
    <w:p w14:paraId="3A4FAD14" w14:textId="77777777" w:rsidR="00507C2C" w:rsidRDefault="00000000">
      <w:pPr>
        <w:spacing w:before="37"/>
        <w:ind w:right="429"/>
        <w:jc w:val="right"/>
        <w:rPr>
          <w:rFonts w:ascii="Calibri"/>
          <w:sz w:val="18"/>
        </w:rPr>
      </w:pPr>
      <w:r>
        <w:rPr>
          <w:rFonts w:ascii="Calibri"/>
          <w:sz w:val="18"/>
        </w:rPr>
        <w:lastRenderedPageBreak/>
        <w:t>FINT129 | MMYY</w:t>
      </w:r>
    </w:p>
    <w:p w14:paraId="1DAFB9AD" w14:textId="77777777" w:rsidR="00507C2C" w:rsidRDefault="00507C2C">
      <w:pPr>
        <w:pStyle w:val="BodyText"/>
        <w:spacing w:before="11"/>
        <w:rPr>
          <w:rFonts w:ascii="Calibri"/>
          <w:sz w:val="19"/>
          <w:u w:val="none"/>
        </w:rPr>
      </w:pPr>
    </w:p>
    <w:p w14:paraId="7972DA6A" w14:textId="77777777" w:rsidR="00507C2C" w:rsidRDefault="00000000">
      <w:pPr>
        <w:pStyle w:val="BodyText"/>
        <w:spacing w:before="100"/>
        <w:ind w:left="480"/>
        <w:rPr>
          <w:u w:val="none"/>
        </w:rPr>
      </w:pPr>
      <w:r>
        <w:rPr>
          <w:u w:val="none"/>
        </w:rPr>
        <w:t xml:space="preserve">You can: (1) use our online question form at </w:t>
      </w:r>
      <w:hyperlink r:id="rId81">
        <w:r>
          <w:rPr>
            <w:color w:val="0000FF"/>
            <w:u w:color="0000FF"/>
          </w:rPr>
          <w:t>www.tdi.texas.gov/agent/question.html</w:t>
        </w:r>
        <w:r>
          <w:rPr>
            <w:u w:val="none"/>
          </w:rPr>
          <w:t>,</w:t>
        </w:r>
      </w:hyperlink>
    </w:p>
    <w:p w14:paraId="46321A08" w14:textId="77777777" w:rsidR="00507C2C" w:rsidRDefault="00000000">
      <w:pPr>
        <w:pStyle w:val="BodyText"/>
        <w:ind w:left="480"/>
        <w:rPr>
          <w:u w:val="none"/>
        </w:rPr>
      </w:pPr>
      <w:r>
        <w:rPr>
          <w:u w:val="none"/>
        </w:rPr>
        <w:t>(2) email</w:t>
      </w:r>
      <w:r>
        <w:rPr>
          <w:color w:val="0000FF"/>
          <w:u w:val="none"/>
        </w:rPr>
        <w:t xml:space="preserve"> </w:t>
      </w:r>
      <w:hyperlink r:id="rId82">
        <w:r>
          <w:rPr>
            <w:color w:val="0000FF"/>
            <w:u w:color="0000FF"/>
          </w:rPr>
          <w:t>TDI-TitleLicensing@tdi.texas.gov</w:t>
        </w:r>
        <w:r>
          <w:rPr>
            <w:u w:val="none"/>
          </w:rPr>
          <w:t xml:space="preserve">, </w:t>
        </w:r>
      </w:hyperlink>
      <w:r>
        <w:rPr>
          <w:u w:val="none"/>
        </w:rPr>
        <w:t>(3) or call 512-676-6475.</w:t>
      </w:r>
    </w:p>
    <w:p w14:paraId="0B1D72C3" w14:textId="77777777" w:rsidR="00507C2C" w:rsidRDefault="00000000">
      <w:pPr>
        <w:pStyle w:val="Heading2"/>
        <w:numPr>
          <w:ilvl w:val="0"/>
          <w:numId w:val="30"/>
        </w:numPr>
        <w:tabs>
          <w:tab w:val="left" w:pos="481"/>
        </w:tabs>
        <w:spacing w:before="240"/>
        <w:ind w:left="480" w:hanging="361"/>
        <w:jc w:val="both"/>
      </w:pPr>
      <w:r>
        <w:t>Know your</w:t>
      </w:r>
      <w:r>
        <w:rPr>
          <w:spacing w:val="-7"/>
        </w:rPr>
        <w:t xml:space="preserve"> </w:t>
      </w:r>
      <w:r>
        <w:rPr>
          <w:spacing w:val="-3"/>
        </w:rPr>
        <w:t>rights:</w:t>
      </w:r>
    </w:p>
    <w:p w14:paraId="03C84BC1" w14:textId="77777777" w:rsidR="00507C2C" w:rsidRDefault="00000000">
      <w:pPr>
        <w:pStyle w:val="BodyText"/>
        <w:spacing w:before="120"/>
        <w:ind w:left="120" w:right="346"/>
        <w:jc w:val="both"/>
        <w:rPr>
          <w:u w:val="none"/>
        </w:rPr>
      </w:pPr>
      <w:r>
        <w:rPr>
          <w:b/>
          <w:color w:val="222222"/>
          <w:u w:val="none"/>
        </w:rPr>
        <w:t xml:space="preserve">Your rights: </w:t>
      </w:r>
      <w:r>
        <w:rPr>
          <w:color w:val="222222"/>
          <w:u w:val="none"/>
        </w:rPr>
        <w:t xml:space="preserve">You can request information we have about you by emailing </w:t>
      </w:r>
      <w:hyperlink r:id="rId83">
        <w:r>
          <w:rPr>
            <w:color w:val="5B5FC5"/>
            <w:u w:color="5B5FC5"/>
          </w:rPr>
          <w:t>OpenRecords@tdi.texas.gov</w:t>
        </w:r>
      </w:hyperlink>
      <w:r>
        <w:rPr>
          <w:color w:val="5B5FC5"/>
          <w:u w:val="none"/>
        </w:rPr>
        <w:t xml:space="preserve"> </w:t>
      </w:r>
      <w:r>
        <w:rPr>
          <w:color w:val="222222"/>
          <w:u w:val="none"/>
        </w:rPr>
        <w:t>or</w:t>
      </w:r>
      <w:r>
        <w:rPr>
          <w:color w:val="222222"/>
          <w:spacing w:val="-6"/>
          <w:u w:val="none"/>
        </w:rPr>
        <w:t xml:space="preserve"> </w:t>
      </w:r>
      <w:r>
        <w:rPr>
          <w:color w:val="222222"/>
          <w:u w:val="none"/>
        </w:rPr>
        <w:t>writing</w:t>
      </w:r>
      <w:r>
        <w:rPr>
          <w:color w:val="222222"/>
          <w:spacing w:val="-6"/>
          <w:u w:val="none"/>
        </w:rPr>
        <w:t xml:space="preserve"> </w:t>
      </w:r>
      <w:r>
        <w:rPr>
          <w:color w:val="222222"/>
          <w:u w:val="none"/>
        </w:rPr>
        <w:t>to:</w:t>
      </w:r>
      <w:r>
        <w:rPr>
          <w:color w:val="222222"/>
          <w:spacing w:val="-5"/>
          <w:u w:val="none"/>
        </w:rPr>
        <w:t xml:space="preserve"> </w:t>
      </w:r>
      <w:r>
        <w:rPr>
          <w:color w:val="222222"/>
          <w:u w:val="none"/>
        </w:rPr>
        <w:t>Public</w:t>
      </w:r>
      <w:r>
        <w:rPr>
          <w:color w:val="222222"/>
          <w:spacing w:val="-6"/>
          <w:u w:val="none"/>
        </w:rPr>
        <w:t xml:space="preserve"> </w:t>
      </w:r>
      <w:r>
        <w:rPr>
          <w:color w:val="222222"/>
          <w:u w:val="none"/>
        </w:rPr>
        <w:t>Information</w:t>
      </w:r>
      <w:r>
        <w:rPr>
          <w:color w:val="222222"/>
          <w:spacing w:val="-5"/>
          <w:u w:val="none"/>
        </w:rPr>
        <w:t xml:space="preserve"> </w:t>
      </w:r>
      <w:r>
        <w:rPr>
          <w:color w:val="222222"/>
          <w:u w:val="none"/>
        </w:rPr>
        <w:t>Coordinator,</w:t>
      </w:r>
      <w:r>
        <w:rPr>
          <w:color w:val="222222"/>
          <w:spacing w:val="-5"/>
          <w:u w:val="none"/>
        </w:rPr>
        <w:t xml:space="preserve"> </w:t>
      </w:r>
      <w:r>
        <w:rPr>
          <w:color w:val="222222"/>
          <w:u w:val="none"/>
        </w:rPr>
        <w:t>Texas</w:t>
      </w:r>
      <w:r>
        <w:rPr>
          <w:color w:val="222222"/>
          <w:spacing w:val="-7"/>
          <w:u w:val="none"/>
        </w:rPr>
        <w:t xml:space="preserve"> </w:t>
      </w:r>
      <w:r>
        <w:rPr>
          <w:color w:val="222222"/>
          <w:u w:val="none"/>
        </w:rPr>
        <w:t>Department</w:t>
      </w:r>
      <w:r>
        <w:rPr>
          <w:color w:val="222222"/>
          <w:spacing w:val="-6"/>
          <w:u w:val="none"/>
        </w:rPr>
        <w:t xml:space="preserve"> </w:t>
      </w:r>
      <w:r>
        <w:rPr>
          <w:color w:val="222222"/>
          <w:u w:val="none"/>
        </w:rPr>
        <w:t>of</w:t>
      </w:r>
      <w:r>
        <w:rPr>
          <w:color w:val="222222"/>
          <w:spacing w:val="-7"/>
          <w:u w:val="none"/>
        </w:rPr>
        <w:t xml:space="preserve"> </w:t>
      </w:r>
      <w:r>
        <w:rPr>
          <w:color w:val="222222"/>
          <w:u w:val="none"/>
        </w:rPr>
        <w:t>Insurance,</w:t>
      </w:r>
      <w:r>
        <w:rPr>
          <w:color w:val="222222"/>
          <w:spacing w:val="-5"/>
          <w:u w:val="none"/>
        </w:rPr>
        <w:t xml:space="preserve"> </w:t>
      </w:r>
      <w:r>
        <w:rPr>
          <w:color w:val="222222"/>
          <w:u w:val="none"/>
        </w:rPr>
        <w:t>PO</w:t>
      </w:r>
      <w:r>
        <w:rPr>
          <w:color w:val="222222"/>
          <w:spacing w:val="-7"/>
          <w:u w:val="none"/>
        </w:rPr>
        <w:t xml:space="preserve"> </w:t>
      </w:r>
      <w:r>
        <w:rPr>
          <w:color w:val="222222"/>
          <w:u w:val="none"/>
        </w:rPr>
        <w:t>Box</w:t>
      </w:r>
      <w:r>
        <w:rPr>
          <w:color w:val="222222"/>
          <w:spacing w:val="-6"/>
          <w:u w:val="none"/>
        </w:rPr>
        <w:t xml:space="preserve"> </w:t>
      </w:r>
      <w:r>
        <w:rPr>
          <w:color w:val="222222"/>
          <w:u w:val="none"/>
        </w:rPr>
        <w:t>12030</w:t>
      </w:r>
      <w:r>
        <w:rPr>
          <w:color w:val="222222"/>
          <w:spacing w:val="-6"/>
          <w:u w:val="none"/>
        </w:rPr>
        <w:t xml:space="preserve"> </w:t>
      </w:r>
      <w:r>
        <w:rPr>
          <w:color w:val="222222"/>
          <w:u w:val="none"/>
        </w:rPr>
        <w:t>(mail</w:t>
      </w:r>
      <w:r>
        <w:rPr>
          <w:color w:val="222222"/>
          <w:spacing w:val="-6"/>
          <w:u w:val="none"/>
        </w:rPr>
        <w:t xml:space="preserve"> </w:t>
      </w:r>
      <w:r>
        <w:rPr>
          <w:color w:val="222222"/>
          <w:u w:val="none"/>
        </w:rPr>
        <w:t>code GC-ORO)</w:t>
      </w:r>
      <w:r>
        <w:rPr>
          <w:color w:val="222222"/>
          <w:spacing w:val="-17"/>
          <w:u w:val="none"/>
        </w:rPr>
        <w:t xml:space="preserve"> </w:t>
      </w:r>
      <w:r>
        <w:rPr>
          <w:color w:val="222222"/>
          <w:u w:val="none"/>
        </w:rPr>
        <w:t>Austin,</w:t>
      </w:r>
      <w:r>
        <w:rPr>
          <w:color w:val="222222"/>
          <w:spacing w:val="-16"/>
          <w:u w:val="none"/>
        </w:rPr>
        <w:t xml:space="preserve"> </w:t>
      </w:r>
      <w:r>
        <w:rPr>
          <w:color w:val="222222"/>
          <w:u w:val="none"/>
        </w:rPr>
        <w:t>Texas</w:t>
      </w:r>
      <w:r>
        <w:rPr>
          <w:color w:val="222222"/>
          <w:spacing w:val="-15"/>
          <w:u w:val="none"/>
        </w:rPr>
        <w:t xml:space="preserve"> </w:t>
      </w:r>
      <w:r>
        <w:rPr>
          <w:color w:val="222222"/>
          <w:u w:val="none"/>
        </w:rPr>
        <w:t>78711-2030.</w:t>
      </w:r>
      <w:r>
        <w:rPr>
          <w:color w:val="222222"/>
          <w:spacing w:val="-16"/>
          <w:u w:val="none"/>
        </w:rPr>
        <w:t xml:space="preserve"> </w:t>
      </w:r>
      <w:r>
        <w:rPr>
          <w:color w:val="222222"/>
          <w:u w:val="none"/>
        </w:rPr>
        <w:t>You</w:t>
      </w:r>
      <w:r>
        <w:rPr>
          <w:color w:val="222222"/>
          <w:spacing w:val="-16"/>
          <w:u w:val="none"/>
        </w:rPr>
        <w:t xml:space="preserve"> </w:t>
      </w:r>
      <w:r>
        <w:rPr>
          <w:color w:val="222222"/>
          <w:u w:val="none"/>
        </w:rPr>
        <w:t>also</w:t>
      </w:r>
      <w:r>
        <w:rPr>
          <w:color w:val="222222"/>
          <w:spacing w:val="-16"/>
          <w:u w:val="none"/>
        </w:rPr>
        <w:t xml:space="preserve"> </w:t>
      </w:r>
      <w:r>
        <w:rPr>
          <w:color w:val="222222"/>
          <w:u w:val="none"/>
        </w:rPr>
        <w:t>have</w:t>
      </w:r>
      <w:r>
        <w:rPr>
          <w:color w:val="222222"/>
          <w:spacing w:val="-18"/>
          <w:u w:val="none"/>
        </w:rPr>
        <w:t xml:space="preserve"> </w:t>
      </w:r>
      <w:r>
        <w:rPr>
          <w:color w:val="222222"/>
          <w:u w:val="none"/>
        </w:rPr>
        <w:t>the</w:t>
      </w:r>
      <w:r>
        <w:rPr>
          <w:color w:val="222222"/>
          <w:spacing w:val="-18"/>
          <w:u w:val="none"/>
        </w:rPr>
        <w:t xml:space="preserve"> </w:t>
      </w:r>
      <w:r>
        <w:rPr>
          <w:color w:val="222222"/>
          <w:u w:val="none"/>
        </w:rPr>
        <w:t>right</w:t>
      </w:r>
      <w:r>
        <w:rPr>
          <w:color w:val="222222"/>
          <w:spacing w:val="-16"/>
          <w:u w:val="none"/>
        </w:rPr>
        <w:t xml:space="preserve"> </w:t>
      </w:r>
      <w:r>
        <w:rPr>
          <w:color w:val="222222"/>
          <w:u w:val="none"/>
        </w:rPr>
        <w:t>to</w:t>
      </w:r>
      <w:r>
        <w:rPr>
          <w:color w:val="222222"/>
          <w:spacing w:val="-13"/>
          <w:u w:val="none"/>
        </w:rPr>
        <w:t xml:space="preserve"> </w:t>
      </w:r>
      <w:r>
        <w:rPr>
          <w:color w:val="222222"/>
          <w:u w:val="none"/>
        </w:rPr>
        <w:t>ask</w:t>
      </w:r>
      <w:r>
        <w:rPr>
          <w:color w:val="222222"/>
          <w:spacing w:val="-16"/>
          <w:u w:val="none"/>
        </w:rPr>
        <w:t xml:space="preserve"> </w:t>
      </w:r>
      <w:r>
        <w:rPr>
          <w:color w:val="222222"/>
          <w:u w:val="none"/>
        </w:rPr>
        <w:t>that</w:t>
      </w:r>
      <w:r>
        <w:rPr>
          <w:color w:val="222222"/>
          <w:spacing w:val="-14"/>
          <w:u w:val="none"/>
        </w:rPr>
        <w:t xml:space="preserve"> </w:t>
      </w:r>
      <w:r>
        <w:rPr>
          <w:color w:val="222222"/>
          <w:u w:val="none"/>
        </w:rPr>
        <w:t>we</w:t>
      </w:r>
      <w:r>
        <w:rPr>
          <w:color w:val="222222"/>
          <w:spacing w:val="-15"/>
          <w:u w:val="none"/>
        </w:rPr>
        <w:t xml:space="preserve"> </w:t>
      </w:r>
      <w:r>
        <w:rPr>
          <w:color w:val="222222"/>
          <w:u w:val="none"/>
        </w:rPr>
        <w:t>fix</w:t>
      </w:r>
      <w:r>
        <w:rPr>
          <w:color w:val="222222"/>
          <w:spacing w:val="-14"/>
          <w:u w:val="none"/>
        </w:rPr>
        <w:t xml:space="preserve"> </w:t>
      </w:r>
      <w:r>
        <w:rPr>
          <w:color w:val="222222"/>
          <w:u w:val="none"/>
        </w:rPr>
        <w:t>information</w:t>
      </w:r>
      <w:r>
        <w:rPr>
          <w:color w:val="222222"/>
          <w:spacing w:val="-16"/>
          <w:u w:val="none"/>
        </w:rPr>
        <w:t xml:space="preserve"> </w:t>
      </w:r>
      <w:r>
        <w:rPr>
          <w:color w:val="222222"/>
          <w:u w:val="none"/>
        </w:rPr>
        <w:t>we</w:t>
      </w:r>
      <w:r>
        <w:rPr>
          <w:color w:val="222222"/>
          <w:spacing w:val="-13"/>
          <w:u w:val="none"/>
        </w:rPr>
        <w:t xml:space="preserve"> </w:t>
      </w:r>
      <w:r>
        <w:rPr>
          <w:color w:val="222222"/>
          <w:u w:val="none"/>
        </w:rPr>
        <w:t>have</w:t>
      </w:r>
      <w:r>
        <w:rPr>
          <w:color w:val="222222"/>
          <w:spacing w:val="-18"/>
          <w:u w:val="none"/>
        </w:rPr>
        <w:t xml:space="preserve"> </w:t>
      </w:r>
      <w:r>
        <w:rPr>
          <w:color w:val="222222"/>
          <w:u w:val="none"/>
        </w:rPr>
        <w:t>about you</w:t>
      </w:r>
      <w:r>
        <w:rPr>
          <w:color w:val="222222"/>
          <w:spacing w:val="-12"/>
          <w:u w:val="none"/>
        </w:rPr>
        <w:t xml:space="preserve"> </w:t>
      </w:r>
      <w:r>
        <w:rPr>
          <w:color w:val="222222"/>
          <w:u w:val="none"/>
        </w:rPr>
        <w:t>that</w:t>
      </w:r>
      <w:r>
        <w:rPr>
          <w:color w:val="222222"/>
          <w:spacing w:val="-12"/>
          <w:u w:val="none"/>
        </w:rPr>
        <w:t xml:space="preserve"> </w:t>
      </w:r>
      <w:r>
        <w:rPr>
          <w:color w:val="222222"/>
          <w:u w:val="none"/>
        </w:rPr>
        <w:t>is</w:t>
      </w:r>
      <w:r>
        <w:rPr>
          <w:color w:val="222222"/>
          <w:spacing w:val="-13"/>
          <w:u w:val="none"/>
        </w:rPr>
        <w:t xml:space="preserve"> </w:t>
      </w:r>
      <w:r>
        <w:rPr>
          <w:color w:val="222222"/>
          <w:u w:val="none"/>
        </w:rPr>
        <w:t>wrong.</w:t>
      </w:r>
      <w:r>
        <w:rPr>
          <w:color w:val="222222"/>
          <w:spacing w:val="-11"/>
          <w:u w:val="none"/>
        </w:rPr>
        <w:t xml:space="preserve"> </w:t>
      </w:r>
      <w:r>
        <w:rPr>
          <w:color w:val="222222"/>
          <w:u w:val="none"/>
        </w:rPr>
        <w:t>To</w:t>
      </w:r>
      <w:r>
        <w:rPr>
          <w:color w:val="222222"/>
          <w:spacing w:val="-12"/>
          <w:u w:val="none"/>
        </w:rPr>
        <w:t xml:space="preserve"> </w:t>
      </w:r>
      <w:r>
        <w:rPr>
          <w:color w:val="222222"/>
          <w:u w:val="none"/>
        </w:rPr>
        <w:t>ask</w:t>
      </w:r>
      <w:r>
        <w:rPr>
          <w:color w:val="222222"/>
          <w:spacing w:val="-11"/>
          <w:u w:val="none"/>
        </w:rPr>
        <w:t xml:space="preserve"> </w:t>
      </w:r>
      <w:r>
        <w:rPr>
          <w:color w:val="222222"/>
          <w:u w:val="none"/>
        </w:rPr>
        <w:t>for</w:t>
      </w:r>
      <w:r>
        <w:rPr>
          <w:color w:val="222222"/>
          <w:spacing w:val="-11"/>
          <w:u w:val="none"/>
        </w:rPr>
        <w:t xml:space="preserve"> </w:t>
      </w:r>
      <w:r>
        <w:rPr>
          <w:color w:val="222222"/>
          <w:u w:val="none"/>
        </w:rPr>
        <w:t>a</w:t>
      </w:r>
      <w:r>
        <w:rPr>
          <w:color w:val="222222"/>
          <w:spacing w:val="-12"/>
          <w:u w:val="none"/>
        </w:rPr>
        <w:t xml:space="preserve"> </w:t>
      </w:r>
      <w:r>
        <w:rPr>
          <w:color w:val="222222"/>
          <w:u w:val="none"/>
        </w:rPr>
        <w:t>correction,</w:t>
      </w:r>
      <w:r>
        <w:rPr>
          <w:color w:val="222222"/>
          <w:spacing w:val="-11"/>
          <w:u w:val="none"/>
        </w:rPr>
        <w:t xml:space="preserve"> </w:t>
      </w:r>
      <w:r>
        <w:rPr>
          <w:color w:val="222222"/>
          <w:u w:val="none"/>
        </w:rPr>
        <w:t>send</w:t>
      </w:r>
      <w:r>
        <w:rPr>
          <w:color w:val="222222"/>
          <w:spacing w:val="-13"/>
          <w:u w:val="none"/>
        </w:rPr>
        <w:t xml:space="preserve"> </w:t>
      </w:r>
      <w:r>
        <w:rPr>
          <w:color w:val="222222"/>
          <w:u w:val="none"/>
        </w:rPr>
        <w:t>(1)</w:t>
      </w:r>
      <w:r>
        <w:rPr>
          <w:color w:val="222222"/>
          <w:spacing w:val="-13"/>
          <w:u w:val="none"/>
        </w:rPr>
        <w:t xml:space="preserve"> </w:t>
      </w:r>
      <w:r>
        <w:rPr>
          <w:color w:val="222222"/>
          <w:u w:val="none"/>
        </w:rPr>
        <w:t>your</w:t>
      </w:r>
      <w:r>
        <w:rPr>
          <w:color w:val="222222"/>
          <w:spacing w:val="-11"/>
          <w:u w:val="none"/>
        </w:rPr>
        <w:t xml:space="preserve"> </w:t>
      </w:r>
      <w:r>
        <w:rPr>
          <w:color w:val="222222"/>
          <w:u w:val="none"/>
        </w:rPr>
        <w:t>name,</w:t>
      </w:r>
      <w:r>
        <w:rPr>
          <w:color w:val="222222"/>
          <w:spacing w:val="-11"/>
          <w:u w:val="none"/>
        </w:rPr>
        <w:t xml:space="preserve"> </w:t>
      </w:r>
      <w:r>
        <w:rPr>
          <w:color w:val="222222"/>
          <w:u w:val="none"/>
        </w:rPr>
        <w:t>mailing</w:t>
      </w:r>
      <w:r>
        <w:rPr>
          <w:color w:val="222222"/>
          <w:spacing w:val="-13"/>
          <w:u w:val="none"/>
        </w:rPr>
        <w:t xml:space="preserve"> </w:t>
      </w:r>
      <w:r>
        <w:rPr>
          <w:color w:val="222222"/>
          <w:u w:val="none"/>
        </w:rPr>
        <w:t>address,</w:t>
      </w:r>
      <w:r>
        <w:rPr>
          <w:color w:val="222222"/>
          <w:spacing w:val="-11"/>
          <w:u w:val="none"/>
        </w:rPr>
        <w:t xml:space="preserve"> </w:t>
      </w:r>
      <w:r>
        <w:rPr>
          <w:color w:val="222222"/>
          <w:u w:val="none"/>
        </w:rPr>
        <w:t>and</w:t>
      </w:r>
      <w:r>
        <w:rPr>
          <w:color w:val="222222"/>
          <w:spacing w:val="-12"/>
          <w:u w:val="none"/>
        </w:rPr>
        <w:t xml:space="preserve"> </w:t>
      </w:r>
      <w:r>
        <w:rPr>
          <w:color w:val="222222"/>
          <w:u w:val="none"/>
        </w:rPr>
        <w:t>your</w:t>
      </w:r>
      <w:r>
        <w:rPr>
          <w:color w:val="222222"/>
          <w:spacing w:val="-12"/>
          <w:u w:val="none"/>
        </w:rPr>
        <w:t xml:space="preserve"> </w:t>
      </w:r>
      <w:r>
        <w:rPr>
          <w:color w:val="222222"/>
          <w:u w:val="none"/>
        </w:rPr>
        <w:t>phone</w:t>
      </w:r>
      <w:r>
        <w:rPr>
          <w:color w:val="222222"/>
          <w:spacing w:val="-13"/>
          <w:u w:val="none"/>
        </w:rPr>
        <w:t xml:space="preserve"> </w:t>
      </w:r>
      <w:r>
        <w:rPr>
          <w:color w:val="222222"/>
          <w:u w:val="none"/>
        </w:rPr>
        <w:t>number,</w:t>
      </w:r>
    </w:p>
    <w:p w14:paraId="360EE555" w14:textId="77777777" w:rsidR="00507C2C" w:rsidRDefault="00000000">
      <w:pPr>
        <w:pStyle w:val="BodyText"/>
        <w:ind w:left="120" w:right="349"/>
        <w:jc w:val="both"/>
        <w:rPr>
          <w:u w:val="none"/>
        </w:rPr>
      </w:pPr>
      <w:r>
        <w:rPr>
          <w:color w:val="222222"/>
          <w:u w:val="none"/>
        </w:rPr>
        <w:t>(2) details about what needs to be fixed, and (3) the reason or proof showing why the information is wrong.</w:t>
      </w:r>
      <w:r>
        <w:rPr>
          <w:color w:val="222222"/>
          <w:spacing w:val="-15"/>
          <w:u w:val="none"/>
        </w:rPr>
        <w:t xml:space="preserve"> </w:t>
      </w:r>
      <w:r>
        <w:rPr>
          <w:color w:val="222222"/>
          <w:u w:val="none"/>
        </w:rPr>
        <w:t>Send</w:t>
      </w:r>
      <w:r>
        <w:rPr>
          <w:color w:val="222222"/>
          <w:spacing w:val="-14"/>
          <w:u w:val="none"/>
        </w:rPr>
        <w:t xml:space="preserve"> </w:t>
      </w:r>
      <w:r>
        <w:rPr>
          <w:color w:val="222222"/>
          <w:u w:val="none"/>
        </w:rPr>
        <w:t>this</w:t>
      </w:r>
      <w:r>
        <w:rPr>
          <w:color w:val="222222"/>
          <w:spacing w:val="-16"/>
          <w:u w:val="none"/>
        </w:rPr>
        <w:t xml:space="preserve"> </w:t>
      </w:r>
      <w:r>
        <w:rPr>
          <w:color w:val="222222"/>
          <w:u w:val="none"/>
        </w:rPr>
        <w:t>by</w:t>
      </w:r>
      <w:r>
        <w:rPr>
          <w:color w:val="222222"/>
          <w:spacing w:val="-15"/>
          <w:u w:val="none"/>
        </w:rPr>
        <w:t xml:space="preserve"> </w:t>
      </w:r>
      <w:r>
        <w:rPr>
          <w:color w:val="222222"/>
          <w:u w:val="none"/>
        </w:rPr>
        <w:t>email</w:t>
      </w:r>
      <w:r>
        <w:rPr>
          <w:color w:val="222222"/>
          <w:spacing w:val="-16"/>
          <w:u w:val="none"/>
        </w:rPr>
        <w:t xml:space="preserve"> </w:t>
      </w:r>
      <w:r>
        <w:rPr>
          <w:color w:val="222222"/>
          <w:u w:val="none"/>
        </w:rPr>
        <w:t>to</w:t>
      </w:r>
      <w:r>
        <w:rPr>
          <w:color w:val="5B5FC5"/>
          <w:spacing w:val="-16"/>
          <w:u w:val="none"/>
        </w:rPr>
        <w:t xml:space="preserve"> </w:t>
      </w:r>
      <w:hyperlink r:id="rId84">
        <w:r>
          <w:rPr>
            <w:color w:val="5B5FC5"/>
            <w:u w:color="5B5FC5"/>
          </w:rPr>
          <w:t>RecordCorrections@tdi.texas.gov</w:t>
        </w:r>
        <w:r>
          <w:rPr>
            <w:color w:val="5B5FC5"/>
            <w:spacing w:val="-19"/>
            <w:u w:val="none"/>
          </w:rPr>
          <w:t xml:space="preserve"> </w:t>
        </w:r>
      </w:hyperlink>
      <w:r>
        <w:rPr>
          <w:color w:val="222222"/>
          <w:u w:val="none"/>
        </w:rPr>
        <w:t>or</w:t>
      </w:r>
      <w:r>
        <w:rPr>
          <w:color w:val="222222"/>
          <w:spacing w:val="-15"/>
          <w:u w:val="none"/>
        </w:rPr>
        <w:t xml:space="preserve"> </w:t>
      </w:r>
      <w:r>
        <w:rPr>
          <w:color w:val="222222"/>
          <w:u w:val="none"/>
        </w:rPr>
        <w:t>by</w:t>
      </w:r>
      <w:r>
        <w:rPr>
          <w:color w:val="222222"/>
          <w:spacing w:val="-15"/>
          <w:u w:val="none"/>
        </w:rPr>
        <w:t xml:space="preserve"> </w:t>
      </w:r>
      <w:r>
        <w:rPr>
          <w:color w:val="222222"/>
          <w:u w:val="none"/>
        </w:rPr>
        <w:t>mail</w:t>
      </w:r>
      <w:r>
        <w:rPr>
          <w:color w:val="222222"/>
          <w:spacing w:val="-16"/>
          <w:u w:val="none"/>
        </w:rPr>
        <w:t xml:space="preserve"> </w:t>
      </w:r>
      <w:r>
        <w:rPr>
          <w:color w:val="222222"/>
          <w:u w:val="none"/>
        </w:rPr>
        <w:t>to:</w:t>
      </w:r>
      <w:r>
        <w:rPr>
          <w:color w:val="222222"/>
          <w:spacing w:val="-14"/>
          <w:u w:val="none"/>
        </w:rPr>
        <w:t xml:space="preserve"> </w:t>
      </w:r>
      <w:r>
        <w:rPr>
          <w:color w:val="222222"/>
          <w:u w:val="none"/>
        </w:rPr>
        <w:t>Record</w:t>
      </w:r>
      <w:r>
        <w:rPr>
          <w:color w:val="222222"/>
          <w:spacing w:val="-15"/>
          <w:u w:val="none"/>
        </w:rPr>
        <w:t xml:space="preserve"> </w:t>
      </w:r>
      <w:r>
        <w:rPr>
          <w:color w:val="222222"/>
          <w:u w:val="none"/>
        </w:rPr>
        <w:t>Correction</w:t>
      </w:r>
      <w:r>
        <w:rPr>
          <w:color w:val="222222"/>
          <w:spacing w:val="-13"/>
          <w:u w:val="none"/>
        </w:rPr>
        <w:t xml:space="preserve"> </w:t>
      </w:r>
      <w:r>
        <w:rPr>
          <w:color w:val="222222"/>
          <w:u w:val="none"/>
        </w:rPr>
        <w:t>Request, Texas Department of Insurance, PO Box 12030 (mail code CO-AAL-CC), Austin, Texas</w:t>
      </w:r>
      <w:r>
        <w:rPr>
          <w:color w:val="222222"/>
          <w:spacing w:val="-27"/>
          <w:u w:val="none"/>
        </w:rPr>
        <w:t xml:space="preserve"> </w:t>
      </w:r>
      <w:r>
        <w:rPr>
          <w:color w:val="222222"/>
          <w:u w:val="none"/>
        </w:rPr>
        <w:t>78711-2030.</w:t>
      </w:r>
    </w:p>
    <w:p w14:paraId="7480CCE3" w14:textId="77777777" w:rsidR="00507C2C" w:rsidRDefault="00507C2C">
      <w:pPr>
        <w:jc w:val="both"/>
        <w:sectPr w:rsidR="00507C2C">
          <w:pgSz w:w="12240" w:h="15840"/>
          <w:pgMar w:top="600" w:right="400" w:bottom="520" w:left="520" w:header="0" w:footer="329" w:gutter="0"/>
          <w:cols w:space="720"/>
        </w:sectPr>
      </w:pPr>
    </w:p>
    <w:p w14:paraId="0C410698" w14:textId="77777777" w:rsidR="00507C2C" w:rsidRDefault="00000000">
      <w:pPr>
        <w:spacing w:before="44"/>
        <w:ind w:right="558"/>
        <w:jc w:val="right"/>
        <w:rPr>
          <w:rFonts w:ascii="Calibri"/>
          <w:sz w:val="18"/>
        </w:rPr>
      </w:pPr>
      <w:r>
        <w:rPr>
          <w:rFonts w:ascii="Calibri"/>
          <w:color w:val="2E2E2E"/>
          <w:sz w:val="18"/>
        </w:rPr>
        <w:lastRenderedPageBreak/>
        <w:t>FINT143 | MMYY</w:t>
      </w:r>
    </w:p>
    <w:p w14:paraId="35A6BEE0" w14:textId="77777777" w:rsidR="00507C2C" w:rsidRDefault="00507C2C">
      <w:pPr>
        <w:pStyle w:val="BodyText"/>
        <w:rPr>
          <w:rFonts w:ascii="Calibri"/>
          <w:sz w:val="18"/>
          <w:u w:val="none"/>
        </w:rPr>
      </w:pPr>
    </w:p>
    <w:p w14:paraId="58F5600E" w14:textId="77777777" w:rsidR="00507C2C" w:rsidRDefault="00507C2C">
      <w:pPr>
        <w:pStyle w:val="BodyText"/>
        <w:spacing w:before="6"/>
        <w:rPr>
          <w:rFonts w:ascii="Calibri"/>
          <w:sz w:val="13"/>
          <w:u w:val="none"/>
        </w:rPr>
      </w:pPr>
    </w:p>
    <w:p w14:paraId="5872DA44" w14:textId="77777777" w:rsidR="00507C2C" w:rsidRDefault="00000000">
      <w:pPr>
        <w:pStyle w:val="Heading1"/>
        <w:ind w:left="850"/>
      </w:pPr>
      <w:r>
        <w:t>Application for title insurance agent or direct operation license</w:t>
      </w:r>
    </w:p>
    <w:p w14:paraId="492C5318" w14:textId="77777777" w:rsidR="00507C2C" w:rsidRDefault="00000000">
      <w:pPr>
        <w:pStyle w:val="Heading2"/>
        <w:numPr>
          <w:ilvl w:val="0"/>
          <w:numId w:val="29"/>
        </w:numPr>
        <w:tabs>
          <w:tab w:val="left" w:pos="349"/>
        </w:tabs>
        <w:spacing w:before="239"/>
        <w:rPr>
          <w:rFonts w:ascii="Arial" w:hAnsi="Arial"/>
          <w:sz w:val="22"/>
        </w:rPr>
      </w:pPr>
      <w:r>
        <w:t>Answer the</w:t>
      </w:r>
      <w:r>
        <w:rPr>
          <w:spacing w:val="-11"/>
        </w:rPr>
        <w:t xml:space="preserve"> </w:t>
      </w:r>
      <w:r>
        <w:rPr>
          <w:spacing w:val="-3"/>
        </w:rPr>
        <w:t>following:</w:t>
      </w:r>
    </w:p>
    <w:p w14:paraId="447CAB3E" w14:textId="77777777" w:rsidR="00507C2C" w:rsidRDefault="00000000">
      <w:pPr>
        <w:pStyle w:val="BodyText"/>
        <w:tabs>
          <w:tab w:val="left" w:pos="10867"/>
          <w:tab w:val="left" w:pos="10973"/>
        </w:tabs>
        <w:spacing w:before="120" w:line="331" w:lineRule="auto"/>
        <w:ind w:left="382" w:right="344"/>
        <w:rPr>
          <w:u w:val="none"/>
        </w:rPr>
      </w:pPr>
      <w:r>
        <w:rPr>
          <w:u w:val="none"/>
        </w:rPr>
        <w:t>Applicant</w:t>
      </w:r>
      <w:r>
        <w:rPr>
          <w:spacing w:val="-4"/>
          <w:u w:val="none"/>
        </w:rPr>
        <w:t xml:space="preserve"> </w:t>
      </w:r>
      <w:r>
        <w:rPr>
          <w:u w:val="none"/>
        </w:rPr>
        <w:t>name</w:t>
      </w:r>
      <w:r>
        <w:rPr>
          <w:spacing w:val="-2"/>
          <w:u w:val="none"/>
        </w:rPr>
        <w:t xml:space="preserve"> </w:t>
      </w:r>
      <w:r>
        <w:t xml:space="preserve"> </w:t>
      </w:r>
      <w:r>
        <w:tab/>
      </w:r>
      <w:r>
        <w:tab/>
      </w:r>
      <w:r>
        <w:rPr>
          <w:u w:val="none"/>
        </w:rPr>
        <w:t xml:space="preserve"> Federal Tax Identification</w:t>
      </w:r>
      <w:r>
        <w:rPr>
          <w:spacing w:val="-12"/>
          <w:u w:val="none"/>
        </w:rPr>
        <w:t xml:space="preserve"> </w:t>
      </w:r>
      <w:r>
        <w:rPr>
          <w:u w:val="none"/>
        </w:rPr>
        <w:t>number</w:t>
      </w:r>
      <w:r>
        <w:rPr>
          <w:spacing w:val="-4"/>
          <w:u w:val="none"/>
        </w:rPr>
        <w:t xml:space="preserve"> </w:t>
      </w:r>
      <w:r>
        <w:t xml:space="preserve"> </w:t>
      </w:r>
      <w:r>
        <w:tab/>
      </w:r>
    </w:p>
    <w:p w14:paraId="7DC23619" w14:textId="77777777" w:rsidR="00507C2C" w:rsidRDefault="00000000">
      <w:pPr>
        <w:pStyle w:val="Heading3"/>
        <w:spacing w:before="117"/>
        <w:ind w:left="382"/>
      </w:pPr>
      <w:r>
        <w:t>Mailing address</w:t>
      </w:r>
    </w:p>
    <w:p w14:paraId="1EA24F5A" w14:textId="77777777" w:rsidR="00507C2C" w:rsidRDefault="00000000">
      <w:pPr>
        <w:pStyle w:val="BodyText"/>
        <w:tabs>
          <w:tab w:val="left" w:pos="10839"/>
        </w:tabs>
        <w:spacing w:before="120"/>
        <w:ind w:left="831"/>
        <w:rPr>
          <w:u w:val="none"/>
        </w:rPr>
      </w:pPr>
      <w:r>
        <w:rPr>
          <w:u w:val="none"/>
        </w:rPr>
        <w:t>Street address, route, or PO</w:t>
      </w:r>
      <w:r>
        <w:rPr>
          <w:spacing w:val="-17"/>
          <w:u w:val="none"/>
        </w:rPr>
        <w:t xml:space="preserve"> </w:t>
      </w:r>
      <w:r>
        <w:rPr>
          <w:u w:val="none"/>
        </w:rPr>
        <w:t>Box</w:t>
      </w:r>
      <w:r>
        <w:rPr>
          <w:spacing w:val="1"/>
          <w:u w:val="none"/>
        </w:rPr>
        <w:t xml:space="preserve"> </w:t>
      </w:r>
      <w:r>
        <w:t xml:space="preserve"> </w:t>
      </w:r>
      <w:r>
        <w:tab/>
      </w:r>
    </w:p>
    <w:p w14:paraId="53CAE352" w14:textId="77777777" w:rsidR="00507C2C" w:rsidRDefault="00507C2C">
      <w:pPr>
        <w:sectPr w:rsidR="00507C2C">
          <w:footerReference w:type="default" r:id="rId85"/>
          <w:pgSz w:w="12240" w:h="15840"/>
          <w:pgMar w:top="840" w:right="400" w:bottom="480" w:left="520" w:header="0" w:footer="284" w:gutter="0"/>
          <w:pgNumType w:start="1"/>
          <w:cols w:space="720"/>
        </w:sectPr>
      </w:pPr>
    </w:p>
    <w:p w14:paraId="297FA066" w14:textId="77777777" w:rsidR="00507C2C" w:rsidRDefault="00000000">
      <w:pPr>
        <w:pStyle w:val="BodyText"/>
        <w:tabs>
          <w:tab w:val="left" w:pos="6084"/>
        </w:tabs>
        <w:spacing w:before="120"/>
        <w:ind w:left="831"/>
        <w:rPr>
          <w:u w:val="none"/>
        </w:rPr>
      </w:pPr>
      <w:r>
        <w:rPr>
          <w:u w:val="none"/>
        </w:rPr>
        <w:t xml:space="preserve">City </w:t>
      </w:r>
      <w:r>
        <w:t xml:space="preserve"> </w:t>
      </w:r>
      <w:r>
        <w:tab/>
      </w:r>
    </w:p>
    <w:p w14:paraId="20393A34" w14:textId="77777777" w:rsidR="00507C2C" w:rsidRDefault="00000000">
      <w:pPr>
        <w:pStyle w:val="Heading3"/>
        <w:spacing w:before="240"/>
        <w:ind w:left="382"/>
      </w:pPr>
      <w:r>
        <w:t>Physical address</w:t>
      </w:r>
    </w:p>
    <w:p w14:paraId="4E7AABDD" w14:textId="77777777" w:rsidR="00507C2C" w:rsidRDefault="00000000">
      <w:pPr>
        <w:pStyle w:val="BodyText"/>
        <w:tabs>
          <w:tab w:val="left" w:pos="2883"/>
          <w:tab w:val="left" w:pos="4709"/>
        </w:tabs>
        <w:spacing w:before="120"/>
        <w:ind w:left="89"/>
        <w:rPr>
          <w:u w:val="none"/>
        </w:rPr>
      </w:pPr>
      <w:r>
        <w:rPr>
          <w:u w:val="none"/>
        </w:rPr>
        <w:br w:type="column"/>
      </w:r>
      <w:r>
        <w:rPr>
          <w:u w:val="none"/>
        </w:rPr>
        <w:t>State</w:t>
      </w:r>
      <w:r>
        <w:t xml:space="preserve"> </w:t>
      </w:r>
      <w:r>
        <w:tab/>
      </w:r>
      <w:r>
        <w:rPr>
          <w:u w:val="none"/>
        </w:rPr>
        <w:t>ZIP</w:t>
      </w:r>
      <w:r>
        <w:rPr>
          <w:spacing w:val="-1"/>
          <w:u w:val="none"/>
        </w:rPr>
        <w:t xml:space="preserve"> </w:t>
      </w:r>
      <w:r>
        <w:t xml:space="preserve"> </w:t>
      </w:r>
      <w:r>
        <w:tab/>
      </w:r>
    </w:p>
    <w:p w14:paraId="5320285B" w14:textId="77777777" w:rsidR="00507C2C" w:rsidRDefault="00507C2C">
      <w:pPr>
        <w:sectPr w:rsidR="00507C2C">
          <w:type w:val="continuous"/>
          <w:pgSz w:w="12240" w:h="15840"/>
          <w:pgMar w:top="1360" w:right="400" w:bottom="1200" w:left="520" w:header="720" w:footer="720" w:gutter="0"/>
          <w:cols w:num="2" w:space="720" w:equalWidth="0">
            <w:col w:w="6085" w:space="40"/>
            <w:col w:w="5195"/>
          </w:cols>
        </w:sectPr>
      </w:pPr>
    </w:p>
    <w:p w14:paraId="13B91A8E" w14:textId="77777777" w:rsidR="00507C2C" w:rsidRDefault="00507C2C">
      <w:pPr>
        <w:pStyle w:val="BodyText"/>
        <w:spacing w:before="6"/>
        <w:rPr>
          <w:sz w:val="25"/>
          <w:u w:val="none"/>
        </w:rPr>
      </w:pPr>
    </w:p>
    <w:p w14:paraId="3F3C77DA" w14:textId="77777777" w:rsidR="00507C2C" w:rsidRDefault="00000000">
      <w:pPr>
        <w:pStyle w:val="BodyText"/>
        <w:tabs>
          <w:tab w:val="left" w:pos="10831"/>
        </w:tabs>
        <w:spacing w:before="100"/>
        <w:ind w:left="831"/>
        <w:rPr>
          <w:u w:val="none"/>
        </w:rPr>
      </w:pPr>
      <w:r>
        <w:rPr>
          <w:u w:val="none"/>
        </w:rPr>
        <w:t>Street address, physical location, or</w:t>
      </w:r>
      <w:r>
        <w:rPr>
          <w:spacing w:val="-18"/>
          <w:u w:val="none"/>
        </w:rPr>
        <w:t xml:space="preserve"> </w:t>
      </w:r>
      <w:r>
        <w:rPr>
          <w:u w:val="none"/>
        </w:rPr>
        <w:t>route</w:t>
      </w:r>
      <w:r>
        <w:rPr>
          <w:spacing w:val="-5"/>
          <w:u w:val="none"/>
        </w:rPr>
        <w:t xml:space="preserve"> </w:t>
      </w:r>
      <w:r>
        <w:t xml:space="preserve"> </w:t>
      </w:r>
      <w:r>
        <w:tab/>
      </w:r>
    </w:p>
    <w:p w14:paraId="0DCEBDDD" w14:textId="77777777" w:rsidR="00507C2C" w:rsidRDefault="00507C2C">
      <w:pPr>
        <w:sectPr w:rsidR="00507C2C">
          <w:type w:val="continuous"/>
          <w:pgSz w:w="12240" w:h="15840"/>
          <w:pgMar w:top="1360" w:right="400" w:bottom="1200" w:left="520" w:header="720" w:footer="720" w:gutter="0"/>
          <w:cols w:space="720"/>
        </w:sectPr>
      </w:pPr>
    </w:p>
    <w:p w14:paraId="4F568EB1" w14:textId="77777777" w:rsidR="00507C2C" w:rsidRDefault="00000000">
      <w:pPr>
        <w:pStyle w:val="BodyText"/>
        <w:tabs>
          <w:tab w:val="left" w:pos="6084"/>
        </w:tabs>
        <w:spacing w:before="120"/>
        <w:ind w:left="831"/>
        <w:rPr>
          <w:u w:val="none"/>
        </w:rPr>
      </w:pPr>
      <w:r>
        <w:rPr>
          <w:u w:val="none"/>
        </w:rPr>
        <w:t xml:space="preserve">City </w:t>
      </w:r>
      <w:r>
        <w:t xml:space="preserve"> </w:t>
      </w:r>
      <w:r>
        <w:tab/>
      </w:r>
    </w:p>
    <w:p w14:paraId="46ACFA1C" w14:textId="77777777" w:rsidR="00507C2C" w:rsidRDefault="00000000">
      <w:pPr>
        <w:spacing w:before="240"/>
        <w:ind w:left="382"/>
        <w:rPr>
          <w:sz w:val="24"/>
        </w:rPr>
      </w:pPr>
      <w:r>
        <w:rPr>
          <w:b/>
          <w:sz w:val="24"/>
        </w:rPr>
        <w:t xml:space="preserve">Applicant is organized as: </w:t>
      </w:r>
      <w:r>
        <w:rPr>
          <w:sz w:val="24"/>
        </w:rPr>
        <w:t>(check one)</w:t>
      </w:r>
    </w:p>
    <w:p w14:paraId="7503EDE5" w14:textId="77777777" w:rsidR="00507C2C" w:rsidRDefault="00000000">
      <w:pPr>
        <w:pStyle w:val="BodyText"/>
        <w:tabs>
          <w:tab w:val="left" w:pos="2885"/>
          <w:tab w:val="left" w:pos="4709"/>
        </w:tabs>
        <w:spacing w:before="120"/>
        <w:ind w:left="89"/>
        <w:rPr>
          <w:u w:val="none"/>
        </w:rPr>
      </w:pPr>
      <w:r>
        <w:rPr>
          <w:u w:val="none"/>
        </w:rPr>
        <w:br w:type="column"/>
      </w:r>
      <w:r>
        <w:rPr>
          <w:u w:val="none"/>
        </w:rPr>
        <w:t>State</w:t>
      </w:r>
      <w:r>
        <w:t xml:space="preserve"> </w:t>
      </w:r>
      <w:r>
        <w:tab/>
      </w:r>
      <w:r>
        <w:rPr>
          <w:u w:val="none"/>
        </w:rPr>
        <w:t>ZIP</w:t>
      </w:r>
      <w:r>
        <w:rPr>
          <w:spacing w:val="-1"/>
          <w:u w:val="none"/>
        </w:rPr>
        <w:t xml:space="preserve"> </w:t>
      </w:r>
      <w:r>
        <w:t xml:space="preserve"> </w:t>
      </w:r>
      <w:r>
        <w:tab/>
      </w:r>
    </w:p>
    <w:p w14:paraId="32CA4F59" w14:textId="77777777" w:rsidR="00507C2C" w:rsidRDefault="00507C2C">
      <w:pPr>
        <w:sectPr w:rsidR="00507C2C">
          <w:type w:val="continuous"/>
          <w:pgSz w:w="12240" w:h="15840"/>
          <w:pgMar w:top="1360" w:right="400" w:bottom="1200" w:left="520" w:header="720" w:footer="720" w:gutter="0"/>
          <w:cols w:num="2" w:space="720" w:equalWidth="0">
            <w:col w:w="6085" w:space="40"/>
            <w:col w:w="5195"/>
          </w:cols>
        </w:sectPr>
      </w:pPr>
    </w:p>
    <w:p w14:paraId="1652C534" w14:textId="77777777" w:rsidR="00507C2C" w:rsidRDefault="00507C2C">
      <w:pPr>
        <w:pStyle w:val="BodyText"/>
        <w:spacing w:before="7"/>
        <w:rPr>
          <w:sz w:val="25"/>
          <w:u w:val="none"/>
        </w:rPr>
      </w:pPr>
    </w:p>
    <w:p w14:paraId="00641464" w14:textId="77777777" w:rsidR="00507C2C" w:rsidRDefault="00000000">
      <w:pPr>
        <w:pStyle w:val="ListParagraph"/>
        <w:numPr>
          <w:ilvl w:val="0"/>
          <w:numId w:val="28"/>
        </w:numPr>
        <w:tabs>
          <w:tab w:val="left" w:pos="1110"/>
          <w:tab w:val="left" w:pos="3711"/>
          <w:tab w:val="left" w:pos="6439"/>
        </w:tabs>
        <w:spacing w:before="100"/>
        <w:rPr>
          <w:sz w:val="24"/>
          <w:u w:val="none"/>
        </w:rPr>
      </w:pPr>
      <w:r>
        <w:rPr>
          <w:sz w:val="24"/>
          <w:u w:val="none"/>
        </w:rPr>
        <w:t>Sole</w:t>
      </w:r>
      <w:r>
        <w:rPr>
          <w:spacing w:val="-6"/>
          <w:sz w:val="24"/>
          <w:u w:val="none"/>
        </w:rPr>
        <w:t xml:space="preserve"> </w:t>
      </w:r>
      <w:r>
        <w:rPr>
          <w:spacing w:val="-3"/>
          <w:sz w:val="24"/>
          <w:u w:val="none"/>
        </w:rPr>
        <w:t>proprietor</w:t>
      </w:r>
      <w:r>
        <w:rPr>
          <w:spacing w:val="-3"/>
          <w:sz w:val="24"/>
          <w:u w:val="none"/>
        </w:rPr>
        <w:tab/>
      </w:r>
      <w:r>
        <w:rPr>
          <w:rFonts w:ascii="Wingdings" w:hAnsi="Wingdings"/>
          <w:sz w:val="24"/>
          <w:u w:val="none"/>
        </w:rPr>
        <w:t></w:t>
      </w:r>
      <w:r>
        <w:rPr>
          <w:rFonts w:ascii="Times New Roman" w:hAnsi="Times New Roman"/>
          <w:spacing w:val="6"/>
          <w:sz w:val="24"/>
          <w:u w:val="none"/>
        </w:rPr>
        <w:t xml:space="preserve"> </w:t>
      </w:r>
      <w:r>
        <w:rPr>
          <w:spacing w:val="-3"/>
          <w:sz w:val="24"/>
          <w:u w:val="none"/>
        </w:rPr>
        <w:t>Partnership</w:t>
      </w:r>
      <w:r>
        <w:rPr>
          <w:spacing w:val="-3"/>
          <w:sz w:val="24"/>
          <w:u w:val="none"/>
        </w:rPr>
        <w:tab/>
      </w:r>
      <w:r>
        <w:rPr>
          <w:rFonts w:ascii="Wingdings" w:hAnsi="Wingdings"/>
          <w:sz w:val="24"/>
          <w:u w:val="none"/>
        </w:rPr>
        <w:t></w:t>
      </w:r>
      <w:r>
        <w:rPr>
          <w:rFonts w:ascii="Times New Roman" w:hAnsi="Times New Roman"/>
          <w:spacing w:val="2"/>
          <w:sz w:val="24"/>
          <w:u w:val="none"/>
        </w:rPr>
        <w:t xml:space="preserve"> </w:t>
      </w:r>
      <w:r>
        <w:rPr>
          <w:spacing w:val="-3"/>
          <w:sz w:val="24"/>
          <w:u w:val="none"/>
        </w:rPr>
        <w:t>Entity</w:t>
      </w:r>
    </w:p>
    <w:p w14:paraId="1A6EF228" w14:textId="77777777" w:rsidR="00507C2C" w:rsidRDefault="00000000">
      <w:pPr>
        <w:spacing w:before="240"/>
        <w:ind w:left="382"/>
        <w:jc w:val="both"/>
        <w:rPr>
          <w:sz w:val="24"/>
        </w:rPr>
      </w:pPr>
      <w:r>
        <w:rPr>
          <w:b/>
          <w:sz w:val="24"/>
        </w:rPr>
        <w:t xml:space="preserve">The type of license being applied for: </w:t>
      </w:r>
      <w:r>
        <w:rPr>
          <w:sz w:val="24"/>
        </w:rPr>
        <w:t>(check one)</w:t>
      </w:r>
    </w:p>
    <w:p w14:paraId="2D4CBA5B" w14:textId="77777777" w:rsidR="00507C2C" w:rsidRDefault="00000000">
      <w:pPr>
        <w:pStyle w:val="ListParagraph"/>
        <w:numPr>
          <w:ilvl w:val="0"/>
          <w:numId w:val="28"/>
        </w:numPr>
        <w:tabs>
          <w:tab w:val="left" w:pos="1110"/>
          <w:tab w:val="left" w:pos="3711"/>
        </w:tabs>
        <w:spacing w:before="120"/>
        <w:rPr>
          <w:sz w:val="24"/>
          <w:u w:val="none"/>
        </w:rPr>
      </w:pPr>
      <w:r>
        <w:rPr>
          <w:sz w:val="24"/>
          <w:u w:val="none"/>
        </w:rPr>
        <w:t>Title</w:t>
      </w:r>
      <w:r>
        <w:rPr>
          <w:spacing w:val="-5"/>
          <w:sz w:val="24"/>
          <w:u w:val="none"/>
        </w:rPr>
        <w:t xml:space="preserve"> </w:t>
      </w:r>
      <w:r>
        <w:rPr>
          <w:sz w:val="24"/>
          <w:u w:val="none"/>
        </w:rPr>
        <w:t>insurance</w:t>
      </w:r>
      <w:r>
        <w:rPr>
          <w:spacing w:val="-8"/>
          <w:sz w:val="24"/>
          <w:u w:val="none"/>
        </w:rPr>
        <w:t xml:space="preserve"> </w:t>
      </w:r>
      <w:r>
        <w:rPr>
          <w:spacing w:val="-4"/>
          <w:sz w:val="24"/>
          <w:u w:val="none"/>
        </w:rPr>
        <w:t>agent</w:t>
      </w:r>
      <w:r>
        <w:rPr>
          <w:spacing w:val="-4"/>
          <w:sz w:val="24"/>
          <w:u w:val="none"/>
        </w:rPr>
        <w:tab/>
      </w:r>
      <w:r>
        <w:rPr>
          <w:rFonts w:ascii="Wingdings" w:hAnsi="Wingdings"/>
          <w:sz w:val="24"/>
          <w:u w:val="none"/>
        </w:rPr>
        <w:t></w:t>
      </w:r>
      <w:r>
        <w:rPr>
          <w:rFonts w:ascii="Times New Roman" w:hAnsi="Times New Roman"/>
          <w:sz w:val="24"/>
          <w:u w:val="none"/>
        </w:rPr>
        <w:t xml:space="preserve"> </w:t>
      </w:r>
      <w:r>
        <w:rPr>
          <w:sz w:val="24"/>
          <w:u w:val="none"/>
        </w:rPr>
        <w:t>Direct</w:t>
      </w:r>
      <w:r>
        <w:rPr>
          <w:spacing w:val="-1"/>
          <w:sz w:val="24"/>
          <w:u w:val="none"/>
        </w:rPr>
        <w:t xml:space="preserve"> </w:t>
      </w:r>
      <w:r>
        <w:rPr>
          <w:spacing w:val="-3"/>
          <w:sz w:val="24"/>
          <w:u w:val="none"/>
        </w:rPr>
        <w:t>operation</w:t>
      </w:r>
    </w:p>
    <w:p w14:paraId="73960463" w14:textId="77777777" w:rsidR="00507C2C" w:rsidRDefault="00000000">
      <w:pPr>
        <w:pStyle w:val="Heading3"/>
        <w:spacing w:before="240"/>
        <w:ind w:left="382" w:right="1035"/>
        <w:jc w:val="both"/>
      </w:pPr>
      <w:r>
        <w:t>Enter information about the accounting firm that will complete the annual escrow audit report of trust funds:</w:t>
      </w:r>
    </w:p>
    <w:p w14:paraId="5D333962" w14:textId="77777777" w:rsidR="00507C2C" w:rsidRDefault="00000000">
      <w:pPr>
        <w:pStyle w:val="BodyText"/>
        <w:tabs>
          <w:tab w:val="left" w:pos="10817"/>
          <w:tab w:val="left" w:pos="10848"/>
          <w:tab w:val="left" w:pos="10908"/>
        </w:tabs>
        <w:spacing w:before="120" w:line="331" w:lineRule="auto"/>
        <w:ind w:left="831" w:right="409"/>
        <w:jc w:val="both"/>
        <w:rPr>
          <w:u w:val="none"/>
        </w:rPr>
      </w:pPr>
      <w:r>
        <w:rPr>
          <w:u w:val="none"/>
        </w:rPr>
        <w:t>Accounting</w:t>
      </w:r>
      <w:r>
        <w:rPr>
          <w:spacing w:val="-5"/>
          <w:u w:val="none"/>
        </w:rPr>
        <w:t xml:space="preserve"> </w:t>
      </w:r>
      <w:r>
        <w:rPr>
          <w:u w:val="none"/>
        </w:rPr>
        <w:t>firm</w:t>
      </w:r>
      <w:r>
        <w:rPr>
          <w:spacing w:val="-5"/>
          <w:u w:val="none"/>
        </w:rPr>
        <w:t xml:space="preserve"> </w:t>
      </w:r>
      <w:r>
        <w:rPr>
          <w:u w:val="none"/>
        </w:rPr>
        <w:t xml:space="preserve">name </w:t>
      </w:r>
      <w:r>
        <w:t xml:space="preserve"> </w:t>
      </w:r>
      <w:r>
        <w:tab/>
      </w:r>
      <w:r>
        <w:rPr>
          <w:u w:val="none"/>
        </w:rPr>
        <w:t xml:space="preserve"> Accounting</w:t>
      </w:r>
      <w:r>
        <w:rPr>
          <w:spacing w:val="-6"/>
          <w:u w:val="none"/>
        </w:rPr>
        <w:t xml:space="preserve"> </w:t>
      </w:r>
      <w:r>
        <w:rPr>
          <w:u w:val="none"/>
        </w:rPr>
        <w:t>firm</w:t>
      </w:r>
      <w:r>
        <w:rPr>
          <w:spacing w:val="-6"/>
          <w:u w:val="none"/>
        </w:rPr>
        <w:t xml:space="preserve"> </w:t>
      </w:r>
      <w:r>
        <w:rPr>
          <w:u w:val="none"/>
        </w:rPr>
        <w:t xml:space="preserve">address </w:t>
      </w:r>
      <w:r>
        <w:t xml:space="preserve"> </w:t>
      </w:r>
      <w:r>
        <w:tab/>
      </w:r>
      <w:r>
        <w:tab/>
      </w:r>
      <w:r>
        <w:rPr>
          <w:u w:val="none"/>
        </w:rPr>
        <w:t xml:space="preserve"> Accounting firm</w:t>
      </w:r>
      <w:r>
        <w:rPr>
          <w:spacing w:val="-9"/>
          <w:u w:val="none"/>
        </w:rPr>
        <w:t xml:space="preserve"> </w:t>
      </w:r>
      <w:r>
        <w:rPr>
          <w:u w:val="none"/>
        </w:rPr>
        <w:t>phone</w:t>
      </w:r>
      <w:r>
        <w:rPr>
          <w:spacing w:val="-5"/>
          <w:u w:val="none"/>
        </w:rPr>
        <w:t xml:space="preserve"> </w:t>
      </w:r>
      <w:r>
        <w:t xml:space="preserve"> </w:t>
      </w:r>
      <w:r>
        <w:tab/>
      </w:r>
      <w:r>
        <w:tab/>
      </w:r>
      <w:r>
        <w:tab/>
      </w:r>
    </w:p>
    <w:p w14:paraId="112D4257" w14:textId="77777777" w:rsidR="00507C2C" w:rsidRDefault="00000000">
      <w:pPr>
        <w:pStyle w:val="Heading3"/>
        <w:spacing w:before="114"/>
        <w:ind w:left="382"/>
        <w:jc w:val="both"/>
      </w:pPr>
      <w:r>
        <w:t>The contact for this form is:</w:t>
      </w:r>
    </w:p>
    <w:p w14:paraId="1056C000" w14:textId="77777777" w:rsidR="00507C2C" w:rsidRDefault="00000000">
      <w:pPr>
        <w:pStyle w:val="BodyText"/>
        <w:tabs>
          <w:tab w:val="left" w:pos="10817"/>
        </w:tabs>
        <w:spacing w:before="120" w:line="331" w:lineRule="auto"/>
        <w:ind w:left="831" w:right="500"/>
        <w:jc w:val="both"/>
        <w:rPr>
          <w:u w:val="none"/>
        </w:rPr>
      </w:pPr>
      <w:r>
        <w:rPr>
          <w:u w:val="none"/>
        </w:rPr>
        <w:t>Contact</w:t>
      </w:r>
      <w:r>
        <w:rPr>
          <w:spacing w:val="-3"/>
          <w:u w:val="none"/>
        </w:rPr>
        <w:t xml:space="preserve"> </w:t>
      </w:r>
      <w:r>
        <w:rPr>
          <w:u w:val="none"/>
        </w:rPr>
        <w:t>name</w:t>
      </w:r>
      <w:r>
        <w:rPr>
          <w:spacing w:val="-2"/>
          <w:u w:val="none"/>
        </w:rPr>
        <w:t xml:space="preserve"> </w:t>
      </w:r>
      <w:r>
        <w:t xml:space="preserve"> </w:t>
      </w:r>
      <w:r>
        <w:tab/>
      </w:r>
      <w:r>
        <w:rPr>
          <w:u w:val="none"/>
        </w:rPr>
        <w:t xml:space="preserve"> Contact phone number (include</w:t>
      </w:r>
      <w:r>
        <w:rPr>
          <w:spacing w:val="-18"/>
          <w:u w:val="none"/>
        </w:rPr>
        <w:t xml:space="preserve"> </w:t>
      </w:r>
      <w:r>
        <w:rPr>
          <w:u w:val="none"/>
        </w:rPr>
        <w:t>area</w:t>
      </w:r>
      <w:r>
        <w:rPr>
          <w:spacing w:val="-4"/>
          <w:u w:val="none"/>
        </w:rPr>
        <w:t xml:space="preserve"> </w:t>
      </w:r>
      <w:r>
        <w:rPr>
          <w:u w:val="none"/>
        </w:rPr>
        <w:t>code)</w:t>
      </w:r>
      <w:r>
        <w:rPr>
          <w:spacing w:val="3"/>
          <w:u w:val="none"/>
        </w:rPr>
        <w:t xml:space="preserve"> </w:t>
      </w:r>
      <w:r>
        <w:t xml:space="preserve"> </w:t>
      </w:r>
      <w:r>
        <w:tab/>
      </w:r>
      <w:r>
        <w:rPr>
          <w:u w:val="none"/>
        </w:rPr>
        <w:t xml:space="preserve"> Contact</w:t>
      </w:r>
      <w:r>
        <w:rPr>
          <w:spacing w:val="-5"/>
          <w:u w:val="none"/>
        </w:rPr>
        <w:t xml:space="preserve"> </w:t>
      </w:r>
      <w:r>
        <w:rPr>
          <w:u w:val="none"/>
        </w:rPr>
        <w:t xml:space="preserve">email </w:t>
      </w:r>
      <w:r>
        <w:t xml:space="preserve"> </w:t>
      </w:r>
      <w:r>
        <w:tab/>
      </w:r>
    </w:p>
    <w:p w14:paraId="6B1082E9" w14:textId="77777777" w:rsidR="00507C2C" w:rsidRDefault="00000000">
      <w:pPr>
        <w:pStyle w:val="Heading2"/>
        <w:numPr>
          <w:ilvl w:val="0"/>
          <w:numId w:val="29"/>
        </w:numPr>
        <w:tabs>
          <w:tab w:val="left" w:pos="392"/>
        </w:tabs>
        <w:spacing w:before="101"/>
        <w:ind w:left="392" w:hanging="281"/>
        <w:jc w:val="both"/>
        <w:rPr>
          <w:rFonts w:ascii="Arial" w:hAnsi="Arial"/>
          <w:sz w:val="26"/>
        </w:rPr>
      </w:pPr>
      <w:r>
        <w:t>Along with this form, send the</w:t>
      </w:r>
      <w:r>
        <w:rPr>
          <w:spacing w:val="-29"/>
        </w:rPr>
        <w:t xml:space="preserve"> </w:t>
      </w:r>
      <w:r>
        <w:rPr>
          <w:spacing w:val="-4"/>
        </w:rPr>
        <w:t>following:</w:t>
      </w:r>
    </w:p>
    <w:p w14:paraId="737B0659" w14:textId="77777777" w:rsidR="00507C2C" w:rsidRDefault="00000000">
      <w:pPr>
        <w:pStyle w:val="Heading3"/>
        <w:spacing w:before="120"/>
        <w:ind w:left="382"/>
      </w:pPr>
      <w:r>
        <w:t xml:space="preserve">You can find forms at </w:t>
      </w:r>
      <w:hyperlink r:id="rId86">
        <w:r>
          <w:t>www.tdi.texas.gov/forms/title.html.</w:t>
        </w:r>
      </w:hyperlink>
    </w:p>
    <w:p w14:paraId="51AF7F24" w14:textId="77777777" w:rsidR="00507C2C" w:rsidRDefault="00000000">
      <w:pPr>
        <w:pStyle w:val="ListParagraph"/>
        <w:numPr>
          <w:ilvl w:val="1"/>
          <w:numId w:val="29"/>
        </w:numPr>
        <w:tabs>
          <w:tab w:val="left" w:pos="831"/>
          <w:tab w:val="left" w:pos="832"/>
        </w:tabs>
        <w:spacing w:before="120"/>
        <w:ind w:hanging="450"/>
        <w:rPr>
          <w:sz w:val="24"/>
          <w:u w:val="none"/>
        </w:rPr>
      </w:pPr>
      <w:r>
        <w:rPr>
          <w:sz w:val="24"/>
          <w:u w:val="none"/>
        </w:rPr>
        <w:t>Application fee of $50. This is nonrefundable and</w:t>
      </w:r>
      <w:r>
        <w:rPr>
          <w:spacing w:val="-29"/>
          <w:sz w:val="24"/>
          <w:u w:val="none"/>
        </w:rPr>
        <w:t xml:space="preserve"> </w:t>
      </w:r>
      <w:r>
        <w:rPr>
          <w:spacing w:val="-3"/>
          <w:sz w:val="24"/>
          <w:u w:val="none"/>
        </w:rPr>
        <w:t>nontransferable.</w:t>
      </w:r>
    </w:p>
    <w:p w14:paraId="54AD56D4" w14:textId="77777777" w:rsidR="00507C2C" w:rsidRDefault="00000000">
      <w:pPr>
        <w:pStyle w:val="ListParagraph"/>
        <w:numPr>
          <w:ilvl w:val="1"/>
          <w:numId w:val="29"/>
        </w:numPr>
        <w:tabs>
          <w:tab w:val="left" w:pos="831"/>
          <w:tab w:val="left" w:pos="832"/>
        </w:tabs>
        <w:spacing w:before="120"/>
        <w:ind w:hanging="450"/>
        <w:rPr>
          <w:sz w:val="24"/>
          <w:u w:val="none"/>
        </w:rPr>
      </w:pPr>
      <w:r>
        <w:rPr>
          <w:sz w:val="24"/>
          <w:u w:val="none"/>
        </w:rPr>
        <w:t>Title insurance agent or direct operation appointment (Form</w:t>
      </w:r>
      <w:r>
        <w:rPr>
          <w:spacing w:val="-41"/>
          <w:sz w:val="24"/>
          <w:u w:val="none"/>
        </w:rPr>
        <w:t xml:space="preserve"> </w:t>
      </w:r>
      <w:r>
        <w:rPr>
          <w:spacing w:val="-3"/>
          <w:sz w:val="24"/>
          <w:u w:val="none"/>
        </w:rPr>
        <w:t>FINT10).</w:t>
      </w:r>
    </w:p>
    <w:p w14:paraId="18E8D930" w14:textId="77777777" w:rsidR="00507C2C" w:rsidRDefault="00507C2C">
      <w:pPr>
        <w:rPr>
          <w:sz w:val="24"/>
        </w:rPr>
        <w:sectPr w:rsidR="00507C2C">
          <w:type w:val="continuous"/>
          <w:pgSz w:w="12240" w:h="15840"/>
          <w:pgMar w:top="1360" w:right="400" w:bottom="1200" w:left="520" w:header="720" w:footer="720" w:gutter="0"/>
          <w:cols w:space="720"/>
        </w:sectPr>
      </w:pPr>
    </w:p>
    <w:p w14:paraId="37E0B591" w14:textId="77777777" w:rsidR="00507C2C" w:rsidRDefault="00000000">
      <w:pPr>
        <w:spacing w:before="44"/>
        <w:ind w:right="558"/>
        <w:jc w:val="right"/>
        <w:rPr>
          <w:rFonts w:ascii="Calibri"/>
          <w:sz w:val="18"/>
        </w:rPr>
      </w:pPr>
      <w:r>
        <w:rPr>
          <w:rFonts w:ascii="Calibri"/>
          <w:color w:val="2E2E2E"/>
          <w:sz w:val="18"/>
        </w:rPr>
        <w:lastRenderedPageBreak/>
        <w:t>FINT143 | MMYY</w:t>
      </w:r>
    </w:p>
    <w:p w14:paraId="42A25F2E" w14:textId="77777777" w:rsidR="00507C2C" w:rsidRDefault="00507C2C">
      <w:pPr>
        <w:pStyle w:val="BodyText"/>
        <w:spacing w:before="4"/>
        <w:rPr>
          <w:rFonts w:ascii="Calibri"/>
          <w:sz w:val="15"/>
          <w:u w:val="none"/>
        </w:rPr>
      </w:pPr>
    </w:p>
    <w:p w14:paraId="6A2A49F1" w14:textId="77777777" w:rsidR="00507C2C" w:rsidRDefault="00000000">
      <w:pPr>
        <w:pStyle w:val="ListParagraph"/>
        <w:numPr>
          <w:ilvl w:val="1"/>
          <w:numId w:val="29"/>
        </w:numPr>
        <w:tabs>
          <w:tab w:val="left" w:pos="831"/>
          <w:tab w:val="left" w:pos="832"/>
        </w:tabs>
        <w:ind w:right="583"/>
        <w:rPr>
          <w:sz w:val="24"/>
          <w:u w:val="none"/>
        </w:rPr>
      </w:pPr>
      <w:r>
        <w:rPr>
          <w:sz w:val="24"/>
          <w:u w:val="none"/>
        </w:rPr>
        <w:t>Escrow</w:t>
      </w:r>
      <w:r>
        <w:rPr>
          <w:spacing w:val="-9"/>
          <w:sz w:val="24"/>
          <w:u w:val="none"/>
        </w:rPr>
        <w:t xml:space="preserve"> </w:t>
      </w:r>
      <w:r>
        <w:rPr>
          <w:sz w:val="24"/>
          <w:u w:val="none"/>
        </w:rPr>
        <w:t>officer</w:t>
      </w:r>
      <w:r>
        <w:rPr>
          <w:spacing w:val="-6"/>
          <w:sz w:val="24"/>
          <w:u w:val="none"/>
        </w:rPr>
        <w:t xml:space="preserve"> </w:t>
      </w:r>
      <w:r>
        <w:rPr>
          <w:sz w:val="24"/>
          <w:u w:val="none"/>
        </w:rPr>
        <w:t>appointment</w:t>
      </w:r>
      <w:r>
        <w:rPr>
          <w:spacing w:val="-6"/>
          <w:sz w:val="24"/>
          <w:u w:val="none"/>
        </w:rPr>
        <w:t xml:space="preserve"> </w:t>
      </w:r>
      <w:r>
        <w:rPr>
          <w:sz w:val="24"/>
          <w:u w:val="none"/>
        </w:rPr>
        <w:t>(Form</w:t>
      </w:r>
      <w:r>
        <w:rPr>
          <w:spacing w:val="-8"/>
          <w:sz w:val="24"/>
          <w:u w:val="none"/>
        </w:rPr>
        <w:t xml:space="preserve"> </w:t>
      </w:r>
      <w:r>
        <w:rPr>
          <w:sz w:val="24"/>
          <w:u w:val="none"/>
        </w:rPr>
        <w:t>FINT09),</w:t>
      </w:r>
      <w:r>
        <w:rPr>
          <w:spacing w:val="-5"/>
          <w:sz w:val="24"/>
          <w:u w:val="none"/>
        </w:rPr>
        <w:t xml:space="preserve"> </w:t>
      </w:r>
      <w:r>
        <w:rPr>
          <w:sz w:val="24"/>
          <w:u w:val="none"/>
        </w:rPr>
        <w:t>unless</w:t>
      </w:r>
      <w:r>
        <w:rPr>
          <w:spacing w:val="-7"/>
          <w:sz w:val="24"/>
          <w:u w:val="none"/>
        </w:rPr>
        <w:t xml:space="preserve"> </w:t>
      </w:r>
      <w:r>
        <w:rPr>
          <w:sz w:val="24"/>
          <w:u w:val="none"/>
        </w:rPr>
        <w:t>the</w:t>
      </w:r>
      <w:r>
        <w:rPr>
          <w:spacing w:val="-7"/>
          <w:sz w:val="24"/>
          <w:u w:val="none"/>
        </w:rPr>
        <w:t xml:space="preserve"> </w:t>
      </w:r>
      <w:r>
        <w:rPr>
          <w:sz w:val="24"/>
          <w:u w:val="none"/>
        </w:rPr>
        <w:t>sole</w:t>
      </w:r>
      <w:r>
        <w:rPr>
          <w:spacing w:val="-6"/>
          <w:sz w:val="24"/>
          <w:u w:val="none"/>
        </w:rPr>
        <w:t xml:space="preserve"> </w:t>
      </w:r>
      <w:r>
        <w:rPr>
          <w:sz w:val="24"/>
          <w:u w:val="none"/>
        </w:rPr>
        <w:t>proprietor</w:t>
      </w:r>
      <w:r>
        <w:rPr>
          <w:spacing w:val="-5"/>
          <w:sz w:val="24"/>
          <w:u w:val="none"/>
        </w:rPr>
        <w:t xml:space="preserve"> </w:t>
      </w:r>
      <w:r>
        <w:rPr>
          <w:sz w:val="24"/>
          <w:u w:val="none"/>
        </w:rPr>
        <w:t>or</w:t>
      </w:r>
      <w:r>
        <w:rPr>
          <w:spacing w:val="-5"/>
          <w:sz w:val="24"/>
          <w:u w:val="none"/>
        </w:rPr>
        <w:t xml:space="preserve"> </w:t>
      </w:r>
      <w:r>
        <w:rPr>
          <w:sz w:val="24"/>
          <w:u w:val="none"/>
        </w:rPr>
        <w:t>a</w:t>
      </w:r>
      <w:r>
        <w:rPr>
          <w:spacing w:val="-6"/>
          <w:sz w:val="24"/>
          <w:u w:val="none"/>
        </w:rPr>
        <w:t xml:space="preserve"> </w:t>
      </w:r>
      <w:r>
        <w:rPr>
          <w:sz w:val="24"/>
          <w:u w:val="none"/>
        </w:rPr>
        <w:t>partner</w:t>
      </w:r>
      <w:r>
        <w:rPr>
          <w:spacing w:val="-5"/>
          <w:sz w:val="24"/>
          <w:u w:val="none"/>
        </w:rPr>
        <w:t xml:space="preserve"> </w:t>
      </w:r>
      <w:r>
        <w:rPr>
          <w:sz w:val="24"/>
          <w:u w:val="none"/>
        </w:rPr>
        <w:t>will</w:t>
      </w:r>
      <w:r>
        <w:rPr>
          <w:spacing w:val="-9"/>
          <w:sz w:val="24"/>
          <w:u w:val="none"/>
        </w:rPr>
        <w:t xml:space="preserve"> </w:t>
      </w:r>
      <w:r>
        <w:rPr>
          <w:sz w:val="24"/>
          <w:u w:val="none"/>
        </w:rPr>
        <w:t>perform the duties of an escrow officer for the</w:t>
      </w:r>
      <w:r>
        <w:rPr>
          <w:spacing w:val="-13"/>
          <w:sz w:val="24"/>
          <w:u w:val="none"/>
        </w:rPr>
        <w:t xml:space="preserve"> </w:t>
      </w:r>
      <w:r>
        <w:rPr>
          <w:sz w:val="24"/>
          <w:u w:val="none"/>
        </w:rPr>
        <w:t>applicant.</w:t>
      </w:r>
    </w:p>
    <w:p w14:paraId="73638168" w14:textId="77777777" w:rsidR="00507C2C" w:rsidRDefault="00000000">
      <w:pPr>
        <w:pStyle w:val="ListParagraph"/>
        <w:numPr>
          <w:ilvl w:val="1"/>
          <w:numId w:val="29"/>
        </w:numPr>
        <w:tabs>
          <w:tab w:val="left" w:pos="831"/>
          <w:tab w:val="left" w:pos="832"/>
        </w:tabs>
        <w:spacing w:before="120"/>
        <w:ind w:hanging="450"/>
        <w:rPr>
          <w:sz w:val="24"/>
          <w:u w:val="none"/>
        </w:rPr>
      </w:pPr>
      <w:r>
        <w:rPr>
          <w:sz w:val="24"/>
          <w:u w:val="none"/>
        </w:rPr>
        <w:t>Title</w:t>
      </w:r>
      <w:r>
        <w:rPr>
          <w:spacing w:val="-5"/>
          <w:sz w:val="24"/>
          <w:u w:val="none"/>
        </w:rPr>
        <w:t xml:space="preserve"> </w:t>
      </w:r>
      <w:r>
        <w:rPr>
          <w:sz w:val="24"/>
          <w:u w:val="none"/>
        </w:rPr>
        <w:t>insurance</w:t>
      </w:r>
      <w:r>
        <w:rPr>
          <w:spacing w:val="-7"/>
          <w:sz w:val="24"/>
          <w:u w:val="none"/>
        </w:rPr>
        <w:t xml:space="preserve"> </w:t>
      </w:r>
      <w:r>
        <w:rPr>
          <w:sz w:val="24"/>
          <w:u w:val="none"/>
        </w:rPr>
        <w:t>licensing</w:t>
      </w:r>
      <w:r>
        <w:rPr>
          <w:spacing w:val="-4"/>
          <w:sz w:val="24"/>
          <w:u w:val="none"/>
        </w:rPr>
        <w:t xml:space="preserve"> </w:t>
      </w:r>
      <w:r>
        <w:rPr>
          <w:sz w:val="24"/>
          <w:u w:val="none"/>
        </w:rPr>
        <w:t>biographical</w:t>
      </w:r>
      <w:r>
        <w:rPr>
          <w:spacing w:val="-7"/>
          <w:sz w:val="24"/>
          <w:u w:val="none"/>
        </w:rPr>
        <w:t xml:space="preserve"> </w:t>
      </w:r>
      <w:r>
        <w:rPr>
          <w:sz w:val="24"/>
          <w:u w:val="none"/>
        </w:rPr>
        <w:t>information</w:t>
      </w:r>
      <w:r>
        <w:rPr>
          <w:spacing w:val="-3"/>
          <w:sz w:val="24"/>
          <w:u w:val="none"/>
        </w:rPr>
        <w:t xml:space="preserve"> </w:t>
      </w:r>
      <w:r>
        <w:rPr>
          <w:sz w:val="24"/>
          <w:u w:val="none"/>
        </w:rPr>
        <w:t>(Form</w:t>
      </w:r>
      <w:r>
        <w:rPr>
          <w:spacing w:val="-7"/>
          <w:sz w:val="24"/>
          <w:u w:val="none"/>
        </w:rPr>
        <w:t xml:space="preserve"> </w:t>
      </w:r>
      <w:r>
        <w:rPr>
          <w:sz w:val="24"/>
          <w:u w:val="none"/>
        </w:rPr>
        <w:t>FINT08)</w:t>
      </w:r>
      <w:r>
        <w:rPr>
          <w:spacing w:val="-7"/>
          <w:sz w:val="24"/>
          <w:u w:val="none"/>
        </w:rPr>
        <w:t xml:space="preserve"> </w:t>
      </w:r>
      <w:r>
        <w:rPr>
          <w:sz w:val="24"/>
          <w:u w:val="none"/>
        </w:rPr>
        <w:t>for</w:t>
      </w:r>
      <w:r>
        <w:rPr>
          <w:spacing w:val="-7"/>
          <w:sz w:val="24"/>
          <w:u w:val="none"/>
        </w:rPr>
        <w:t xml:space="preserve"> </w:t>
      </w:r>
      <w:r>
        <w:rPr>
          <w:sz w:val="24"/>
          <w:u w:val="none"/>
        </w:rPr>
        <w:t>the</w:t>
      </w:r>
      <w:r>
        <w:rPr>
          <w:spacing w:val="-7"/>
          <w:sz w:val="24"/>
          <w:u w:val="none"/>
        </w:rPr>
        <w:t xml:space="preserve"> </w:t>
      </w:r>
      <w:r>
        <w:rPr>
          <w:spacing w:val="-3"/>
          <w:sz w:val="24"/>
          <w:u w:val="none"/>
        </w:rPr>
        <w:t>following:</w:t>
      </w:r>
    </w:p>
    <w:p w14:paraId="4B687156" w14:textId="77777777" w:rsidR="00507C2C" w:rsidRDefault="00000000">
      <w:pPr>
        <w:pStyle w:val="ListParagraph"/>
        <w:numPr>
          <w:ilvl w:val="2"/>
          <w:numId w:val="29"/>
        </w:numPr>
        <w:tabs>
          <w:tab w:val="left" w:pos="1191"/>
          <w:tab w:val="left" w:pos="1192"/>
        </w:tabs>
        <w:spacing w:before="120"/>
        <w:ind w:hanging="361"/>
        <w:rPr>
          <w:sz w:val="24"/>
          <w:u w:val="none"/>
        </w:rPr>
      </w:pPr>
      <w:r>
        <w:rPr>
          <w:sz w:val="24"/>
          <w:u w:val="none"/>
        </w:rPr>
        <w:t>For</w:t>
      </w:r>
      <w:r>
        <w:rPr>
          <w:spacing w:val="-7"/>
          <w:sz w:val="24"/>
          <w:u w:val="none"/>
        </w:rPr>
        <w:t xml:space="preserve"> </w:t>
      </w:r>
      <w:r>
        <w:rPr>
          <w:sz w:val="24"/>
          <w:u w:val="none"/>
        </w:rPr>
        <w:t>a</w:t>
      </w:r>
      <w:r>
        <w:rPr>
          <w:spacing w:val="-3"/>
          <w:sz w:val="24"/>
          <w:u w:val="none"/>
        </w:rPr>
        <w:t xml:space="preserve"> </w:t>
      </w:r>
      <w:r>
        <w:rPr>
          <w:sz w:val="24"/>
          <w:u w:val="none"/>
        </w:rPr>
        <w:t>sole</w:t>
      </w:r>
      <w:r>
        <w:rPr>
          <w:spacing w:val="-8"/>
          <w:sz w:val="24"/>
          <w:u w:val="none"/>
        </w:rPr>
        <w:t xml:space="preserve"> </w:t>
      </w:r>
      <w:r>
        <w:rPr>
          <w:sz w:val="24"/>
          <w:u w:val="none"/>
        </w:rPr>
        <w:t>proprietorship,</w:t>
      </w:r>
      <w:r>
        <w:rPr>
          <w:spacing w:val="-3"/>
          <w:sz w:val="24"/>
          <w:u w:val="none"/>
        </w:rPr>
        <w:t xml:space="preserve"> </w:t>
      </w:r>
      <w:r>
        <w:rPr>
          <w:sz w:val="24"/>
          <w:u w:val="none"/>
        </w:rPr>
        <w:t>the</w:t>
      </w:r>
      <w:r>
        <w:rPr>
          <w:spacing w:val="-7"/>
          <w:sz w:val="24"/>
          <w:u w:val="none"/>
        </w:rPr>
        <w:t xml:space="preserve"> </w:t>
      </w:r>
      <w:r>
        <w:rPr>
          <w:sz w:val="24"/>
          <w:u w:val="none"/>
        </w:rPr>
        <w:t>sole</w:t>
      </w:r>
      <w:r>
        <w:rPr>
          <w:spacing w:val="-8"/>
          <w:sz w:val="24"/>
          <w:u w:val="none"/>
        </w:rPr>
        <w:t xml:space="preserve"> </w:t>
      </w:r>
      <w:r>
        <w:rPr>
          <w:sz w:val="24"/>
          <w:u w:val="none"/>
        </w:rPr>
        <w:t>proprietor</w:t>
      </w:r>
      <w:r>
        <w:rPr>
          <w:spacing w:val="-3"/>
          <w:sz w:val="24"/>
          <w:u w:val="none"/>
        </w:rPr>
        <w:t xml:space="preserve"> </w:t>
      </w:r>
      <w:r>
        <w:rPr>
          <w:sz w:val="24"/>
          <w:u w:val="none"/>
        </w:rPr>
        <w:t>and</w:t>
      </w:r>
      <w:r>
        <w:rPr>
          <w:spacing w:val="-4"/>
          <w:sz w:val="24"/>
          <w:u w:val="none"/>
        </w:rPr>
        <w:t xml:space="preserve"> </w:t>
      </w:r>
      <w:r>
        <w:rPr>
          <w:sz w:val="24"/>
          <w:u w:val="none"/>
        </w:rPr>
        <w:t>each</w:t>
      </w:r>
      <w:r>
        <w:rPr>
          <w:spacing w:val="-4"/>
          <w:sz w:val="24"/>
          <w:u w:val="none"/>
        </w:rPr>
        <w:t xml:space="preserve"> </w:t>
      </w:r>
      <w:r>
        <w:rPr>
          <w:sz w:val="24"/>
          <w:u w:val="none"/>
        </w:rPr>
        <w:t>designated</w:t>
      </w:r>
      <w:r>
        <w:rPr>
          <w:spacing w:val="-4"/>
          <w:sz w:val="24"/>
          <w:u w:val="none"/>
        </w:rPr>
        <w:t xml:space="preserve"> </w:t>
      </w:r>
      <w:r>
        <w:rPr>
          <w:sz w:val="24"/>
          <w:u w:val="none"/>
        </w:rPr>
        <w:t>on-site</w:t>
      </w:r>
      <w:r>
        <w:rPr>
          <w:spacing w:val="-5"/>
          <w:sz w:val="24"/>
          <w:u w:val="none"/>
        </w:rPr>
        <w:t xml:space="preserve"> </w:t>
      </w:r>
      <w:r>
        <w:rPr>
          <w:spacing w:val="-3"/>
          <w:sz w:val="24"/>
          <w:u w:val="none"/>
        </w:rPr>
        <w:t>manager.</w:t>
      </w:r>
    </w:p>
    <w:p w14:paraId="00D0C225" w14:textId="77777777" w:rsidR="00507C2C" w:rsidRDefault="00000000">
      <w:pPr>
        <w:pStyle w:val="ListParagraph"/>
        <w:numPr>
          <w:ilvl w:val="2"/>
          <w:numId w:val="29"/>
        </w:numPr>
        <w:tabs>
          <w:tab w:val="left" w:pos="1191"/>
          <w:tab w:val="left" w:pos="1192"/>
        </w:tabs>
        <w:spacing w:before="120"/>
        <w:ind w:hanging="361"/>
        <w:rPr>
          <w:sz w:val="24"/>
          <w:u w:val="none"/>
        </w:rPr>
      </w:pPr>
      <w:r>
        <w:rPr>
          <w:sz w:val="24"/>
          <w:u w:val="none"/>
        </w:rPr>
        <w:t>For</w:t>
      </w:r>
      <w:r>
        <w:rPr>
          <w:spacing w:val="-7"/>
          <w:sz w:val="24"/>
          <w:u w:val="none"/>
        </w:rPr>
        <w:t xml:space="preserve"> </w:t>
      </w:r>
      <w:r>
        <w:rPr>
          <w:sz w:val="24"/>
          <w:u w:val="none"/>
        </w:rPr>
        <w:t>a</w:t>
      </w:r>
      <w:r>
        <w:rPr>
          <w:spacing w:val="-3"/>
          <w:sz w:val="24"/>
          <w:u w:val="none"/>
        </w:rPr>
        <w:t xml:space="preserve"> </w:t>
      </w:r>
      <w:r>
        <w:rPr>
          <w:sz w:val="24"/>
          <w:u w:val="none"/>
        </w:rPr>
        <w:t>partnership,</w:t>
      </w:r>
      <w:r>
        <w:rPr>
          <w:spacing w:val="-3"/>
          <w:sz w:val="24"/>
          <w:u w:val="none"/>
        </w:rPr>
        <w:t xml:space="preserve"> </w:t>
      </w:r>
      <w:r>
        <w:rPr>
          <w:sz w:val="24"/>
          <w:u w:val="none"/>
        </w:rPr>
        <w:t>each</w:t>
      </w:r>
      <w:r>
        <w:rPr>
          <w:spacing w:val="-8"/>
          <w:sz w:val="24"/>
          <w:u w:val="none"/>
        </w:rPr>
        <w:t xml:space="preserve"> </w:t>
      </w:r>
      <w:r>
        <w:rPr>
          <w:sz w:val="24"/>
          <w:u w:val="none"/>
        </w:rPr>
        <w:t>designated</w:t>
      </w:r>
      <w:r>
        <w:rPr>
          <w:spacing w:val="-5"/>
          <w:sz w:val="24"/>
          <w:u w:val="none"/>
        </w:rPr>
        <w:t xml:space="preserve"> </w:t>
      </w:r>
      <w:r>
        <w:rPr>
          <w:sz w:val="24"/>
          <w:u w:val="none"/>
        </w:rPr>
        <w:t>on-site</w:t>
      </w:r>
      <w:r>
        <w:rPr>
          <w:spacing w:val="-2"/>
          <w:sz w:val="24"/>
          <w:u w:val="none"/>
        </w:rPr>
        <w:t xml:space="preserve"> </w:t>
      </w:r>
      <w:r>
        <w:rPr>
          <w:sz w:val="24"/>
          <w:u w:val="none"/>
        </w:rPr>
        <w:t>manager</w:t>
      </w:r>
      <w:r>
        <w:rPr>
          <w:spacing w:val="-3"/>
          <w:sz w:val="24"/>
          <w:u w:val="none"/>
        </w:rPr>
        <w:t xml:space="preserve"> </w:t>
      </w:r>
      <w:r>
        <w:rPr>
          <w:sz w:val="24"/>
          <w:u w:val="none"/>
        </w:rPr>
        <w:t>and</w:t>
      </w:r>
      <w:r>
        <w:rPr>
          <w:spacing w:val="-4"/>
          <w:sz w:val="24"/>
          <w:u w:val="none"/>
        </w:rPr>
        <w:t xml:space="preserve"> </w:t>
      </w:r>
      <w:r>
        <w:rPr>
          <w:sz w:val="24"/>
          <w:u w:val="none"/>
        </w:rPr>
        <w:t>partner</w:t>
      </w:r>
      <w:r>
        <w:rPr>
          <w:spacing w:val="-3"/>
          <w:sz w:val="24"/>
          <w:u w:val="none"/>
        </w:rPr>
        <w:t xml:space="preserve"> </w:t>
      </w:r>
      <w:r>
        <w:rPr>
          <w:sz w:val="24"/>
          <w:u w:val="none"/>
        </w:rPr>
        <w:t>who</w:t>
      </w:r>
      <w:r>
        <w:rPr>
          <w:spacing w:val="-9"/>
          <w:sz w:val="24"/>
          <w:u w:val="none"/>
        </w:rPr>
        <w:t xml:space="preserve"> </w:t>
      </w:r>
      <w:r>
        <w:rPr>
          <w:sz w:val="24"/>
          <w:u w:val="none"/>
        </w:rPr>
        <w:t>is</w:t>
      </w:r>
      <w:r>
        <w:rPr>
          <w:spacing w:val="-2"/>
          <w:sz w:val="24"/>
          <w:u w:val="none"/>
        </w:rPr>
        <w:t xml:space="preserve"> </w:t>
      </w:r>
      <w:r>
        <w:rPr>
          <w:sz w:val="24"/>
          <w:u w:val="none"/>
        </w:rPr>
        <w:t xml:space="preserve">in </w:t>
      </w:r>
      <w:r>
        <w:rPr>
          <w:spacing w:val="-3"/>
          <w:sz w:val="24"/>
          <w:u w:val="none"/>
        </w:rPr>
        <w:t>control.</w:t>
      </w:r>
    </w:p>
    <w:p w14:paraId="63B4A702" w14:textId="77777777" w:rsidR="00507C2C" w:rsidRDefault="00000000">
      <w:pPr>
        <w:pStyle w:val="ListParagraph"/>
        <w:numPr>
          <w:ilvl w:val="2"/>
          <w:numId w:val="29"/>
        </w:numPr>
        <w:tabs>
          <w:tab w:val="left" w:pos="1191"/>
          <w:tab w:val="left" w:pos="1192"/>
        </w:tabs>
        <w:spacing w:before="120"/>
        <w:ind w:right="749"/>
        <w:rPr>
          <w:sz w:val="24"/>
          <w:u w:val="none"/>
        </w:rPr>
      </w:pPr>
      <w:r>
        <w:rPr>
          <w:sz w:val="24"/>
          <w:u w:val="none"/>
        </w:rPr>
        <w:t>For</w:t>
      </w:r>
      <w:r>
        <w:rPr>
          <w:spacing w:val="-9"/>
          <w:sz w:val="24"/>
          <w:u w:val="none"/>
        </w:rPr>
        <w:t xml:space="preserve"> </w:t>
      </w:r>
      <w:r>
        <w:rPr>
          <w:sz w:val="24"/>
          <w:u w:val="none"/>
        </w:rPr>
        <w:t>an</w:t>
      </w:r>
      <w:r>
        <w:rPr>
          <w:spacing w:val="-5"/>
          <w:sz w:val="24"/>
          <w:u w:val="none"/>
        </w:rPr>
        <w:t xml:space="preserve"> </w:t>
      </w:r>
      <w:r>
        <w:rPr>
          <w:sz w:val="24"/>
          <w:u w:val="none"/>
        </w:rPr>
        <w:t>entity,</w:t>
      </w:r>
      <w:r>
        <w:rPr>
          <w:spacing w:val="-8"/>
          <w:sz w:val="24"/>
          <w:u w:val="none"/>
        </w:rPr>
        <w:t xml:space="preserve"> </w:t>
      </w:r>
      <w:r>
        <w:rPr>
          <w:sz w:val="24"/>
          <w:u w:val="none"/>
        </w:rPr>
        <w:t>each</w:t>
      </w:r>
      <w:r>
        <w:rPr>
          <w:spacing w:val="-5"/>
          <w:sz w:val="24"/>
          <w:u w:val="none"/>
        </w:rPr>
        <w:t xml:space="preserve"> </w:t>
      </w:r>
      <w:r>
        <w:rPr>
          <w:sz w:val="24"/>
          <w:u w:val="none"/>
        </w:rPr>
        <w:t>officer,</w:t>
      </w:r>
      <w:r>
        <w:rPr>
          <w:spacing w:val="-7"/>
          <w:sz w:val="24"/>
          <w:u w:val="none"/>
        </w:rPr>
        <w:t xml:space="preserve"> </w:t>
      </w:r>
      <w:r>
        <w:rPr>
          <w:sz w:val="24"/>
          <w:u w:val="none"/>
        </w:rPr>
        <w:t>director,</w:t>
      </w:r>
      <w:r>
        <w:rPr>
          <w:spacing w:val="-7"/>
          <w:sz w:val="24"/>
          <w:u w:val="none"/>
        </w:rPr>
        <w:t xml:space="preserve"> </w:t>
      </w:r>
      <w:r>
        <w:rPr>
          <w:sz w:val="24"/>
          <w:u w:val="none"/>
        </w:rPr>
        <w:t>limited</w:t>
      </w:r>
      <w:r>
        <w:rPr>
          <w:spacing w:val="-6"/>
          <w:sz w:val="24"/>
          <w:u w:val="none"/>
        </w:rPr>
        <w:t xml:space="preserve"> </w:t>
      </w:r>
      <w:r>
        <w:rPr>
          <w:sz w:val="24"/>
          <w:u w:val="none"/>
        </w:rPr>
        <w:t>liability</w:t>
      </w:r>
      <w:r>
        <w:rPr>
          <w:spacing w:val="-9"/>
          <w:sz w:val="24"/>
          <w:u w:val="none"/>
        </w:rPr>
        <w:t xml:space="preserve"> </w:t>
      </w:r>
      <w:r>
        <w:rPr>
          <w:sz w:val="24"/>
          <w:u w:val="none"/>
        </w:rPr>
        <w:t>company</w:t>
      </w:r>
      <w:r>
        <w:rPr>
          <w:spacing w:val="-9"/>
          <w:sz w:val="24"/>
          <w:u w:val="none"/>
        </w:rPr>
        <w:t xml:space="preserve"> </w:t>
      </w:r>
      <w:r>
        <w:rPr>
          <w:sz w:val="24"/>
          <w:u w:val="none"/>
        </w:rPr>
        <w:t>manager,</w:t>
      </w:r>
      <w:r>
        <w:rPr>
          <w:spacing w:val="-8"/>
          <w:sz w:val="24"/>
          <w:u w:val="none"/>
        </w:rPr>
        <w:t xml:space="preserve"> </w:t>
      </w:r>
      <w:r>
        <w:rPr>
          <w:sz w:val="24"/>
          <w:u w:val="none"/>
        </w:rPr>
        <w:t>designated</w:t>
      </w:r>
      <w:r>
        <w:rPr>
          <w:spacing w:val="-8"/>
          <w:sz w:val="24"/>
          <w:u w:val="none"/>
        </w:rPr>
        <w:t xml:space="preserve"> </w:t>
      </w:r>
      <w:r>
        <w:rPr>
          <w:sz w:val="24"/>
          <w:u w:val="none"/>
        </w:rPr>
        <w:t>on-site manager, and person who is control of the</w:t>
      </w:r>
      <w:r>
        <w:rPr>
          <w:spacing w:val="-14"/>
          <w:sz w:val="24"/>
          <w:u w:val="none"/>
        </w:rPr>
        <w:t xml:space="preserve"> </w:t>
      </w:r>
      <w:r>
        <w:rPr>
          <w:sz w:val="24"/>
          <w:u w:val="none"/>
        </w:rPr>
        <w:t>entity.</w:t>
      </w:r>
    </w:p>
    <w:p w14:paraId="2477DFF4" w14:textId="77777777" w:rsidR="00507C2C" w:rsidRDefault="00000000">
      <w:pPr>
        <w:pStyle w:val="ListParagraph"/>
        <w:numPr>
          <w:ilvl w:val="2"/>
          <w:numId w:val="29"/>
        </w:numPr>
        <w:tabs>
          <w:tab w:val="left" w:pos="1191"/>
          <w:tab w:val="left" w:pos="1192"/>
        </w:tabs>
        <w:spacing w:before="120"/>
        <w:ind w:right="1384"/>
        <w:rPr>
          <w:sz w:val="24"/>
          <w:u w:val="none"/>
        </w:rPr>
      </w:pPr>
      <w:r>
        <w:rPr>
          <w:sz w:val="24"/>
          <w:u w:val="none"/>
        </w:rPr>
        <w:t>Each</w:t>
      </w:r>
      <w:r>
        <w:rPr>
          <w:spacing w:val="-5"/>
          <w:sz w:val="24"/>
          <w:u w:val="none"/>
        </w:rPr>
        <w:t xml:space="preserve"> </w:t>
      </w:r>
      <w:r>
        <w:rPr>
          <w:sz w:val="24"/>
          <w:u w:val="none"/>
        </w:rPr>
        <w:t>controlling</w:t>
      </w:r>
      <w:r>
        <w:rPr>
          <w:spacing w:val="-5"/>
          <w:sz w:val="24"/>
          <w:u w:val="none"/>
        </w:rPr>
        <w:t xml:space="preserve"> </w:t>
      </w:r>
      <w:r>
        <w:rPr>
          <w:sz w:val="24"/>
          <w:u w:val="none"/>
        </w:rPr>
        <w:t>person</w:t>
      </w:r>
      <w:r>
        <w:rPr>
          <w:spacing w:val="-4"/>
          <w:sz w:val="24"/>
          <w:u w:val="none"/>
        </w:rPr>
        <w:t xml:space="preserve"> </w:t>
      </w:r>
      <w:r>
        <w:rPr>
          <w:sz w:val="24"/>
          <w:u w:val="none"/>
        </w:rPr>
        <w:t>of</w:t>
      </w:r>
      <w:r>
        <w:rPr>
          <w:spacing w:val="-8"/>
          <w:sz w:val="24"/>
          <w:u w:val="none"/>
        </w:rPr>
        <w:t xml:space="preserve"> </w:t>
      </w:r>
      <w:r>
        <w:rPr>
          <w:sz w:val="24"/>
          <w:u w:val="none"/>
        </w:rPr>
        <w:t>an</w:t>
      </w:r>
      <w:r>
        <w:rPr>
          <w:spacing w:val="-4"/>
          <w:sz w:val="24"/>
          <w:u w:val="none"/>
        </w:rPr>
        <w:t xml:space="preserve"> </w:t>
      </w:r>
      <w:r>
        <w:rPr>
          <w:sz w:val="24"/>
          <w:u w:val="none"/>
        </w:rPr>
        <w:t>entity</w:t>
      </w:r>
      <w:r>
        <w:rPr>
          <w:spacing w:val="-8"/>
          <w:sz w:val="24"/>
          <w:u w:val="none"/>
        </w:rPr>
        <w:t xml:space="preserve"> </w:t>
      </w:r>
      <w:r>
        <w:rPr>
          <w:sz w:val="24"/>
          <w:u w:val="none"/>
        </w:rPr>
        <w:t>or</w:t>
      </w:r>
      <w:r>
        <w:rPr>
          <w:spacing w:val="-4"/>
          <w:sz w:val="24"/>
          <w:u w:val="none"/>
        </w:rPr>
        <w:t xml:space="preserve"> </w:t>
      </w:r>
      <w:r>
        <w:rPr>
          <w:sz w:val="24"/>
          <w:u w:val="none"/>
        </w:rPr>
        <w:t>partnership</w:t>
      </w:r>
      <w:r>
        <w:rPr>
          <w:spacing w:val="-5"/>
          <w:sz w:val="24"/>
          <w:u w:val="none"/>
        </w:rPr>
        <w:t xml:space="preserve"> </w:t>
      </w:r>
      <w:r>
        <w:rPr>
          <w:sz w:val="24"/>
          <w:u w:val="none"/>
        </w:rPr>
        <w:t>who</w:t>
      </w:r>
      <w:r>
        <w:rPr>
          <w:spacing w:val="-4"/>
          <w:sz w:val="24"/>
          <w:u w:val="none"/>
        </w:rPr>
        <w:t xml:space="preserve"> </w:t>
      </w:r>
      <w:r>
        <w:rPr>
          <w:sz w:val="24"/>
          <w:u w:val="none"/>
        </w:rPr>
        <w:t>is</w:t>
      </w:r>
      <w:r>
        <w:rPr>
          <w:spacing w:val="-6"/>
          <w:sz w:val="24"/>
          <w:u w:val="none"/>
        </w:rPr>
        <w:t xml:space="preserve"> </w:t>
      </w:r>
      <w:r>
        <w:rPr>
          <w:sz w:val="24"/>
          <w:u w:val="none"/>
        </w:rPr>
        <w:t>in</w:t>
      </w:r>
      <w:r>
        <w:rPr>
          <w:spacing w:val="-2"/>
          <w:sz w:val="24"/>
          <w:u w:val="none"/>
        </w:rPr>
        <w:t xml:space="preserve"> </w:t>
      </w:r>
      <w:r>
        <w:rPr>
          <w:sz w:val="24"/>
          <w:u w:val="none"/>
        </w:rPr>
        <w:t>control</w:t>
      </w:r>
      <w:r>
        <w:rPr>
          <w:spacing w:val="-8"/>
          <w:sz w:val="24"/>
          <w:u w:val="none"/>
        </w:rPr>
        <w:t xml:space="preserve"> </w:t>
      </w:r>
      <w:r>
        <w:rPr>
          <w:sz w:val="24"/>
          <w:u w:val="none"/>
        </w:rPr>
        <w:t>of</w:t>
      </w:r>
      <w:r>
        <w:rPr>
          <w:spacing w:val="-8"/>
          <w:sz w:val="24"/>
          <w:u w:val="none"/>
        </w:rPr>
        <w:t xml:space="preserve"> </w:t>
      </w:r>
      <w:r>
        <w:rPr>
          <w:sz w:val="24"/>
          <w:u w:val="none"/>
        </w:rPr>
        <w:t>the</w:t>
      </w:r>
      <w:r>
        <w:rPr>
          <w:spacing w:val="-8"/>
          <w:sz w:val="24"/>
          <w:u w:val="none"/>
        </w:rPr>
        <w:t xml:space="preserve"> </w:t>
      </w:r>
      <w:r>
        <w:rPr>
          <w:sz w:val="24"/>
          <w:u w:val="none"/>
        </w:rPr>
        <w:t>entity</w:t>
      </w:r>
      <w:r>
        <w:rPr>
          <w:spacing w:val="-6"/>
          <w:sz w:val="24"/>
          <w:u w:val="none"/>
        </w:rPr>
        <w:t xml:space="preserve"> </w:t>
      </w:r>
      <w:r>
        <w:rPr>
          <w:sz w:val="24"/>
          <w:u w:val="none"/>
        </w:rPr>
        <w:t>or partnership</w:t>
      </w:r>
      <w:r>
        <w:rPr>
          <w:spacing w:val="-2"/>
          <w:sz w:val="24"/>
          <w:u w:val="none"/>
        </w:rPr>
        <w:t xml:space="preserve"> </w:t>
      </w:r>
      <w:r>
        <w:rPr>
          <w:sz w:val="24"/>
          <w:u w:val="none"/>
        </w:rPr>
        <w:t>applicant.</w:t>
      </w:r>
    </w:p>
    <w:p w14:paraId="25D76BFC" w14:textId="77777777" w:rsidR="00507C2C" w:rsidRDefault="00000000">
      <w:pPr>
        <w:pStyle w:val="ListParagraph"/>
        <w:numPr>
          <w:ilvl w:val="1"/>
          <w:numId w:val="29"/>
        </w:numPr>
        <w:tabs>
          <w:tab w:val="left" w:pos="832"/>
        </w:tabs>
        <w:spacing w:before="120"/>
        <w:ind w:right="457"/>
        <w:jc w:val="both"/>
        <w:rPr>
          <w:sz w:val="24"/>
          <w:u w:val="none"/>
        </w:rPr>
      </w:pPr>
      <w:r>
        <w:rPr>
          <w:sz w:val="24"/>
          <w:u w:val="none"/>
        </w:rPr>
        <w:t>Organizational chart that includes names and position titles for the applicant, each person that controls the applicant, and each person that controls an entity who is in control of the entity or partnership</w:t>
      </w:r>
      <w:r>
        <w:rPr>
          <w:spacing w:val="-2"/>
          <w:sz w:val="24"/>
          <w:u w:val="none"/>
        </w:rPr>
        <w:t xml:space="preserve"> </w:t>
      </w:r>
      <w:r>
        <w:rPr>
          <w:sz w:val="24"/>
          <w:u w:val="none"/>
        </w:rPr>
        <w:t>applicant.</w:t>
      </w:r>
    </w:p>
    <w:p w14:paraId="54565BF1" w14:textId="77777777" w:rsidR="00507C2C" w:rsidRDefault="00000000">
      <w:pPr>
        <w:pStyle w:val="ListParagraph"/>
        <w:numPr>
          <w:ilvl w:val="2"/>
          <w:numId w:val="29"/>
        </w:numPr>
        <w:tabs>
          <w:tab w:val="left" w:pos="1192"/>
        </w:tabs>
        <w:spacing w:before="120"/>
        <w:ind w:right="403"/>
        <w:jc w:val="both"/>
        <w:rPr>
          <w:sz w:val="24"/>
          <w:u w:val="none"/>
        </w:rPr>
      </w:pPr>
      <w:r>
        <w:rPr>
          <w:sz w:val="24"/>
          <w:u w:val="none"/>
        </w:rPr>
        <w:t>The owners, shareholders, members, or partners and their percentage of ownership must be included with the organizational</w:t>
      </w:r>
      <w:r>
        <w:rPr>
          <w:spacing w:val="-6"/>
          <w:sz w:val="24"/>
          <w:u w:val="none"/>
        </w:rPr>
        <w:t xml:space="preserve"> </w:t>
      </w:r>
      <w:r>
        <w:rPr>
          <w:sz w:val="24"/>
          <w:u w:val="none"/>
        </w:rPr>
        <w:t>chart.</w:t>
      </w:r>
    </w:p>
    <w:p w14:paraId="10120BA3" w14:textId="77777777" w:rsidR="00507C2C" w:rsidRDefault="00000000">
      <w:pPr>
        <w:pStyle w:val="ListParagraph"/>
        <w:numPr>
          <w:ilvl w:val="1"/>
          <w:numId w:val="29"/>
        </w:numPr>
        <w:tabs>
          <w:tab w:val="left" w:pos="831"/>
          <w:tab w:val="left" w:pos="832"/>
        </w:tabs>
        <w:spacing w:before="120"/>
        <w:ind w:right="1381"/>
        <w:rPr>
          <w:sz w:val="24"/>
          <w:u w:val="none"/>
        </w:rPr>
      </w:pPr>
      <w:r>
        <w:rPr>
          <w:sz w:val="24"/>
          <w:u w:val="none"/>
        </w:rPr>
        <w:t>Audited,</w:t>
      </w:r>
      <w:r>
        <w:rPr>
          <w:spacing w:val="-8"/>
          <w:sz w:val="24"/>
          <w:u w:val="none"/>
        </w:rPr>
        <w:t xml:space="preserve"> </w:t>
      </w:r>
      <w:r>
        <w:rPr>
          <w:sz w:val="24"/>
          <w:u w:val="none"/>
        </w:rPr>
        <w:t>reviewed,</w:t>
      </w:r>
      <w:r>
        <w:rPr>
          <w:spacing w:val="-7"/>
          <w:sz w:val="24"/>
          <w:u w:val="none"/>
        </w:rPr>
        <w:t xml:space="preserve"> </w:t>
      </w:r>
      <w:r>
        <w:rPr>
          <w:sz w:val="24"/>
          <w:u w:val="none"/>
        </w:rPr>
        <w:t>or</w:t>
      </w:r>
      <w:r>
        <w:rPr>
          <w:spacing w:val="-7"/>
          <w:sz w:val="24"/>
          <w:u w:val="none"/>
        </w:rPr>
        <w:t xml:space="preserve"> </w:t>
      </w:r>
      <w:r>
        <w:rPr>
          <w:sz w:val="24"/>
          <w:u w:val="none"/>
        </w:rPr>
        <w:t>compiled</w:t>
      </w:r>
      <w:r>
        <w:rPr>
          <w:spacing w:val="-7"/>
          <w:sz w:val="24"/>
          <w:u w:val="none"/>
        </w:rPr>
        <w:t xml:space="preserve"> </w:t>
      </w:r>
      <w:r>
        <w:rPr>
          <w:sz w:val="24"/>
          <w:u w:val="none"/>
        </w:rPr>
        <w:t>financial</w:t>
      </w:r>
      <w:r>
        <w:rPr>
          <w:spacing w:val="-4"/>
          <w:sz w:val="24"/>
          <w:u w:val="none"/>
        </w:rPr>
        <w:t xml:space="preserve"> </w:t>
      </w:r>
      <w:r>
        <w:rPr>
          <w:sz w:val="24"/>
          <w:u w:val="none"/>
        </w:rPr>
        <w:t>statement</w:t>
      </w:r>
      <w:r>
        <w:rPr>
          <w:spacing w:val="-8"/>
          <w:sz w:val="24"/>
          <w:u w:val="none"/>
        </w:rPr>
        <w:t xml:space="preserve"> </w:t>
      </w:r>
      <w:r>
        <w:rPr>
          <w:sz w:val="24"/>
          <w:u w:val="none"/>
        </w:rPr>
        <w:t>of</w:t>
      </w:r>
      <w:r>
        <w:rPr>
          <w:spacing w:val="-8"/>
          <w:sz w:val="24"/>
          <w:u w:val="none"/>
        </w:rPr>
        <w:t xml:space="preserve"> </w:t>
      </w:r>
      <w:r>
        <w:rPr>
          <w:sz w:val="24"/>
          <w:u w:val="none"/>
        </w:rPr>
        <w:t>the</w:t>
      </w:r>
      <w:r>
        <w:rPr>
          <w:spacing w:val="-9"/>
          <w:sz w:val="24"/>
          <w:u w:val="none"/>
        </w:rPr>
        <w:t xml:space="preserve"> </w:t>
      </w:r>
      <w:r>
        <w:rPr>
          <w:sz w:val="24"/>
          <w:u w:val="none"/>
        </w:rPr>
        <w:t>applicant:</w:t>
      </w:r>
      <w:r>
        <w:rPr>
          <w:spacing w:val="-6"/>
          <w:sz w:val="24"/>
          <w:u w:val="none"/>
        </w:rPr>
        <w:t xml:space="preserve"> </w:t>
      </w:r>
      <w:r>
        <w:rPr>
          <w:sz w:val="24"/>
          <w:u w:val="none"/>
        </w:rPr>
        <w:t>(1)</w:t>
      </w:r>
      <w:r>
        <w:rPr>
          <w:spacing w:val="-9"/>
          <w:sz w:val="24"/>
          <w:u w:val="none"/>
        </w:rPr>
        <w:t xml:space="preserve"> </w:t>
      </w:r>
      <w:r>
        <w:rPr>
          <w:sz w:val="24"/>
          <w:u w:val="none"/>
        </w:rPr>
        <w:t>prepared</w:t>
      </w:r>
      <w:r>
        <w:rPr>
          <w:spacing w:val="-7"/>
          <w:sz w:val="24"/>
          <w:u w:val="none"/>
        </w:rPr>
        <w:t xml:space="preserve"> </w:t>
      </w:r>
      <w:r>
        <w:rPr>
          <w:sz w:val="24"/>
          <w:u w:val="none"/>
        </w:rPr>
        <w:t>by</w:t>
      </w:r>
      <w:r>
        <w:rPr>
          <w:spacing w:val="-8"/>
          <w:sz w:val="24"/>
          <w:u w:val="none"/>
        </w:rPr>
        <w:t xml:space="preserve"> </w:t>
      </w:r>
      <w:r>
        <w:rPr>
          <w:sz w:val="24"/>
          <w:u w:val="none"/>
        </w:rPr>
        <w:t>an independent CPA, and (2) covering a period that ended no more than 60 days</w:t>
      </w:r>
      <w:r>
        <w:rPr>
          <w:spacing w:val="-27"/>
          <w:sz w:val="24"/>
          <w:u w:val="none"/>
        </w:rPr>
        <w:t xml:space="preserve"> </w:t>
      </w:r>
      <w:r>
        <w:rPr>
          <w:sz w:val="24"/>
          <w:u w:val="none"/>
        </w:rPr>
        <w:t>ago.</w:t>
      </w:r>
    </w:p>
    <w:p w14:paraId="1F5532F3" w14:textId="77777777" w:rsidR="00507C2C" w:rsidRDefault="00000000">
      <w:pPr>
        <w:pStyle w:val="ListParagraph"/>
        <w:numPr>
          <w:ilvl w:val="1"/>
          <w:numId w:val="29"/>
        </w:numPr>
        <w:tabs>
          <w:tab w:val="left" w:pos="831"/>
          <w:tab w:val="left" w:pos="832"/>
        </w:tabs>
        <w:spacing w:before="120"/>
        <w:ind w:right="521"/>
        <w:rPr>
          <w:sz w:val="24"/>
          <w:u w:val="none"/>
        </w:rPr>
      </w:pPr>
      <w:r>
        <w:rPr>
          <w:sz w:val="24"/>
          <w:u w:val="none"/>
        </w:rPr>
        <w:t>A copy of the surety bond, letter of credit, or cash deposit showing proof of coverage for the title</w:t>
      </w:r>
      <w:r>
        <w:rPr>
          <w:spacing w:val="-6"/>
          <w:sz w:val="24"/>
          <w:u w:val="none"/>
        </w:rPr>
        <w:t xml:space="preserve"> </w:t>
      </w:r>
      <w:r>
        <w:rPr>
          <w:sz w:val="24"/>
          <w:u w:val="none"/>
        </w:rPr>
        <w:t>insurance</w:t>
      </w:r>
      <w:r>
        <w:rPr>
          <w:spacing w:val="-6"/>
          <w:sz w:val="24"/>
          <w:u w:val="none"/>
        </w:rPr>
        <w:t xml:space="preserve"> </w:t>
      </w:r>
      <w:r>
        <w:rPr>
          <w:sz w:val="24"/>
          <w:u w:val="none"/>
        </w:rPr>
        <w:t>agent</w:t>
      </w:r>
      <w:r>
        <w:rPr>
          <w:spacing w:val="-5"/>
          <w:sz w:val="24"/>
          <w:u w:val="none"/>
        </w:rPr>
        <w:t xml:space="preserve"> </w:t>
      </w:r>
      <w:r>
        <w:rPr>
          <w:sz w:val="24"/>
          <w:u w:val="none"/>
        </w:rPr>
        <w:t>or</w:t>
      </w:r>
      <w:r>
        <w:rPr>
          <w:spacing w:val="-4"/>
          <w:sz w:val="24"/>
          <w:u w:val="none"/>
        </w:rPr>
        <w:t xml:space="preserve"> </w:t>
      </w:r>
      <w:r>
        <w:rPr>
          <w:sz w:val="24"/>
          <w:u w:val="none"/>
        </w:rPr>
        <w:t>direct</w:t>
      </w:r>
      <w:r>
        <w:rPr>
          <w:spacing w:val="-4"/>
          <w:sz w:val="24"/>
          <w:u w:val="none"/>
        </w:rPr>
        <w:t xml:space="preserve"> </w:t>
      </w:r>
      <w:r>
        <w:rPr>
          <w:sz w:val="24"/>
          <w:u w:val="none"/>
        </w:rPr>
        <w:t>operation.</w:t>
      </w:r>
      <w:r>
        <w:rPr>
          <w:spacing w:val="-5"/>
          <w:sz w:val="24"/>
          <w:u w:val="none"/>
        </w:rPr>
        <w:t xml:space="preserve"> </w:t>
      </w:r>
      <w:r>
        <w:rPr>
          <w:sz w:val="24"/>
          <w:u w:val="none"/>
        </w:rPr>
        <w:t>The</w:t>
      </w:r>
      <w:r>
        <w:rPr>
          <w:spacing w:val="-6"/>
          <w:sz w:val="24"/>
          <w:u w:val="none"/>
        </w:rPr>
        <w:t xml:space="preserve"> </w:t>
      </w:r>
      <w:r>
        <w:rPr>
          <w:sz w:val="24"/>
          <w:u w:val="none"/>
        </w:rPr>
        <w:t>amount</w:t>
      </w:r>
      <w:r>
        <w:rPr>
          <w:spacing w:val="-5"/>
          <w:sz w:val="24"/>
          <w:u w:val="none"/>
        </w:rPr>
        <w:t xml:space="preserve"> </w:t>
      </w:r>
      <w:r>
        <w:rPr>
          <w:sz w:val="24"/>
          <w:u w:val="none"/>
        </w:rPr>
        <w:t>must</w:t>
      </w:r>
      <w:r>
        <w:rPr>
          <w:spacing w:val="-5"/>
          <w:sz w:val="24"/>
          <w:u w:val="none"/>
        </w:rPr>
        <w:t xml:space="preserve"> </w:t>
      </w:r>
      <w:r>
        <w:rPr>
          <w:sz w:val="24"/>
          <w:u w:val="none"/>
        </w:rPr>
        <w:t>be</w:t>
      </w:r>
      <w:r>
        <w:rPr>
          <w:spacing w:val="-6"/>
          <w:sz w:val="24"/>
          <w:u w:val="none"/>
        </w:rPr>
        <w:t xml:space="preserve"> </w:t>
      </w:r>
      <w:r>
        <w:rPr>
          <w:sz w:val="24"/>
          <w:u w:val="none"/>
        </w:rPr>
        <w:t>the</w:t>
      </w:r>
      <w:r>
        <w:rPr>
          <w:spacing w:val="-7"/>
          <w:sz w:val="24"/>
          <w:u w:val="none"/>
        </w:rPr>
        <w:t xml:space="preserve"> </w:t>
      </w:r>
      <w:r>
        <w:rPr>
          <w:sz w:val="24"/>
          <w:u w:val="none"/>
        </w:rPr>
        <w:t>greater</w:t>
      </w:r>
      <w:r>
        <w:rPr>
          <w:spacing w:val="-4"/>
          <w:sz w:val="24"/>
          <w:u w:val="none"/>
        </w:rPr>
        <w:t xml:space="preserve"> </w:t>
      </w:r>
      <w:r>
        <w:rPr>
          <w:sz w:val="24"/>
          <w:u w:val="none"/>
        </w:rPr>
        <w:t>of:</w:t>
      </w:r>
      <w:r>
        <w:rPr>
          <w:spacing w:val="-4"/>
          <w:sz w:val="24"/>
          <w:u w:val="none"/>
        </w:rPr>
        <w:t xml:space="preserve"> </w:t>
      </w:r>
      <w:r>
        <w:rPr>
          <w:sz w:val="24"/>
          <w:u w:val="none"/>
        </w:rPr>
        <w:t>(1)</w:t>
      </w:r>
      <w:r>
        <w:rPr>
          <w:spacing w:val="-5"/>
          <w:sz w:val="24"/>
          <w:u w:val="none"/>
        </w:rPr>
        <w:t xml:space="preserve"> </w:t>
      </w:r>
      <w:r>
        <w:rPr>
          <w:sz w:val="24"/>
          <w:u w:val="none"/>
        </w:rPr>
        <w:t>$10,000,</w:t>
      </w:r>
      <w:r>
        <w:rPr>
          <w:spacing w:val="-4"/>
          <w:sz w:val="24"/>
          <w:u w:val="none"/>
        </w:rPr>
        <w:t xml:space="preserve"> </w:t>
      </w:r>
      <w:r>
        <w:rPr>
          <w:sz w:val="24"/>
          <w:u w:val="none"/>
        </w:rPr>
        <w:t>or</w:t>
      </w:r>
      <w:r>
        <w:rPr>
          <w:spacing w:val="-5"/>
          <w:sz w:val="24"/>
          <w:u w:val="none"/>
        </w:rPr>
        <w:t xml:space="preserve"> </w:t>
      </w:r>
      <w:r>
        <w:rPr>
          <w:sz w:val="24"/>
          <w:u w:val="none"/>
        </w:rPr>
        <w:t>(2) an amount equal to 10 percent of the gross premium written by the title insurance agent or direct operation according to the latest statistical report sent to the Texas Department of Insurance, but not to exceed</w:t>
      </w:r>
      <w:r>
        <w:rPr>
          <w:spacing w:val="-5"/>
          <w:sz w:val="24"/>
          <w:u w:val="none"/>
        </w:rPr>
        <w:t xml:space="preserve"> </w:t>
      </w:r>
      <w:r>
        <w:rPr>
          <w:sz w:val="24"/>
          <w:u w:val="none"/>
        </w:rPr>
        <w:t>$100,000.</w:t>
      </w:r>
    </w:p>
    <w:p w14:paraId="229059BD" w14:textId="77777777" w:rsidR="00507C2C" w:rsidRDefault="00000000">
      <w:pPr>
        <w:pStyle w:val="ListParagraph"/>
        <w:numPr>
          <w:ilvl w:val="1"/>
          <w:numId w:val="29"/>
        </w:numPr>
        <w:tabs>
          <w:tab w:val="left" w:pos="831"/>
          <w:tab w:val="left" w:pos="832"/>
        </w:tabs>
        <w:spacing w:before="120"/>
        <w:ind w:right="1108"/>
        <w:rPr>
          <w:sz w:val="24"/>
          <w:u w:val="none"/>
        </w:rPr>
      </w:pPr>
      <w:r>
        <w:rPr>
          <w:sz w:val="24"/>
          <w:u w:val="none"/>
        </w:rPr>
        <w:t>A copy of the surety bond, letter of credit, or cash deposit showing proof of coverage</w:t>
      </w:r>
      <w:r>
        <w:rPr>
          <w:spacing w:val="-45"/>
          <w:sz w:val="24"/>
          <w:u w:val="none"/>
        </w:rPr>
        <w:t xml:space="preserve"> </w:t>
      </w:r>
      <w:r>
        <w:rPr>
          <w:sz w:val="24"/>
          <w:u w:val="none"/>
        </w:rPr>
        <w:t>for escrow officers. The amount of the bond or deposit, up to a maximum of $50,000, is determined</w:t>
      </w:r>
      <w:r>
        <w:rPr>
          <w:spacing w:val="-8"/>
          <w:sz w:val="24"/>
          <w:u w:val="none"/>
        </w:rPr>
        <w:t xml:space="preserve"> </w:t>
      </w:r>
      <w:r>
        <w:rPr>
          <w:sz w:val="24"/>
          <w:u w:val="none"/>
        </w:rPr>
        <w:t>by</w:t>
      </w:r>
      <w:r>
        <w:rPr>
          <w:spacing w:val="-7"/>
          <w:sz w:val="24"/>
          <w:u w:val="none"/>
        </w:rPr>
        <w:t xml:space="preserve"> </w:t>
      </w:r>
      <w:r>
        <w:rPr>
          <w:sz w:val="24"/>
          <w:u w:val="none"/>
        </w:rPr>
        <w:t>multiplying</w:t>
      </w:r>
      <w:r>
        <w:rPr>
          <w:spacing w:val="-8"/>
          <w:sz w:val="24"/>
          <w:u w:val="none"/>
        </w:rPr>
        <w:t xml:space="preserve"> </w:t>
      </w:r>
      <w:r>
        <w:rPr>
          <w:sz w:val="24"/>
          <w:u w:val="none"/>
        </w:rPr>
        <w:t>the</w:t>
      </w:r>
      <w:r>
        <w:rPr>
          <w:spacing w:val="-8"/>
          <w:sz w:val="24"/>
          <w:u w:val="none"/>
        </w:rPr>
        <w:t xml:space="preserve"> </w:t>
      </w:r>
      <w:r>
        <w:rPr>
          <w:sz w:val="24"/>
          <w:u w:val="none"/>
        </w:rPr>
        <w:t>number</w:t>
      </w:r>
      <w:r>
        <w:rPr>
          <w:spacing w:val="-8"/>
          <w:sz w:val="24"/>
          <w:u w:val="none"/>
        </w:rPr>
        <w:t xml:space="preserve"> </w:t>
      </w:r>
      <w:r>
        <w:rPr>
          <w:sz w:val="24"/>
          <w:u w:val="none"/>
        </w:rPr>
        <w:t>of</w:t>
      </w:r>
      <w:r>
        <w:rPr>
          <w:spacing w:val="-9"/>
          <w:sz w:val="24"/>
          <w:u w:val="none"/>
        </w:rPr>
        <w:t xml:space="preserve"> </w:t>
      </w:r>
      <w:r>
        <w:rPr>
          <w:sz w:val="24"/>
          <w:u w:val="none"/>
        </w:rPr>
        <w:t>escrow</w:t>
      </w:r>
      <w:r>
        <w:rPr>
          <w:spacing w:val="-8"/>
          <w:sz w:val="24"/>
          <w:u w:val="none"/>
        </w:rPr>
        <w:t xml:space="preserve"> </w:t>
      </w:r>
      <w:r>
        <w:rPr>
          <w:sz w:val="24"/>
          <w:u w:val="none"/>
        </w:rPr>
        <w:t>officers</w:t>
      </w:r>
      <w:r>
        <w:rPr>
          <w:spacing w:val="-4"/>
          <w:sz w:val="24"/>
          <w:u w:val="none"/>
        </w:rPr>
        <w:t xml:space="preserve"> </w:t>
      </w:r>
      <w:r>
        <w:rPr>
          <w:sz w:val="24"/>
          <w:u w:val="none"/>
        </w:rPr>
        <w:t>employed</w:t>
      </w:r>
      <w:r>
        <w:rPr>
          <w:spacing w:val="-1"/>
          <w:sz w:val="24"/>
          <w:u w:val="none"/>
        </w:rPr>
        <w:t xml:space="preserve"> </w:t>
      </w:r>
      <w:r>
        <w:rPr>
          <w:sz w:val="24"/>
          <w:u w:val="none"/>
        </w:rPr>
        <w:t>by</w:t>
      </w:r>
      <w:r>
        <w:rPr>
          <w:spacing w:val="-9"/>
          <w:sz w:val="24"/>
          <w:u w:val="none"/>
        </w:rPr>
        <w:t xml:space="preserve"> </w:t>
      </w:r>
      <w:r>
        <w:rPr>
          <w:sz w:val="24"/>
          <w:u w:val="none"/>
        </w:rPr>
        <w:t>the</w:t>
      </w:r>
      <w:r>
        <w:rPr>
          <w:spacing w:val="-9"/>
          <w:sz w:val="24"/>
          <w:u w:val="none"/>
        </w:rPr>
        <w:t xml:space="preserve"> </w:t>
      </w:r>
      <w:r>
        <w:rPr>
          <w:sz w:val="24"/>
          <w:u w:val="none"/>
        </w:rPr>
        <w:t>title</w:t>
      </w:r>
      <w:r>
        <w:rPr>
          <w:spacing w:val="-5"/>
          <w:sz w:val="24"/>
          <w:u w:val="none"/>
        </w:rPr>
        <w:t xml:space="preserve"> </w:t>
      </w:r>
      <w:r>
        <w:rPr>
          <w:sz w:val="24"/>
          <w:u w:val="none"/>
        </w:rPr>
        <w:t>insurance agent or direct operation</w:t>
      </w:r>
      <w:r>
        <w:rPr>
          <w:spacing w:val="-4"/>
          <w:sz w:val="24"/>
          <w:u w:val="none"/>
        </w:rPr>
        <w:t xml:space="preserve"> </w:t>
      </w:r>
      <w:r>
        <w:rPr>
          <w:sz w:val="24"/>
          <w:u w:val="none"/>
        </w:rPr>
        <w:t>by:</w:t>
      </w:r>
    </w:p>
    <w:p w14:paraId="16CF69C0" w14:textId="77777777" w:rsidR="00507C2C" w:rsidRDefault="00000000">
      <w:pPr>
        <w:pStyle w:val="ListParagraph"/>
        <w:numPr>
          <w:ilvl w:val="2"/>
          <w:numId w:val="29"/>
        </w:numPr>
        <w:tabs>
          <w:tab w:val="left" w:pos="1551"/>
          <w:tab w:val="left" w:pos="1552"/>
        </w:tabs>
        <w:spacing w:before="120" w:line="331" w:lineRule="auto"/>
        <w:ind w:left="1167" w:right="954" w:hanging="65"/>
        <w:rPr>
          <w:sz w:val="24"/>
          <w:u w:val="none"/>
        </w:rPr>
      </w:pPr>
      <w:r>
        <w:rPr>
          <w:sz w:val="24"/>
          <w:u w:val="none"/>
        </w:rPr>
        <w:t>$5,000</w:t>
      </w:r>
      <w:r>
        <w:rPr>
          <w:spacing w:val="-6"/>
          <w:sz w:val="24"/>
          <w:u w:val="none"/>
        </w:rPr>
        <w:t xml:space="preserve"> </w:t>
      </w:r>
      <w:r>
        <w:rPr>
          <w:sz w:val="24"/>
          <w:u w:val="none"/>
        </w:rPr>
        <w:t>for</w:t>
      </w:r>
      <w:r>
        <w:rPr>
          <w:spacing w:val="-5"/>
          <w:sz w:val="24"/>
          <w:u w:val="none"/>
        </w:rPr>
        <w:t xml:space="preserve"> </w:t>
      </w:r>
      <w:r>
        <w:rPr>
          <w:sz w:val="24"/>
          <w:u w:val="none"/>
        </w:rPr>
        <w:t>an</w:t>
      </w:r>
      <w:r>
        <w:rPr>
          <w:spacing w:val="-4"/>
          <w:sz w:val="24"/>
          <w:u w:val="none"/>
        </w:rPr>
        <w:t xml:space="preserve"> </w:t>
      </w:r>
      <w:r>
        <w:rPr>
          <w:sz w:val="24"/>
          <w:u w:val="none"/>
        </w:rPr>
        <w:t>application</w:t>
      </w:r>
      <w:r>
        <w:rPr>
          <w:spacing w:val="-5"/>
          <w:sz w:val="24"/>
          <w:u w:val="none"/>
        </w:rPr>
        <w:t xml:space="preserve"> </w:t>
      </w:r>
      <w:r>
        <w:rPr>
          <w:sz w:val="24"/>
          <w:u w:val="none"/>
        </w:rPr>
        <w:t>for</w:t>
      </w:r>
      <w:r>
        <w:rPr>
          <w:spacing w:val="-4"/>
          <w:sz w:val="24"/>
          <w:u w:val="none"/>
        </w:rPr>
        <w:t xml:space="preserve"> </w:t>
      </w:r>
      <w:r>
        <w:rPr>
          <w:sz w:val="24"/>
          <w:u w:val="none"/>
        </w:rPr>
        <w:t>each</w:t>
      </w:r>
      <w:r>
        <w:rPr>
          <w:spacing w:val="-5"/>
          <w:sz w:val="24"/>
          <w:u w:val="none"/>
        </w:rPr>
        <w:t xml:space="preserve"> </w:t>
      </w:r>
      <w:r>
        <w:rPr>
          <w:sz w:val="24"/>
          <w:u w:val="none"/>
        </w:rPr>
        <w:t>escrow</w:t>
      </w:r>
      <w:r>
        <w:rPr>
          <w:spacing w:val="-8"/>
          <w:sz w:val="24"/>
          <w:u w:val="none"/>
        </w:rPr>
        <w:t xml:space="preserve"> </w:t>
      </w:r>
      <w:r>
        <w:rPr>
          <w:sz w:val="24"/>
          <w:u w:val="none"/>
        </w:rPr>
        <w:t>officer</w:t>
      </w:r>
      <w:r>
        <w:rPr>
          <w:spacing w:val="-5"/>
          <w:sz w:val="24"/>
          <w:u w:val="none"/>
        </w:rPr>
        <w:t xml:space="preserve"> </w:t>
      </w:r>
      <w:r>
        <w:rPr>
          <w:sz w:val="24"/>
          <w:u w:val="none"/>
        </w:rPr>
        <w:t>who</w:t>
      </w:r>
      <w:r>
        <w:rPr>
          <w:spacing w:val="-4"/>
          <w:sz w:val="24"/>
          <w:u w:val="none"/>
        </w:rPr>
        <w:t xml:space="preserve"> </w:t>
      </w:r>
      <w:r>
        <w:rPr>
          <w:sz w:val="24"/>
          <w:u w:val="none"/>
        </w:rPr>
        <w:t>is</w:t>
      </w:r>
      <w:r>
        <w:rPr>
          <w:spacing w:val="-4"/>
          <w:sz w:val="24"/>
          <w:u w:val="none"/>
        </w:rPr>
        <w:t xml:space="preserve"> </w:t>
      </w:r>
      <w:r>
        <w:rPr>
          <w:sz w:val="24"/>
          <w:u w:val="none"/>
        </w:rPr>
        <w:t>a</w:t>
      </w:r>
      <w:r>
        <w:rPr>
          <w:spacing w:val="-5"/>
          <w:sz w:val="24"/>
          <w:u w:val="none"/>
        </w:rPr>
        <w:t xml:space="preserve"> </w:t>
      </w:r>
      <w:r>
        <w:rPr>
          <w:sz w:val="24"/>
          <w:u w:val="none"/>
        </w:rPr>
        <w:t>Texas</w:t>
      </w:r>
      <w:r>
        <w:rPr>
          <w:spacing w:val="-9"/>
          <w:sz w:val="24"/>
          <w:u w:val="none"/>
        </w:rPr>
        <w:t xml:space="preserve"> </w:t>
      </w:r>
      <w:r>
        <w:rPr>
          <w:sz w:val="24"/>
          <w:u w:val="none"/>
        </w:rPr>
        <w:t>resident</w:t>
      </w:r>
      <w:r>
        <w:rPr>
          <w:spacing w:val="-5"/>
          <w:sz w:val="24"/>
          <w:u w:val="none"/>
        </w:rPr>
        <w:t xml:space="preserve"> </w:t>
      </w:r>
      <w:r>
        <w:rPr>
          <w:sz w:val="24"/>
          <w:u w:val="none"/>
        </w:rPr>
        <w:t>(bona</w:t>
      </w:r>
      <w:r>
        <w:rPr>
          <w:spacing w:val="-6"/>
          <w:sz w:val="24"/>
          <w:u w:val="none"/>
        </w:rPr>
        <w:t xml:space="preserve"> </w:t>
      </w:r>
      <w:r>
        <w:rPr>
          <w:sz w:val="24"/>
          <w:u w:val="none"/>
        </w:rPr>
        <w:t xml:space="preserve">fide). </w:t>
      </w:r>
      <w:r>
        <w:rPr>
          <w:spacing w:val="-3"/>
          <w:sz w:val="24"/>
          <w:u w:val="none"/>
        </w:rPr>
        <w:t>and</w:t>
      </w:r>
    </w:p>
    <w:p w14:paraId="2E18A62B" w14:textId="77777777" w:rsidR="00507C2C" w:rsidRDefault="00000000">
      <w:pPr>
        <w:pStyle w:val="ListParagraph"/>
        <w:numPr>
          <w:ilvl w:val="2"/>
          <w:numId w:val="29"/>
        </w:numPr>
        <w:tabs>
          <w:tab w:val="left" w:pos="1551"/>
          <w:tab w:val="left" w:pos="1552"/>
        </w:tabs>
        <w:ind w:left="1551" w:right="485" w:hanging="449"/>
        <w:rPr>
          <w:sz w:val="24"/>
          <w:u w:val="none"/>
        </w:rPr>
      </w:pPr>
      <w:r>
        <w:rPr>
          <w:sz w:val="24"/>
          <w:u w:val="none"/>
        </w:rPr>
        <w:t>$10,000</w:t>
      </w:r>
      <w:r>
        <w:rPr>
          <w:spacing w:val="-6"/>
          <w:sz w:val="24"/>
          <w:u w:val="none"/>
        </w:rPr>
        <w:t xml:space="preserve"> </w:t>
      </w:r>
      <w:r>
        <w:rPr>
          <w:sz w:val="24"/>
          <w:u w:val="none"/>
        </w:rPr>
        <w:t>for</w:t>
      </w:r>
      <w:r>
        <w:rPr>
          <w:spacing w:val="-4"/>
          <w:sz w:val="24"/>
          <w:u w:val="none"/>
        </w:rPr>
        <w:t xml:space="preserve"> </w:t>
      </w:r>
      <w:r>
        <w:rPr>
          <w:sz w:val="24"/>
          <w:u w:val="none"/>
        </w:rPr>
        <w:t>an</w:t>
      </w:r>
      <w:r>
        <w:rPr>
          <w:spacing w:val="-5"/>
          <w:sz w:val="24"/>
          <w:u w:val="none"/>
        </w:rPr>
        <w:t xml:space="preserve"> </w:t>
      </w:r>
      <w:r>
        <w:rPr>
          <w:sz w:val="24"/>
          <w:u w:val="none"/>
        </w:rPr>
        <w:t>application</w:t>
      </w:r>
      <w:r>
        <w:rPr>
          <w:spacing w:val="-5"/>
          <w:sz w:val="24"/>
          <w:u w:val="none"/>
        </w:rPr>
        <w:t xml:space="preserve"> </w:t>
      </w:r>
      <w:r>
        <w:rPr>
          <w:sz w:val="24"/>
          <w:u w:val="none"/>
        </w:rPr>
        <w:t>for</w:t>
      </w:r>
      <w:r>
        <w:rPr>
          <w:spacing w:val="-4"/>
          <w:sz w:val="24"/>
          <w:u w:val="none"/>
        </w:rPr>
        <w:t xml:space="preserve"> </w:t>
      </w:r>
      <w:r>
        <w:rPr>
          <w:sz w:val="24"/>
          <w:u w:val="none"/>
        </w:rPr>
        <w:t>each</w:t>
      </w:r>
      <w:r>
        <w:rPr>
          <w:spacing w:val="-5"/>
          <w:sz w:val="24"/>
          <w:u w:val="none"/>
        </w:rPr>
        <w:t xml:space="preserve"> </w:t>
      </w:r>
      <w:r>
        <w:rPr>
          <w:sz w:val="24"/>
          <w:u w:val="none"/>
        </w:rPr>
        <w:t>escrow</w:t>
      </w:r>
      <w:r>
        <w:rPr>
          <w:spacing w:val="-5"/>
          <w:sz w:val="24"/>
          <w:u w:val="none"/>
        </w:rPr>
        <w:t xml:space="preserve"> </w:t>
      </w:r>
      <w:r>
        <w:rPr>
          <w:sz w:val="24"/>
          <w:u w:val="none"/>
        </w:rPr>
        <w:t>officer</w:t>
      </w:r>
      <w:r>
        <w:rPr>
          <w:spacing w:val="-5"/>
          <w:sz w:val="24"/>
          <w:u w:val="none"/>
        </w:rPr>
        <w:t xml:space="preserve"> </w:t>
      </w:r>
      <w:r>
        <w:rPr>
          <w:sz w:val="24"/>
          <w:u w:val="none"/>
        </w:rPr>
        <w:t>who</w:t>
      </w:r>
      <w:r>
        <w:rPr>
          <w:spacing w:val="-4"/>
          <w:sz w:val="24"/>
          <w:u w:val="none"/>
        </w:rPr>
        <w:t xml:space="preserve"> </w:t>
      </w:r>
      <w:r>
        <w:rPr>
          <w:sz w:val="24"/>
          <w:u w:val="none"/>
        </w:rPr>
        <w:t>is</w:t>
      </w:r>
      <w:r>
        <w:rPr>
          <w:spacing w:val="-4"/>
          <w:sz w:val="24"/>
          <w:u w:val="none"/>
        </w:rPr>
        <w:t xml:space="preserve"> </w:t>
      </w:r>
      <w:r>
        <w:rPr>
          <w:sz w:val="24"/>
          <w:u w:val="none"/>
        </w:rPr>
        <w:t>a</w:t>
      </w:r>
      <w:r>
        <w:rPr>
          <w:spacing w:val="-5"/>
          <w:sz w:val="24"/>
          <w:u w:val="none"/>
        </w:rPr>
        <w:t xml:space="preserve"> </w:t>
      </w:r>
      <w:r>
        <w:rPr>
          <w:sz w:val="24"/>
          <w:u w:val="none"/>
        </w:rPr>
        <w:t>resident</w:t>
      </w:r>
      <w:r>
        <w:rPr>
          <w:spacing w:val="-6"/>
          <w:sz w:val="24"/>
          <w:u w:val="none"/>
        </w:rPr>
        <w:t xml:space="preserve"> </w:t>
      </w:r>
      <w:r>
        <w:rPr>
          <w:sz w:val="24"/>
          <w:u w:val="none"/>
        </w:rPr>
        <w:t>(bona</w:t>
      </w:r>
      <w:r>
        <w:rPr>
          <w:spacing w:val="-5"/>
          <w:sz w:val="24"/>
          <w:u w:val="none"/>
        </w:rPr>
        <w:t xml:space="preserve"> </w:t>
      </w:r>
      <w:r>
        <w:rPr>
          <w:sz w:val="24"/>
          <w:u w:val="none"/>
        </w:rPr>
        <w:t>fide)</w:t>
      </w:r>
      <w:r>
        <w:rPr>
          <w:spacing w:val="-8"/>
          <w:sz w:val="24"/>
          <w:u w:val="none"/>
        </w:rPr>
        <w:t xml:space="preserve"> </w:t>
      </w:r>
      <w:r>
        <w:rPr>
          <w:sz w:val="24"/>
          <w:u w:val="none"/>
        </w:rPr>
        <w:t>of</w:t>
      </w:r>
      <w:r>
        <w:rPr>
          <w:spacing w:val="-9"/>
          <w:sz w:val="24"/>
          <w:u w:val="none"/>
        </w:rPr>
        <w:t xml:space="preserve"> </w:t>
      </w:r>
      <w:r>
        <w:rPr>
          <w:sz w:val="24"/>
          <w:u w:val="none"/>
        </w:rPr>
        <w:t>a</w:t>
      </w:r>
      <w:r>
        <w:rPr>
          <w:spacing w:val="-1"/>
          <w:sz w:val="24"/>
          <w:u w:val="none"/>
        </w:rPr>
        <w:t xml:space="preserve"> </w:t>
      </w:r>
      <w:r>
        <w:rPr>
          <w:sz w:val="24"/>
          <w:u w:val="none"/>
        </w:rPr>
        <w:t>state next to</w:t>
      </w:r>
      <w:r>
        <w:rPr>
          <w:spacing w:val="-2"/>
          <w:sz w:val="24"/>
          <w:u w:val="none"/>
        </w:rPr>
        <w:t xml:space="preserve"> </w:t>
      </w:r>
      <w:r>
        <w:rPr>
          <w:sz w:val="24"/>
          <w:u w:val="none"/>
        </w:rPr>
        <w:t>Texas.</w:t>
      </w:r>
    </w:p>
    <w:p w14:paraId="02AB9B0A" w14:textId="77777777" w:rsidR="00507C2C" w:rsidRDefault="00000000">
      <w:pPr>
        <w:pStyle w:val="ListParagraph"/>
        <w:numPr>
          <w:ilvl w:val="1"/>
          <w:numId w:val="29"/>
        </w:numPr>
        <w:tabs>
          <w:tab w:val="left" w:pos="831"/>
          <w:tab w:val="left" w:pos="832"/>
        </w:tabs>
        <w:spacing w:before="115"/>
        <w:ind w:right="610"/>
        <w:rPr>
          <w:sz w:val="24"/>
          <w:u w:val="none"/>
        </w:rPr>
      </w:pPr>
      <w:r>
        <w:rPr>
          <w:sz w:val="24"/>
          <w:u w:val="none"/>
        </w:rPr>
        <w:t>Title</w:t>
      </w:r>
      <w:r>
        <w:rPr>
          <w:spacing w:val="-7"/>
          <w:sz w:val="24"/>
          <w:u w:val="none"/>
        </w:rPr>
        <w:t xml:space="preserve"> </w:t>
      </w:r>
      <w:r>
        <w:rPr>
          <w:sz w:val="24"/>
          <w:u w:val="none"/>
        </w:rPr>
        <w:t>insurance</w:t>
      </w:r>
      <w:r>
        <w:rPr>
          <w:spacing w:val="-9"/>
          <w:sz w:val="24"/>
          <w:u w:val="none"/>
        </w:rPr>
        <w:t xml:space="preserve"> </w:t>
      </w:r>
      <w:r>
        <w:rPr>
          <w:sz w:val="24"/>
          <w:u w:val="none"/>
        </w:rPr>
        <w:t>agent’s</w:t>
      </w:r>
      <w:r>
        <w:rPr>
          <w:spacing w:val="-5"/>
          <w:sz w:val="24"/>
          <w:u w:val="none"/>
        </w:rPr>
        <w:t xml:space="preserve"> </w:t>
      </w:r>
      <w:r>
        <w:rPr>
          <w:sz w:val="24"/>
          <w:u w:val="none"/>
        </w:rPr>
        <w:t>unencumbered</w:t>
      </w:r>
      <w:r>
        <w:rPr>
          <w:spacing w:val="-7"/>
          <w:sz w:val="24"/>
          <w:u w:val="none"/>
        </w:rPr>
        <w:t xml:space="preserve"> </w:t>
      </w:r>
      <w:r>
        <w:rPr>
          <w:sz w:val="24"/>
          <w:u w:val="none"/>
        </w:rPr>
        <w:t>assets</w:t>
      </w:r>
      <w:r>
        <w:rPr>
          <w:spacing w:val="-4"/>
          <w:sz w:val="24"/>
          <w:u w:val="none"/>
        </w:rPr>
        <w:t xml:space="preserve"> </w:t>
      </w:r>
      <w:r>
        <w:rPr>
          <w:sz w:val="24"/>
          <w:u w:val="none"/>
        </w:rPr>
        <w:t>certification</w:t>
      </w:r>
      <w:r>
        <w:rPr>
          <w:spacing w:val="-5"/>
          <w:sz w:val="24"/>
          <w:u w:val="none"/>
        </w:rPr>
        <w:t xml:space="preserve"> </w:t>
      </w:r>
      <w:r>
        <w:rPr>
          <w:sz w:val="24"/>
          <w:u w:val="none"/>
        </w:rPr>
        <w:t>(Form</w:t>
      </w:r>
      <w:r>
        <w:rPr>
          <w:spacing w:val="-9"/>
          <w:sz w:val="24"/>
          <w:u w:val="none"/>
        </w:rPr>
        <w:t xml:space="preserve"> </w:t>
      </w:r>
      <w:r>
        <w:rPr>
          <w:sz w:val="24"/>
          <w:u w:val="none"/>
        </w:rPr>
        <w:t>T-S1)</w:t>
      </w:r>
      <w:r>
        <w:rPr>
          <w:spacing w:val="-9"/>
          <w:sz w:val="24"/>
          <w:u w:val="none"/>
        </w:rPr>
        <w:t xml:space="preserve"> </w:t>
      </w:r>
      <w:r>
        <w:rPr>
          <w:sz w:val="24"/>
          <w:u w:val="none"/>
        </w:rPr>
        <w:t>and</w:t>
      </w:r>
      <w:r>
        <w:rPr>
          <w:spacing w:val="-6"/>
          <w:sz w:val="24"/>
          <w:u w:val="none"/>
        </w:rPr>
        <w:t xml:space="preserve"> </w:t>
      </w:r>
      <w:r>
        <w:rPr>
          <w:sz w:val="24"/>
          <w:u w:val="none"/>
        </w:rPr>
        <w:t>proof</w:t>
      </w:r>
      <w:r>
        <w:rPr>
          <w:spacing w:val="-9"/>
          <w:sz w:val="24"/>
          <w:u w:val="none"/>
        </w:rPr>
        <w:t xml:space="preserve"> </w:t>
      </w:r>
      <w:r>
        <w:rPr>
          <w:sz w:val="24"/>
          <w:u w:val="none"/>
        </w:rPr>
        <w:t>showing</w:t>
      </w:r>
      <w:r>
        <w:rPr>
          <w:spacing w:val="-7"/>
          <w:sz w:val="24"/>
          <w:u w:val="none"/>
        </w:rPr>
        <w:t xml:space="preserve"> </w:t>
      </w:r>
      <w:r>
        <w:rPr>
          <w:sz w:val="24"/>
          <w:u w:val="none"/>
        </w:rPr>
        <w:t xml:space="preserve">how the applicant meets the minimum capitalization requirements </w:t>
      </w:r>
      <w:r>
        <w:rPr>
          <w:spacing w:val="-3"/>
          <w:sz w:val="24"/>
          <w:u w:val="none"/>
        </w:rPr>
        <w:t>(</w:t>
      </w:r>
      <w:hyperlink r:id="rId87">
        <w:r>
          <w:rPr>
            <w:color w:val="0000FF"/>
            <w:spacing w:val="-3"/>
            <w:sz w:val="24"/>
            <w:u w:color="0000FF"/>
          </w:rPr>
          <w:t>http://www.tdi.texas.gov/title/titlem6s1.html</w:t>
        </w:r>
      </w:hyperlink>
      <w:r>
        <w:rPr>
          <w:spacing w:val="-3"/>
          <w:sz w:val="24"/>
          <w:u w:val="none"/>
        </w:rPr>
        <w:t>).</w:t>
      </w:r>
    </w:p>
    <w:p w14:paraId="0C6772D4" w14:textId="77777777" w:rsidR="00507C2C" w:rsidRDefault="00000000">
      <w:pPr>
        <w:pStyle w:val="Heading3"/>
        <w:spacing w:before="120"/>
        <w:ind w:left="382"/>
      </w:pPr>
      <w:r>
        <w:t>Send the following, if applicable:</w:t>
      </w:r>
    </w:p>
    <w:p w14:paraId="77ACD83A" w14:textId="77777777" w:rsidR="00507C2C" w:rsidRDefault="00000000">
      <w:pPr>
        <w:pStyle w:val="ListParagraph"/>
        <w:numPr>
          <w:ilvl w:val="1"/>
          <w:numId w:val="29"/>
        </w:numPr>
        <w:tabs>
          <w:tab w:val="left" w:pos="831"/>
          <w:tab w:val="left" w:pos="832"/>
        </w:tabs>
        <w:spacing w:before="120"/>
        <w:ind w:right="637"/>
        <w:rPr>
          <w:sz w:val="24"/>
          <w:u w:val="none"/>
        </w:rPr>
      </w:pPr>
      <w:r>
        <w:rPr>
          <w:sz w:val="24"/>
          <w:u w:val="none"/>
        </w:rPr>
        <w:t>If</w:t>
      </w:r>
      <w:r>
        <w:rPr>
          <w:spacing w:val="-9"/>
          <w:sz w:val="24"/>
          <w:u w:val="none"/>
        </w:rPr>
        <w:t xml:space="preserve"> </w:t>
      </w:r>
      <w:r>
        <w:rPr>
          <w:sz w:val="24"/>
          <w:u w:val="none"/>
        </w:rPr>
        <w:t>applying</w:t>
      </w:r>
      <w:r>
        <w:rPr>
          <w:spacing w:val="-5"/>
          <w:sz w:val="24"/>
          <w:u w:val="none"/>
        </w:rPr>
        <w:t xml:space="preserve"> </w:t>
      </w:r>
      <w:r>
        <w:rPr>
          <w:sz w:val="24"/>
          <w:u w:val="none"/>
        </w:rPr>
        <w:t>for</w:t>
      </w:r>
      <w:r>
        <w:rPr>
          <w:spacing w:val="-4"/>
          <w:sz w:val="24"/>
          <w:u w:val="none"/>
        </w:rPr>
        <w:t xml:space="preserve"> </w:t>
      </w:r>
      <w:r>
        <w:rPr>
          <w:sz w:val="24"/>
          <w:u w:val="none"/>
        </w:rPr>
        <w:t>a</w:t>
      </w:r>
      <w:r>
        <w:rPr>
          <w:spacing w:val="-6"/>
          <w:sz w:val="24"/>
          <w:u w:val="none"/>
        </w:rPr>
        <w:t xml:space="preserve"> </w:t>
      </w:r>
      <w:r>
        <w:rPr>
          <w:sz w:val="24"/>
          <w:u w:val="none"/>
        </w:rPr>
        <w:t>direct</w:t>
      </w:r>
      <w:r>
        <w:rPr>
          <w:spacing w:val="-1"/>
          <w:sz w:val="24"/>
          <w:u w:val="none"/>
        </w:rPr>
        <w:t xml:space="preserve"> </w:t>
      </w:r>
      <w:r>
        <w:rPr>
          <w:sz w:val="24"/>
          <w:u w:val="none"/>
        </w:rPr>
        <w:t>operation</w:t>
      </w:r>
      <w:r>
        <w:rPr>
          <w:spacing w:val="-4"/>
          <w:sz w:val="24"/>
          <w:u w:val="none"/>
        </w:rPr>
        <w:t xml:space="preserve"> </w:t>
      </w:r>
      <w:r>
        <w:rPr>
          <w:sz w:val="24"/>
          <w:u w:val="none"/>
        </w:rPr>
        <w:t>license,</w:t>
      </w:r>
      <w:r>
        <w:rPr>
          <w:spacing w:val="-5"/>
          <w:sz w:val="24"/>
          <w:u w:val="none"/>
        </w:rPr>
        <w:t xml:space="preserve"> </w:t>
      </w:r>
      <w:r>
        <w:rPr>
          <w:sz w:val="24"/>
          <w:u w:val="none"/>
        </w:rPr>
        <w:t>attach</w:t>
      </w:r>
      <w:r>
        <w:rPr>
          <w:spacing w:val="-4"/>
          <w:sz w:val="24"/>
          <w:u w:val="none"/>
        </w:rPr>
        <w:t xml:space="preserve"> </w:t>
      </w:r>
      <w:r>
        <w:rPr>
          <w:sz w:val="24"/>
          <w:u w:val="none"/>
        </w:rPr>
        <w:t>a</w:t>
      </w:r>
      <w:r>
        <w:rPr>
          <w:spacing w:val="-6"/>
          <w:sz w:val="24"/>
          <w:u w:val="none"/>
        </w:rPr>
        <w:t xml:space="preserve"> </w:t>
      </w:r>
      <w:r>
        <w:rPr>
          <w:sz w:val="24"/>
          <w:u w:val="none"/>
        </w:rPr>
        <w:t>list</w:t>
      </w:r>
      <w:r>
        <w:rPr>
          <w:spacing w:val="-6"/>
          <w:sz w:val="24"/>
          <w:u w:val="none"/>
        </w:rPr>
        <w:t xml:space="preserve"> </w:t>
      </w:r>
      <w:r>
        <w:rPr>
          <w:sz w:val="24"/>
          <w:u w:val="none"/>
        </w:rPr>
        <w:t>of</w:t>
      </w:r>
      <w:r>
        <w:rPr>
          <w:spacing w:val="-3"/>
          <w:sz w:val="24"/>
          <w:u w:val="none"/>
        </w:rPr>
        <w:t xml:space="preserve"> </w:t>
      </w:r>
      <w:r>
        <w:rPr>
          <w:sz w:val="24"/>
          <w:u w:val="none"/>
        </w:rPr>
        <w:t>all</w:t>
      </w:r>
      <w:r>
        <w:rPr>
          <w:spacing w:val="-6"/>
          <w:sz w:val="24"/>
          <w:u w:val="none"/>
        </w:rPr>
        <w:t xml:space="preserve"> </w:t>
      </w:r>
      <w:r>
        <w:rPr>
          <w:sz w:val="24"/>
          <w:u w:val="none"/>
        </w:rPr>
        <w:t>branch</w:t>
      </w:r>
      <w:r>
        <w:rPr>
          <w:spacing w:val="-5"/>
          <w:sz w:val="24"/>
          <w:u w:val="none"/>
        </w:rPr>
        <w:t xml:space="preserve"> </w:t>
      </w:r>
      <w:r>
        <w:rPr>
          <w:sz w:val="24"/>
          <w:u w:val="none"/>
        </w:rPr>
        <w:t>office</w:t>
      </w:r>
      <w:r>
        <w:rPr>
          <w:spacing w:val="-8"/>
          <w:sz w:val="24"/>
          <w:u w:val="none"/>
        </w:rPr>
        <w:t xml:space="preserve"> </w:t>
      </w:r>
      <w:r>
        <w:rPr>
          <w:sz w:val="24"/>
          <w:u w:val="none"/>
        </w:rPr>
        <w:t>addresses</w:t>
      </w:r>
      <w:r>
        <w:rPr>
          <w:spacing w:val="-7"/>
          <w:sz w:val="24"/>
          <w:u w:val="none"/>
        </w:rPr>
        <w:t xml:space="preserve"> </w:t>
      </w:r>
      <w:r>
        <w:rPr>
          <w:sz w:val="24"/>
          <w:u w:val="none"/>
        </w:rPr>
        <w:t>and</w:t>
      </w:r>
      <w:r>
        <w:rPr>
          <w:spacing w:val="-5"/>
          <w:sz w:val="24"/>
          <w:u w:val="none"/>
        </w:rPr>
        <w:t xml:space="preserve"> </w:t>
      </w:r>
      <w:r>
        <w:rPr>
          <w:sz w:val="24"/>
          <w:u w:val="none"/>
        </w:rPr>
        <w:t xml:space="preserve">phone </w:t>
      </w:r>
      <w:r>
        <w:rPr>
          <w:spacing w:val="-3"/>
          <w:sz w:val="24"/>
          <w:u w:val="none"/>
        </w:rPr>
        <w:t>numbers.</w:t>
      </w:r>
    </w:p>
    <w:p w14:paraId="3CF01628" w14:textId="77777777" w:rsidR="00507C2C" w:rsidRDefault="00507C2C">
      <w:pPr>
        <w:rPr>
          <w:sz w:val="24"/>
        </w:rPr>
        <w:sectPr w:rsidR="00507C2C">
          <w:pgSz w:w="12240" w:h="15840"/>
          <w:pgMar w:top="840" w:right="400" w:bottom="520" w:left="520" w:header="0" w:footer="284" w:gutter="0"/>
          <w:cols w:space="720"/>
        </w:sectPr>
      </w:pPr>
    </w:p>
    <w:p w14:paraId="618ED937" w14:textId="77777777" w:rsidR="00507C2C" w:rsidRDefault="00000000">
      <w:pPr>
        <w:spacing w:before="44"/>
        <w:ind w:right="558"/>
        <w:jc w:val="right"/>
        <w:rPr>
          <w:rFonts w:ascii="Calibri"/>
          <w:sz w:val="18"/>
        </w:rPr>
      </w:pPr>
      <w:r>
        <w:rPr>
          <w:rFonts w:ascii="Calibri"/>
          <w:color w:val="2E2E2E"/>
          <w:sz w:val="18"/>
        </w:rPr>
        <w:lastRenderedPageBreak/>
        <w:t>FINT143 | MMYY</w:t>
      </w:r>
    </w:p>
    <w:p w14:paraId="40300745" w14:textId="77777777" w:rsidR="00507C2C" w:rsidRDefault="00507C2C">
      <w:pPr>
        <w:pStyle w:val="BodyText"/>
        <w:spacing w:before="4"/>
        <w:rPr>
          <w:rFonts w:ascii="Calibri"/>
          <w:sz w:val="15"/>
          <w:u w:val="none"/>
        </w:rPr>
      </w:pPr>
    </w:p>
    <w:p w14:paraId="0D93B850" w14:textId="77777777" w:rsidR="00507C2C" w:rsidRDefault="00000000">
      <w:pPr>
        <w:pStyle w:val="ListParagraph"/>
        <w:numPr>
          <w:ilvl w:val="1"/>
          <w:numId w:val="29"/>
        </w:numPr>
        <w:tabs>
          <w:tab w:val="left" w:pos="831"/>
          <w:tab w:val="left" w:pos="832"/>
        </w:tabs>
        <w:ind w:right="893"/>
        <w:rPr>
          <w:sz w:val="24"/>
          <w:u w:val="none"/>
        </w:rPr>
      </w:pPr>
      <w:r>
        <w:rPr>
          <w:sz w:val="24"/>
          <w:u w:val="none"/>
        </w:rPr>
        <w:t>If</w:t>
      </w:r>
      <w:r>
        <w:rPr>
          <w:spacing w:val="-9"/>
          <w:sz w:val="24"/>
          <w:u w:val="none"/>
        </w:rPr>
        <w:t xml:space="preserve"> </w:t>
      </w:r>
      <w:r>
        <w:rPr>
          <w:sz w:val="24"/>
          <w:u w:val="none"/>
        </w:rPr>
        <w:t>using</w:t>
      </w:r>
      <w:r>
        <w:rPr>
          <w:spacing w:val="-5"/>
          <w:sz w:val="24"/>
          <w:u w:val="none"/>
        </w:rPr>
        <w:t xml:space="preserve"> </w:t>
      </w:r>
      <w:r>
        <w:rPr>
          <w:sz w:val="24"/>
          <w:u w:val="none"/>
        </w:rPr>
        <w:t>an</w:t>
      </w:r>
      <w:r>
        <w:rPr>
          <w:spacing w:val="-5"/>
          <w:sz w:val="24"/>
          <w:u w:val="none"/>
        </w:rPr>
        <w:t xml:space="preserve"> </w:t>
      </w:r>
      <w:r>
        <w:rPr>
          <w:sz w:val="24"/>
          <w:u w:val="none"/>
        </w:rPr>
        <w:t>assumed</w:t>
      </w:r>
      <w:r>
        <w:rPr>
          <w:spacing w:val="-4"/>
          <w:sz w:val="24"/>
          <w:u w:val="none"/>
        </w:rPr>
        <w:t xml:space="preserve"> </w:t>
      </w:r>
      <w:r>
        <w:rPr>
          <w:sz w:val="24"/>
          <w:u w:val="none"/>
        </w:rPr>
        <w:t>name,</w:t>
      </w:r>
      <w:r>
        <w:rPr>
          <w:spacing w:val="-5"/>
          <w:sz w:val="24"/>
          <w:u w:val="none"/>
        </w:rPr>
        <w:t xml:space="preserve"> </w:t>
      </w:r>
      <w:r>
        <w:rPr>
          <w:sz w:val="24"/>
          <w:u w:val="none"/>
        </w:rPr>
        <w:t>attach</w:t>
      </w:r>
      <w:r>
        <w:rPr>
          <w:spacing w:val="-4"/>
          <w:sz w:val="24"/>
          <w:u w:val="none"/>
        </w:rPr>
        <w:t xml:space="preserve"> </w:t>
      </w:r>
      <w:r>
        <w:rPr>
          <w:sz w:val="24"/>
          <w:u w:val="none"/>
        </w:rPr>
        <w:t>a</w:t>
      </w:r>
      <w:r>
        <w:rPr>
          <w:spacing w:val="-6"/>
          <w:sz w:val="24"/>
          <w:u w:val="none"/>
        </w:rPr>
        <w:t xml:space="preserve"> </w:t>
      </w:r>
      <w:r>
        <w:rPr>
          <w:sz w:val="24"/>
          <w:u w:val="none"/>
        </w:rPr>
        <w:t>copy</w:t>
      </w:r>
      <w:r>
        <w:rPr>
          <w:spacing w:val="-8"/>
          <w:sz w:val="24"/>
          <w:u w:val="none"/>
        </w:rPr>
        <w:t xml:space="preserve"> </w:t>
      </w:r>
      <w:r>
        <w:rPr>
          <w:sz w:val="24"/>
          <w:u w:val="none"/>
        </w:rPr>
        <w:t>of</w:t>
      </w:r>
      <w:r>
        <w:rPr>
          <w:spacing w:val="-7"/>
          <w:sz w:val="24"/>
          <w:u w:val="none"/>
        </w:rPr>
        <w:t xml:space="preserve"> </w:t>
      </w:r>
      <w:r>
        <w:rPr>
          <w:sz w:val="24"/>
          <w:u w:val="none"/>
        </w:rPr>
        <w:t>a</w:t>
      </w:r>
      <w:r>
        <w:rPr>
          <w:spacing w:val="-2"/>
          <w:sz w:val="24"/>
          <w:u w:val="none"/>
        </w:rPr>
        <w:t xml:space="preserve"> </w:t>
      </w:r>
      <w:r>
        <w:rPr>
          <w:sz w:val="24"/>
          <w:u w:val="none"/>
        </w:rPr>
        <w:t>valid</w:t>
      </w:r>
      <w:r>
        <w:rPr>
          <w:spacing w:val="-6"/>
          <w:sz w:val="24"/>
          <w:u w:val="none"/>
        </w:rPr>
        <w:t xml:space="preserve"> </w:t>
      </w:r>
      <w:r>
        <w:rPr>
          <w:sz w:val="24"/>
          <w:u w:val="none"/>
        </w:rPr>
        <w:t>Assumed</w:t>
      </w:r>
      <w:r>
        <w:rPr>
          <w:spacing w:val="-4"/>
          <w:sz w:val="24"/>
          <w:u w:val="none"/>
        </w:rPr>
        <w:t xml:space="preserve"> </w:t>
      </w:r>
      <w:r>
        <w:rPr>
          <w:sz w:val="24"/>
          <w:u w:val="none"/>
        </w:rPr>
        <w:t>Name</w:t>
      </w:r>
      <w:r>
        <w:rPr>
          <w:spacing w:val="-7"/>
          <w:sz w:val="24"/>
          <w:u w:val="none"/>
        </w:rPr>
        <w:t xml:space="preserve"> </w:t>
      </w:r>
      <w:r>
        <w:rPr>
          <w:sz w:val="24"/>
          <w:u w:val="none"/>
        </w:rPr>
        <w:t>Certificate</w:t>
      </w:r>
      <w:r>
        <w:rPr>
          <w:spacing w:val="-3"/>
          <w:sz w:val="24"/>
          <w:u w:val="none"/>
        </w:rPr>
        <w:t xml:space="preserve"> </w:t>
      </w:r>
      <w:r>
        <w:rPr>
          <w:sz w:val="24"/>
          <w:u w:val="none"/>
        </w:rPr>
        <w:t>filed</w:t>
      </w:r>
      <w:r>
        <w:rPr>
          <w:spacing w:val="-3"/>
          <w:sz w:val="24"/>
          <w:u w:val="none"/>
        </w:rPr>
        <w:t xml:space="preserve"> </w:t>
      </w:r>
      <w:r>
        <w:rPr>
          <w:sz w:val="24"/>
          <w:u w:val="none"/>
        </w:rPr>
        <w:t>with</w:t>
      </w:r>
      <w:r>
        <w:rPr>
          <w:spacing w:val="-4"/>
          <w:sz w:val="24"/>
          <w:u w:val="none"/>
        </w:rPr>
        <w:t xml:space="preserve"> </w:t>
      </w:r>
      <w:r>
        <w:rPr>
          <w:sz w:val="24"/>
          <w:u w:val="none"/>
        </w:rPr>
        <w:t>the Texas Secretary of State or county clerk’s office in the counties in which the title insurance agent or direct operation will</w:t>
      </w:r>
      <w:r>
        <w:rPr>
          <w:spacing w:val="-6"/>
          <w:sz w:val="24"/>
          <w:u w:val="none"/>
        </w:rPr>
        <w:t xml:space="preserve"> </w:t>
      </w:r>
      <w:r>
        <w:rPr>
          <w:sz w:val="24"/>
          <w:u w:val="none"/>
        </w:rPr>
        <w:t>operate.</w:t>
      </w:r>
    </w:p>
    <w:p w14:paraId="77128B28" w14:textId="77777777" w:rsidR="00507C2C" w:rsidRDefault="00000000">
      <w:pPr>
        <w:pStyle w:val="ListParagraph"/>
        <w:numPr>
          <w:ilvl w:val="1"/>
          <w:numId w:val="29"/>
        </w:numPr>
        <w:tabs>
          <w:tab w:val="left" w:pos="831"/>
          <w:tab w:val="left" w:pos="832"/>
        </w:tabs>
        <w:spacing w:before="120"/>
        <w:ind w:hanging="450"/>
        <w:rPr>
          <w:sz w:val="24"/>
          <w:u w:val="none"/>
        </w:rPr>
      </w:pPr>
      <w:r>
        <w:rPr>
          <w:sz w:val="24"/>
          <w:u w:val="none"/>
        </w:rPr>
        <w:t>If</w:t>
      </w:r>
      <w:r>
        <w:rPr>
          <w:spacing w:val="-10"/>
          <w:sz w:val="24"/>
          <w:u w:val="none"/>
        </w:rPr>
        <w:t xml:space="preserve"> </w:t>
      </w:r>
      <w:r>
        <w:rPr>
          <w:sz w:val="24"/>
          <w:u w:val="none"/>
        </w:rPr>
        <w:t>applicant</w:t>
      </w:r>
      <w:r>
        <w:rPr>
          <w:spacing w:val="-3"/>
          <w:sz w:val="24"/>
          <w:u w:val="none"/>
        </w:rPr>
        <w:t xml:space="preserve"> </w:t>
      </w:r>
      <w:r>
        <w:rPr>
          <w:sz w:val="24"/>
          <w:u w:val="none"/>
        </w:rPr>
        <w:t>is formed</w:t>
      </w:r>
      <w:r>
        <w:rPr>
          <w:spacing w:val="-5"/>
          <w:sz w:val="24"/>
          <w:u w:val="none"/>
        </w:rPr>
        <w:t xml:space="preserve"> </w:t>
      </w:r>
      <w:r>
        <w:rPr>
          <w:sz w:val="24"/>
          <w:u w:val="none"/>
        </w:rPr>
        <w:t>as</w:t>
      </w:r>
      <w:r>
        <w:rPr>
          <w:spacing w:val="-5"/>
          <w:sz w:val="24"/>
          <w:u w:val="none"/>
        </w:rPr>
        <w:t xml:space="preserve"> </w:t>
      </w:r>
      <w:r>
        <w:rPr>
          <w:sz w:val="24"/>
          <w:u w:val="none"/>
        </w:rPr>
        <w:t>a</w:t>
      </w:r>
      <w:r>
        <w:rPr>
          <w:spacing w:val="-4"/>
          <w:sz w:val="24"/>
          <w:u w:val="none"/>
        </w:rPr>
        <w:t xml:space="preserve"> </w:t>
      </w:r>
      <w:r>
        <w:rPr>
          <w:sz w:val="24"/>
          <w:u w:val="none"/>
        </w:rPr>
        <w:t>partnership,</w:t>
      </w:r>
      <w:r>
        <w:rPr>
          <w:spacing w:val="-4"/>
          <w:sz w:val="24"/>
          <w:u w:val="none"/>
        </w:rPr>
        <w:t xml:space="preserve"> </w:t>
      </w:r>
      <w:r>
        <w:rPr>
          <w:sz w:val="24"/>
          <w:u w:val="none"/>
        </w:rPr>
        <w:t>send</w:t>
      </w:r>
      <w:r>
        <w:rPr>
          <w:spacing w:val="-3"/>
          <w:sz w:val="24"/>
          <w:u w:val="none"/>
        </w:rPr>
        <w:t xml:space="preserve"> </w:t>
      </w:r>
      <w:r>
        <w:rPr>
          <w:sz w:val="24"/>
          <w:u w:val="none"/>
        </w:rPr>
        <w:t>a</w:t>
      </w:r>
      <w:r>
        <w:rPr>
          <w:spacing w:val="1"/>
          <w:sz w:val="24"/>
          <w:u w:val="none"/>
        </w:rPr>
        <w:t xml:space="preserve"> </w:t>
      </w:r>
      <w:r>
        <w:rPr>
          <w:sz w:val="24"/>
          <w:u w:val="none"/>
        </w:rPr>
        <w:t>copy</w:t>
      </w:r>
      <w:r>
        <w:rPr>
          <w:spacing w:val="-6"/>
          <w:sz w:val="24"/>
          <w:u w:val="none"/>
        </w:rPr>
        <w:t xml:space="preserve"> </w:t>
      </w:r>
      <w:r>
        <w:rPr>
          <w:sz w:val="24"/>
          <w:u w:val="none"/>
        </w:rPr>
        <w:t>of</w:t>
      </w:r>
      <w:r>
        <w:rPr>
          <w:spacing w:val="-5"/>
          <w:sz w:val="24"/>
          <w:u w:val="none"/>
        </w:rPr>
        <w:t xml:space="preserve"> </w:t>
      </w:r>
      <w:r>
        <w:rPr>
          <w:sz w:val="24"/>
          <w:u w:val="none"/>
        </w:rPr>
        <w:t>the</w:t>
      </w:r>
      <w:r>
        <w:rPr>
          <w:spacing w:val="-5"/>
          <w:sz w:val="24"/>
          <w:u w:val="none"/>
        </w:rPr>
        <w:t xml:space="preserve"> </w:t>
      </w:r>
      <w:r>
        <w:rPr>
          <w:sz w:val="24"/>
          <w:u w:val="none"/>
        </w:rPr>
        <w:t>partnership</w:t>
      </w:r>
      <w:r>
        <w:rPr>
          <w:spacing w:val="-5"/>
          <w:sz w:val="24"/>
          <w:u w:val="none"/>
        </w:rPr>
        <w:t xml:space="preserve"> </w:t>
      </w:r>
      <w:r>
        <w:rPr>
          <w:spacing w:val="-3"/>
          <w:sz w:val="24"/>
          <w:u w:val="none"/>
        </w:rPr>
        <w:t>agreement.</w:t>
      </w:r>
    </w:p>
    <w:p w14:paraId="1D718348" w14:textId="77777777" w:rsidR="00507C2C" w:rsidRDefault="00000000">
      <w:pPr>
        <w:pStyle w:val="ListParagraph"/>
        <w:numPr>
          <w:ilvl w:val="1"/>
          <w:numId w:val="29"/>
        </w:numPr>
        <w:tabs>
          <w:tab w:val="left" w:pos="831"/>
          <w:tab w:val="left" w:pos="832"/>
        </w:tabs>
        <w:spacing w:before="120"/>
        <w:ind w:right="780"/>
        <w:rPr>
          <w:sz w:val="24"/>
          <w:u w:val="none"/>
        </w:rPr>
      </w:pPr>
      <w:r>
        <w:rPr>
          <w:sz w:val="24"/>
          <w:u w:val="none"/>
        </w:rPr>
        <w:t>If applicant was formed at the Texas Secretary of State, send a copy of the Certificate of Formation</w:t>
      </w:r>
      <w:r>
        <w:rPr>
          <w:spacing w:val="-5"/>
          <w:sz w:val="24"/>
          <w:u w:val="none"/>
        </w:rPr>
        <w:t xml:space="preserve"> </w:t>
      </w:r>
      <w:r>
        <w:rPr>
          <w:sz w:val="24"/>
          <w:u w:val="none"/>
        </w:rPr>
        <w:t>and</w:t>
      </w:r>
      <w:r>
        <w:rPr>
          <w:spacing w:val="-5"/>
          <w:sz w:val="24"/>
          <w:u w:val="none"/>
        </w:rPr>
        <w:t xml:space="preserve"> </w:t>
      </w:r>
      <w:r>
        <w:rPr>
          <w:sz w:val="24"/>
          <w:u w:val="none"/>
        </w:rPr>
        <w:t>Certificate</w:t>
      </w:r>
      <w:r>
        <w:rPr>
          <w:spacing w:val="-8"/>
          <w:sz w:val="24"/>
          <w:u w:val="none"/>
        </w:rPr>
        <w:t xml:space="preserve"> </w:t>
      </w:r>
      <w:r>
        <w:rPr>
          <w:sz w:val="24"/>
          <w:u w:val="none"/>
        </w:rPr>
        <w:t>of</w:t>
      </w:r>
      <w:r>
        <w:rPr>
          <w:spacing w:val="-9"/>
          <w:sz w:val="24"/>
          <w:u w:val="none"/>
        </w:rPr>
        <w:t xml:space="preserve"> </w:t>
      </w:r>
      <w:r>
        <w:rPr>
          <w:sz w:val="24"/>
          <w:u w:val="none"/>
        </w:rPr>
        <w:t>Filing</w:t>
      </w:r>
      <w:r>
        <w:rPr>
          <w:spacing w:val="-4"/>
          <w:sz w:val="24"/>
          <w:u w:val="none"/>
        </w:rPr>
        <w:t xml:space="preserve"> </w:t>
      </w:r>
      <w:r>
        <w:rPr>
          <w:sz w:val="24"/>
          <w:u w:val="none"/>
        </w:rPr>
        <w:t>to</w:t>
      </w:r>
      <w:r>
        <w:rPr>
          <w:spacing w:val="-4"/>
          <w:sz w:val="24"/>
          <w:u w:val="none"/>
        </w:rPr>
        <w:t xml:space="preserve"> </w:t>
      </w:r>
      <w:r>
        <w:rPr>
          <w:sz w:val="24"/>
          <w:u w:val="none"/>
        </w:rPr>
        <w:t>do</w:t>
      </w:r>
      <w:r>
        <w:rPr>
          <w:spacing w:val="-5"/>
          <w:sz w:val="24"/>
          <w:u w:val="none"/>
        </w:rPr>
        <w:t xml:space="preserve"> </w:t>
      </w:r>
      <w:r>
        <w:rPr>
          <w:sz w:val="24"/>
          <w:u w:val="none"/>
        </w:rPr>
        <w:t>business,</w:t>
      </w:r>
      <w:r>
        <w:rPr>
          <w:spacing w:val="-4"/>
          <w:sz w:val="24"/>
          <w:u w:val="none"/>
        </w:rPr>
        <w:t xml:space="preserve"> </w:t>
      </w:r>
      <w:r>
        <w:rPr>
          <w:sz w:val="24"/>
          <w:u w:val="none"/>
        </w:rPr>
        <w:t>which</w:t>
      </w:r>
      <w:r>
        <w:rPr>
          <w:spacing w:val="-5"/>
          <w:sz w:val="24"/>
          <w:u w:val="none"/>
        </w:rPr>
        <w:t xml:space="preserve"> </w:t>
      </w:r>
      <w:r>
        <w:rPr>
          <w:sz w:val="24"/>
          <w:u w:val="none"/>
        </w:rPr>
        <w:t>was</w:t>
      </w:r>
      <w:r>
        <w:rPr>
          <w:spacing w:val="-8"/>
          <w:sz w:val="24"/>
          <w:u w:val="none"/>
        </w:rPr>
        <w:t xml:space="preserve"> </w:t>
      </w:r>
      <w:r>
        <w:rPr>
          <w:sz w:val="24"/>
          <w:u w:val="none"/>
        </w:rPr>
        <w:t>given</w:t>
      </w:r>
      <w:r>
        <w:rPr>
          <w:spacing w:val="1"/>
          <w:sz w:val="24"/>
          <w:u w:val="none"/>
        </w:rPr>
        <w:t xml:space="preserve"> </w:t>
      </w:r>
      <w:r>
        <w:rPr>
          <w:sz w:val="24"/>
          <w:u w:val="none"/>
        </w:rPr>
        <w:t>by</w:t>
      </w:r>
      <w:r>
        <w:rPr>
          <w:spacing w:val="-9"/>
          <w:sz w:val="24"/>
          <w:u w:val="none"/>
        </w:rPr>
        <w:t xml:space="preserve"> </w:t>
      </w:r>
      <w:r>
        <w:rPr>
          <w:sz w:val="24"/>
          <w:u w:val="none"/>
        </w:rPr>
        <w:t>the</w:t>
      </w:r>
      <w:r>
        <w:rPr>
          <w:spacing w:val="-6"/>
          <w:sz w:val="24"/>
          <w:u w:val="none"/>
        </w:rPr>
        <w:t xml:space="preserve"> </w:t>
      </w:r>
      <w:r>
        <w:rPr>
          <w:sz w:val="24"/>
          <w:u w:val="none"/>
        </w:rPr>
        <w:t>Texas</w:t>
      </w:r>
      <w:r>
        <w:rPr>
          <w:spacing w:val="-6"/>
          <w:sz w:val="24"/>
          <w:u w:val="none"/>
        </w:rPr>
        <w:t xml:space="preserve"> </w:t>
      </w:r>
      <w:r>
        <w:rPr>
          <w:sz w:val="24"/>
          <w:u w:val="none"/>
        </w:rPr>
        <w:t>Secretary</w:t>
      </w:r>
      <w:r>
        <w:rPr>
          <w:spacing w:val="-4"/>
          <w:sz w:val="24"/>
          <w:u w:val="none"/>
        </w:rPr>
        <w:t xml:space="preserve"> </w:t>
      </w:r>
      <w:r>
        <w:rPr>
          <w:sz w:val="24"/>
          <w:u w:val="none"/>
        </w:rPr>
        <w:t xml:space="preserve">of </w:t>
      </w:r>
      <w:r>
        <w:rPr>
          <w:spacing w:val="-3"/>
          <w:sz w:val="24"/>
          <w:u w:val="none"/>
        </w:rPr>
        <w:t>State.</w:t>
      </w:r>
    </w:p>
    <w:p w14:paraId="26C61D7A" w14:textId="77777777" w:rsidR="00507C2C" w:rsidRDefault="00507C2C">
      <w:pPr>
        <w:pStyle w:val="BodyText"/>
        <w:spacing w:before="1"/>
        <w:rPr>
          <w:sz w:val="27"/>
          <w:u w:val="none"/>
        </w:rPr>
      </w:pPr>
    </w:p>
    <w:p w14:paraId="19658D44" w14:textId="77777777" w:rsidR="00507C2C" w:rsidRDefault="00000000">
      <w:pPr>
        <w:pStyle w:val="Heading2"/>
        <w:numPr>
          <w:ilvl w:val="0"/>
          <w:numId w:val="29"/>
        </w:numPr>
        <w:tabs>
          <w:tab w:val="left" w:pos="392"/>
        </w:tabs>
        <w:ind w:left="392" w:hanging="281"/>
        <w:rPr>
          <w:rFonts w:ascii="Arial" w:hAnsi="Arial"/>
          <w:sz w:val="26"/>
        </w:rPr>
      </w:pPr>
      <w:r>
        <w:t>Sign</w:t>
      </w:r>
      <w:r>
        <w:rPr>
          <w:spacing w:val="-3"/>
        </w:rPr>
        <w:t xml:space="preserve"> </w:t>
      </w:r>
      <w:r>
        <w:rPr>
          <w:spacing w:val="-4"/>
        </w:rPr>
        <w:t>here:</w:t>
      </w:r>
    </w:p>
    <w:p w14:paraId="67E9292A" w14:textId="77777777" w:rsidR="00507C2C" w:rsidRDefault="00000000">
      <w:pPr>
        <w:pStyle w:val="BodyText"/>
        <w:spacing w:before="120"/>
        <w:ind w:left="382"/>
        <w:rPr>
          <w:u w:val="none"/>
        </w:rPr>
      </w:pPr>
      <w:r>
        <w:rPr>
          <w:u w:val="none"/>
        </w:rPr>
        <w:t>I confirm that all statements, supporting forms, schedules, documents, and exhibits given for the application of this license are true and correct.</w:t>
      </w:r>
    </w:p>
    <w:p w14:paraId="76DD2AB0" w14:textId="77777777" w:rsidR="00507C2C" w:rsidRDefault="00000000">
      <w:pPr>
        <w:tabs>
          <w:tab w:val="left" w:pos="10755"/>
        </w:tabs>
        <w:spacing w:before="237"/>
        <w:ind w:left="382"/>
        <w:rPr>
          <w:sz w:val="18"/>
        </w:rPr>
      </w:pPr>
      <w:r>
        <w:rPr>
          <w:sz w:val="18"/>
          <w:u w:val="single"/>
        </w:rPr>
        <w:t xml:space="preserve"> </w:t>
      </w:r>
      <w:r>
        <w:rPr>
          <w:sz w:val="18"/>
          <w:u w:val="single"/>
        </w:rPr>
        <w:tab/>
      </w:r>
      <w:r>
        <w:rPr>
          <w:sz w:val="18"/>
        </w:rPr>
        <w:t>_</w:t>
      </w:r>
    </w:p>
    <w:p w14:paraId="1DBB9A80" w14:textId="77777777" w:rsidR="00507C2C" w:rsidRDefault="00000000">
      <w:pPr>
        <w:tabs>
          <w:tab w:val="left" w:pos="8763"/>
        </w:tabs>
        <w:spacing w:before="1"/>
        <w:ind w:left="432"/>
      </w:pPr>
      <w:r>
        <w:t>Signature of the</w:t>
      </w:r>
      <w:r>
        <w:rPr>
          <w:spacing w:val="-23"/>
        </w:rPr>
        <w:t xml:space="preserve"> </w:t>
      </w:r>
      <w:r>
        <w:t>applicant’s</w:t>
      </w:r>
      <w:r>
        <w:rPr>
          <w:spacing w:val="-7"/>
        </w:rPr>
        <w:t xml:space="preserve"> </w:t>
      </w:r>
      <w:r>
        <w:rPr>
          <w:spacing w:val="-3"/>
        </w:rPr>
        <w:t>representative</w:t>
      </w:r>
      <w:r>
        <w:rPr>
          <w:spacing w:val="-3"/>
        </w:rPr>
        <w:tab/>
      </w:r>
      <w:r>
        <w:rPr>
          <w:spacing w:val="-6"/>
        </w:rPr>
        <w:t>Date</w:t>
      </w:r>
    </w:p>
    <w:p w14:paraId="4122DE04" w14:textId="77777777" w:rsidR="00507C2C" w:rsidRDefault="00507C2C">
      <w:pPr>
        <w:pStyle w:val="BodyText"/>
        <w:spacing w:before="3"/>
        <w:rPr>
          <w:sz w:val="27"/>
          <w:u w:val="none"/>
        </w:rPr>
      </w:pPr>
    </w:p>
    <w:p w14:paraId="71AC1E29" w14:textId="77777777" w:rsidR="00507C2C" w:rsidRDefault="00000000">
      <w:pPr>
        <w:pStyle w:val="ListParagraph"/>
        <w:numPr>
          <w:ilvl w:val="0"/>
          <w:numId w:val="27"/>
        </w:numPr>
        <w:tabs>
          <w:tab w:val="left" w:pos="469"/>
        </w:tabs>
        <w:ind w:hanging="366"/>
        <w:rPr>
          <w:b/>
          <w:sz w:val="28"/>
          <w:u w:val="none"/>
        </w:rPr>
      </w:pPr>
      <w:r>
        <w:rPr>
          <w:b/>
          <w:sz w:val="28"/>
        </w:rPr>
        <w:t>Declaration:</w:t>
      </w:r>
    </w:p>
    <w:p w14:paraId="730DFB82" w14:textId="77777777" w:rsidR="00507C2C" w:rsidRDefault="00507C2C">
      <w:pPr>
        <w:pStyle w:val="BodyText"/>
        <w:spacing w:before="6"/>
        <w:rPr>
          <w:b/>
          <w:sz w:val="25"/>
          <w:u w:val="none"/>
        </w:rPr>
      </w:pPr>
    </w:p>
    <w:p w14:paraId="7A76AABA" w14:textId="572BDD6D" w:rsidR="00507C2C" w:rsidRDefault="00410B21">
      <w:pPr>
        <w:pStyle w:val="BodyText"/>
        <w:tabs>
          <w:tab w:val="left" w:pos="6331"/>
        </w:tabs>
        <w:spacing w:before="100"/>
        <w:ind w:left="468"/>
        <w:rPr>
          <w:u w:val="none"/>
        </w:rPr>
      </w:pPr>
      <w:r>
        <w:rPr>
          <w:noProof/>
        </w:rPr>
        <mc:AlternateContent>
          <mc:Choice Requires="wpg">
            <w:drawing>
              <wp:anchor distT="0" distB="0" distL="114300" distR="114300" simplePos="0" relativeHeight="251817984" behindDoc="0" locked="0" layoutInCell="1" allowOverlap="1" wp14:anchorId="16718DF9" wp14:editId="5A6B0857">
                <wp:simplePos x="0" y="0"/>
                <wp:positionH relativeFrom="page">
                  <wp:posOffset>628015</wp:posOffset>
                </wp:positionH>
                <wp:positionV relativeFrom="paragraph">
                  <wp:posOffset>241300</wp:posOffset>
                </wp:positionV>
                <wp:extent cx="5023485" cy="10160"/>
                <wp:effectExtent l="0" t="0" r="0" b="0"/>
                <wp:wrapNone/>
                <wp:docPr id="45487017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10160"/>
                          <a:chOff x="989" y="380"/>
                          <a:chExt cx="7911" cy="16"/>
                        </a:xfrm>
                      </wpg:grpSpPr>
                      <wps:wsp>
                        <wps:cNvPr id="405042151" name="Line 69"/>
                        <wps:cNvCnPr>
                          <a:cxnSpLocks noChangeShapeType="1"/>
                        </wps:cNvCnPr>
                        <wps:spPr bwMode="auto">
                          <a:xfrm>
                            <a:off x="2266" y="387"/>
                            <a:ext cx="4588"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5313739" name="Line 68"/>
                        <wps:cNvCnPr>
                          <a:cxnSpLocks noChangeShapeType="1"/>
                        </wps:cNvCnPr>
                        <wps:spPr bwMode="auto">
                          <a:xfrm>
                            <a:off x="989" y="388"/>
                            <a:ext cx="79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FBB25" id="Group 67" o:spid="_x0000_s1026" style="position:absolute;margin-left:49.45pt;margin-top:19pt;width:395.55pt;height:.8pt;z-index:251817984;mso-position-horizontal-relative:page" coordorigin="989,380" coordsize="79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">
                <v:line id="Line 69" o:spid="_x0000_s1027" style="position:absolute;visibility:visible;mso-wrap-style:square" from="2266,387" to="6854,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" strokeweight=".24592mm"/>
                <v:line id="Line 68" o:spid="_x0000_s1028" style="position:absolute;visibility:visible;mso-wrap-style:square" from="989,388" to="8899,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" strokeweight=".72pt"/>
                <w10:wrap anchorx="page"/>
              </v:group>
            </w:pict>
          </mc:Fallback>
        </mc:AlternateContent>
      </w:r>
      <w:r w:rsidR="00000000">
        <w:rPr>
          <w:u w:val="none"/>
        </w:rPr>
        <w:t>My</w:t>
      </w:r>
      <w:r w:rsidR="00000000">
        <w:rPr>
          <w:spacing w:val="-2"/>
          <w:u w:val="none"/>
        </w:rPr>
        <w:t xml:space="preserve"> </w:t>
      </w:r>
      <w:r w:rsidR="00000000">
        <w:rPr>
          <w:u w:val="none"/>
        </w:rPr>
        <w:t>name</w:t>
      </w:r>
      <w:r w:rsidR="00000000">
        <w:rPr>
          <w:spacing w:val="-2"/>
          <w:u w:val="none"/>
        </w:rPr>
        <w:t xml:space="preserve"> </w:t>
      </w:r>
      <w:r w:rsidR="00000000">
        <w:rPr>
          <w:u w:val="none"/>
        </w:rPr>
        <w:t>is</w:t>
      </w:r>
      <w:r w:rsidR="00000000">
        <w:rPr>
          <w:u w:val="none"/>
        </w:rPr>
        <w:tab/>
        <w:t>, my date of birth</w:t>
      </w:r>
      <w:r w:rsidR="00000000">
        <w:rPr>
          <w:spacing w:val="-6"/>
          <w:u w:val="none"/>
        </w:rPr>
        <w:t xml:space="preserve"> </w:t>
      </w:r>
      <w:r w:rsidR="00000000">
        <w:rPr>
          <w:u w:val="none"/>
        </w:rPr>
        <w:t>is</w:t>
      </w:r>
    </w:p>
    <w:p w14:paraId="35808F31" w14:textId="77777777" w:rsidR="00507C2C" w:rsidRDefault="00507C2C">
      <w:pPr>
        <w:pStyle w:val="BodyText"/>
        <w:spacing w:before="7"/>
        <w:rPr>
          <w:sz w:val="25"/>
          <w:u w:val="none"/>
        </w:rPr>
      </w:pPr>
    </w:p>
    <w:p w14:paraId="20021AC0" w14:textId="77777777" w:rsidR="00507C2C" w:rsidRDefault="00000000">
      <w:pPr>
        <w:pStyle w:val="BodyText"/>
        <w:tabs>
          <w:tab w:val="left" w:pos="2163"/>
        </w:tabs>
        <w:spacing w:before="100"/>
        <w:ind w:left="468"/>
        <w:rPr>
          <w:u w:val="none"/>
        </w:rPr>
      </w:pPr>
      <w:r>
        <w:t xml:space="preserve"> </w:t>
      </w:r>
      <w:r>
        <w:tab/>
        <w:t>, and my address</w:t>
      </w:r>
      <w:r>
        <w:rPr>
          <w:spacing w:val="-10"/>
        </w:rPr>
        <w:t xml:space="preserve"> </w:t>
      </w:r>
      <w:r>
        <w:t>is:</w:t>
      </w:r>
    </w:p>
    <w:p w14:paraId="0BC90A53" w14:textId="77777777" w:rsidR="00507C2C" w:rsidRDefault="00507C2C">
      <w:pPr>
        <w:pStyle w:val="BodyText"/>
        <w:spacing w:before="7"/>
        <w:rPr>
          <w:sz w:val="25"/>
          <w:u w:val="none"/>
        </w:rPr>
      </w:pPr>
    </w:p>
    <w:p w14:paraId="3A9DCC13" w14:textId="77777777" w:rsidR="00507C2C" w:rsidRDefault="00000000">
      <w:pPr>
        <w:pStyle w:val="BodyText"/>
        <w:tabs>
          <w:tab w:val="left" w:pos="8405"/>
        </w:tabs>
        <w:spacing w:before="100"/>
        <w:ind w:left="468"/>
        <w:rPr>
          <w:u w:val="none"/>
        </w:rPr>
      </w:pPr>
      <w:r>
        <w:t xml:space="preserve"> </w:t>
      </w:r>
      <w:r>
        <w:tab/>
        <w:t>.</w:t>
      </w:r>
    </w:p>
    <w:p w14:paraId="52AAB80A" w14:textId="77777777" w:rsidR="00507C2C" w:rsidRDefault="00000000">
      <w:pPr>
        <w:pStyle w:val="BodyText"/>
        <w:spacing w:before="60"/>
        <w:ind w:left="1440"/>
        <w:rPr>
          <w:u w:val="none"/>
        </w:rPr>
      </w:pPr>
      <w:r>
        <w:t>Street Address, City, State, Zip Code, and Country</w:t>
      </w:r>
    </w:p>
    <w:p w14:paraId="7A6327E1" w14:textId="77777777" w:rsidR="00507C2C" w:rsidRDefault="00507C2C">
      <w:pPr>
        <w:pStyle w:val="BodyText"/>
        <w:spacing w:before="6"/>
        <w:rPr>
          <w:sz w:val="25"/>
          <w:u w:val="none"/>
        </w:rPr>
      </w:pPr>
    </w:p>
    <w:p w14:paraId="48FDD12F" w14:textId="77777777" w:rsidR="00507C2C" w:rsidRDefault="00000000">
      <w:pPr>
        <w:pStyle w:val="BodyText"/>
        <w:spacing w:before="100"/>
        <w:ind w:left="468"/>
        <w:rPr>
          <w:u w:val="none"/>
        </w:rPr>
      </w:pPr>
      <w:r>
        <w:t>I declare under penalty of perjury that the information on this form is true and correct.</w:t>
      </w:r>
    </w:p>
    <w:p w14:paraId="4C4EC806" w14:textId="77777777" w:rsidR="00507C2C" w:rsidRDefault="00507C2C">
      <w:pPr>
        <w:pStyle w:val="BodyText"/>
        <w:spacing w:before="7"/>
        <w:rPr>
          <w:sz w:val="25"/>
          <w:u w:val="none"/>
        </w:rPr>
      </w:pPr>
    </w:p>
    <w:p w14:paraId="055C60C1" w14:textId="6858A9F7" w:rsidR="00507C2C" w:rsidRDefault="00410B21">
      <w:pPr>
        <w:pStyle w:val="BodyText"/>
        <w:tabs>
          <w:tab w:val="left" w:pos="5002"/>
          <w:tab w:val="left" w:pos="9751"/>
        </w:tabs>
        <w:spacing w:before="100"/>
        <w:ind w:left="468"/>
        <w:rPr>
          <w:u w:val="none"/>
        </w:rPr>
      </w:pPr>
      <w:r>
        <w:rPr>
          <w:noProof/>
        </w:rPr>
        <mc:AlternateContent>
          <mc:Choice Requires="wpg">
            <w:drawing>
              <wp:anchor distT="0" distB="0" distL="114300" distR="114300" simplePos="0" relativeHeight="251819008" behindDoc="0" locked="0" layoutInCell="1" allowOverlap="1" wp14:anchorId="1D6046AD" wp14:editId="4FC2342E">
                <wp:simplePos x="0" y="0"/>
                <wp:positionH relativeFrom="page">
                  <wp:posOffset>628015</wp:posOffset>
                </wp:positionH>
                <wp:positionV relativeFrom="paragraph">
                  <wp:posOffset>241300</wp:posOffset>
                </wp:positionV>
                <wp:extent cx="5927090" cy="10160"/>
                <wp:effectExtent l="0" t="0" r="0" b="0"/>
                <wp:wrapNone/>
                <wp:docPr id="138660862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090" cy="10160"/>
                          <a:chOff x="989" y="380"/>
                          <a:chExt cx="9334" cy="16"/>
                        </a:xfrm>
                      </wpg:grpSpPr>
                      <wps:wsp>
                        <wps:cNvPr id="608219191" name="AutoShape 66"/>
                        <wps:cNvSpPr>
                          <a:spLocks/>
                        </wps:cNvSpPr>
                        <wps:spPr bwMode="auto">
                          <a:xfrm>
                            <a:off x="2265" y="386"/>
                            <a:ext cx="8009" cy="2"/>
                          </a:xfrm>
                          <a:custGeom>
                            <a:avLst/>
                            <a:gdLst>
                              <a:gd name="T0" fmla="+- 0 2266 2266"/>
                              <a:gd name="T1" fmla="*/ T0 w 8009"/>
                              <a:gd name="T2" fmla="+- 0 5458 2266"/>
                              <a:gd name="T3" fmla="*/ T2 w 8009"/>
                              <a:gd name="T4" fmla="+- 0 7282 2266"/>
                              <a:gd name="T5" fmla="*/ T4 w 8009"/>
                              <a:gd name="T6" fmla="+- 0 10274 2266"/>
                              <a:gd name="T7" fmla="*/ T6 w 8009"/>
                            </a:gdLst>
                            <a:ahLst/>
                            <a:cxnLst>
                              <a:cxn ang="0">
                                <a:pos x="T1" y="0"/>
                              </a:cxn>
                              <a:cxn ang="0">
                                <a:pos x="T3" y="0"/>
                              </a:cxn>
                              <a:cxn ang="0">
                                <a:pos x="T5" y="0"/>
                              </a:cxn>
                              <a:cxn ang="0">
                                <a:pos x="T7" y="0"/>
                              </a:cxn>
                            </a:cxnLst>
                            <a:rect l="0" t="0" r="r" b="b"/>
                            <a:pathLst>
                              <a:path w="8009">
                                <a:moveTo>
                                  <a:pt x="0" y="0"/>
                                </a:moveTo>
                                <a:lnTo>
                                  <a:pt x="3192" y="0"/>
                                </a:lnTo>
                                <a:moveTo>
                                  <a:pt x="5016" y="0"/>
                                </a:moveTo>
                                <a:lnTo>
                                  <a:pt x="8008"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860719" name="Line 65"/>
                        <wps:cNvCnPr>
                          <a:cxnSpLocks noChangeShapeType="1"/>
                        </wps:cNvCnPr>
                        <wps:spPr bwMode="auto">
                          <a:xfrm>
                            <a:off x="989" y="388"/>
                            <a:ext cx="93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5E7FBC" id="Group 64" o:spid="_x0000_s1026" style="position:absolute;margin-left:49.45pt;margin-top:19pt;width:466.7pt;height:.8pt;z-index:251819008;mso-position-horizontal-relative:page" coordorigin="989,380" coordsize="9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">
                <v:shape id="AutoShape 66" o:spid="_x0000_s1027" style="position:absolute;left:2265;top:386;width:8009;height:2;visibility:visible;mso-wrap-style:square;v-text-anchor:top" coordsize="8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" path="m,l3192,m5016,l8008,e" filled="f" strokeweight=".24592mm">
                  <v:path arrowok="t" o:connecttype="custom" o:connectlocs="0,0;3192,0;5016,0;8008,0" o:connectangles="0,0,0,0"/>
                </v:shape>
                <v:line id="Line 65" o:spid="_x0000_s1028" style="position:absolute;visibility:visible;mso-wrap-style:square" from="989,388" to="103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" strokeweight=".72pt"/>
                <w10:wrap anchorx="page"/>
              </v:group>
            </w:pict>
          </mc:Fallback>
        </mc:AlternateContent>
      </w:r>
      <w:r w:rsidR="00000000">
        <w:rPr>
          <w:u w:val="none"/>
        </w:rPr>
        <w:t>Executed</w:t>
      </w:r>
      <w:r w:rsidR="00000000">
        <w:rPr>
          <w:spacing w:val="-2"/>
          <w:u w:val="none"/>
        </w:rPr>
        <w:t xml:space="preserve"> </w:t>
      </w:r>
      <w:r w:rsidR="00000000">
        <w:rPr>
          <w:u w:val="none"/>
        </w:rPr>
        <w:t>in</w:t>
      </w:r>
      <w:r w:rsidR="00000000">
        <w:rPr>
          <w:u w:val="none"/>
        </w:rPr>
        <w:tab/>
        <w:t>County,</w:t>
      </w:r>
      <w:r w:rsidR="00000000">
        <w:rPr>
          <w:spacing w:val="-2"/>
          <w:u w:val="none"/>
        </w:rPr>
        <w:t xml:space="preserve"> </w:t>
      </w:r>
      <w:r w:rsidR="00000000">
        <w:rPr>
          <w:u w:val="none"/>
        </w:rPr>
        <w:t>State</w:t>
      </w:r>
      <w:r w:rsidR="00000000">
        <w:rPr>
          <w:spacing w:val="-3"/>
          <w:u w:val="none"/>
        </w:rPr>
        <w:t xml:space="preserve"> </w:t>
      </w:r>
      <w:r w:rsidR="00000000">
        <w:rPr>
          <w:u w:val="none"/>
        </w:rPr>
        <w:t>of</w:t>
      </w:r>
      <w:r w:rsidR="00000000">
        <w:rPr>
          <w:u w:val="none"/>
        </w:rPr>
        <w:tab/>
        <w:t>,</w:t>
      </w:r>
    </w:p>
    <w:p w14:paraId="43F88608" w14:textId="77777777" w:rsidR="00507C2C" w:rsidRDefault="00507C2C">
      <w:pPr>
        <w:pStyle w:val="BodyText"/>
        <w:spacing w:before="7"/>
        <w:rPr>
          <w:sz w:val="25"/>
          <w:u w:val="none"/>
        </w:rPr>
      </w:pPr>
    </w:p>
    <w:p w14:paraId="303ACA68" w14:textId="77777777" w:rsidR="00507C2C" w:rsidRDefault="00000000">
      <w:pPr>
        <w:pStyle w:val="BodyText"/>
        <w:tabs>
          <w:tab w:val="left" w:pos="3999"/>
        </w:tabs>
        <w:spacing w:before="100"/>
        <w:ind w:left="468"/>
        <w:rPr>
          <w:u w:val="none"/>
        </w:rPr>
      </w:pPr>
      <w:r>
        <w:t>on</w:t>
      </w:r>
      <w:r>
        <w:tab/>
        <w:t>.</w:t>
      </w:r>
    </w:p>
    <w:p w14:paraId="5A73C807" w14:textId="77777777" w:rsidR="00507C2C" w:rsidRDefault="00000000">
      <w:pPr>
        <w:pStyle w:val="BodyText"/>
        <w:spacing w:before="60"/>
        <w:ind w:left="1570"/>
        <w:rPr>
          <w:u w:val="none"/>
        </w:rPr>
      </w:pPr>
      <w:r>
        <w:t>Date</w:t>
      </w:r>
    </w:p>
    <w:p w14:paraId="26CDA2FD" w14:textId="77777777" w:rsidR="00507C2C" w:rsidRDefault="00507C2C">
      <w:pPr>
        <w:pStyle w:val="BodyText"/>
        <w:rPr>
          <w:sz w:val="20"/>
          <w:u w:val="none"/>
        </w:rPr>
      </w:pPr>
    </w:p>
    <w:p w14:paraId="39F293B6" w14:textId="77777777" w:rsidR="00507C2C" w:rsidRDefault="00507C2C">
      <w:pPr>
        <w:pStyle w:val="BodyText"/>
        <w:rPr>
          <w:sz w:val="20"/>
          <w:u w:val="none"/>
        </w:rPr>
      </w:pPr>
    </w:p>
    <w:p w14:paraId="2A1971C1" w14:textId="63A5AE93" w:rsidR="00507C2C" w:rsidRDefault="00410B21">
      <w:pPr>
        <w:pStyle w:val="BodyText"/>
        <w:rPr>
          <w:sz w:val="11"/>
          <w:u w:val="none"/>
        </w:rPr>
      </w:pPr>
      <w:r>
        <w:rPr>
          <w:noProof/>
        </w:rPr>
        <mc:AlternateContent>
          <mc:Choice Requires="wpg">
            <w:drawing>
              <wp:anchor distT="0" distB="0" distL="0" distR="0" simplePos="0" relativeHeight="251816960" behindDoc="1" locked="0" layoutInCell="1" allowOverlap="1" wp14:anchorId="11841DB0" wp14:editId="3C855F4C">
                <wp:simplePos x="0" y="0"/>
                <wp:positionH relativeFrom="page">
                  <wp:posOffset>4441825</wp:posOffset>
                </wp:positionH>
                <wp:positionV relativeFrom="paragraph">
                  <wp:posOffset>118110</wp:posOffset>
                </wp:positionV>
                <wp:extent cx="2723515" cy="8890"/>
                <wp:effectExtent l="0" t="0" r="0" b="0"/>
                <wp:wrapTopAndBottom/>
                <wp:docPr id="103845077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3515" cy="8890"/>
                          <a:chOff x="6995" y="186"/>
                          <a:chExt cx="4289" cy="14"/>
                        </a:xfrm>
                      </wpg:grpSpPr>
                      <wps:wsp>
                        <wps:cNvPr id="935186783" name="Line 63"/>
                        <wps:cNvCnPr>
                          <a:cxnSpLocks noChangeShapeType="1"/>
                        </wps:cNvCnPr>
                        <wps:spPr bwMode="auto">
                          <a:xfrm>
                            <a:off x="6995" y="193"/>
                            <a:ext cx="2889"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5064051" name="Line 62"/>
                        <wps:cNvCnPr>
                          <a:cxnSpLocks noChangeShapeType="1"/>
                        </wps:cNvCnPr>
                        <wps:spPr bwMode="auto">
                          <a:xfrm>
                            <a:off x="9890" y="193"/>
                            <a:ext cx="1394" cy="0"/>
                          </a:xfrm>
                          <a:prstGeom prst="line">
                            <a:avLst/>
                          </a:prstGeom>
                          <a:noFill/>
                          <a:ln w="88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BDF38C" id="Group 61" o:spid="_x0000_s1026" style="position:absolute;margin-left:349.75pt;margin-top:9.3pt;width:214.45pt;height:.7pt;z-index:-251499520;mso-wrap-distance-left:0;mso-wrap-distance-right:0;mso-position-horizontal-relative:page" coordorigin="6995,186" coordsize="42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">
                <v:line id="Line 63" o:spid="_x0000_s1027" style="position:absolute;visibility:visible;mso-wrap-style:square" from="6995,193" to="988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" strokeweight=".24589mm"/>
                <v:line id="Line 62" o:spid="_x0000_s1028" style="position:absolute;visibility:visible;mso-wrap-style:square" from="9890,193" to="1128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" strokeweight=".24589mm"/>
                <w10:wrap type="topAndBottom" anchorx="page"/>
              </v:group>
            </w:pict>
          </mc:Fallback>
        </mc:AlternateContent>
      </w:r>
    </w:p>
    <w:p w14:paraId="2D2DBB47" w14:textId="77777777" w:rsidR="00507C2C" w:rsidRDefault="00000000">
      <w:pPr>
        <w:pStyle w:val="BodyText"/>
        <w:spacing w:line="317" w:lineRule="exact"/>
        <w:ind w:left="7176"/>
        <w:rPr>
          <w:u w:val="none"/>
        </w:rPr>
      </w:pPr>
      <w:r>
        <w:t>Declarant’s Signature</w:t>
      </w:r>
    </w:p>
    <w:p w14:paraId="4E76552E" w14:textId="77777777" w:rsidR="00507C2C" w:rsidRDefault="00507C2C">
      <w:pPr>
        <w:pStyle w:val="BodyText"/>
        <w:rPr>
          <w:sz w:val="20"/>
          <w:u w:val="none"/>
        </w:rPr>
      </w:pPr>
    </w:p>
    <w:p w14:paraId="2CAE9D01" w14:textId="77777777" w:rsidR="00507C2C" w:rsidRDefault="00507C2C">
      <w:pPr>
        <w:pStyle w:val="BodyText"/>
        <w:rPr>
          <w:sz w:val="20"/>
          <w:u w:val="none"/>
        </w:rPr>
      </w:pPr>
    </w:p>
    <w:p w14:paraId="41C9FA4B" w14:textId="77777777" w:rsidR="00507C2C" w:rsidRDefault="00507C2C">
      <w:pPr>
        <w:pStyle w:val="BodyText"/>
        <w:spacing w:before="6"/>
        <w:rPr>
          <w:sz w:val="18"/>
          <w:u w:val="none"/>
        </w:rPr>
      </w:pPr>
    </w:p>
    <w:p w14:paraId="7C93DB4C" w14:textId="77777777" w:rsidR="00507C2C" w:rsidRDefault="00000000">
      <w:pPr>
        <w:pStyle w:val="ListParagraph"/>
        <w:numPr>
          <w:ilvl w:val="0"/>
          <w:numId w:val="27"/>
        </w:numPr>
        <w:tabs>
          <w:tab w:val="left" w:pos="469"/>
          <w:tab w:val="left" w:pos="3699"/>
        </w:tabs>
        <w:spacing w:before="101" w:line="324" w:lineRule="auto"/>
        <w:ind w:right="6357"/>
        <w:rPr>
          <w:sz w:val="24"/>
          <w:u w:val="none"/>
        </w:rPr>
      </w:pPr>
      <w:r>
        <w:rPr>
          <w:rFonts w:ascii="Arial" w:hAnsi="Arial"/>
          <w:b/>
          <w:strike/>
          <w:sz w:val="24"/>
          <w:u w:val="none"/>
        </w:rPr>
        <w:t xml:space="preserve"> </w:t>
      </w:r>
      <w:r>
        <w:rPr>
          <w:rFonts w:ascii="Arial" w:hAnsi="Arial"/>
          <w:b/>
          <w:strike/>
          <w:spacing w:val="-7"/>
          <w:sz w:val="24"/>
          <w:u w:val="none"/>
        </w:rPr>
        <w:t xml:space="preserve"> </w:t>
      </w:r>
      <w:r>
        <w:rPr>
          <w:b/>
          <w:strike/>
          <w:sz w:val="28"/>
          <w:u w:val="none"/>
        </w:rPr>
        <w:t xml:space="preserve">To be filled out by a notary </w:t>
      </w:r>
      <w:r>
        <w:rPr>
          <w:b/>
          <w:strike/>
          <w:spacing w:val="-3"/>
          <w:sz w:val="28"/>
          <w:u w:val="none"/>
        </w:rPr>
        <w:t>public:</w:t>
      </w:r>
      <w:r>
        <w:rPr>
          <w:b/>
          <w:strike/>
          <w:spacing w:val="1"/>
          <w:sz w:val="28"/>
          <w:u w:val="none"/>
        </w:rPr>
        <w:t xml:space="preserve"> </w:t>
      </w:r>
      <w:r>
        <w:rPr>
          <w:strike/>
          <w:sz w:val="24"/>
          <w:u w:val="none"/>
        </w:rPr>
        <w:t>State</w:t>
      </w:r>
      <w:r>
        <w:rPr>
          <w:strike/>
          <w:spacing w:val="-1"/>
          <w:sz w:val="24"/>
          <w:u w:val="none"/>
        </w:rPr>
        <w:t xml:space="preserve"> </w:t>
      </w:r>
      <w:r>
        <w:rPr>
          <w:strike/>
          <w:sz w:val="24"/>
          <w:u w:val="none"/>
        </w:rPr>
        <w:t>of</w:t>
      </w:r>
      <w:r>
        <w:rPr>
          <w:strike/>
          <w:sz w:val="24"/>
          <w:u w:val="none"/>
        </w:rPr>
        <w:tab/>
      </w:r>
      <w:r>
        <w:rPr>
          <w:sz w:val="24"/>
          <w:u w:val="none"/>
        </w:rPr>
        <w:t xml:space="preserve"> </w:t>
      </w:r>
      <w:r>
        <w:rPr>
          <w:strike/>
          <w:sz w:val="24"/>
          <w:u w:val="none"/>
        </w:rPr>
        <w:t xml:space="preserve">       County</w:t>
      </w:r>
      <w:r>
        <w:rPr>
          <w:strike/>
          <w:spacing w:val="-2"/>
          <w:sz w:val="24"/>
          <w:u w:val="none"/>
        </w:rPr>
        <w:t xml:space="preserve"> </w:t>
      </w:r>
      <w:r>
        <w:rPr>
          <w:strike/>
          <w:sz w:val="24"/>
          <w:u w:val="none"/>
        </w:rPr>
        <w:t>of</w:t>
      </w:r>
      <w:r>
        <w:rPr>
          <w:strike/>
          <w:sz w:val="24"/>
          <w:u w:val="none"/>
        </w:rPr>
        <w:tab/>
      </w:r>
    </w:p>
    <w:p w14:paraId="4F50DA76" w14:textId="77777777" w:rsidR="00507C2C" w:rsidRDefault="00507C2C">
      <w:pPr>
        <w:spacing w:line="324" w:lineRule="auto"/>
        <w:rPr>
          <w:sz w:val="24"/>
        </w:rPr>
        <w:sectPr w:rsidR="00507C2C">
          <w:pgSz w:w="12240" w:h="15840"/>
          <w:pgMar w:top="840" w:right="400" w:bottom="480" w:left="520" w:header="0" w:footer="284" w:gutter="0"/>
          <w:cols w:space="720"/>
        </w:sectPr>
      </w:pPr>
    </w:p>
    <w:p w14:paraId="6BD9B16A" w14:textId="77777777" w:rsidR="00507C2C" w:rsidRDefault="00000000">
      <w:pPr>
        <w:spacing w:before="44"/>
        <w:ind w:right="558"/>
        <w:jc w:val="right"/>
        <w:rPr>
          <w:rFonts w:ascii="Calibri"/>
          <w:sz w:val="18"/>
        </w:rPr>
      </w:pPr>
      <w:r>
        <w:rPr>
          <w:rFonts w:ascii="Calibri"/>
          <w:color w:val="2E2E2E"/>
          <w:sz w:val="18"/>
        </w:rPr>
        <w:lastRenderedPageBreak/>
        <w:t>FINT143 | MMYY</w:t>
      </w:r>
    </w:p>
    <w:p w14:paraId="19781377" w14:textId="074BC5CD" w:rsidR="00507C2C" w:rsidRDefault="00410B21">
      <w:pPr>
        <w:pStyle w:val="BodyText"/>
        <w:tabs>
          <w:tab w:val="left" w:pos="10411"/>
        </w:tabs>
        <w:spacing w:before="89"/>
        <w:ind w:left="468"/>
        <w:jc w:val="both"/>
        <w:rPr>
          <w:u w:val="none"/>
        </w:rPr>
      </w:pPr>
      <w:r>
        <w:rPr>
          <w:noProof/>
        </w:rPr>
        <mc:AlternateContent>
          <mc:Choice Requires="wps">
            <w:drawing>
              <wp:anchor distT="0" distB="0" distL="114300" distR="114300" simplePos="0" relativeHeight="247144448" behindDoc="1" locked="0" layoutInCell="1" allowOverlap="1" wp14:anchorId="14739D51" wp14:editId="587122AA">
                <wp:simplePos x="0" y="0"/>
                <wp:positionH relativeFrom="page">
                  <wp:posOffset>628015</wp:posOffset>
                </wp:positionH>
                <wp:positionV relativeFrom="paragraph">
                  <wp:posOffset>185420</wp:posOffset>
                </wp:positionV>
                <wp:extent cx="6341110" cy="0"/>
                <wp:effectExtent l="0" t="0" r="0" b="0"/>
                <wp:wrapNone/>
                <wp:docPr id="194607852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11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ECD7E" id="Line 60" o:spid="_x0000_s1026" style="position:absolute;z-index:-25617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45pt,14.6pt" to="548.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" strokeweight=".6pt">
                <w10:wrap anchorx="page"/>
              </v:line>
            </w:pict>
          </mc:Fallback>
        </mc:AlternateContent>
      </w:r>
      <w:r w:rsidR="00000000">
        <w:rPr>
          <w:u w:val="none"/>
        </w:rPr>
        <w:t>Before me, notary public, on this day</w:t>
      </w:r>
      <w:r w:rsidR="00000000">
        <w:rPr>
          <w:spacing w:val="-24"/>
          <w:u w:val="none"/>
        </w:rPr>
        <w:t xml:space="preserve"> </w:t>
      </w:r>
      <w:r w:rsidR="00000000">
        <w:rPr>
          <w:u w:val="none"/>
        </w:rPr>
        <w:t>personally</w:t>
      </w:r>
      <w:r w:rsidR="00000000">
        <w:rPr>
          <w:spacing w:val="-8"/>
          <w:u w:val="none"/>
        </w:rPr>
        <w:t xml:space="preserve"> </w:t>
      </w:r>
      <w:r w:rsidR="00000000">
        <w:rPr>
          <w:u w:val="none"/>
        </w:rPr>
        <w:t>appeared</w:t>
      </w:r>
      <w:r w:rsidR="00000000">
        <w:t xml:space="preserve"> </w:t>
      </w:r>
      <w:r w:rsidR="00000000">
        <w:tab/>
      </w:r>
      <w:r w:rsidR="00000000">
        <w:rPr>
          <w:u w:val="none"/>
        </w:rPr>
        <w:t>,</w:t>
      </w:r>
    </w:p>
    <w:p w14:paraId="2E8F7BB2" w14:textId="77777777" w:rsidR="00507C2C" w:rsidRDefault="00000000">
      <w:pPr>
        <w:spacing w:before="5"/>
        <w:ind w:left="7188"/>
        <w:jc w:val="both"/>
      </w:pPr>
      <w:r>
        <w:rPr>
          <w:strike/>
        </w:rPr>
        <w:t>Appointing official’s name</w:t>
      </w:r>
    </w:p>
    <w:p w14:paraId="51892FBC" w14:textId="77777777" w:rsidR="00507C2C" w:rsidRDefault="00000000">
      <w:pPr>
        <w:pStyle w:val="BodyText"/>
        <w:spacing w:before="60"/>
        <w:ind w:left="468" w:right="1033"/>
        <w:jc w:val="both"/>
        <w:rPr>
          <w:u w:val="none"/>
        </w:rPr>
      </w:pPr>
      <w:r>
        <w:rPr>
          <w:strike/>
          <w:u w:val="none"/>
        </w:rPr>
        <w:t>known to me to be the person whose name is subscribed to the foregoing document and,</w:t>
      </w:r>
      <w:r>
        <w:rPr>
          <w:u w:val="none"/>
        </w:rPr>
        <w:t xml:space="preserve"> </w:t>
      </w:r>
      <w:r>
        <w:rPr>
          <w:strike/>
          <w:u w:val="none"/>
        </w:rPr>
        <w:t>being by me first duly sworn, declared that the statements therein contained are true and</w:t>
      </w:r>
      <w:r>
        <w:rPr>
          <w:u w:val="none"/>
        </w:rPr>
        <w:t xml:space="preserve"> </w:t>
      </w:r>
      <w:r>
        <w:rPr>
          <w:strike/>
          <w:u w:val="none"/>
        </w:rPr>
        <w:t>correct.</w:t>
      </w:r>
    </w:p>
    <w:p w14:paraId="16F9117F" w14:textId="77777777" w:rsidR="00507C2C" w:rsidRDefault="00507C2C">
      <w:pPr>
        <w:pStyle w:val="BodyText"/>
        <w:spacing w:before="6"/>
        <w:rPr>
          <w:sz w:val="25"/>
          <w:u w:val="none"/>
        </w:rPr>
      </w:pPr>
    </w:p>
    <w:p w14:paraId="6C20F293" w14:textId="1E7C03D6" w:rsidR="00507C2C" w:rsidRDefault="00410B21">
      <w:pPr>
        <w:pStyle w:val="BodyText"/>
        <w:spacing w:before="101"/>
        <w:ind w:left="468"/>
        <w:rPr>
          <w:u w:val="none"/>
        </w:rPr>
      </w:pPr>
      <w:r>
        <w:rPr>
          <w:noProof/>
        </w:rPr>
        <mc:AlternateContent>
          <mc:Choice Requires="wps">
            <w:drawing>
              <wp:anchor distT="0" distB="0" distL="114300" distR="114300" simplePos="0" relativeHeight="251821056" behindDoc="0" locked="0" layoutInCell="1" allowOverlap="1" wp14:anchorId="3266DEA1" wp14:editId="6AA6DD13">
                <wp:simplePos x="0" y="0"/>
                <wp:positionH relativeFrom="page">
                  <wp:posOffset>0</wp:posOffset>
                </wp:positionH>
                <wp:positionV relativeFrom="paragraph">
                  <wp:posOffset>8047990</wp:posOffset>
                </wp:positionV>
                <wp:extent cx="2723515" cy="1270"/>
                <wp:effectExtent l="0" t="0" r="0" b="0"/>
                <wp:wrapNone/>
                <wp:docPr id="205402837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3515" cy="1270"/>
                        </a:xfrm>
                        <a:custGeom>
                          <a:avLst/>
                          <a:gdLst>
                            <a:gd name="T0" fmla="*/ 6995 w 4289"/>
                            <a:gd name="T1" fmla="*/ 9884 w 4289"/>
                            <a:gd name="T2" fmla="*/ 9890 w 4289"/>
                            <a:gd name="T3" fmla="*/ 11284 w 4289"/>
                          </a:gdLst>
                          <a:ahLst/>
                          <a:cxnLst>
                            <a:cxn ang="0">
                              <a:pos x="T0" y="0"/>
                            </a:cxn>
                            <a:cxn ang="0">
                              <a:pos x="T1" y="0"/>
                            </a:cxn>
                            <a:cxn ang="0">
                              <a:pos x="T2" y="0"/>
                            </a:cxn>
                            <a:cxn ang="0">
                              <a:pos x="T3" y="0"/>
                            </a:cxn>
                          </a:cxnLst>
                          <a:rect l="0" t="0" r="r" b="b"/>
                          <a:pathLst>
                            <a:path w="4289">
                              <a:moveTo>
                                <a:pt x="6995" y="-12288"/>
                              </a:moveTo>
                              <a:lnTo>
                                <a:pt x="9884" y="-12288"/>
                              </a:lnTo>
                              <a:moveTo>
                                <a:pt x="9890" y="-12288"/>
                              </a:moveTo>
                              <a:lnTo>
                                <a:pt x="11284" y="-12288"/>
                              </a:lnTo>
                            </a:path>
                          </a:pathLst>
                        </a:custGeom>
                        <a:noFill/>
                        <a:ln w="8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438B3" id="AutoShape 59" o:spid="_x0000_s1026" style="position:absolute;margin-left:0;margin-top:633.7pt;width:214.45pt;height:.1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" path="m6995,-12288r2889,m9890,-12288r1394,e" filled="f" strokeweight=".24589mm">
                <v:path arrowok="t" o:connecttype="custom" o:connectlocs="4441825,0;6276340,0;6280150,0;7165340,0" o:connectangles="0,0,0,0"/>
                <w10:wrap anchorx="page"/>
              </v:shape>
            </w:pict>
          </mc:Fallback>
        </mc:AlternateContent>
      </w:r>
      <w:r w:rsidR="00000000">
        <w:rPr>
          <w:strike/>
          <w:u w:val="none"/>
        </w:rPr>
        <w:t>(Personalized seal)</w:t>
      </w:r>
    </w:p>
    <w:p w14:paraId="4706EF82" w14:textId="77777777" w:rsidR="00507C2C" w:rsidRDefault="00000000">
      <w:pPr>
        <w:ind w:left="7176"/>
      </w:pPr>
      <w:r>
        <w:rPr>
          <w:strike/>
        </w:rPr>
        <w:t>Notary public’s signature</w:t>
      </w:r>
    </w:p>
    <w:p w14:paraId="701F1CAD" w14:textId="77777777" w:rsidR="00507C2C" w:rsidRDefault="00507C2C">
      <w:pPr>
        <w:sectPr w:rsidR="00507C2C">
          <w:pgSz w:w="12240" w:h="15840"/>
          <w:pgMar w:top="840" w:right="400" w:bottom="520" w:left="520" w:header="0" w:footer="284" w:gutter="0"/>
          <w:cols w:space="720"/>
        </w:sectPr>
      </w:pPr>
    </w:p>
    <w:p w14:paraId="749BF981" w14:textId="77777777" w:rsidR="00507C2C" w:rsidRDefault="00000000">
      <w:pPr>
        <w:spacing w:before="44"/>
        <w:ind w:right="558"/>
        <w:jc w:val="right"/>
        <w:rPr>
          <w:rFonts w:ascii="Calibri"/>
          <w:sz w:val="18"/>
        </w:rPr>
      </w:pPr>
      <w:r>
        <w:rPr>
          <w:rFonts w:ascii="Calibri"/>
          <w:color w:val="2E2E2E"/>
          <w:sz w:val="18"/>
        </w:rPr>
        <w:lastRenderedPageBreak/>
        <w:t>FINT143 | MMYY</w:t>
      </w:r>
    </w:p>
    <w:p w14:paraId="1EBFAFFE" w14:textId="77777777" w:rsidR="00507C2C" w:rsidRDefault="00000000">
      <w:pPr>
        <w:pStyle w:val="Heading2"/>
        <w:numPr>
          <w:ilvl w:val="1"/>
          <w:numId w:val="27"/>
        </w:numPr>
        <w:tabs>
          <w:tab w:val="left" w:pos="911"/>
        </w:tabs>
        <w:spacing w:before="67"/>
        <w:ind w:hanging="282"/>
        <w:rPr>
          <w:rFonts w:ascii="Arial" w:hAnsi="Arial"/>
          <w:sz w:val="26"/>
        </w:rPr>
      </w:pPr>
      <w:r>
        <w:t>Return this form and any attachments one of these</w:t>
      </w:r>
      <w:r>
        <w:rPr>
          <w:spacing w:val="-52"/>
        </w:rPr>
        <w:t xml:space="preserve"> </w:t>
      </w:r>
      <w:r>
        <w:rPr>
          <w:spacing w:val="-3"/>
        </w:rPr>
        <w:t>ways:</w:t>
      </w:r>
    </w:p>
    <w:p w14:paraId="3ACF6CEE" w14:textId="77777777" w:rsidR="00507C2C" w:rsidRDefault="00000000">
      <w:pPr>
        <w:pStyle w:val="BodyText"/>
        <w:spacing w:before="120"/>
        <w:ind w:left="900"/>
        <w:rPr>
          <w:u w:val="none"/>
        </w:rPr>
      </w:pPr>
      <w:r>
        <w:rPr>
          <w:b/>
          <w:u w:val="none"/>
        </w:rPr>
        <w:t xml:space="preserve">Email: </w:t>
      </w:r>
      <w:hyperlink r:id="rId88">
        <w:r>
          <w:rPr>
            <w:u w:val="none"/>
          </w:rPr>
          <w:t>TDI-TitleLicensing@tdi.texas.gov</w:t>
        </w:r>
      </w:hyperlink>
    </w:p>
    <w:p w14:paraId="4292AF24" w14:textId="77777777" w:rsidR="00507C2C" w:rsidRDefault="00000000">
      <w:pPr>
        <w:pStyle w:val="Heading3"/>
        <w:spacing w:before="118"/>
        <w:ind w:left="900"/>
      </w:pPr>
      <w:r>
        <w:t>Mail:</w:t>
      </w:r>
    </w:p>
    <w:p w14:paraId="1055D943" w14:textId="77777777" w:rsidR="00507C2C" w:rsidRDefault="00000000">
      <w:pPr>
        <w:pStyle w:val="BodyText"/>
        <w:ind w:left="900" w:right="6713"/>
        <w:rPr>
          <w:u w:val="none"/>
        </w:rPr>
      </w:pPr>
      <w:r>
        <w:rPr>
          <w:u w:val="none"/>
        </w:rPr>
        <w:t>Texas Department of Insurance Title Licensing, Mail Code CO -</w:t>
      </w:r>
      <w:r>
        <w:rPr>
          <w:spacing w:val="-47"/>
          <w:u w:val="none"/>
        </w:rPr>
        <w:t xml:space="preserve"> </w:t>
      </w:r>
      <w:r>
        <w:rPr>
          <w:u w:val="none"/>
        </w:rPr>
        <w:t>AAL PO Box</w:t>
      </w:r>
      <w:r>
        <w:rPr>
          <w:spacing w:val="-4"/>
          <w:u w:val="none"/>
        </w:rPr>
        <w:t xml:space="preserve"> </w:t>
      </w:r>
      <w:r>
        <w:rPr>
          <w:u w:val="none"/>
        </w:rPr>
        <w:t>12030</w:t>
      </w:r>
    </w:p>
    <w:p w14:paraId="487CA95E" w14:textId="77777777" w:rsidR="00507C2C" w:rsidRDefault="00000000">
      <w:pPr>
        <w:pStyle w:val="BodyText"/>
        <w:ind w:left="900"/>
        <w:rPr>
          <w:u w:val="none"/>
        </w:rPr>
      </w:pPr>
      <w:r>
        <w:rPr>
          <w:u w:val="none"/>
        </w:rPr>
        <w:t>Austin, Texas 78711-2030</w:t>
      </w:r>
    </w:p>
    <w:p w14:paraId="717A66AB" w14:textId="77777777" w:rsidR="00507C2C" w:rsidRDefault="00507C2C">
      <w:pPr>
        <w:pStyle w:val="BodyText"/>
        <w:rPr>
          <w:sz w:val="27"/>
          <w:u w:val="none"/>
        </w:rPr>
      </w:pPr>
    </w:p>
    <w:p w14:paraId="7FC1A10F" w14:textId="77777777" w:rsidR="00507C2C" w:rsidRDefault="00000000">
      <w:pPr>
        <w:pStyle w:val="Heading2"/>
        <w:numPr>
          <w:ilvl w:val="1"/>
          <w:numId w:val="27"/>
        </w:numPr>
        <w:tabs>
          <w:tab w:val="left" w:pos="868"/>
        </w:tabs>
        <w:ind w:left="867" w:hanging="239"/>
        <w:rPr>
          <w:rFonts w:ascii="Arial" w:hAnsi="Arial"/>
          <w:sz w:val="22"/>
        </w:rPr>
      </w:pPr>
      <w:r>
        <w:t>Contact us if you have</w:t>
      </w:r>
      <w:r>
        <w:rPr>
          <w:spacing w:val="-19"/>
        </w:rPr>
        <w:t xml:space="preserve"> </w:t>
      </w:r>
      <w:r>
        <w:rPr>
          <w:spacing w:val="-3"/>
        </w:rPr>
        <w:t>questions:</w:t>
      </w:r>
    </w:p>
    <w:p w14:paraId="424CAEDD" w14:textId="77777777" w:rsidR="00507C2C" w:rsidRDefault="00000000">
      <w:pPr>
        <w:pStyle w:val="BodyText"/>
        <w:spacing w:before="122"/>
        <w:ind w:left="900"/>
        <w:rPr>
          <w:u w:val="none"/>
        </w:rPr>
      </w:pPr>
      <w:r>
        <w:rPr>
          <w:u w:val="none"/>
        </w:rPr>
        <w:t xml:space="preserve">You can: (1) use our online question form at </w:t>
      </w:r>
      <w:hyperlink r:id="rId89">
        <w:r>
          <w:rPr>
            <w:color w:val="0000FF"/>
            <w:u w:color="0000FF"/>
          </w:rPr>
          <w:t>www.tdi.texas.gov/agent/question.html</w:t>
        </w:r>
        <w:r>
          <w:rPr>
            <w:u w:val="none"/>
          </w:rPr>
          <w:t>,</w:t>
        </w:r>
      </w:hyperlink>
    </w:p>
    <w:p w14:paraId="12DD3C37" w14:textId="77777777" w:rsidR="00507C2C" w:rsidRDefault="00000000">
      <w:pPr>
        <w:pStyle w:val="BodyText"/>
        <w:ind w:left="900"/>
        <w:rPr>
          <w:u w:val="none"/>
        </w:rPr>
      </w:pPr>
      <w:r>
        <w:rPr>
          <w:u w:val="none"/>
        </w:rPr>
        <w:t>(2) email</w:t>
      </w:r>
      <w:r>
        <w:rPr>
          <w:color w:val="0000FF"/>
          <w:u w:val="none"/>
        </w:rPr>
        <w:t xml:space="preserve"> </w:t>
      </w:r>
      <w:hyperlink r:id="rId90">
        <w:r>
          <w:rPr>
            <w:color w:val="0000FF"/>
            <w:u w:color="0000FF"/>
          </w:rPr>
          <w:t>TDI-TitleLicensing@tdi.texas.gov</w:t>
        </w:r>
        <w:r>
          <w:rPr>
            <w:u w:val="none"/>
          </w:rPr>
          <w:t xml:space="preserve">, </w:t>
        </w:r>
      </w:hyperlink>
      <w:r>
        <w:rPr>
          <w:u w:val="none"/>
        </w:rPr>
        <w:t>or (3) call 512-676-6500.</w:t>
      </w:r>
    </w:p>
    <w:p w14:paraId="4C5BBAFC" w14:textId="77777777" w:rsidR="00507C2C" w:rsidRDefault="00507C2C">
      <w:pPr>
        <w:pStyle w:val="BodyText"/>
        <w:spacing w:before="1"/>
        <w:rPr>
          <w:sz w:val="27"/>
          <w:u w:val="none"/>
        </w:rPr>
      </w:pPr>
    </w:p>
    <w:p w14:paraId="76212771" w14:textId="77777777" w:rsidR="00507C2C" w:rsidRDefault="00000000">
      <w:pPr>
        <w:pStyle w:val="Heading2"/>
        <w:numPr>
          <w:ilvl w:val="1"/>
          <w:numId w:val="27"/>
        </w:numPr>
        <w:tabs>
          <w:tab w:val="left" w:pos="868"/>
        </w:tabs>
        <w:ind w:left="867" w:hanging="239"/>
        <w:rPr>
          <w:rFonts w:ascii="Arial" w:hAnsi="Arial"/>
          <w:sz w:val="22"/>
        </w:rPr>
      </w:pPr>
      <w:r>
        <w:t>Know your</w:t>
      </w:r>
      <w:r>
        <w:rPr>
          <w:spacing w:val="-7"/>
        </w:rPr>
        <w:t xml:space="preserve"> </w:t>
      </w:r>
      <w:r>
        <w:rPr>
          <w:spacing w:val="-3"/>
        </w:rPr>
        <w:t>rights:</w:t>
      </w:r>
    </w:p>
    <w:p w14:paraId="70F30858" w14:textId="77777777" w:rsidR="00507C2C" w:rsidRDefault="00000000">
      <w:pPr>
        <w:spacing w:before="117"/>
        <w:ind w:left="629" w:right="799"/>
        <w:jc w:val="both"/>
      </w:pPr>
      <w:r>
        <w:rPr>
          <w:b/>
          <w:color w:val="222222"/>
        </w:rPr>
        <w:t>Your</w:t>
      </w:r>
      <w:r>
        <w:rPr>
          <w:b/>
          <w:color w:val="222222"/>
          <w:spacing w:val="-5"/>
        </w:rPr>
        <w:t xml:space="preserve"> </w:t>
      </w:r>
      <w:r>
        <w:rPr>
          <w:b/>
          <w:color w:val="222222"/>
        </w:rPr>
        <w:t>rights:</w:t>
      </w:r>
      <w:r>
        <w:rPr>
          <w:b/>
          <w:color w:val="222222"/>
          <w:spacing w:val="-7"/>
        </w:rPr>
        <w:t xml:space="preserve"> </w:t>
      </w:r>
      <w:r>
        <w:rPr>
          <w:color w:val="222222"/>
        </w:rPr>
        <w:t>You</w:t>
      </w:r>
      <w:r>
        <w:rPr>
          <w:color w:val="222222"/>
          <w:spacing w:val="-4"/>
        </w:rPr>
        <w:t xml:space="preserve"> </w:t>
      </w:r>
      <w:r>
        <w:rPr>
          <w:color w:val="222222"/>
        </w:rPr>
        <w:t>can</w:t>
      </w:r>
      <w:r>
        <w:rPr>
          <w:color w:val="222222"/>
          <w:spacing w:val="-4"/>
        </w:rPr>
        <w:t xml:space="preserve"> </w:t>
      </w:r>
      <w:r>
        <w:rPr>
          <w:color w:val="222222"/>
        </w:rPr>
        <w:t>request</w:t>
      </w:r>
      <w:r>
        <w:rPr>
          <w:color w:val="222222"/>
          <w:spacing w:val="-5"/>
        </w:rPr>
        <w:t xml:space="preserve"> </w:t>
      </w:r>
      <w:r>
        <w:rPr>
          <w:color w:val="222222"/>
        </w:rPr>
        <w:t>information</w:t>
      </w:r>
      <w:r>
        <w:rPr>
          <w:color w:val="222222"/>
          <w:spacing w:val="-4"/>
        </w:rPr>
        <w:t xml:space="preserve"> </w:t>
      </w:r>
      <w:r>
        <w:rPr>
          <w:color w:val="222222"/>
        </w:rPr>
        <w:t>we</w:t>
      </w:r>
      <w:r>
        <w:rPr>
          <w:color w:val="222222"/>
          <w:spacing w:val="-4"/>
        </w:rPr>
        <w:t xml:space="preserve"> </w:t>
      </w:r>
      <w:r>
        <w:rPr>
          <w:color w:val="222222"/>
        </w:rPr>
        <w:t>have</w:t>
      </w:r>
      <w:r>
        <w:rPr>
          <w:color w:val="222222"/>
          <w:spacing w:val="-7"/>
        </w:rPr>
        <w:t xml:space="preserve"> </w:t>
      </w:r>
      <w:r>
        <w:rPr>
          <w:color w:val="222222"/>
        </w:rPr>
        <w:t>about</w:t>
      </w:r>
      <w:r>
        <w:rPr>
          <w:color w:val="222222"/>
          <w:spacing w:val="-5"/>
        </w:rPr>
        <w:t xml:space="preserve"> </w:t>
      </w:r>
      <w:r>
        <w:rPr>
          <w:color w:val="222222"/>
        </w:rPr>
        <w:t>you</w:t>
      </w:r>
      <w:r>
        <w:rPr>
          <w:color w:val="222222"/>
          <w:spacing w:val="-4"/>
        </w:rPr>
        <w:t xml:space="preserve"> </w:t>
      </w:r>
      <w:r>
        <w:rPr>
          <w:color w:val="222222"/>
        </w:rPr>
        <w:t>by</w:t>
      </w:r>
      <w:r>
        <w:rPr>
          <w:color w:val="222222"/>
          <w:spacing w:val="-3"/>
        </w:rPr>
        <w:t xml:space="preserve"> </w:t>
      </w:r>
      <w:r>
        <w:rPr>
          <w:color w:val="222222"/>
        </w:rPr>
        <w:t>emailing</w:t>
      </w:r>
      <w:r>
        <w:rPr>
          <w:color w:val="222222"/>
          <w:spacing w:val="-7"/>
        </w:rPr>
        <w:t xml:space="preserve"> </w:t>
      </w:r>
      <w:hyperlink r:id="rId91">
        <w:r>
          <w:rPr>
            <w:color w:val="5B5FC5"/>
            <w:u w:val="single" w:color="5B5FC5"/>
          </w:rPr>
          <w:t>OpenRecords@tdi.texas.gov</w:t>
        </w:r>
      </w:hyperlink>
      <w:r>
        <w:rPr>
          <w:color w:val="5B5FC5"/>
        </w:rPr>
        <w:t xml:space="preserve"> </w:t>
      </w:r>
      <w:r>
        <w:rPr>
          <w:color w:val="222222"/>
        </w:rPr>
        <w:t>or</w:t>
      </w:r>
      <w:r>
        <w:rPr>
          <w:color w:val="222222"/>
          <w:spacing w:val="-9"/>
        </w:rPr>
        <w:t xml:space="preserve"> </w:t>
      </w:r>
      <w:r>
        <w:rPr>
          <w:color w:val="222222"/>
        </w:rPr>
        <w:t>writing</w:t>
      </w:r>
      <w:r>
        <w:rPr>
          <w:color w:val="222222"/>
          <w:spacing w:val="-9"/>
        </w:rPr>
        <w:t xml:space="preserve"> </w:t>
      </w:r>
      <w:r>
        <w:rPr>
          <w:color w:val="222222"/>
        </w:rPr>
        <w:t>to:</w:t>
      </w:r>
      <w:r>
        <w:rPr>
          <w:color w:val="222222"/>
          <w:spacing w:val="-9"/>
        </w:rPr>
        <w:t xml:space="preserve"> </w:t>
      </w:r>
      <w:r>
        <w:rPr>
          <w:color w:val="222222"/>
        </w:rPr>
        <w:t>Public</w:t>
      </w:r>
      <w:r>
        <w:rPr>
          <w:color w:val="222222"/>
          <w:spacing w:val="-10"/>
        </w:rPr>
        <w:t xml:space="preserve"> </w:t>
      </w:r>
      <w:r>
        <w:rPr>
          <w:color w:val="222222"/>
        </w:rPr>
        <w:t>Information</w:t>
      </w:r>
      <w:r>
        <w:rPr>
          <w:color w:val="222222"/>
          <w:spacing w:val="-9"/>
        </w:rPr>
        <w:t xml:space="preserve"> </w:t>
      </w:r>
      <w:r>
        <w:rPr>
          <w:color w:val="222222"/>
        </w:rPr>
        <w:t>Coordinator,</w:t>
      </w:r>
      <w:r>
        <w:rPr>
          <w:color w:val="222222"/>
          <w:spacing w:val="-9"/>
        </w:rPr>
        <w:t xml:space="preserve"> </w:t>
      </w:r>
      <w:r>
        <w:rPr>
          <w:color w:val="222222"/>
        </w:rPr>
        <w:t>Texas</w:t>
      </w:r>
      <w:r>
        <w:rPr>
          <w:color w:val="222222"/>
          <w:spacing w:val="-9"/>
        </w:rPr>
        <w:t xml:space="preserve"> </w:t>
      </w:r>
      <w:r>
        <w:rPr>
          <w:color w:val="222222"/>
        </w:rPr>
        <w:t>Department</w:t>
      </w:r>
      <w:r>
        <w:rPr>
          <w:color w:val="222222"/>
          <w:spacing w:val="-8"/>
        </w:rPr>
        <w:t xml:space="preserve"> </w:t>
      </w:r>
      <w:r>
        <w:rPr>
          <w:color w:val="222222"/>
        </w:rPr>
        <w:t>of</w:t>
      </w:r>
      <w:r>
        <w:rPr>
          <w:color w:val="222222"/>
          <w:spacing w:val="-11"/>
        </w:rPr>
        <w:t xml:space="preserve"> </w:t>
      </w:r>
      <w:r>
        <w:rPr>
          <w:color w:val="222222"/>
        </w:rPr>
        <w:t>Insurance,</w:t>
      </w:r>
      <w:r>
        <w:rPr>
          <w:color w:val="222222"/>
          <w:spacing w:val="-9"/>
        </w:rPr>
        <w:t xml:space="preserve"> </w:t>
      </w:r>
      <w:r>
        <w:rPr>
          <w:color w:val="222222"/>
        </w:rPr>
        <w:t>PO</w:t>
      </w:r>
      <w:r>
        <w:rPr>
          <w:color w:val="222222"/>
          <w:spacing w:val="-10"/>
        </w:rPr>
        <w:t xml:space="preserve"> </w:t>
      </w:r>
      <w:r>
        <w:rPr>
          <w:color w:val="222222"/>
        </w:rPr>
        <w:t>Box</w:t>
      </w:r>
      <w:r>
        <w:rPr>
          <w:color w:val="222222"/>
          <w:spacing w:val="-10"/>
        </w:rPr>
        <w:t xml:space="preserve"> </w:t>
      </w:r>
      <w:r>
        <w:rPr>
          <w:color w:val="222222"/>
        </w:rPr>
        <w:t>12030</w:t>
      </w:r>
      <w:r>
        <w:rPr>
          <w:color w:val="222222"/>
          <w:spacing w:val="-8"/>
        </w:rPr>
        <w:t xml:space="preserve"> </w:t>
      </w:r>
      <w:r>
        <w:rPr>
          <w:color w:val="222222"/>
        </w:rPr>
        <w:t>(mail</w:t>
      </w:r>
      <w:r>
        <w:rPr>
          <w:color w:val="222222"/>
          <w:spacing w:val="-10"/>
        </w:rPr>
        <w:t xml:space="preserve"> </w:t>
      </w:r>
      <w:r>
        <w:rPr>
          <w:color w:val="222222"/>
        </w:rPr>
        <w:t xml:space="preserve">code GC-ORO) Austin, Texas 78711-2030. You also have the right to ask that we fix information we have about you that is wrong. To ask for a correction, send (1) your name, mailing address, and your phone number, (2) details about what needs to be fixed, and (3) the reason or proof showing why the information is wrong. Send this by email to </w:t>
      </w:r>
      <w:hyperlink r:id="rId92">
        <w:r>
          <w:rPr>
            <w:color w:val="5B5FC5"/>
            <w:u w:val="single" w:color="5B5FC5"/>
          </w:rPr>
          <w:t>RecordCorrections@tdi.texas.gov</w:t>
        </w:r>
        <w:r>
          <w:rPr>
            <w:color w:val="5B5FC5"/>
          </w:rPr>
          <w:t xml:space="preserve"> </w:t>
        </w:r>
      </w:hyperlink>
      <w:r>
        <w:rPr>
          <w:color w:val="222222"/>
        </w:rPr>
        <w:t>or by mail to: Record Correction Request, Texas Department of Insurance, PO Box 12030 (mail code CO-AAL-CC), Austin, Texas</w:t>
      </w:r>
      <w:r>
        <w:rPr>
          <w:color w:val="222222"/>
          <w:spacing w:val="-2"/>
        </w:rPr>
        <w:t xml:space="preserve"> </w:t>
      </w:r>
      <w:r>
        <w:rPr>
          <w:color w:val="222222"/>
        </w:rPr>
        <w:t>78711-2030.</w:t>
      </w:r>
    </w:p>
    <w:p w14:paraId="36940032" w14:textId="77777777" w:rsidR="00507C2C" w:rsidRDefault="00507C2C">
      <w:pPr>
        <w:jc w:val="both"/>
        <w:sectPr w:rsidR="00507C2C">
          <w:footerReference w:type="default" r:id="rId93"/>
          <w:pgSz w:w="12240" w:h="15840"/>
          <w:pgMar w:top="840" w:right="400" w:bottom="280" w:left="520" w:header="0" w:footer="0" w:gutter="0"/>
          <w:cols w:space="720"/>
        </w:sectPr>
      </w:pPr>
    </w:p>
    <w:p w14:paraId="66D84B1D" w14:textId="77777777" w:rsidR="00507C2C" w:rsidRDefault="00000000">
      <w:pPr>
        <w:pStyle w:val="Heading3"/>
        <w:spacing w:before="80"/>
        <w:ind w:left="4619" w:right="4738"/>
        <w:jc w:val="center"/>
      </w:pPr>
      <w:bookmarkStart w:id="17" w:name="2023-26"/>
      <w:bookmarkEnd w:id="17"/>
      <w:r>
        <w:lastRenderedPageBreak/>
        <w:t>ITEM 2023-26</w:t>
      </w:r>
    </w:p>
    <w:p w14:paraId="12C68648" w14:textId="77777777" w:rsidR="00507C2C" w:rsidRDefault="00000000">
      <w:pPr>
        <w:ind w:left="2192" w:right="2310"/>
        <w:jc w:val="center"/>
        <w:rPr>
          <w:b/>
          <w:sz w:val="24"/>
        </w:rPr>
      </w:pPr>
      <w:r>
        <w:rPr>
          <w:b/>
          <w:sz w:val="24"/>
        </w:rPr>
        <w:t>TEXAS TITLE INSURANCE STATISTICAL PLAN</w:t>
      </w:r>
    </w:p>
    <w:p w14:paraId="651A3D77" w14:textId="77777777" w:rsidR="00507C2C" w:rsidRDefault="00507C2C">
      <w:pPr>
        <w:pStyle w:val="BodyText"/>
        <w:rPr>
          <w:b/>
          <w:sz w:val="32"/>
          <w:u w:val="none"/>
        </w:rPr>
      </w:pPr>
    </w:p>
    <w:p w14:paraId="3AB4D8BF" w14:textId="77777777" w:rsidR="00507C2C" w:rsidRDefault="00000000">
      <w:pPr>
        <w:spacing w:before="213"/>
        <w:ind w:left="920"/>
        <w:rPr>
          <w:b/>
          <w:sz w:val="24"/>
        </w:rPr>
      </w:pPr>
      <w:r>
        <w:rPr>
          <w:b/>
          <w:sz w:val="24"/>
        </w:rPr>
        <w:t>CITATION</w:t>
      </w:r>
    </w:p>
    <w:p w14:paraId="46EBDB0C" w14:textId="77777777" w:rsidR="00507C2C" w:rsidRDefault="00507C2C">
      <w:pPr>
        <w:pStyle w:val="BodyText"/>
        <w:spacing w:before="13"/>
        <w:rPr>
          <w:b/>
          <w:sz w:val="23"/>
          <w:u w:val="none"/>
        </w:rPr>
      </w:pPr>
    </w:p>
    <w:p w14:paraId="613F3605" w14:textId="77777777" w:rsidR="00507C2C" w:rsidRDefault="00000000">
      <w:pPr>
        <w:pStyle w:val="BodyText"/>
        <w:ind w:left="920"/>
        <w:rPr>
          <w:u w:val="none"/>
        </w:rPr>
      </w:pPr>
      <w:r>
        <w:rPr>
          <w:u w:val="none"/>
        </w:rPr>
        <w:t>28 TAC § 9.401 Texas Title Insurance Statistical Plan.</w:t>
      </w:r>
    </w:p>
    <w:p w14:paraId="510855C7" w14:textId="77777777" w:rsidR="00507C2C" w:rsidRDefault="00507C2C">
      <w:pPr>
        <w:pStyle w:val="BodyText"/>
        <w:rPr>
          <w:sz w:val="32"/>
          <w:u w:val="none"/>
        </w:rPr>
      </w:pPr>
    </w:p>
    <w:p w14:paraId="47CF85B7" w14:textId="77777777" w:rsidR="00507C2C" w:rsidRDefault="00000000">
      <w:pPr>
        <w:pStyle w:val="Heading3"/>
        <w:spacing w:before="213"/>
      </w:pPr>
      <w:r>
        <w:t>ISSUE AND JUSTIFICATION</w:t>
      </w:r>
    </w:p>
    <w:p w14:paraId="7F498FD3" w14:textId="77777777" w:rsidR="00507C2C" w:rsidRDefault="00507C2C">
      <w:pPr>
        <w:pStyle w:val="BodyText"/>
        <w:spacing w:before="13"/>
        <w:rPr>
          <w:b/>
          <w:sz w:val="23"/>
          <w:u w:val="none"/>
        </w:rPr>
      </w:pPr>
    </w:p>
    <w:p w14:paraId="441F8365" w14:textId="77777777" w:rsidR="00507C2C" w:rsidRDefault="00000000">
      <w:pPr>
        <w:pStyle w:val="BodyText"/>
        <w:ind w:left="919" w:right="1103"/>
        <w:rPr>
          <w:u w:val="none"/>
        </w:rPr>
      </w:pPr>
      <w:r>
        <w:rPr>
          <w:u w:val="none"/>
        </w:rPr>
        <w:t>TLTA proposed certain rate changes and new endorsements in these proceedings. The statistical plan should be revised to allow TDI to collect experience data related to those items. TDI must collect data to fulfill its duty to fix and promulgate title insurance premium rates required by Insurance Code Chapter 2703, Subchapter D. The ability to collect experience data related to the rate changes and new endorsements will help TDI fulfill its duty.</w:t>
      </w:r>
    </w:p>
    <w:p w14:paraId="08008958" w14:textId="77777777" w:rsidR="00507C2C" w:rsidRDefault="00507C2C">
      <w:pPr>
        <w:pStyle w:val="BodyText"/>
        <w:rPr>
          <w:u w:val="none"/>
        </w:rPr>
      </w:pPr>
    </w:p>
    <w:p w14:paraId="17A1ABAB" w14:textId="77777777" w:rsidR="00507C2C" w:rsidRDefault="00000000">
      <w:pPr>
        <w:pStyle w:val="BodyText"/>
        <w:ind w:left="919" w:right="1040"/>
        <w:rPr>
          <w:u w:val="none"/>
        </w:rPr>
      </w:pPr>
      <w:r>
        <w:rPr>
          <w:u w:val="none"/>
        </w:rPr>
        <w:t>Additionally, TDI proposes to update refinance discount codes that were not properly updated when Rate Rule R-8 was amended in 2018. The update changed the transaction descriptions and corresponding rate rule sections that needed matching codes in the statistical manual. The codes are used to track the percentage of discount applied to policies based on the number of years issued after the original loan policy. The codes currently in the statistical plan were not properly updated. This will correct the transaction description to match those codes.</w:t>
      </w:r>
    </w:p>
    <w:p w14:paraId="30438987" w14:textId="77777777" w:rsidR="00507C2C" w:rsidRDefault="00507C2C">
      <w:pPr>
        <w:pStyle w:val="BodyText"/>
        <w:spacing w:before="13"/>
        <w:rPr>
          <w:sz w:val="23"/>
          <w:u w:val="none"/>
        </w:rPr>
      </w:pPr>
    </w:p>
    <w:p w14:paraId="29FFC1AF" w14:textId="77777777" w:rsidR="00507C2C" w:rsidRDefault="00000000">
      <w:pPr>
        <w:pStyle w:val="Heading3"/>
      </w:pPr>
      <w:r>
        <w:t>PROPOSED REVISIONS</w:t>
      </w:r>
    </w:p>
    <w:p w14:paraId="53B60E8B" w14:textId="77777777" w:rsidR="00507C2C" w:rsidRDefault="00507C2C">
      <w:pPr>
        <w:pStyle w:val="BodyText"/>
        <w:rPr>
          <w:b/>
          <w:u w:val="none"/>
        </w:rPr>
      </w:pPr>
    </w:p>
    <w:p w14:paraId="0A58DEA3" w14:textId="77777777" w:rsidR="00507C2C" w:rsidRDefault="00000000">
      <w:pPr>
        <w:pStyle w:val="BodyText"/>
        <w:ind w:left="920" w:right="1071"/>
        <w:rPr>
          <w:u w:val="none"/>
        </w:rPr>
      </w:pPr>
      <w:r>
        <w:rPr>
          <w:u w:val="none"/>
        </w:rPr>
        <w:t>Several of the changes in this proposal require additions or modifications to the existing underwriter statistical plan. There are three types of changes this exhibit proposes.</w:t>
      </w:r>
    </w:p>
    <w:p w14:paraId="0E61DB86" w14:textId="77777777" w:rsidR="00507C2C" w:rsidRDefault="00000000">
      <w:pPr>
        <w:pStyle w:val="ListParagraph"/>
        <w:numPr>
          <w:ilvl w:val="2"/>
          <w:numId w:val="27"/>
        </w:numPr>
        <w:tabs>
          <w:tab w:val="left" w:pos="1640"/>
        </w:tabs>
        <w:rPr>
          <w:sz w:val="24"/>
          <w:u w:val="none"/>
        </w:rPr>
      </w:pPr>
      <w:r>
        <w:rPr>
          <w:sz w:val="24"/>
          <w:u w:val="none"/>
        </w:rPr>
        <w:t>New statistical</w:t>
      </w:r>
      <w:r>
        <w:rPr>
          <w:spacing w:val="-2"/>
          <w:sz w:val="24"/>
          <w:u w:val="none"/>
        </w:rPr>
        <w:t xml:space="preserve"> </w:t>
      </w:r>
      <w:r>
        <w:rPr>
          <w:sz w:val="24"/>
          <w:u w:val="none"/>
        </w:rPr>
        <w:t>codes</w:t>
      </w:r>
    </w:p>
    <w:p w14:paraId="5B2F6205" w14:textId="77777777" w:rsidR="00507C2C" w:rsidRDefault="00000000">
      <w:pPr>
        <w:pStyle w:val="ListParagraph"/>
        <w:numPr>
          <w:ilvl w:val="2"/>
          <w:numId w:val="27"/>
        </w:numPr>
        <w:tabs>
          <w:tab w:val="left" w:pos="1640"/>
        </w:tabs>
        <w:rPr>
          <w:sz w:val="24"/>
          <w:u w:val="none"/>
        </w:rPr>
      </w:pPr>
      <w:r>
        <w:rPr>
          <w:sz w:val="24"/>
          <w:u w:val="none"/>
        </w:rPr>
        <w:t>Clarifying code descriptions and/or references to</w:t>
      </w:r>
      <w:r>
        <w:rPr>
          <w:spacing w:val="-10"/>
          <w:sz w:val="24"/>
          <w:u w:val="none"/>
        </w:rPr>
        <w:t xml:space="preserve"> </w:t>
      </w:r>
      <w:r>
        <w:rPr>
          <w:sz w:val="24"/>
          <w:u w:val="none"/>
        </w:rPr>
        <w:t>rules</w:t>
      </w:r>
    </w:p>
    <w:p w14:paraId="43D03873" w14:textId="77777777" w:rsidR="00507C2C" w:rsidRDefault="00000000">
      <w:pPr>
        <w:pStyle w:val="ListParagraph"/>
        <w:numPr>
          <w:ilvl w:val="2"/>
          <w:numId w:val="27"/>
        </w:numPr>
        <w:tabs>
          <w:tab w:val="left" w:pos="1640"/>
        </w:tabs>
        <w:rPr>
          <w:sz w:val="24"/>
          <w:u w:val="none"/>
        </w:rPr>
      </w:pPr>
      <w:r>
        <w:rPr>
          <w:sz w:val="24"/>
          <w:u w:val="none"/>
        </w:rPr>
        <w:t>Refinance Discount Code Amendments</w:t>
      </w:r>
      <w:r>
        <w:rPr>
          <w:spacing w:val="-8"/>
          <w:sz w:val="24"/>
          <w:u w:val="none"/>
        </w:rPr>
        <w:t xml:space="preserve"> </w:t>
      </w:r>
      <w:r>
        <w:rPr>
          <w:sz w:val="24"/>
          <w:u w:val="none"/>
        </w:rPr>
        <w:t>changes</w:t>
      </w:r>
    </w:p>
    <w:p w14:paraId="26127D6E" w14:textId="77777777" w:rsidR="00507C2C" w:rsidRDefault="00000000">
      <w:pPr>
        <w:pStyle w:val="ListParagraph"/>
        <w:numPr>
          <w:ilvl w:val="2"/>
          <w:numId w:val="27"/>
        </w:numPr>
        <w:tabs>
          <w:tab w:val="left" w:pos="1640"/>
        </w:tabs>
        <w:rPr>
          <w:sz w:val="24"/>
          <w:u w:val="none"/>
        </w:rPr>
      </w:pPr>
      <w:r>
        <w:rPr>
          <w:sz w:val="24"/>
          <w:u w:val="none"/>
        </w:rPr>
        <w:t>Nonsubstantive formatting and</w:t>
      </w:r>
      <w:r>
        <w:rPr>
          <w:spacing w:val="-5"/>
          <w:sz w:val="24"/>
          <w:u w:val="none"/>
        </w:rPr>
        <w:t xml:space="preserve"> </w:t>
      </w:r>
      <w:r>
        <w:rPr>
          <w:sz w:val="24"/>
          <w:u w:val="none"/>
        </w:rPr>
        <w:t>style</w:t>
      </w:r>
    </w:p>
    <w:p w14:paraId="2E629CC9" w14:textId="77777777" w:rsidR="00507C2C" w:rsidRDefault="00507C2C">
      <w:pPr>
        <w:pStyle w:val="BodyText"/>
        <w:rPr>
          <w:sz w:val="32"/>
          <w:u w:val="none"/>
        </w:rPr>
      </w:pPr>
    </w:p>
    <w:p w14:paraId="18258ADC" w14:textId="77777777" w:rsidR="00507C2C" w:rsidRDefault="00000000">
      <w:pPr>
        <w:pStyle w:val="Heading3"/>
        <w:spacing w:before="213"/>
      </w:pPr>
      <w:r>
        <w:t>NEW STATISTICAL CODES</w:t>
      </w:r>
    </w:p>
    <w:p w14:paraId="734CEA78" w14:textId="77777777" w:rsidR="00507C2C" w:rsidRDefault="00507C2C">
      <w:pPr>
        <w:pStyle w:val="BodyText"/>
        <w:spacing w:before="13"/>
        <w:rPr>
          <w:b/>
          <w:sz w:val="23"/>
          <w:u w:val="none"/>
        </w:rPr>
      </w:pPr>
    </w:p>
    <w:p w14:paraId="68CBE18C" w14:textId="77777777" w:rsidR="00507C2C" w:rsidRDefault="00000000">
      <w:pPr>
        <w:pStyle w:val="BodyText"/>
        <w:ind w:left="920" w:right="1123"/>
        <w:rPr>
          <w:u w:val="none"/>
        </w:rPr>
      </w:pPr>
      <w:r>
        <w:rPr>
          <w:u w:val="none"/>
        </w:rPr>
        <w:t>For the new statistical codes, we describe below the relevant changes required by Exhibits 1, B, C, and 18. After the paragraphs describing the new changes, we provide in</w:t>
      </w:r>
    </w:p>
    <w:p w14:paraId="70989DAF" w14:textId="77777777" w:rsidR="00507C2C" w:rsidRDefault="00507C2C">
      <w:pPr>
        <w:sectPr w:rsidR="00507C2C">
          <w:footerReference w:type="default" r:id="rId94"/>
          <w:pgSz w:w="12240" w:h="15840"/>
          <w:pgMar w:top="1360" w:right="400" w:bottom="1260" w:left="520" w:header="0" w:footer="1064" w:gutter="0"/>
          <w:pgNumType w:start="1"/>
          <w:cols w:space="720"/>
        </w:sectPr>
      </w:pPr>
    </w:p>
    <w:p w14:paraId="29E63D02" w14:textId="77777777" w:rsidR="00507C2C" w:rsidRDefault="00000000">
      <w:pPr>
        <w:pStyle w:val="BodyText"/>
        <w:spacing w:before="80"/>
        <w:ind w:left="920" w:right="1550"/>
        <w:rPr>
          <w:u w:val="none"/>
        </w:rPr>
      </w:pPr>
      <w:r>
        <w:rPr>
          <w:u w:val="none"/>
        </w:rPr>
        <w:lastRenderedPageBreak/>
        <w:t>table form a list of the statistical codes, relevant proposal exhibit numbers, rate/rule references, form references, and descriptions of the endorsements.</w:t>
      </w:r>
    </w:p>
    <w:p w14:paraId="00BF4814" w14:textId="77777777" w:rsidR="00507C2C" w:rsidRDefault="00507C2C">
      <w:pPr>
        <w:pStyle w:val="BodyText"/>
        <w:rPr>
          <w:u w:val="none"/>
        </w:rPr>
      </w:pPr>
    </w:p>
    <w:p w14:paraId="453CCC48" w14:textId="77777777" w:rsidR="00507C2C" w:rsidRDefault="00000000">
      <w:pPr>
        <w:pStyle w:val="BodyText"/>
        <w:ind w:left="920" w:right="1728"/>
        <w:rPr>
          <w:u w:val="none"/>
        </w:rPr>
      </w:pPr>
      <w:r>
        <w:rPr>
          <w:u w:val="none"/>
        </w:rPr>
        <w:t>In all, there are 12 new codes being added. Some codes are added for new endorsements. Other codes are added to distinguish endorsement activity more granularly so that different variations of the same endorsement can be properly charged, accounted for, and reported.</w:t>
      </w:r>
    </w:p>
    <w:p w14:paraId="4875B5A8" w14:textId="77777777" w:rsidR="00507C2C" w:rsidRDefault="00507C2C">
      <w:pPr>
        <w:pStyle w:val="BodyText"/>
        <w:rPr>
          <w:u w:val="none"/>
        </w:rPr>
      </w:pPr>
    </w:p>
    <w:p w14:paraId="66C6C89E" w14:textId="77777777" w:rsidR="00507C2C" w:rsidRDefault="00000000">
      <w:pPr>
        <w:pStyle w:val="BodyText"/>
        <w:ind w:left="920" w:right="1290"/>
        <w:rPr>
          <w:u w:val="none"/>
        </w:rPr>
      </w:pPr>
      <w:r>
        <w:rPr>
          <w:u w:val="none"/>
        </w:rPr>
        <w:t>Four of the exhibits in the proposal package require new statistical codes. They are Exhibits 1, B, C, and 18.</w:t>
      </w:r>
    </w:p>
    <w:p w14:paraId="730B4663" w14:textId="77777777" w:rsidR="00507C2C" w:rsidRDefault="00507C2C">
      <w:pPr>
        <w:pStyle w:val="BodyText"/>
        <w:rPr>
          <w:u w:val="none"/>
        </w:rPr>
      </w:pPr>
    </w:p>
    <w:p w14:paraId="129840E0" w14:textId="77777777" w:rsidR="00507C2C" w:rsidRDefault="00000000">
      <w:pPr>
        <w:pStyle w:val="BodyText"/>
        <w:ind w:left="920" w:right="1193"/>
        <w:rPr>
          <w:u w:val="none"/>
        </w:rPr>
      </w:pPr>
      <w:r>
        <w:rPr>
          <w:u w:val="none"/>
        </w:rPr>
        <w:t>Exhibit 1, item C proposes to charge $50 for down date endorsements issued for residential property, and $100 for down date endorsements issued for nonresidential property. There are 3 relevant endorsements that need to be categorized into residential and nonresidential. Existing codes 0100 and 0920 are loan policy related endorsements, and code 0940 is the code for the relevant owner’s policy endorsement. We add 0101, 0921, and 0941 to distinguish nonresidential activity.</w:t>
      </w:r>
    </w:p>
    <w:p w14:paraId="75FD7D0E" w14:textId="77777777" w:rsidR="00507C2C" w:rsidRDefault="00507C2C">
      <w:pPr>
        <w:pStyle w:val="BodyText"/>
        <w:spacing w:before="13"/>
        <w:rPr>
          <w:sz w:val="23"/>
          <w:u w:val="none"/>
        </w:rPr>
      </w:pPr>
    </w:p>
    <w:p w14:paraId="18B37E52" w14:textId="77777777" w:rsidR="00507C2C" w:rsidRDefault="00000000">
      <w:pPr>
        <w:pStyle w:val="BodyText"/>
        <w:ind w:left="920" w:right="1210"/>
        <w:rPr>
          <w:u w:val="none"/>
        </w:rPr>
      </w:pPr>
      <w:r>
        <w:rPr>
          <w:u w:val="none"/>
        </w:rPr>
        <w:t>Exhibit B proposes charges for seven endorsements. The first is for the existing severable improvements endorsement (Form T-54). The other six are for new energy project endorsements (Forms T-55 through T-55.5). The proposed new codes for these items are 0831 – 0837.</w:t>
      </w:r>
    </w:p>
    <w:p w14:paraId="3901C98F" w14:textId="77777777" w:rsidR="00507C2C" w:rsidRDefault="00507C2C">
      <w:pPr>
        <w:pStyle w:val="BodyText"/>
        <w:rPr>
          <w:u w:val="none"/>
        </w:rPr>
      </w:pPr>
    </w:p>
    <w:p w14:paraId="149E4E84" w14:textId="77777777" w:rsidR="00507C2C" w:rsidRDefault="00000000">
      <w:pPr>
        <w:pStyle w:val="BodyText"/>
        <w:ind w:left="920" w:right="1059"/>
        <w:rPr>
          <w:u w:val="none"/>
        </w:rPr>
      </w:pPr>
      <w:r>
        <w:rPr>
          <w:u w:val="none"/>
        </w:rPr>
        <w:t>Exhibit C proposes language in Rate Rule R-16 that more clearly distinguishes the premium for amending the exception as to areas and boundaries on a loan policy as compared to the premium on the owner’s policy. The charge for a loan policy is $0, whereas the charge for owner’s policies is 5% or 15% of the basic premium, respectively, for policies covering residential or nonresidential property. The current owner’s policy codes are 0500 and 0501. We propose 0502 for no-charge loan policies.</w:t>
      </w:r>
    </w:p>
    <w:p w14:paraId="1836D015" w14:textId="77777777" w:rsidR="00507C2C" w:rsidRDefault="00507C2C">
      <w:pPr>
        <w:pStyle w:val="BodyText"/>
        <w:spacing w:before="13"/>
        <w:rPr>
          <w:sz w:val="23"/>
          <w:u w:val="none"/>
        </w:rPr>
      </w:pPr>
    </w:p>
    <w:p w14:paraId="09D97CF7" w14:textId="77777777" w:rsidR="00507C2C" w:rsidRDefault="00000000">
      <w:pPr>
        <w:pStyle w:val="BodyText"/>
        <w:ind w:left="920" w:right="1507"/>
        <w:rPr>
          <w:u w:val="none"/>
        </w:rPr>
      </w:pPr>
      <w:r>
        <w:rPr>
          <w:u w:val="none"/>
        </w:rPr>
        <w:t>Exhibit 18 proposes a new endorsement and corresponding charge for minerals and surface damage coverage for energy projects. We propose a new code of 0807.</w:t>
      </w:r>
    </w:p>
    <w:p w14:paraId="779BC035" w14:textId="77777777" w:rsidR="00507C2C" w:rsidRDefault="00507C2C">
      <w:pPr>
        <w:sectPr w:rsidR="00507C2C">
          <w:pgSz w:w="12240" w:h="15840"/>
          <w:pgMar w:top="1360" w:right="400" w:bottom="1260" w:left="520" w:header="0" w:footer="1064" w:gutter="0"/>
          <w:cols w:space="720"/>
        </w:sectPr>
      </w:pPr>
    </w:p>
    <w:p w14:paraId="2D299F1A" w14:textId="77777777" w:rsidR="00507C2C" w:rsidRDefault="00000000">
      <w:pPr>
        <w:pStyle w:val="Heading3"/>
        <w:spacing w:before="80"/>
      </w:pPr>
      <w:r>
        <w:lastRenderedPageBreak/>
        <w:t>TABLE OF PROPOSED NEW CODES</w:t>
      </w:r>
    </w:p>
    <w:p w14:paraId="30C96703" w14:textId="77777777" w:rsidR="00507C2C" w:rsidRDefault="00507C2C">
      <w:pPr>
        <w:pStyle w:val="BodyText"/>
        <w:spacing w:before="11" w:after="1"/>
        <w:rPr>
          <w:b/>
          <w:sz w:val="13"/>
          <w:u w:val="none"/>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921"/>
        <w:gridCol w:w="1418"/>
        <w:gridCol w:w="988"/>
        <w:gridCol w:w="6494"/>
      </w:tblGrid>
      <w:tr w:rsidR="00507C2C" w14:paraId="03C7D928" w14:textId="77777777">
        <w:trPr>
          <w:trHeight w:val="599"/>
        </w:trPr>
        <w:tc>
          <w:tcPr>
            <w:tcW w:w="902" w:type="dxa"/>
            <w:shd w:val="clear" w:color="auto" w:fill="D9D9D9"/>
          </w:tcPr>
          <w:p w14:paraId="3981AB44" w14:textId="77777777" w:rsidR="00507C2C" w:rsidRDefault="00000000">
            <w:pPr>
              <w:pStyle w:val="TableParagraph"/>
              <w:ind w:left="170"/>
              <w:rPr>
                <w:sz w:val="24"/>
              </w:rPr>
            </w:pPr>
            <w:r>
              <w:rPr>
                <w:sz w:val="24"/>
              </w:rPr>
              <w:t>Code</w:t>
            </w:r>
          </w:p>
        </w:tc>
        <w:tc>
          <w:tcPr>
            <w:tcW w:w="921" w:type="dxa"/>
            <w:shd w:val="clear" w:color="auto" w:fill="D9D9D9"/>
          </w:tcPr>
          <w:p w14:paraId="3E942CFD" w14:textId="77777777" w:rsidR="00507C2C" w:rsidRDefault="00000000">
            <w:pPr>
              <w:pStyle w:val="TableParagraph"/>
              <w:ind w:left="85" w:right="78"/>
              <w:jc w:val="center"/>
              <w:rPr>
                <w:sz w:val="24"/>
              </w:rPr>
            </w:pPr>
            <w:r>
              <w:rPr>
                <w:sz w:val="24"/>
              </w:rPr>
              <w:t>Exhibit</w:t>
            </w:r>
          </w:p>
        </w:tc>
        <w:tc>
          <w:tcPr>
            <w:tcW w:w="1418" w:type="dxa"/>
            <w:shd w:val="clear" w:color="auto" w:fill="D9D9D9"/>
          </w:tcPr>
          <w:p w14:paraId="558EC538" w14:textId="77777777" w:rsidR="00507C2C" w:rsidRDefault="00000000">
            <w:pPr>
              <w:pStyle w:val="TableParagraph"/>
              <w:ind w:left="220" w:right="213"/>
              <w:jc w:val="center"/>
              <w:rPr>
                <w:sz w:val="24"/>
              </w:rPr>
            </w:pPr>
            <w:r>
              <w:rPr>
                <w:sz w:val="24"/>
              </w:rPr>
              <w:t>Rule</w:t>
            </w:r>
          </w:p>
        </w:tc>
        <w:tc>
          <w:tcPr>
            <w:tcW w:w="988" w:type="dxa"/>
            <w:shd w:val="clear" w:color="auto" w:fill="D9D9D9"/>
          </w:tcPr>
          <w:p w14:paraId="6130D0FB" w14:textId="77777777" w:rsidR="00507C2C" w:rsidRDefault="00000000">
            <w:pPr>
              <w:pStyle w:val="TableParagraph"/>
              <w:ind w:left="142" w:right="131"/>
              <w:jc w:val="center"/>
              <w:rPr>
                <w:sz w:val="24"/>
              </w:rPr>
            </w:pPr>
            <w:r>
              <w:rPr>
                <w:sz w:val="24"/>
              </w:rPr>
              <w:t>Form</w:t>
            </w:r>
          </w:p>
        </w:tc>
        <w:tc>
          <w:tcPr>
            <w:tcW w:w="6494" w:type="dxa"/>
            <w:shd w:val="clear" w:color="auto" w:fill="D9D9D9"/>
          </w:tcPr>
          <w:p w14:paraId="28CE0CA5" w14:textId="77777777" w:rsidR="00507C2C" w:rsidRDefault="00000000">
            <w:pPr>
              <w:pStyle w:val="TableParagraph"/>
              <w:ind w:left="109"/>
              <w:rPr>
                <w:sz w:val="24"/>
              </w:rPr>
            </w:pPr>
            <w:r>
              <w:rPr>
                <w:sz w:val="24"/>
              </w:rPr>
              <w:t>Endorsement Description</w:t>
            </w:r>
          </w:p>
        </w:tc>
      </w:tr>
      <w:tr w:rsidR="00507C2C" w14:paraId="3D994422" w14:textId="77777777">
        <w:trPr>
          <w:trHeight w:val="640"/>
        </w:trPr>
        <w:tc>
          <w:tcPr>
            <w:tcW w:w="902" w:type="dxa"/>
          </w:tcPr>
          <w:p w14:paraId="24E28463" w14:textId="77777777" w:rsidR="00507C2C" w:rsidRDefault="00000000">
            <w:pPr>
              <w:pStyle w:val="TableParagraph"/>
              <w:spacing w:before="2"/>
              <w:ind w:left="189"/>
              <w:rPr>
                <w:sz w:val="24"/>
              </w:rPr>
            </w:pPr>
            <w:r>
              <w:rPr>
                <w:sz w:val="24"/>
              </w:rPr>
              <w:t>0101</w:t>
            </w:r>
          </w:p>
        </w:tc>
        <w:tc>
          <w:tcPr>
            <w:tcW w:w="921" w:type="dxa"/>
          </w:tcPr>
          <w:p w14:paraId="20FD8DED" w14:textId="77777777" w:rsidR="00507C2C" w:rsidRDefault="00000000">
            <w:pPr>
              <w:pStyle w:val="TableParagraph"/>
              <w:spacing w:before="2"/>
              <w:ind w:left="5"/>
              <w:jc w:val="center"/>
              <w:rPr>
                <w:sz w:val="24"/>
              </w:rPr>
            </w:pPr>
            <w:r>
              <w:rPr>
                <w:sz w:val="24"/>
              </w:rPr>
              <w:t>1</w:t>
            </w:r>
          </w:p>
        </w:tc>
        <w:tc>
          <w:tcPr>
            <w:tcW w:w="1418" w:type="dxa"/>
          </w:tcPr>
          <w:p w14:paraId="3A3A8D46" w14:textId="77777777" w:rsidR="00507C2C" w:rsidRDefault="00000000">
            <w:pPr>
              <w:pStyle w:val="TableParagraph"/>
              <w:spacing w:before="2"/>
              <w:ind w:left="221" w:right="213"/>
              <w:jc w:val="center"/>
              <w:rPr>
                <w:sz w:val="24"/>
              </w:rPr>
            </w:pPr>
            <w:r>
              <w:rPr>
                <w:sz w:val="24"/>
              </w:rPr>
              <w:t>R-11.C.2.</w:t>
            </w:r>
          </w:p>
        </w:tc>
        <w:tc>
          <w:tcPr>
            <w:tcW w:w="988" w:type="dxa"/>
          </w:tcPr>
          <w:p w14:paraId="734A778A" w14:textId="77777777" w:rsidR="00507C2C" w:rsidRDefault="00000000">
            <w:pPr>
              <w:pStyle w:val="TableParagraph"/>
              <w:spacing w:before="2"/>
              <w:ind w:left="142" w:right="134"/>
              <w:jc w:val="center"/>
              <w:rPr>
                <w:sz w:val="24"/>
              </w:rPr>
            </w:pPr>
            <w:r>
              <w:rPr>
                <w:sz w:val="24"/>
              </w:rPr>
              <w:t>T-3</w:t>
            </w:r>
          </w:p>
        </w:tc>
        <w:tc>
          <w:tcPr>
            <w:tcW w:w="6494" w:type="dxa"/>
          </w:tcPr>
          <w:p w14:paraId="0AD8E36B" w14:textId="77777777" w:rsidR="00507C2C" w:rsidRDefault="00000000">
            <w:pPr>
              <w:pStyle w:val="TableParagraph"/>
              <w:spacing w:before="1" w:line="320" w:lineRule="atLeast"/>
              <w:ind w:left="109" w:right="765"/>
              <w:rPr>
                <w:sz w:val="24"/>
              </w:rPr>
            </w:pPr>
            <w:r>
              <w:rPr>
                <w:sz w:val="24"/>
              </w:rPr>
              <w:t>Down Date of Interim Construction Loan Binder (T-3) (Not Residential Real Property)</w:t>
            </w:r>
          </w:p>
        </w:tc>
      </w:tr>
      <w:tr w:rsidR="00507C2C" w14:paraId="74E67E88" w14:textId="77777777">
        <w:trPr>
          <w:trHeight w:val="637"/>
        </w:trPr>
        <w:tc>
          <w:tcPr>
            <w:tcW w:w="902" w:type="dxa"/>
          </w:tcPr>
          <w:p w14:paraId="3BD79209" w14:textId="77777777" w:rsidR="00507C2C" w:rsidRDefault="00000000">
            <w:pPr>
              <w:pStyle w:val="TableParagraph"/>
              <w:spacing w:line="319" w:lineRule="exact"/>
              <w:ind w:left="189"/>
              <w:rPr>
                <w:sz w:val="24"/>
              </w:rPr>
            </w:pPr>
            <w:r>
              <w:rPr>
                <w:sz w:val="24"/>
              </w:rPr>
              <w:t>0921</w:t>
            </w:r>
          </w:p>
        </w:tc>
        <w:tc>
          <w:tcPr>
            <w:tcW w:w="921" w:type="dxa"/>
          </w:tcPr>
          <w:p w14:paraId="580A3A43" w14:textId="77777777" w:rsidR="00507C2C" w:rsidRDefault="00000000">
            <w:pPr>
              <w:pStyle w:val="TableParagraph"/>
              <w:spacing w:line="319" w:lineRule="exact"/>
              <w:ind w:left="5"/>
              <w:jc w:val="center"/>
              <w:rPr>
                <w:sz w:val="24"/>
              </w:rPr>
            </w:pPr>
            <w:r>
              <w:rPr>
                <w:sz w:val="24"/>
              </w:rPr>
              <w:t>1</w:t>
            </w:r>
          </w:p>
        </w:tc>
        <w:tc>
          <w:tcPr>
            <w:tcW w:w="1418" w:type="dxa"/>
          </w:tcPr>
          <w:p w14:paraId="1B69F1C3" w14:textId="77777777" w:rsidR="00507C2C" w:rsidRDefault="00000000">
            <w:pPr>
              <w:pStyle w:val="TableParagraph"/>
              <w:spacing w:line="319" w:lineRule="exact"/>
              <w:ind w:left="221" w:right="213"/>
              <w:jc w:val="center"/>
              <w:rPr>
                <w:sz w:val="24"/>
              </w:rPr>
            </w:pPr>
            <w:r>
              <w:rPr>
                <w:sz w:val="24"/>
              </w:rPr>
              <w:t>R-11.C.2.</w:t>
            </w:r>
          </w:p>
        </w:tc>
        <w:tc>
          <w:tcPr>
            <w:tcW w:w="988" w:type="dxa"/>
          </w:tcPr>
          <w:p w14:paraId="4A6C7C03" w14:textId="77777777" w:rsidR="00507C2C" w:rsidRDefault="00000000">
            <w:pPr>
              <w:pStyle w:val="TableParagraph"/>
              <w:spacing w:line="319" w:lineRule="exact"/>
              <w:ind w:left="142" w:right="134"/>
              <w:jc w:val="center"/>
              <w:rPr>
                <w:sz w:val="24"/>
              </w:rPr>
            </w:pPr>
            <w:r>
              <w:rPr>
                <w:sz w:val="24"/>
              </w:rPr>
              <w:t>T-3</w:t>
            </w:r>
          </w:p>
        </w:tc>
        <w:tc>
          <w:tcPr>
            <w:tcW w:w="6494" w:type="dxa"/>
          </w:tcPr>
          <w:p w14:paraId="3EDE6571" w14:textId="77777777" w:rsidR="00507C2C" w:rsidRDefault="00000000">
            <w:pPr>
              <w:pStyle w:val="TableParagraph"/>
              <w:spacing w:before="2" w:line="320" w:lineRule="exact"/>
              <w:ind w:left="109" w:right="1649"/>
              <w:rPr>
                <w:sz w:val="24"/>
              </w:rPr>
            </w:pPr>
            <w:r>
              <w:rPr>
                <w:sz w:val="24"/>
              </w:rPr>
              <w:t>Down Date of Construction Loan Policy (T-3) (Not Residential Real Property)</w:t>
            </w:r>
          </w:p>
        </w:tc>
      </w:tr>
      <w:tr w:rsidR="00507C2C" w14:paraId="34416A58" w14:textId="77777777">
        <w:trPr>
          <w:trHeight w:val="632"/>
        </w:trPr>
        <w:tc>
          <w:tcPr>
            <w:tcW w:w="902" w:type="dxa"/>
          </w:tcPr>
          <w:p w14:paraId="4991297B" w14:textId="77777777" w:rsidR="00507C2C" w:rsidRDefault="00000000">
            <w:pPr>
              <w:pStyle w:val="TableParagraph"/>
              <w:spacing w:line="315" w:lineRule="exact"/>
              <w:ind w:left="189"/>
              <w:rPr>
                <w:sz w:val="24"/>
              </w:rPr>
            </w:pPr>
            <w:r>
              <w:rPr>
                <w:sz w:val="24"/>
              </w:rPr>
              <w:t>0941</w:t>
            </w:r>
          </w:p>
        </w:tc>
        <w:tc>
          <w:tcPr>
            <w:tcW w:w="921" w:type="dxa"/>
          </w:tcPr>
          <w:p w14:paraId="60F13A1C" w14:textId="77777777" w:rsidR="00507C2C" w:rsidRDefault="00000000">
            <w:pPr>
              <w:pStyle w:val="TableParagraph"/>
              <w:spacing w:line="315" w:lineRule="exact"/>
              <w:ind w:left="5"/>
              <w:jc w:val="center"/>
              <w:rPr>
                <w:sz w:val="24"/>
              </w:rPr>
            </w:pPr>
            <w:r>
              <w:rPr>
                <w:sz w:val="24"/>
              </w:rPr>
              <w:t>1</w:t>
            </w:r>
          </w:p>
        </w:tc>
        <w:tc>
          <w:tcPr>
            <w:tcW w:w="1418" w:type="dxa"/>
          </w:tcPr>
          <w:p w14:paraId="214F29A1" w14:textId="77777777" w:rsidR="00507C2C" w:rsidRDefault="00000000">
            <w:pPr>
              <w:pStyle w:val="TableParagraph"/>
              <w:spacing w:line="315" w:lineRule="exact"/>
              <w:ind w:left="221" w:right="213"/>
              <w:jc w:val="center"/>
              <w:rPr>
                <w:sz w:val="24"/>
              </w:rPr>
            </w:pPr>
            <w:r>
              <w:rPr>
                <w:sz w:val="24"/>
              </w:rPr>
              <w:t>R-15.b.2.</w:t>
            </w:r>
          </w:p>
        </w:tc>
        <w:tc>
          <w:tcPr>
            <w:tcW w:w="988" w:type="dxa"/>
          </w:tcPr>
          <w:p w14:paraId="74FCB6B7" w14:textId="77777777" w:rsidR="00507C2C" w:rsidRDefault="00000000">
            <w:pPr>
              <w:pStyle w:val="TableParagraph"/>
              <w:spacing w:line="315" w:lineRule="exact"/>
              <w:ind w:left="142" w:right="134"/>
              <w:jc w:val="center"/>
              <w:rPr>
                <w:sz w:val="24"/>
              </w:rPr>
            </w:pPr>
            <w:r>
              <w:rPr>
                <w:sz w:val="24"/>
              </w:rPr>
              <w:t>T-3</w:t>
            </w:r>
          </w:p>
        </w:tc>
        <w:tc>
          <w:tcPr>
            <w:tcW w:w="6494" w:type="dxa"/>
          </w:tcPr>
          <w:p w14:paraId="1DFA7149" w14:textId="77777777" w:rsidR="00507C2C" w:rsidRDefault="00000000">
            <w:pPr>
              <w:pStyle w:val="TableParagraph"/>
              <w:spacing w:line="315" w:lineRule="exact"/>
              <w:ind w:left="109"/>
              <w:rPr>
                <w:sz w:val="24"/>
              </w:rPr>
            </w:pPr>
            <w:r>
              <w:rPr>
                <w:sz w:val="24"/>
              </w:rPr>
              <w:t>Down Date of Owner’s Policy During Construction (T-3)</w:t>
            </w:r>
          </w:p>
          <w:p w14:paraId="2BD8B917" w14:textId="77777777" w:rsidR="00507C2C" w:rsidRDefault="00000000">
            <w:pPr>
              <w:pStyle w:val="TableParagraph"/>
              <w:spacing w:line="299" w:lineRule="exact"/>
              <w:ind w:left="109"/>
              <w:rPr>
                <w:sz w:val="24"/>
              </w:rPr>
            </w:pPr>
            <w:r>
              <w:rPr>
                <w:sz w:val="24"/>
              </w:rPr>
              <w:t>(Not Residential Real Property)</w:t>
            </w:r>
          </w:p>
        </w:tc>
      </w:tr>
      <w:tr w:rsidR="00507C2C" w14:paraId="527816C2" w14:textId="77777777">
        <w:trPr>
          <w:trHeight w:val="318"/>
        </w:trPr>
        <w:tc>
          <w:tcPr>
            <w:tcW w:w="902" w:type="dxa"/>
          </w:tcPr>
          <w:p w14:paraId="4C997448" w14:textId="77777777" w:rsidR="00507C2C" w:rsidRDefault="00000000">
            <w:pPr>
              <w:pStyle w:val="TableParagraph"/>
              <w:spacing w:line="299" w:lineRule="exact"/>
              <w:ind w:left="189"/>
              <w:rPr>
                <w:sz w:val="24"/>
              </w:rPr>
            </w:pPr>
            <w:r>
              <w:rPr>
                <w:sz w:val="24"/>
              </w:rPr>
              <w:t>0831</w:t>
            </w:r>
          </w:p>
        </w:tc>
        <w:tc>
          <w:tcPr>
            <w:tcW w:w="921" w:type="dxa"/>
          </w:tcPr>
          <w:p w14:paraId="360EBE7B" w14:textId="77777777" w:rsidR="00507C2C" w:rsidRDefault="00000000">
            <w:pPr>
              <w:pStyle w:val="TableParagraph"/>
              <w:spacing w:line="299" w:lineRule="exact"/>
              <w:ind w:left="9"/>
              <w:jc w:val="center"/>
              <w:rPr>
                <w:sz w:val="24"/>
              </w:rPr>
            </w:pPr>
            <w:r>
              <w:rPr>
                <w:sz w:val="24"/>
              </w:rPr>
              <w:t>B</w:t>
            </w:r>
          </w:p>
        </w:tc>
        <w:tc>
          <w:tcPr>
            <w:tcW w:w="1418" w:type="dxa"/>
          </w:tcPr>
          <w:p w14:paraId="6EAE43BB" w14:textId="77777777" w:rsidR="00507C2C" w:rsidRDefault="00000000">
            <w:pPr>
              <w:pStyle w:val="TableParagraph"/>
              <w:spacing w:line="299" w:lineRule="exact"/>
              <w:ind w:left="221" w:right="210"/>
              <w:jc w:val="center"/>
              <w:rPr>
                <w:sz w:val="24"/>
              </w:rPr>
            </w:pPr>
            <w:r>
              <w:rPr>
                <w:sz w:val="24"/>
              </w:rPr>
              <w:t>R-37.A.</w:t>
            </w:r>
          </w:p>
        </w:tc>
        <w:tc>
          <w:tcPr>
            <w:tcW w:w="988" w:type="dxa"/>
          </w:tcPr>
          <w:p w14:paraId="2E694EFA" w14:textId="77777777" w:rsidR="00507C2C" w:rsidRDefault="00000000">
            <w:pPr>
              <w:pStyle w:val="TableParagraph"/>
              <w:spacing w:line="299" w:lineRule="exact"/>
              <w:ind w:left="142" w:right="134"/>
              <w:jc w:val="center"/>
              <w:rPr>
                <w:sz w:val="24"/>
              </w:rPr>
            </w:pPr>
            <w:r>
              <w:rPr>
                <w:sz w:val="24"/>
              </w:rPr>
              <w:t>T-54</w:t>
            </w:r>
          </w:p>
        </w:tc>
        <w:tc>
          <w:tcPr>
            <w:tcW w:w="6494" w:type="dxa"/>
          </w:tcPr>
          <w:p w14:paraId="190791FB" w14:textId="77777777" w:rsidR="00507C2C" w:rsidRDefault="00000000">
            <w:pPr>
              <w:pStyle w:val="TableParagraph"/>
              <w:spacing w:line="299" w:lineRule="exact"/>
              <w:ind w:left="109"/>
              <w:rPr>
                <w:sz w:val="24"/>
              </w:rPr>
            </w:pPr>
            <w:r>
              <w:rPr>
                <w:sz w:val="24"/>
              </w:rPr>
              <w:t>Severable Improvements Endorsement (T-54)</w:t>
            </w:r>
          </w:p>
        </w:tc>
      </w:tr>
      <w:tr w:rsidR="00507C2C" w14:paraId="3C9E513C" w14:textId="77777777">
        <w:trPr>
          <w:trHeight w:val="638"/>
        </w:trPr>
        <w:tc>
          <w:tcPr>
            <w:tcW w:w="902" w:type="dxa"/>
          </w:tcPr>
          <w:p w14:paraId="640E02BE" w14:textId="77777777" w:rsidR="00507C2C" w:rsidRDefault="00000000">
            <w:pPr>
              <w:pStyle w:val="TableParagraph"/>
              <w:ind w:left="189"/>
              <w:rPr>
                <w:sz w:val="24"/>
              </w:rPr>
            </w:pPr>
            <w:r>
              <w:rPr>
                <w:sz w:val="24"/>
              </w:rPr>
              <w:t>0832</w:t>
            </w:r>
          </w:p>
        </w:tc>
        <w:tc>
          <w:tcPr>
            <w:tcW w:w="921" w:type="dxa"/>
          </w:tcPr>
          <w:p w14:paraId="088C0CF1" w14:textId="77777777" w:rsidR="00507C2C" w:rsidRDefault="00000000">
            <w:pPr>
              <w:pStyle w:val="TableParagraph"/>
              <w:ind w:left="9"/>
              <w:jc w:val="center"/>
              <w:rPr>
                <w:sz w:val="24"/>
              </w:rPr>
            </w:pPr>
            <w:r>
              <w:rPr>
                <w:sz w:val="24"/>
              </w:rPr>
              <w:t>B</w:t>
            </w:r>
          </w:p>
        </w:tc>
        <w:tc>
          <w:tcPr>
            <w:tcW w:w="1418" w:type="dxa"/>
          </w:tcPr>
          <w:p w14:paraId="7FD92BD3" w14:textId="77777777" w:rsidR="00507C2C" w:rsidRDefault="00000000">
            <w:pPr>
              <w:pStyle w:val="TableParagraph"/>
              <w:ind w:left="221" w:right="210"/>
              <w:jc w:val="center"/>
              <w:rPr>
                <w:sz w:val="24"/>
              </w:rPr>
            </w:pPr>
            <w:r>
              <w:rPr>
                <w:sz w:val="24"/>
              </w:rPr>
              <w:t>R-37.B.</w:t>
            </w:r>
          </w:p>
        </w:tc>
        <w:tc>
          <w:tcPr>
            <w:tcW w:w="988" w:type="dxa"/>
          </w:tcPr>
          <w:p w14:paraId="49733949" w14:textId="77777777" w:rsidR="00507C2C" w:rsidRDefault="00000000">
            <w:pPr>
              <w:pStyle w:val="TableParagraph"/>
              <w:ind w:left="142" w:right="134"/>
              <w:jc w:val="center"/>
              <w:rPr>
                <w:sz w:val="24"/>
              </w:rPr>
            </w:pPr>
            <w:r>
              <w:rPr>
                <w:sz w:val="24"/>
              </w:rPr>
              <w:t>T-55</w:t>
            </w:r>
          </w:p>
        </w:tc>
        <w:tc>
          <w:tcPr>
            <w:tcW w:w="6494" w:type="dxa"/>
          </w:tcPr>
          <w:p w14:paraId="64697444" w14:textId="77777777" w:rsidR="00507C2C" w:rsidRDefault="00000000">
            <w:pPr>
              <w:pStyle w:val="TableParagraph"/>
              <w:spacing w:line="320" w:lineRule="atLeast"/>
              <w:ind w:left="109" w:right="1480"/>
              <w:rPr>
                <w:sz w:val="24"/>
              </w:rPr>
            </w:pPr>
            <w:r>
              <w:rPr>
                <w:sz w:val="24"/>
              </w:rPr>
              <w:t>Energy Project – Leasehold/Easement Owner’s Endorsement (T-55)</w:t>
            </w:r>
          </w:p>
        </w:tc>
      </w:tr>
      <w:tr w:rsidR="00507C2C" w14:paraId="29DACB14" w14:textId="77777777">
        <w:trPr>
          <w:trHeight w:val="635"/>
        </w:trPr>
        <w:tc>
          <w:tcPr>
            <w:tcW w:w="902" w:type="dxa"/>
          </w:tcPr>
          <w:p w14:paraId="209F404B" w14:textId="77777777" w:rsidR="00507C2C" w:rsidRDefault="00000000">
            <w:pPr>
              <w:pStyle w:val="TableParagraph"/>
              <w:spacing w:line="317" w:lineRule="exact"/>
              <w:ind w:left="189"/>
              <w:rPr>
                <w:sz w:val="24"/>
              </w:rPr>
            </w:pPr>
            <w:r>
              <w:rPr>
                <w:sz w:val="24"/>
              </w:rPr>
              <w:t>0833</w:t>
            </w:r>
          </w:p>
        </w:tc>
        <w:tc>
          <w:tcPr>
            <w:tcW w:w="921" w:type="dxa"/>
          </w:tcPr>
          <w:p w14:paraId="18723A64" w14:textId="77777777" w:rsidR="00507C2C" w:rsidRDefault="00000000">
            <w:pPr>
              <w:pStyle w:val="TableParagraph"/>
              <w:spacing w:line="317" w:lineRule="exact"/>
              <w:ind w:left="9"/>
              <w:jc w:val="center"/>
              <w:rPr>
                <w:sz w:val="24"/>
              </w:rPr>
            </w:pPr>
            <w:r>
              <w:rPr>
                <w:sz w:val="24"/>
              </w:rPr>
              <w:t>B</w:t>
            </w:r>
          </w:p>
        </w:tc>
        <w:tc>
          <w:tcPr>
            <w:tcW w:w="1418" w:type="dxa"/>
          </w:tcPr>
          <w:p w14:paraId="7136CA31" w14:textId="77777777" w:rsidR="00507C2C" w:rsidRDefault="00000000">
            <w:pPr>
              <w:pStyle w:val="TableParagraph"/>
              <w:spacing w:line="317" w:lineRule="exact"/>
              <w:ind w:left="221" w:right="213"/>
              <w:jc w:val="center"/>
              <w:rPr>
                <w:sz w:val="24"/>
              </w:rPr>
            </w:pPr>
            <w:r>
              <w:rPr>
                <w:sz w:val="24"/>
              </w:rPr>
              <w:t>R-37.C.</w:t>
            </w:r>
          </w:p>
        </w:tc>
        <w:tc>
          <w:tcPr>
            <w:tcW w:w="988" w:type="dxa"/>
          </w:tcPr>
          <w:p w14:paraId="5DF7BF06" w14:textId="77777777" w:rsidR="00507C2C" w:rsidRDefault="00000000">
            <w:pPr>
              <w:pStyle w:val="TableParagraph"/>
              <w:spacing w:line="317" w:lineRule="exact"/>
              <w:ind w:left="142" w:right="134"/>
              <w:jc w:val="center"/>
              <w:rPr>
                <w:sz w:val="24"/>
              </w:rPr>
            </w:pPr>
            <w:r>
              <w:rPr>
                <w:sz w:val="24"/>
              </w:rPr>
              <w:t>T-55.1</w:t>
            </w:r>
          </w:p>
        </w:tc>
        <w:tc>
          <w:tcPr>
            <w:tcW w:w="6494" w:type="dxa"/>
          </w:tcPr>
          <w:p w14:paraId="04682186" w14:textId="77777777" w:rsidR="00507C2C" w:rsidRDefault="00000000">
            <w:pPr>
              <w:pStyle w:val="TableParagraph"/>
              <w:spacing w:before="1" w:line="320" w:lineRule="exact"/>
              <w:ind w:left="109" w:right="188"/>
              <w:rPr>
                <w:sz w:val="24"/>
              </w:rPr>
            </w:pPr>
            <w:r>
              <w:rPr>
                <w:sz w:val="24"/>
              </w:rPr>
              <w:t>Energy Project – Leasehold/Easement – Loan Endorsement (T-55.1)</w:t>
            </w:r>
          </w:p>
        </w:tc>
      </w:tr>
      <w:tr w:rsidR="00507C2C" w14:paraId="4B95D518" w14:textId="77777777">
        <w:trPr>
          <w:trHeight w:val="635"/>
        </w:trPr>
        <w:tc>
          <w:tcPr>
            <w:tcW w:w="902" w:type="dxa"/>
          </w:tcPr>
          <w:p w14:paraId="49AD76FC" w14:textId="77777777" w:rsidR="00507C2C" w:rsidRDefault="00000000">
            <w:pPr>
              <w:pStyle w:val="TableParagraph"/>
              <w:spacing w:line="317" w:lineRule="exact"/>
              <w:ind w:left="189"/>
              <w:rPr>
                <w:sz w:val="24"/>
              </w:rPr>
            </w:pPr>
            <w:r>
              <w:rPr>
                <w:sz w:val="24"/>
              </w:rPr>
              <w:t>0834</w:t>
            </w:r>
          </w:p>
        </w:tc>
        <w:tc>
          <w:tcPr>
            <w:tcW w:w="921" w:type="dxa"/>
          </w:tcPr>
          <w:p w14:paraId="1EBA8EA5" w14:textId="77777777" w:rsidR="00507C2C" w:rsidRDefault="00000000">
            <w:pPr>
              <w:pStyle w:val="TableParagraph"/>
              <w:spacing w:line="317" w:lineRule="exact"/>
              <w:ind w:left="9"/>
              <w:jc w:val="center"/>
              <w:rPr>
                <w:sz w:val="24"/>
              </w:rPr>
            </w:pPr>
            <w:r>
              <w:rPr>
                <w:sz w:val="24"/>
              </w:rPr>
              <w:t>B</w:t>
            </w:r>
          </w:p>
        </w:tc>
        <w:tc>
          <w:tcPr>
            <w:tcW w:w="1418" w:type="dxa"/>
          </w:tcPr>
          <w:p w14:paraId="75FF1566" w14:textId="77777777" w:rsidR="00507C2C" w:rsidRDefault="00000000">
            <w:pPr>
              <w:pStyle w:val="TableParagraph"/>
              <w:spacing w:line="317" w:lineRule="exact"/>
              <w:ind w:left="221" w:right="213"/>
              <w:jc w:val="center"/>
              <w:rPr>
                <w:sz w:val="24"/>
              </w:rPr>
            </w:pPr>
            <w:r>
              <w:rPr>
                <w:sz w:val="24"/>
              </w:rPr>
              <w:t>R-37.D.</w:t>
            </w:r>
          </w:p>
        </w:tc>
        <w:tc>
          <w:tcPr>
            <w:tcW w:w="988" w:type="dxa"/>
          </w:tcPr>
          <w:p w14:paraId="55E4D281" w14:textId="77777777" w:rsidR="00507C2C" w:rsidRDefault="00000000">
            <w:pPr>
              <w:pStyle w:val="TableParagraph"/>
              <w:spacing w:line="317" w:lineRule="exact"/>
              <w:ind w:left="142" w:right="134"/>
              <w:jc w:val="center"/>
              <w:rPr>
                <w:sz w:val="24"/>
              </w:rPr>
            </w:pPr>
            <w:r>
              <w:rPr>
                <w:sz w:val="24"/>
              </w:rPr>
              <w:t>T-55.2</w:t>
            </w:r>
          </w:p>
        </w:tc>
        <w:tc>
          <w:tcPr>
            <w:tcW w:w="6494" w:type="dxa"/>
          </w:tcPr>
          <w:p w14:paraId="466C80CB" w14:textId="77777777" w:rsidR="00507C2C" w:rsidRDefault="00000000">
            <w:pPr>
              <w:pStyle w:val="TableParagraph"/>
              <w:spacing w:line="320" w:lineRule="exact"/>
              <w:ind w:left="109" w:right="959"/>
              <w:rPr>
                <w:sz w:val="24"/>
              </w:rPr>
            </w:pPr>
            <w:r>
              <w:rPr>
                <w:sz w:val="24"/>
              </w:rPr>
              <w:t>Energy Project – Leasehold – Owner’s Endorsement (T-55.2)</w:t>
            </w:r>
          </w:p>
        </w:tc>
      </w:tr>
      <w:tr w:rsidR="00507C2C" w14:paraId="47DF96CC" w14:textId="77777777">
        <w:trPr>
          <w:trHeight w:val="632"/>
        </w:trPr>
        <w:tc>
          <w:tcPr>
            <w:tcW w:w="902" w:type="dxa"/>
          </w:tcPr>
          <w:p w14:paraId="4E1CE265" w14:textId="77777777" w:rsidR="00507C2C" w:rsidRDefault="00000000">
            <w:pPr>
              <w:pStyle w:val="TableParagraph"/>
              <w:spacing w:line="315" w:lineRule="exact"/>
              <w:ind w:left="189"/>
              <w:rPr>
                <w:sz w:val="24"/>
              </w:rPr>
            </w:pPr>
            <w:r>
              <w:rPr>
                <w:sz w:val="24"/>
              </w:rPr>
              <w:t>0835</w:t>
            </w:r>
          </w:p>
        </w:tc>
        <w:tc>
          <w:tcPr>
            <w:tcW w:w="921" w:type="dxa"/>
          </w:tcPr>
          <w:p w14:paraId="45260D04" w14:textId="77777777" w:rsidR="00507C2C" w:rsidRDefault="00000000">
            <w:pPr>
              <w:pStyle w:val="TableParagraph"/>
              <w:spacing w:line="315" w:lineRule="exact"/>
              <w:ind w:left="9"/>
              <w:jc w:val="center"/>
              <w:rPr>
                <w:sz w:val="24"/>
              </w:rPr>
            </w:pPr>
            <w:r>
              <w:rPr>
                <w:sz w:val="24"/>
              </w:rPr>
              <w:t>B</w:t>
            </w:r>
          </w:p>
        </w:tc>
        <w:tc>
          <w:tcPr>
            <w:tcW w:w="1418" w:type="dxa"/>
          </w:tcPr>
          <w:p w14:paraId="5FCE2180" w14:textId="77777777" w:rsidR="00507C2C" w:rsidRDefault="00000000">
            <w:pPr>
              <w:pStyle w:val="TableParagraph"/>
              <w:spacing w:line="315" w:lineRule="exact"/>
              <w:ind w:left="221" w:right="210"/>
              <w:jc w:val="center"/>
              <w:rPr>
                <w:sz w:val="24"/>
              </w:rPr>
            </w:pPr>
            <w:r>
              <w:rPr>
                <w:sz w:val="24"/>
              </w:rPr>
              <w:t>R-37.E.</w:t>
            </w:r>
          </w:p>
        </w:tc>
        <w:tc>
          <w:tcPr>
            <w:tcW w:w="988" w:type="dxa"/>
          </w:tcPr>
          <w:p w14:paraId="01E81D8C" w14:textId="77777777" w:rsidR="00507C2C" w:rsidRDefault="00000000">
            <w:pPr>
              <w:pStyle w:val="TableParagraph"/>
              <w:spacing w:line="315" w:lineRule="exact"/>
              <w:ind w:left="142" w:right="134"/>
              <w:jc w:val="center"/>
              <w:rPr>
                <w:sz w:val="24"/>
              </w:rPr>
            </w:pPr>
            <w:r>
              <w:rPr>
                <w:sz w:val="24"/>
              </w:rPr>
              <w:t>T-55.3</w:t>
            </w:r>
          </w:p>
        </w:tc>
        <w:tc>
          <w:tcPr>
            <w:tcW w:w="6494" w:type="dxa"/>
          </w:tcPr>
          <w:p w14:paraId="40C22281" w14:textId="77777777" w:rsidR="00507C2C" w:rsidRDefault="00000000">
            <w:pPr>
              <w:pStyle w:val="TableParagraph"/>
              <w:spacing w:line="315" w:lineRule="exact"/>
              <w:ind w:left="109"/>
              <w:rPr>
                <w:sz w:val="24"/>
              </w:rPr>
            </w:pPr>
            <w:r>
              <w:rPr>
                <w:sz w:val="24"/>
              </w:rPr>
              <w:t>Energy Project – Leasehold Loan – Loan Endorsement</w:t>
            </w:r>
          </w:p>
          <w:p w14:paraId="72B293DE" w14:textId="77777777" w:rsidR="00507C2C" w:rsidRDefault="00000000">
            <w:pPr>
              <w:pStyle w:val="TableParagraph"/>
              <w:spacing w:line="299" w:lineRule="exact"/>
              <w:ind w:left="109"/>
              <w:rPr>
                <w:sz w:val="24"/>
              </w:rPr>
            </w:pPr>
            <w:r>
              <w:rPr>
                <w:sz w:val="24"/>
              </w:rPr>
              <w:t>(T-55.3)</w:t>
            </w:r>
          </w:p>
        </w:tc>
      </w:tr>
      <w:tr w:rsidR="00507C2C" w14:paraId="63938AF1" w14:textId="77777777">
        <w:trPr>
          <w:trHeight w:val="638"/>
        </w:trPr>
        <w:tc>
          <w:tcPr>
            <w:tcW w:w="902" w:type="dxa"/>
          </w:tcPr>
          <w:p w14:paraId="67A8E05B" w14:textId="77777777" w:rsidR="00507C2C" w:rsidRDefault="00000000">
            <w:pPr>
              <w:pStyle w:val="TableParagraph"/>
              <w:ind w:left="189"/>
              <w:rPr>
                <w:sz w:val="24"/>
              </w:rPr>
            </w:pPr>
            <w:r>
              <w:rPr>
                <w:sz w:val="24"/>
              </w:rPr>
              <w:t>0836</w:t>
            </w:r>
          </w:p>
        </w:tc>
        <w:tc>
          <w:tcPr>
            <w:tcW w:w="921" w:type="dxa"/>
          </w:tcPr>
          <w:p w14:paraId="54B3F181" w14:textId="77777777" w:rsidR="00507C2C" w:rsidRDefault="00000000">
            <w:pPr>
              <w:pStyle w:val="TableParagraph"/>
              <w:ind w:left="9"/>
              <w:jc w:val="center"/>
              <w:rPr>
                <w:sz w:val="24"/>
              </w:rPr>
            </w:pPr>
            <w:r>
              <w:rPr>
                <w:sz w:val="24"/>
              </w:rPr>
              <w:t>B</w:t>
            </w:r>
          </w:p>
        </w:tc>
        <w:tc>
          <w:tcPr>
            <w:tcW w:w="1418" w:type="dxa"/>
          </w:tcPr>
          <w:p w14:paraId="1644B1AA" w14:textId="77777777" w:rsidR="00507C2C" w:rsidRDefault="00000000">
            <w:pPr>
              <w:pStyle w:val="TableParagraph"/>
              <w:ind w:left="221" w:right="210"/>
              <w:jc w:val="center"/>
              <w:rPr>
                <w:sz w:val="24"/>
              </w:rPr>
            </w:pPr>
            <w:r>
              <w:rPr>
                <w:sz w:val="24"/>
              </w:rPr>
              <w:t>R-37.F.</w:t>
            </w:r>
          </w:p>
        </w:tc>
        <w:tc>
          <w:tcPr>
            <w:tcW w:w="988" w:type="dxa"/>
          </w:tcPr>
          <w:p w14:paraId="64608B64" w14:textId="77777777" w:rsidR="00507C2C" w:rsidRDefault="00000000">
            <w:pPr>
              <w:pStyle w:val="TableParagraph"/>
              <w:ind w:left="142" w:right="134"/>
              <w:jc w:val="center"/>
              <w:rPr>
                <w:sz w:val="24"/>
              </w:rPr>
            </w:pPr>
            <w:r>
              <w:rPr>
                <w:sz w:val="24"/>
              </w:rPr>
              <w:t>T-55.4</w:t>
            </w:r>
          </w:p>
        </w:tc>
        <w:tc>
          <w:tcPr>
            <w:tcW w:w="6494" w:type="dxa"/>
          </w:tcPr>
          <w:p w14:paraId="66D063DA" w14:textId="77777777" w:rsidR="00507C2C" w:rsidRDefault="00000000">
            <w:pPr>
              <w:pStyle w:val="TableParagraph"/>
              <w:spacing w:line="320" w:lineRule="atLeast"/>
              <w:ind w:left="109" w:right="954"/>
              <w:rPr>
                <w:sz w:val="24"/>
              </w:rPr>
            </w:pPr>
            <w:r>
              <w:rPr>
                <w:sz w:val="24"/>
              </w:rPr>
              <w:t>Energy Project – Fee Estate – Owner’s Endorsement (T-55.4)</w:t>
            </w:r>
          </w:p>
        </w:tc>
      </w:tr>
      <w:tr w:rsidR="00507C2C" w14:paraId="03CFD3DE" w14:textId="77777777">
        <w:trPr>
          <w:trHeight w:val="316"/>
        </w:trPr>
        <w:tc>
          <w:tcPr>
            <w:tcW w:w="902" w:type="dxa"/>
          </w:tcPr>
          <w:p w14:paraId="2E463D35" w14:textId="77777777" w:rsidR="00507C2C" w:rsidRDefault="00000000">
            <w:pPr>
              <w:pStyle w:val="TableParagraph"/>
              <w:spacing w:line="297" w:lineRule="exact"/>
              <w:ind w:left="189"/>
              <w:rPr>
                <w:sz w:val="24"/>
              </w:rPr>
            </w:pPr>
            <w:r>
              <w:rPr>
                <w:sz w:val="24"/>
              </w:rPr>
              <w:t>0837</w:t>
            </w:r>
          </w:p>
        </w:tc>
        <w:tc>
          <w:tcPr>
            <w:tcW w:w="921" w:type="dxa"/>
          </w:tcPr>
          <w:p w14:paraId="57A6E52E" w14:textId="77777777" w:rsidR="00507C2C" w:rsidRDefault="00000000">
            <w:pPr>
              <w:pStyle w:val="TableParagraph"/>
              <w:spacing w:line="297" w:lineRule="exact"/>
              <w:ind w:left="9"/>
              <w:jc w:val="center"/>
              <w:rPr>
                <w:sz w:val="24"/>
              </w:rPr>
            </w:pPr>
            <w:r>
              <w:rPr>
                <w:sz w:val="24"/>
              </w:rPr>
              <w:t>B</w:t>
            </w:r>
          </w:p>
        </w:tc>
        <w:tc>
          <w:tcPr>
            <w:tcW w:w="1418" w:type="dxa"/>
          </w:tcPr>
          <w:p w14:paraId="38B30821" w14:textId="77777777" w:rsidR="00507C2C" w:rsidRDefault="00000000">
            <w:pPr>
              <w:pStyle w:val="TableParagraph"/>
              <w:spacing w:line="297" w:lineRule="exact"/>
              <w:ind w:left="221" w:right="210"/>
              <w:jc w:val="center"/>
              <w:rPr>
                <w:sz w:val="24"/>
              </w:rPr>
            </w:pPr>
            <w:r>
              <w:rPr>
                <w:sz w:val="24"/>
              </w:rPr>
              <w:t>R-37.G.</w:t>
            </w:r>
          </w:p>
        </w:tc>
        <w:tc>
          <w:tcPr>
            <w:tcW w:w="988" w:type="dxa"/>
          </w:tcPr>
          <w:p w14:paraId="474B9B7A" w14:textId="77777777" w:rsidR="00507C2C" w:rsidRDefault="00000000">
            <w:pPr>
              <w:pStyle w:val="TableParagraph"/>
              <w:spacing w:line="297" w:lineRule="exact"/>
              <w:ind w:left="142" w:right="134"/>
              <w:jc w:val="center"/>
              <w:rPr>
                <w:sz w:val="24"/>
              </w:rPr>
            </w:pPr>
            <w:r>
              <w:rPr>
                <w:sz w:val="24"/>
              </w:rPr>
              <w:t>T-55.5</w:t>
            </w:r>
          </w:p>
        </w:tc>
        <w:tc>
          <w:tcPr>
            <w:tcW w:w="6494" w:type="dxa"/>
          </w:tcPr>
          <w:p w14:paraId="3A9867B8" w14:textId="77777777" w:rsidR="00507C2C" w:rsidRDefault="00000000">
            <w:pPr>
              <w:pStyle w:val="TableParagraph"/>
              <w:spacing w:line="297" w:lineRule="exact"/>
              <w:ind w:left="109"/>
              <w:rPr>
                <w:sz w:val="24"/>
              </w:rPr>
            </w:pPr>
            <w:r>
              <w:rPr>
                <w:sz w:val="24"/>
              </w:rPr>
              <w:t>Energy Project – Fee Estate – Loan Endorsement (T-55.5)</w:t>
            </w:r>
          </w:p>
        </w:tc>
      </w:tr>
      <w:tr w:rsidR="00507C2C" w14:paraId="67260075" w14:textId="77777777">
        <w:trPr>
          <w:trHeight w:val="637"/>
        </w:trPr>
        <w:tc>
          <w:tcPr>
            <w:tcW w:w="902" w:type="dxa"/>
          </w:tcPr>
          <w:p w14:paraId="56FF8CD7" w14:textId="77777777" w:rsidR="00507C2C" w:rsidRDefault="00000000">
            <w:pPr>
              <w:pStyle w:val="TableParagraph"/>
              <w:ind w:left="189"/>
              <w:rPr>
                <w:sz w:val="24"/>
              </w:rPr>
            </w:pPr>
            <w:r>
              <w:rPr>
                <w:sz w:val="24"/>
              </w:rPr>
              <w:t>0502</w:t>
            </w:r>
          </w:p>
        </w:tc>
        <w:tc>
          <w:tcPr>
            <w:tcW w:w="921" w:type="dxa"/>
          </w:tcPr>
          <w:p w14:paraId="24CAFFDB" w14:textId="77777777" w:rsidR="00507C2C" w:rsidRDefault="00000000">
            <w:pPr>
              <w:pStyle w:val="TableParagraph"/>
              <w:ind w:left="5"/>
              <w:jc w:val="center"/>
              <w:rPr>
                <w:sz w:val="24"/>
              </w:rPr>
            </w:pPr>
            <w:r>
              <w:rPr>
                <w:sz w:val="24"/>
              </w:rPr>
              <w:t>C</w:t>
            </w:r>
          </w:p>
        </w:tc>
        <w:tc>
          <w:tcPr>
            <w:tcW w:w="1418" w:type="dxa"/>
          </w:tcPr>
          <w:p w14:paraId="1AC62FAE" w14:textId="77777777" w:rsidR="00507C2C" w:rsidRDefault="00000000">
            <w:pPr>
              <w:pStyle w:val="TableParagraph"/>
              <w:ind w:left="221" w:right="210"/>
              <w:jc w:val="center"/>
              <w:rPr>
                <w:sz w:val="24"/>
              </w:rPr>
            </w:pPr>
            <w:r>
              <w:rPr>
                <w:sz w:val="24"/>
              </w:rPr>
              <w:t>R-16.A.</w:t>
            </w:r>
          </w:p>
        </w:tc>
        <w:tc>
          <w:tcPr>
            <w:tcW w:w="988" w:type="dxa"/>
          </w:tcPr>
          <w:p w14:paraId="401FE5C0" w14:textId="77777777" w:rsidR="00507C2C" w:rsidRDefault="00000000">
            <w:pPr>
              <w:pStyle w:val="TableParagraph"/>
              <w:ind w:left="142" w:right="134"/>
              <w:jc w:val="center"/>
              <w:rPr>
                <w:sz w:val="24"/>
              </w:rPr>
            </w:pPr>
            <w:r>
              <w:rPr>
                <w:sz w:val="24"/>
              </w:rPr>
              <w:t>T-3</w:t>
            </w:r>
          </w:p>
        </w:tc>
        <w:tc>
          <w:tcPr>
            <w:tcW w:w="6494" w:type="dxa"/>
          </w:tcPr>
          <w:p w14:paraId="22BDD1CA" w14:textId="77777777" w:rsidR="00507C2C" w:rsidRDefault="00000000">
            <w:pPr>
              <w:pStyle w:val="TableParagraph"/>
              <w:spacing w:line="320" w:lineRule="atLeast"/>
              <w:ind w:left="109" w:right="859"/>
              <w:rPr>
                <w:sz w:val="24"/>
              </w:rPr>
            </w:pPr>
            <w:r>
              <w:rPr>
                <w:sz w:val="24"/>
              </w:rPr>
              <w:t>Loan Policy Amendment of Survey Exception (T-3 or deletion) (No Charge)</w:t>
            </w:r>
          </w:p>
        </w:tc>
      </w:tr>
      <w:tr w:rsidR="00507C2C" w14:paraId="725BB18F" w14:textId="77777777">
        <w:trPr>
          <w:trHeight w:val="638"/>
        </w:trPr>
        <w:tc>
          <w:tcPr>
            <w:tcW w:w="902" w:type="dxa"/>
          </w:tcPr>
          <w:p w14:paraId="37EC6CAF" w14:textId="77777777" w:rsidR="00507C2C" w:rsidRDefault="00000000">
            <w:pPr>
              <w:pStyle w:val="TableParagraph"/>
              <w:ind w:left="189"/>
              <w:rPr>
                <w:sz w:val="24"/>
              </w:rPr>
            </w:pPr>
            <w:r>
              <w:rPr>
                <w:sz w:val="24"/>
              </w:rPr>
              <w:t>0807</w:t>
            </w:r>
          </w:p>
        </w:tc>
        <w:tc>
          <w:tcPr>
            <w:tcW w:w="921" w:type="dxa"/>
          </w:tcPr>
          <w:p w14:paraId="041249CC" w14:textId="77777777" w:rsidR="00507C2C" w:rsidRDefault="00000000">
            <w:pPr>
              <w:pStyle w:val="TableParagraph"/>
              <w:ind w:left="84" w:right="78"/>
              <w:jc w:val="center"/>
              <w:rPr>
                <w:sz w:val="24"/>
              </w:rPr>
            </w:pPr>
            <w:r>
              <w:rPr>
                <w:sz w:val="24"/>
              </w:rPr>
              <w:t>18</w:t>
            </w:r>
          </w:p>
        </w:tc>
        <w:tc>
          <w:tcPr>
            <w:tcW w:w="1418" w:type="dxa"/>
          </w:tcPr>
          <w:p w14:paraId="4CA5D0E1" w14:textId="77777777" w:rsidR="00507C2C" w:rsidRDefault="00000000">
            <w:pPr>
              <w:pStyle w:val="TableParagraph"/>
              <w:ind w:left="221" w:right="213"/>
              <w:jc w:val="center"/>
              <w:rPr>
                <w:sz w:val="24"/>
              </w:rPr>
            </w:pPr>
            <w:r>
              <w:rPr>
                <w:sz w:val="24"/>
              </w:rPr>
              <w:t>R-29.2.</w:t>
            </w:r>
          </w:p>
        </w:tc>
        <w:tc>
          <w:tcPr>
            <w:tcW w:w="988" w:type="dxa"/>
          </w:tcPr>
          <w:p w14:paraId="104B234E" w14:textId="77777777" w:rsidR="00507C2C" w:rsidRDefault="00000000">
            <w:pPr>
              <w:pStyle w:val="TableParagraph"/>
              <w:ind w:left="142" w:right="134"/>
              <w:jc w:val="center"/>
              <w:rPr>
                <w:sz w:val="24"/>
              </w:rPr>
            </w:pPr>
            <w:r>
              <w:rPr>
                <w:sz w:val="24"/>
              </w:rPr>
              <w:t>T-19.4</w:t>
            </w:r>
          </w:p>
        </w:tc>
        <w:tc>
          <w:tcPr>
            <w:tcW w:w="6494" w:type="dxa"/>
          </w:tcPr>
          <w:p w14:paraId="2D961977" w14:textId="77777777" w:rsidR="00507C2C" w:rsidRDefault="00000000">
            <w:pPr>
              <w:pStyle w:val="TableParagraph"/>
              <w:spacing w:line="320" w:lineRule="atLeast"/>
              <w:ind w:left="109" w:right="1416"/>
              <w:rPr>
                <w:sz w:val="24"/>
              </w:rPr>
            </w:pPr>
            <w:r>
              <w:rPr>
                <w:sz w:val="24"/>
              </w:rPr>
              <w:t>Energy Project – Minerals and Surface Damage Endorsement (T-19.4)</w:t>
            </w:r>
          </w:p>
        </w:tc>
      </w:tr>
    </w:tbl>
    <w:p w14:paraId="42B7B828" w14:textId="77777777" w:rsidR="00507C2C" w:rsidRDefault="00507C2C">
      <w:pPr>
        <w:pStyle w:val="BodyText"/>
        <w:rPr>
          <w:b/>
          <w:sz w:val="32"/>
          <w:u w:val="none"/>
        </w:rPr>
      </w:pPr>
    </w:p>
    <w:p w14:paraId="1D209E17" w14:textId="77777777" w:rsidR="00507C2C" w:rsidRDefault="00000000">
      <w:pPr>
        <w:spacing w:before="213"/>
        <w:ind w:left="920"/>
        <w:rPr>
          <w:b/>
          <w:sz w:val="24"/>
        </w:rPr>
      </w:pPr>
      <w:r>
        <w:rPr>
          <w:b/>
          <w:sz w:val="24"/>
        </w:rPr>
        <w:t>CLARIFYING CODE DESCRIPTIONS AND/OR REFERENCES TO RULES</w:t>
      </w:r>
    </w:p>
    <w:p w14:paraId="075D9DBE" w14:textId="77777777" w:rsidR="00507C2C" w:rsidRDefault="00507C2C">
      <w:pPr>
        <w:pStyle w:val="BodyText"/>
        <w:spacing w:before="13"/>
        <w:rPr>
          <w:b/>
          <w:sz w:val="23"/>
          <w:u w:val="none"/>
        </w:rPr>
      </w:pPr>
    </w:p>
    <w:p w14:paraId="2D793D25" w14:textId="77777777" w:rsidR="00507C2C" w:rsidRDefault="00000000">
      <w:pPr>
        <w:pStyle w:val="BodyText"/>
        <w:ind w:left="920"/>
        <w:rPr>
          <w:u w:val="none"/>
        </w:rPr>
      </w:pPr>
      <w:r>
        <w:rPr>
          <w:u w:val="none"/>
        </w:rPr>
        <w:t>There are three types of changes.</w:t>
      </w:r>
    </w:p>
    <w:p w14:paraId="1F2B73FC" w14:textId="77777777" w:rsidR="00507C2C" w:rsidRDefault="00000000">
      <w:pPr>
        <w:pStyle w:val="BodyText"/>
        <w:ind w:left="1640" w:right="1098" w:hanging="360"/>
        <w:rPr>
          <w:u w:val="none"/>
        </w:rPr>
      </w:pPr>
      <w:r>
        <w:rPr>
          <w:u w:val="none"/>
        </w:rPr>
        <w:t>a. Clarification of Code 0800: Exhibit 16 proposes to clarify the intent of Procedural P-9.b.8, Rate Rule R-11.f, and form T-35 to remove the reference to “future advances” as they are not covered by the endorsement. In the statistical plan, for statistical code 0800, TDI proposes to change the description from “Future Advance/Revolving Credit (T-35)” to “Revolving Credit (T-35)”.</w:t>
      </w:r>
    </w:p>
    <w:p w14:paraId="610D3F38" w14:textId="77777777" w:rsidR="00507C2C" w:rsidRDefault="00000000">
      <w:pPr>
        <w:pStyle w:val="BodyText"/>
        <w:ind w:left="1280"/>
        <w:rPr>
          <w:u w:val="none"/>
        </w:rPr>
      </w:pPr>
      <w:r>
        <w:rPr>
          <w:u w:val="none"/>
        </w:rPr>
        <w:t>b. Rate Rule references for codes 0100, 0101, 0141, 0142, 0143, 0150, 0151, 0411,</w:t>
      </w:r>
    </w:p>
    <w:p w14:paraId="543F3BC8" w14:textId="77777777" w:rsidR="00507C2C" w:rsidRDefault="00000000">
      <w:pPr>
        <w:pStyle w:val="BodyText"/>
        <w:ind w:left="1640"/>
        <w:rPr>
          <w:u w:val="none"/>
        </w:rPr>
      </w:pPr>
      <w:r>
        <w:rPr>
          <w:u w:val="none"/>
        </w:rPr>
        <w:t>0412, 0884, 0887, 0920, 0921, 0940, 1205, 1215, 3325, and 3345: TDI proposes to</w:t>
      </w:r>
    </w:p>
    <w:p w14:paraId="18E54BD7" w14:textId="77777777" w:rsidR="00507C2C" w:rsidRDefault="00000000">
      <w:pPr>
        <w:pStyle w:val="BodyText"/>
        <w:ind w:left="1640" w:right="1043"/>
        <w:rPr>
          <w:u w:val="none"/>
        </w:rPr>
      </w:pPr>
      <w:r>
        <w:rPr>
          <w:u w:val="none"/>
        </w:rPr>
        <w:t>expand the rate rule reference to include a more precise citation of the applicable rule. For example, codes 3325 and 3345 expand the relevant rate rule reference</w:t>
      </w:r>
    </w:p>
    <w:p w14:paraId="2F9B24F7" w14:textId="77777777" w:rsidR="00507C2C" w:rsidRDefault="00507C2C">
      <w:pPr>
        <w:sectPr w:rsidR="00507C2C">
          <w:pgSz w:w="12240" w:h="15840"/>
          <w:pgMar w:top="1360" w:right="400" w:bottom="1260" w:left="520" w:header="0" w:footer="1064" w:gutter="0"/>
          <w:cols w:space="720"/>
        </w:sectPr>
      </w:pPr>
    </w:p>
    <w:p w14:paraId="6DE5D17F" w14:textId="77777777" w:rsidR="00507C2C" w:rsidRDefault="00000000">
      <w:pPr>
        <w:pStyle w:val="BodyText"/>
        <w:spacing w:before="80"/>
        <w:ind w:left="1640" w:right="1226"/>
        <w:rPr>
          <w:u w:val="none"/>
        </w:rPr>
      </w:pPr>
      <w:r>
        <w:rPr>
          <w:u w:val="none"/>
        </w:rPr>
        <w:lastRenderedPageBreak/>
        <w:t>from R-5e for both codes to R-5.E.1. and R-5.E.2., respectively. Code 3325, rate rule R-5.E.1. refers to owner’s policies where the policy amount does not exceed the loan. By contrast, code 3345, rate rule R-5.E.2., refers to owner’s policies where the policy amount does exceed the loan.</w:t>
      </w:r>
    </w:p>
    <w:p w14:paraId="24A2F710" w14:textId="77777777" w:rsidR="00507C2C" w:rsidRDefault="00000000">
      <w:pPr>
        <w:pStyle w:val="BodyText"/>
        <w:ind w:left="1280"/>
        <w:rPr>
          <w:u w:val="none"/>
        </w:rPr>
      </w:pPr>
      <w:r>
        <w:rPr>
          <w:u w:val="none"/>
        </w:rPr>
        <w:t>c. Descriptions for codes 0100, 0101, 0143, 0500, 0501, 0810, 0887, 0885, 0886,</w:t>
      </w:r>
    </w:p>
    <w:p w14:paraId="1AECF975" w14:textId="77777777" w:rsidR="00507C2C" w:rsidRDefault="00000000">
      <w:pPr>
        <w:pStyle w:val="BodyText"/>
        <w:ind w:left="1640"/>
        <w:rPr>
          <w:u w:val="none"/>
        </w:rPr>
      </w:pPr>
      <w:r>
        <w:rPr>
          <w:u w:val="none"/>
        </w:rPr>
        <w:t>0888, 0885, 0886, 0897, 0898, 0889, 0895, 0801, 0802, 0803, 0920, 0921, 0940,</w:t>
      </w:r>
    </w:p>
    <w:p w14:paraId="102AAC6A" w14:textId="77777777" w:rsidR="00507C2C" w:rsidRDefault="00000000">
      <w:pPr>
        <w:pStyle w:val="BodyText"/>
        <w:ind w:left="1640" w:right="1068"/>
        <w:rPr>
          <w:u w:val="none"/>
        </w:rPr>
      </w:pPr>
      <w:r>
        <w:rPr>
          <w:u w:val="none"/>
        </w:rPr>
        <w:t>and 0941: TDI proposes to change descriptions to clarify and consistently present them. For example, codes 0100, 0920, and 0940 are existing codes. Exhibit 1 proposes to separate these endorsements between residential and nonresidential properties. TDI proposes to add new codes 0101, 0921, and 0941 for nonresidential property transaction codes. The result of bifurcating the codes requires that the old codes 0100, 0920, and 0940 be redefined to cover only residential properties.  TDI proposes to change the descriptions to match the new, narrower scope of the</w:t>
      </w:r>
      <w:r>
        <w:rPr>
          <w:spacing w:val="-9"/>
          <w:u w:val="none"/>
        </w:rPr>
        <w:t xml:space="preserve"> </w:t>
      </w:r>
      <w:r>
        <w:rPr>
          <w:u w:val="none"/>
        </w:rPr>
        <w:t>codes.</w:t>
      </w:r>
    </w:p>
    <w:p w14:paraId="502506BE" w14:textId="77777777" w:rsidR="00507C2C" w:rsidRDefault="00507C2C">
      <w:pPr>
        <w:pStyle w:val="BodyText"/>
        <w:spacing w:before="13"/>
        <w:rPr>
          <w:sz w:val="23"/>
          <w:u w:val="none"/>
        </w:rPr>
      </w:pPr>
    </w:p>
    <w:p w14:paraId="3780959E" w14:textId="77777777" w:rsidR="00507C2C" w:rsidRDefault="00000000">
      <w:pPr>
        <w:pStyle w:val="Heading3"/>
      </w:pPr>
      <w:r>
        <w:t>REFINANCE DISCOUNT CODE ADJUSTMENTS</w:t>
      </w:r>
    </w:p>
    <w:p w14:paraId="5AF8AC22" w14:textId="77777777" w:rsidR="00507C2C" w:rsidRDefault="00507C2C">
      <w:pPr>
        <w:pStyle w:val="BodyText"/>
        <w:rPr>
          <w:b/>
          <w:u w:val="none"/>
        </w:rPr>
      </w:pPr>
    </w:p>
    <w:tbl>
      <w:tblPr>
        <w:tblW w:w="0" w:type="auto"/>
        <w:tblInd w:w="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62"/>
        <w:gridCol w:w="1889"/>
        <w:gridCol w:w="1080"/>
      </w:tblGrid>
      <w:tr w:rsidR="00507C2C" w14:paraId="27D1F2B0" w14:textId="77777777">
        <w:trPr>
          <w:trHeight w:val="320"/>
        </w:trPr>
        <w:tc>
          <w:tcPr>
            <w:tcW w:w="4762" w:type="dxa"/>
          </w:tcPr>
          <w:p w14:paraId="10F0771C" w14:textId="77777777" w:rsidR="00507C2C" w:rsidRDefault="00000000">
            <w:pPr>
              <w:pStyle w:val="TableParagraph"/>
              <w:spacing w:before="2" w:line="299" w:lineRule="exact"/>
              <w:ind w:left="107"/>
              <w:rPr>
                <w:b/>
                <w:sz w:val="24"/>
              </w:rPr>
            </w:pPr>
            <w:r>
              <w:rPr>
                <w:b/>
                <w:sz w:val="24"/>
              </w:rPr>
              <w:t>Description of Transaction</w:t>
            </w:r>
          </w:p>
        </w:tc>
        <w:tc>
          <w:tcPr>
            <w:tcW w:w="1889" w:type="dxa"/>
          </w:tcPr>
          <w:p w14:paraId="74163014" w14:textId="77777777" w:rsidR="00507C2C" w:rsidRDefault="00000000">
            <w:pPr>
              <w:pStyle w:val="TableParagraph"/>
              <w:spacing w:before="2" w:line="299" w:lineRule="exact"/>
              <w:ind w:left="402"/>
              <w:rPr>
                <w:b/>
                <w:sz w:val="24"/>
              </w:rPr>
            </w:pPr>
            <w:r>
              <w:rPr>
                <w:b/>
                <w:sz w:val="24"/>
              </w:rPr>
              <w:t>Rate Rule</w:t>
            </w:r>
          </w:p>
        </w:tc>
        <w:tc>
          <w:tcPr>
            <w:tcW w:w="1080" w:type="dxa"/>
          </w:tcPr>
          <w:p w14:paraId="123F7757" w14:textId="77777777" w:rsidR="00507C2C" w:rsidRDefault="00000000">
            <w:pPr>
              <w:pStyle w:val="TableParagraph"/>
              <w:spacing w:before="2" w:line="299" w:lineRule="exact"/>
              <w:ind w:left="251"/>
              <w:rPr>
                <w:b/>
                <w:sz w:val="24"/>
              </w:rPr>
            </w:pPr>
            <w:r>
              <w:rPr>
                <w:b/>
                <w:sz w:val="24"/>
              </w:rPr>
              <w:t>Code</w:t>
            </w:r>
          </w:p>
        </w:tc>
      </w:tr>
      <w:tr w:rsidR="00507C2C" w14:paraId="29F8472D" w14:textId="77777777">
        <w:trPr>
          <w:trHeight w:val="318"/>
        </w:trPr>
        <w:tc>
          <w:tcPr>
            <w:tcW w:w="4762" w:type="dxa"/>
          </w:tcPr>
          <w:p w14:paraId="3C58189D" w14:textId="77777777" w:rsidR="00507C2C" w:rsidRDefault="00000000">
            <w:pPr>
              <w:pStyle w:val="TableParagraph"/>
              <w:spacing w:line="298" w:lineRule="exact"/>
              <w:ind w:left="107"/>
              <w:rPr>
                <w:sz w:val="24"/>
              </w:rPr>
            </w:pPr>
            <w:r>
              <w:rPr>
                <w:sz w:val="24"/>
                <w:u w:val="single"/>
              </w:rPr>
              <w:t>Refinance of Loan within One Year</w:t>
            </w:r>
          </w:p>
        </w:tc>
        <w:tc>
          <w:tcPr>
            <w:tcW w:w="1889" w:type="dxa"/>
            <w:vMerge w:val="restart"/>
          </w:tcPr>
          <w:p w14:paraId="1AB50E3D" w14:textId="77777777" w:rsidR="00507C2C" w:rsidRDefault="00000000">
            <w:pPr>
              <w:pStyle w:val="TableParagraph"/>
              <w:spacing w:before="192"/>
              <w:ind w:left="133" w:right="121"/>
              <w:jc w:val="center"/>
              <w:rPr>
                <w:sz w:val="24"/>
              </w:rPr>
            </w:pPr>
            <w:r>
              <w:rPr>
                <w:sz w:val="24"/>
                <w:u w:val="single"/>
              </w:rPr>
              <w:t>R-8.B.1.</w:t>
            </w:r>
          </w:p>
          <w:p w14:paraId="2EEFED6A" w14:textId="77777777" w:rsidR="00507C2C" w:rsidRDefault="00507C2C">
            <w:pPr>
              <w:pStyle w:val="TableParagraph"/>
              <w:spacing w:before="13"/>
              <w:rPr>
                <w:b/>
                <w:sz w:val="23"/>
              </w:rPr>
            </w:pPr>
          </w:p>
          <w:p w14:paraId="4573B846" w14:textId="77777777" w:rsidR="00507C2C" w:rsidRDefault="00000000">
            <w:pPr>
              <w:pStyle w:val="TableParagraph"/>
              <w:ind w:left="135" w:right="121"/>
              <w:jc w:val="center"/>
              <w:rPr>
                <w:sz w:val="24"/>
              </w:rPr>
            </w:pPr>
            <w:r>
              <w:rPr>
                <w:sz w:val="24"/>
                <w:u w:val="single"/>
              </w:rPr>
              <w:t>(50% discount)</w:t>
            </w:r>
          </w:p>
        </w:tc>
        <w:tc>
          <w:tcPr>
            <w:tcW w:w="1080" w:type="dxa"/>
          </w:tcPr>
          <w:p w14:paraId="03713B30" w14:textId="77777777" w:rsidR="00507C2C" w:rsidRDefault="00000000">
            <w:pPr>
              <w:pStyle w:val="TableParagraph"/>
              <w:spacing w:line="298" w:lineRule="exact"/>
              <w:ind w:left="279"/>
              <w:rPr>
                <w:sz w:val="24"/>
              </w:rPr>
            </w:pPr>
            <w:r>
              <w:rPr>
                <w:sz w:val="24"/>
                <w:u w:val="single"/>
              </w:rPr>
              <w:t>4001</w:t>
            </w:r>
          </w:p>
        </w:tc>
      </w:tr>
      <w:tr w:rsidR="00507C2C" w14:paraId="4944F202" w14:textId="77777777">
        <w:trPr>
          <w:trHeight w:val="320"/>
        </w:trPr>
        <w:tc>
          <w:tcPr>
            <w:tcW w:w="4762" w:type="dxa"/>
          </w:tcPr>
          <w:p w14:paraId="34CF5FAB" w14:textId="77777777" w:rsidR="00507C2C" w:rsidRDefault="00000000">
            <w:pPr>
              <w:pStyle w:val="TableParagraph"/>
              <w:spacing w:before="2" w:line="299" w:lineRule="exact"/>
              <w:ind w:left="107"/>
              <w:rPr>
                <w:sz w:val="24"/>
              </w:rPr>
            </w:pPr>
            <w:r>
              <w:rPr>
                <w:sz w:val="24"/>
                <w:u w:val="single"/>
              </w:rPr>
              <w:t>Refinance of Loan within Two Years</w:t>
            </w:r>
          </w:p>
        </w:tc>
        <w:tc>
          <w:tcPr>
            <w:tcW w:w="1889" w:type="dxa"/>
            <w:vMerge/>
            <w:tcBorders>
              <w:top w:val="nil"/>
            </w:tcBorders>
          </w:tcPr>
          <w:p w14:paraId="1295E031" w14:textId="77777777" w:rsidR="00507C2C" w:rsidRDefault="00507C2C">
            <w:pPr>
              <w:rPr>
                <w:sz w:val="2"/>
                <w:szCs w:val="2"/>
              </w:rPr>
            </w:pPr>
          </w:p>
        </w:tc>
        <w:tc>
          <w:tcPr>
            <w:tcW w:w="1080" w:type="dxa"/>
          </w:tcPr>
          <w:p w14:paraId="1AC66CB4" w14:textId="77777777" w:rsidR="00507C2C" w:rsidRDefault="00000000">
            <w:pPr>
              <w:pStyle w:val="TableParagraph"/>
              <w:spacing w:before="2" w:line="299" w:lineRule="exact"/>
              <w:ind w:left="279"/>
              <w:rPr>
                <w:sz w:val="24"/>
              </w:rPr>
            </w:pPr>
            <w:r>
              <w:rPr>
                <w:sz w:val="24"/>
                <w:u w:val="single"/>
              </w:rPr>
              <w:t>4002</w:t>
            </w:r>
          </w:p>
        </w:tc>
      </w:tr>
      <w:tr w:rsidR="00507C2C" w14:paraId="2EB140D4" w14:textId="77777777">
        <w:trPr>
          <w:trHeight w:val="320"/>
        </w:trPr>
        <w:tc>
          <w:tcPr>
            <w:tcW w:w="4762" w:type="dxa"/>
          </w:tcPr>
          <w:p w14:paraId="75050E8A" w14:textId="77777777" w:rsidR="00507C2C" w:rsidRDefault="00000000">
            <w:pPr>
              <w:pStyle w:val="TableParagraph"/>
              <w:spacing w:before="2" w:line="299" w:lineRule="exact"/>
              <w:ind w:left="107"/>
              <w:rPr>
                <w:sz w:val="24"/>
              </w:rPr>
            </w:pPr>
            <w:r>
              <w:rPr>
                <w:sz w:val="24"/>
                <w:u w:val="single"/>
              </w:rPr>
              <w:t>Refinance of Loan within Three Years</w:t>
            </w:r>
          </w:p>
        </w:tc>
        <w:tc>
          <w:tcPr>
            <w:tcW w:w="1889" w:type="dxa"/>
            <w:vMerge/>
            <w:tcBorders>
              <w:top w:val="nil"/>
            </w:tcBorders>
          </w:tcPr>
          <w:p w14:paraId="5E0BBFD7" w14:textId="77777777" w:rsidR="00507C2C" w:rsidRDefault="00507C2C">
            <w:pPr>
              <w:rPr>
                <w:sz w:val="2"/>
                <w:szCs w:val="2"/>
              </w:rPr>
            </w:pPr>
          </w:p>
        </w:tc>
        <w:tc>
          <w:tcPr>
            <w:tcW w:w="1080" w:type="dxa"/>
          </w:tcPr>
          <w:p w14:paraId="03CB70C1" w14:textId="77777777" w:rsidR="00507C2C" w:rsidRDefault="00000000">
            <w:pPr>
              <w:pStyle w:val="TableParagraph"/>
              <w:spacing w:before="2" w:line="299" w:lineRule="exact"/>
              <w:ind w:left="279"/>
              <w:rPr>
                <w:sz w:val="24"/>
              </w:rPr>
            </w:pPr>
            <w:r>
              <w:rPr>
                <w:sz w:val="24"/>
                <w:u w:val="single"/>
              </w:rPr>
              <w:t>4003</w:t>
            </w:r>
          </w:p>
        </w:tc>
      </w:tr>
      <w:tr w:rsidR="00507C2C" w14:paraId="62B64E48" w14:textId="77777777">
        <w:trPr>
          <w:trHeight w:val="318"/>
        </w:trPr>
        <w:tc>
          <w:tcPr>
            <w:tcW w:w="4762" w:type="dxa"/>
          </w:tcPr>
          <w:p w14:paraId="6110DF01" w14:textId="77777777" w:rsidR="00507C2C" w:rsidRDefault="00000000">
            <w:pPr>
              <w:pStyle w:val="TableParagraph"/>
              <w:spacing w:line="298" w:lineRule="exact"/>
              <w:ind w:left="107"/>
              <w:rPr>
                <w:sz w:val="24"/>
              </w:rPr>
            </w:pPr>
            <w:r>
              <w:rPr>
                <w:sz w:val="24"/>
                <w:u w:val="single"/>
              </w:rPr>
              <w:t>Refinance of Loan within Four Years</w:t>
            </w:r>
          </w:p>
        </w:tc>
        <w:tc>
          <w:tcPr>
            <w:tcW w:w="1889" w:type="dxa"/>
            <w:vMerge/>
            <w:tcBorders>
              <w:top w:val="nil"/>
            </w:tcBorders>
          </w:tcPr>
          <w:p w14:paraId="5F4808F8" w14:textId="77777777" w:rsidR="00507C2C" w:rsidRDefault="00507C2C">
            <w:pPr>
              <w:rPr>
                <w:sz w:val="2"/>
                <w:szCs w:val="2"/>
              </w:rPr>
            </w:pPr>
          </w:p>
        </w:tc>
        <w:tc>
          <w:tcPr>
            <w:tcW w:w="1080" w:type="dxa"/>
          </w:tcPr>
          <w:p w14:paraId="698D099A" w14:textId="77777777" w:rsidR="00507C2C" w:rsidRDefault="00000000">
            <w:pPr>
              <w:pStyle w:val="TableParagraph"/>
              <w:spacing w:line="298" w:lineRule="exact"/>
              <w:ind w:left="279"/>
              <w:rPr>
                <w:sz w:val="24"/>
              </w:rPr>
            </w:pPr>
            <w:r>
              <w:rPr>
                <w:sz w:val="24"/>
                <w:u w:val="single"/>
              </w:rPr>
              <w:t>4004</w:t>
            </w:r>
          </w:p>
        </w:tc>
      </w:tr>
      <w:tr w:rsidR="00507C2C" w14:paraId="5A0DC68F" w14:textId="77777777">
        <w:trPr>
          <w:trHeight w:val="320"/>
        </w:trPr>
        <w:tc>
          <w:tcPr>
            <w:tcW w:w="4762" w:type="dxa"/>
          </w:tcPr>
          <w:p w14:paraId="06E60B3C" w14:textId="77777777" w:rsidR="00507C2C" w:rsidRDefault="00000000">
            <w:pPr>
              <w:pStyle w:val="TableParagraph"/>
              <w:spacing w:before="2" w:line="299" w:lineRule="exact"/>
              <w:ind w:left="107"/>
              <w:rPr>
                <w:sz w:val="24"/>
              </w:rPr>
            </w:pPr>
            <w:r>
              <w:rPr>
                <w:sz w:val="24"/>
                <w:u w:val="single"/>
              </w:rPr>
              <w:t>Refinance of Loan within Five Years</w:t>
            </w:r>
          </w:p>
        </w:tc>
        <w:tc>
          <w:tcPr>
            <w:tcW w:w="1889" w:type="dxa"/>
            <w:vMerge w:val="restart"/>
          </w:tcPr>
          <w:p w14:paraId="42499F90" w14:textId="77777777" w:rsidR="00507C2C" w:rsidRDefault="00000000">
            <w:pPr>
              <w:pStyle w:val="TableParagraph"/>
              <w:spacing w:before="192"/>
              <w:ind w:left="133" w:right="121"/>
              <w:jc w:val="center"/>
              <w:rPr>
                <w:sz w:val="24"/>
              </w:rPr>
            </w:pPr>
            <w:r>
              <w:rPr>
                <w:sz w:val="24"/>
                <w:u w:val="single"/>
              </w:rPr>
              <w:t>R-8.B.2.</w:t>
            </w:r>
          </w:p>
          <w:p w14:paraId="1D7B3BF2" w14:textId="77777777" w:rsidR="00507C2C" w:rsidRDefault="00507C2C">
            <w:pPr>
              <w:pStyle w:val="TableParagraph"/>
              <w:spacing w:before="13"/>
              <w:rPr>
                <w:b/>
                <w:sz w:val="23"/>
              </w:rPr>
            </w:pPr>
          </w:p>
          <w:p w14:paraId="1BB76438" w14:textId="77777777" w:rsidR="00507C2C" w:rsidRDefault="00000000">
            <w:pPr>
              <w:pStyle w:val="TableParagraph"/>
              <w:ind w:left="134" w:right="121"/>
              <w:jc w:val="center"/>
              <w:rPr>
                <w:sz w:val="24"/>
              </w:rPr>
            </w:pPr>
            <w:r>
              <w:rPr>
                <w:sz w:val="24"/>
                <w:u w:val="single"/>
              </w:rPr>
              <w:t>(25% discount)</w:t>
            </w:r>
          </w:p>
        </w:tc>
        <w:tc>
          <w:tcPr>
            <w:tcW w:w="1080" w:type="dxa"/>
          </w:tcPr>
          <w:p w14:paraId="658C7FC0" w14:textId="77777777" w:rsidR="00507C2C" w:rsidRDefault="00000000">
            <w:pPr>
              <w:pStyle w:val="TableParagraph"/>
              <w:spacing w:before="2" w:line="299" w:lineRule="exact"/>
              <w:ind w:left="279"/>
              <w:rPr>
                <w:sz w:val="24"/>
              </w:rPr>
            </w:pPr>
            <w:r>
              <w:rPr>
                <w:sz w:val="24"/>
                <w:u w:val="single"/>
              </w:rPr>
              <w:t>4005</w:t>
            </w:r>
          </w:p>
        </w:tc>
      </w:tr>
      <w:tr w:rsidR="00507C2C" w14:paraId="54878388" w14:textId="77777777">
        <w:trPr>
          <w:trHeight w:val="320"/>
        </w:trPr>
        <w:tc>
          <w:tcPr>
            <w:tcW w:w="4762" w:type="dxa"/>
          </w:tcPr>
          <w:p w14:paraId="5D8745AC" w14:textId="77777777" w:rsidR="00507C2C" w:rsidRDefault="00000000">
            <w:pPr>
              <w:pStyle w:val="TableParagraph"/>
              <w:spacing w:before="2" w:line="299" w:lineRule="exact"/>
              <w:ind w:left="107"/>
              <w:rPr>
                <w:sz w:val="24"/>
              </w:rPr>
            </w:pPr>
            <w:r>
              <w:rPr>
                <w:sz w:val="24"/>
                <w:u w:val="single"/>
              </w:rPr>
              <w:t>Refinance of Loan within Six Years</w:t>
            </w:r>
          </w:p>
        </w:tc>
        <w:tc>
          <w:tcPr>
            <w:tcW w:w="1889" w:type="dxa"/>
            <w:vMerge/>
            <w:tcBorders>
              <w:top w:val="nil"/>
            </w:tcBorders>
          </w:tcPr>
          <w:p w14:paraId="2988BCA4" w14:textId="77777777" w:rsidR="00507C2C" w:rsidRDefault="00507C2C">
            <w:pPr>
              <w:rPr>
                <w:sz w:val="2"/>
                <w:szCs w:val="2"/>
              </w:rPr>
            </w:pPr>
          </w:p>
        </w:tc>
        <w:tc>
          <w:tcPr>
            <w:tcW w:w="1080" w:type="dxa"/>
          </w:tcPr>
          <w:p w14:paraId="7DB99B4B" w14:textId="77777777" w:rsidR="00507C2C" w:rsidRDefault="00000000">
            <w:pPr>
              <w:pStyle w:val="TableParagraph"/>
              <w:spacing w:before="2" w:line="299" w:lineRule="exact"/>
              <w:ind w:left="279"/>
              <w:rPr>
                <w:sz w:val="24"/>
              </w:rPr>
            </w:pPr>
            <w:r>
              <w:rPr>
                <w:sz w:val="24"/>
                <w:u w:val="single"/>
              </w:rPr>
              <w:t>4006</w:t>
            </w:r>
          </w:p>
        </w:tc>
      </w:tr>
      <w:tr w:rsidR="00507C2C" w14:paraId="27A1E06B" w14:textId="77777777">
        <w:trPr>
          <w:trHeight w:val="318"/>
        </w:trPr>
        <w:tc>
          <w:tcPr>
            <w:tcW w:w="4762" w:type="dxa"/>
          </w:tcPr>
          <w:p w14:paraId="6DCDD8D6" w14:textId="77777777" w:rsidR="00507C2C" w:rsidRDefault="00000000">
            <w:pPr>
              <w:pStyle w:val="TableParagraph"/>
              <w:spacing w:line="298" w:lineRule="exact"/>
              <w:ind w:left="107"/>
              <w:rPr>
                <w:sz w:val="24"/>
              </w:rPr>
            </w:pPr>
            <w:r>
              <w:rPr>
                <w:sz w:val="24"/>
                <w:u w:val="single"/>
              </w:rPr>
              <w:t>Refinance of Loan within Seven Years</w:t>
            </w:r>
          </w:p>
        </w:tc>
        <w:tc>
          <w:tcPr>
            <w:tcW w:w="1889" w:type="dxa"/>
            <w:vMerge/>
            <w:tcBorders>
              <w:top w:val="nil"/>
            </w:tcBorders>
          </w:tcPr>
          <w:p w14:paraId="0D04812E" w14:textId="77777777" w:rsidR="00507C2C" w:rsidRDefault="00507C2C">
            <w:pPr>
              <w:rPr>
                <w:sz w:val="2"/>
                <w:szCs w:val="2"/>
              </w:rPr>
            </w:pPr>
          </w:p>
        </w:tc>
        <w:tc>
          <w:tcPr>
            <w:tcW w:w="1080" w:type="dxa"/>
          </w:tcPr>
          <w:p w14:paraId="00DC89DF" w14:textId="77777777" w:rsidR="00507C2C" w:rsidRDefault="00000000">
            <w:pPr>
              <w:pStyle w:val="TableParagraph"/>
              <w:spacing w:line="298" w:lineRule="exact"/>
              <w:ind w:left="279"/>
              <w:rPr>
                <w:sz w:val="24"/>
              </w:rPr>
            </w:pPr>
            <w:r>
              <w:rPr>
                <w:sz w:val="24"/>
                <w:u w:val="single"/>
              </w:rPr>
              <w:t>4007</w:t>
            </w:r>
          </w:p>
        </w:tc>
      </w:tr>
      <w:tr w:rsidR="00507C2C" w14:paraId="139C52F4" w14:textId="77777777">
        <w:trPr>
          <w:trHeight w:val="320"/>
        </w:trPr>
        <w:tc>
          <w:tcPr>
            <w:tcW w:w="4762" w:type="dxa"/>
          </w:tcPr>
          <w:p w14:paraId="082B2964" w14:textId="77777777" w:rsidR="00507C2C" w:rsidRDefault="00000000">
            <w:pPr>
              <w:pStyle w:val="TableParagraph"/>
              <w:spacing w:before="2" w:line="299" w:lineRule="exact"/>
              <w:ind w:left="107"/>
              <w:rPr>
                <w:sz w:val="24"/>
              </w:rPr>
            </w:pPr>
            <w:r>
              <w:rPr>
                <w:sz w:val="24"/>
                <w:u w:val="single"/>
              </w:rPr>
              <w:t>Refinance of Loan within Eight Years</w:t>
            </w:r>
          </w:p>
        </w:tc>
        <w:tc>
          <w:tcPr>
            <w:tcW w:w="1889" w:type="dxa"/>
            <w:vMerge/>
            <w:tcBorders>
              <w:top w:val="nil"/>
            </w:tcBorders>
          </w:tcPr>
          <w:p w14:paraId="7ADF8900" w14:textId="77777777" w:rsidR="00507C2C" w:rsidRDefault="00507C2C">
            <w:pPr>
              <w:rPr>
                <w:sz w:val="2"/>
                <w:szCs w:val="2"/>
              </w:rPr>
            </w:pPr>
          </w:p>
        </w:tc>
        <w:tc>
          <w:tcPr>
            <w:tcW w:w="1080" w:type="dxa"/>
          </w:tcPr>
          <w:p w14:paraId="6C97B8E0" w14:textId="77777777" w:rsidR="00507C2C" w:rsidRDefault="00000000">
            <w:pPr>
              <w:pStyle w:val="TableParagraph"/>
              <w:spacing w:before="2" w:line="299" w:lineRule="exact"/>
              <w:ind w:left="279"/>
              <w:rPr>
                <w:sz w:val="24"/>
              </w:rPr>
            </w:pPr>
            <w:r>
              <w:rPr>
                <w:sz w:val="24"/>
                <w:u w:val="single"/>
              </w:rPr>
              <w:t>4008</w:t>
            </w:r>
          </w:p>
        </w:tc>
      </w:tr>
    </w:tbl>
    <w:p w14:paraId="6F270B91" w14:textId="77777777" w:rsidR="00507C2C" w:rsidRDefault="00507C2C">
      <w:pPr>
        <w:pStyle w:val="BodyText"/>
        <w:rPr>
          <w:b/>
          <w:sz w:val="20"/>
          <w:u w:val="none"/>
        </w:rPr>
      </w:pPr>
    </w:p>
    <w:p w14:paraId="47F3AAF8" w14:textId="77777777" w:rsidR="00507C2C" w:rsidRDefault="00507C2C">
      <w:pPr>
        <w:pStyle w:val="BodyText"/>
        <w:rPr>
          <w:b/>
          <w:sz w:val="20"/>
          <w:u w:val="none"/>
        </w:rPr>
      </w:pPr>
    </w:p>
    <w:p w14:paraId="69F2B825" w14:textId="77777777" w:rsidR="00507C2C" w:rsidRDefault="00507C2C">
      <w:pPr>
        <w:pStyle w:val="BodyText"/>
        <w:spacing w:before="1"/>
        <w:rPr>
          <w:b/>
          <w:sz w:val="29"/>
          <w:u w:val="none"/>
        </w:rPr>
      </w:pPr>
    </w:p>
    <w:tbl>
      <w:tblPr>
        <w:tblW w:w="0" w:type="auto"/>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99"/>
        <w:gridCol w:w="1221"/>
        <w:gridCol w:w="789"/>
      </w:tblGrid>
      <w:tr w:rsidR="00507C2C" w14:paraId="26F043ED" w14:textId="77777777">
        <w:trPr>
          <w:trHeight w:val="640"/>
        </w:trPr>
        <w:tc>
          <w:tcPr>
            <w:tcW w:w="4999" w:type="dxa"/>
          </w:tcPr>
          <w:p w14:paraId="1F8F4B4B" w14:textId="77777777" w:rsidR="00507C2C" w:rsidRDefault="00000000">
            <w:pPr>
              <w:pStyle w:val="TableParagraph"/>
              <w:spacing w:before="160"/>
              <w:ind w:left="107"/>
              <w:rPr>
                <w:b/>
                <w:sz w:val="24"/>
              </w:rPr>
            </w:pPr>
            <w:r>
              <w:rPr>
                <w:b/>
                <w:sz w:val="24"/>
              </w:rPr>
              <w:t>Description of Transaction</w:t>
            </w:r>
          </w:p>
        </w:tc>
        <w:tc>
          <w:tcPr>
            <w:tcW w:w="1221" w:type="dxa"/>
          </w:tcPr>
          <w:p w14:paraId="57484CA5" w14:textId="77777777" w:rsidR="00507C2C" w:rsidRDefault="00000000">
            <w:pPr>
              <w:pStyle w:val="TableParagraph"/>
              <w:spacing w:before="1" w:line="320" w:lineRule="atLeast"/>
              <w:ind w:left="107" w:right="564"/>
              <w:rPr>
                <w:b/>
                <w:sz w:val="24"/>
              </w:rPr>
            </w:pPr>
            <w:r>
              <w:rPr>
                <w:b/>
                <w:sz w:val="24"/>
              </w:rPr>
              <w:t>Rate Rule</w:t>
            </w:r>
          </w:p>
        </w:tc>
        <w:tc>
          <w:tcPr>
            <w:tcW w:w="789" w:type="dxa"/>
          </w:tcPr>
          <w:p w14:paraId="0BB12BF6" w14:textId="77777777" w:rsidR="00507C2C" w:rsidRDefault="00000000">
            <w:pPr>
              <w:pStyle w:val="TableParagraph"/>
              <w:spacing w:before="160"/>
              <w:ind w:left="108"/>
              <w:rPr>
                <w:b/>
                <w:sz w:val="24"/>
              </w:rPr>
            </w:pPr>
            <w:r>
              <w:rPr>
                <w:b/>
                <w:sz w:val="24"/>
              </w:rPr>
              <w:t>Code</w:t>
            </w:r>
          </w:p>
        </w:tc>
      </w:tr>
      <w:tr w:rsidR="00507C2C" w14:paraId="250CBCEF" w14:textId="77777777">
        <w:trPr>
          <w:trHeight w:val="317"/>
        </w:trPr>
        <w:tc>
          <w:tcPr>
            <w:tcW w:w="4999" w:type="dxa"/>
          </w:tcPr>
          <w:p w14:paraId="6A6AA07B" w14:textId="77777777" w:rsidR="00507C2C" w:rsidRDefault="00000000">
            <w:pPr>
              <w:pStyle w:val="TableParagraph"/>
              <w:spacing w:line="297" w:lineRule="exact"/>
              <w:ind w:left="107"/>
              <w:rPr>
                <w:sz w:val="24"/>
              </w:rPr>
            </w:pPr>
            <w:r>
              <w:rPr>
                <w:strike/>
                <w:sz w:val="24"/>
              </w:rPr>
              <w:t>Refinance of Loan within One Year 50%</w:t>
            </w:r>
          </w:p>
        </w:tc>
        <w:tc>
          <w:tcPr>
            <w:tcW w:w="1221" w:type="dxa"/>
          </w:tcPr>
          <w:p w14:paraId="179B702B" w14:textId="77777777" w:rsidR="00507C2C" w:rsidRDefault="00000000">
            <w:pPr>
              <w:pStyle w:val="TableParagraph"/>
              <w:spacing w:line="297" w:lineRule="exact"/>
              <w:ind w:left="260" w:right="244"/>
              <w:jc w:val="center"/>
              <w:rPr>
                <w:sz w:val="24"/>
              </w:rPr>
            </w:pPr>
            <w:r>
              <w:rPr>
                <w:strike/>
                <w:sz w:val="24"/>
              </w:rPr>
              <w:t>R-8(a)</w:t>
            </w:r>
          </w:p>
        </w:tc>
        <w:tc>
          <w:tcPr>
            <w:tcW w:w="789" w:type="dxa"/>
          </w:tcPr>
          <w:p w14:paraId="412AE129" w14:textId="77777777" w:rsidR="00507C2C" w:rsidRDefault="00000000">
            <w:pPr>
              <w:pStyle w:val="TableParagraph"/>
              <w:spacing w:line="297" w:lineRule="exact"/>
              <w:ind w:left="137"/>
              <w:rPr>
                <w:sz w:val="24"/>
              </w:rPr>
            </w:pPr>
            <w:r>
              <w:rPr>
                <w:strike/>
                <w:sz w:val="24"/>
              </w:rPr>
              <w:t>4001</w:t>
            </w:r>
          </w:p>
        </w:tc>
      </w:tr>
      <w:tr w:rsidR="00507C2C" w14:paraId="5ED28D08" w14:textId="77777777">
        <w:trPr>
          <w:trHeight w:val="320"/>
        </w:trPr>
        <w:tc>
          <w:tcPr>
            <w:tcW w:w="4999" w:type="dxa"/>
          </w:tcPr>
          <w:p w14:paraId="74B8EAE6" w14:textId="77777777" w:rsidR="00507C2C" w:rsidRDefault="00000000">
            <w:pPr>
              <w:pStyle w:val="TableParagraph"/>
              <w:spacing w:before="2" w:line="299" w:lineRule="exact"/>
              <w:ind w:left="107"/>
              <w:rPr>
                <w:sz w:val="24"/>
              </w:rPr>
            </w:pPr>
            <w:r>
              <w:rPr>
                <w:strike/>
                <w:sz w:val="24"/>
              </w:rPr>
              <w:t>Refinance of Loan within Two Years 50%</w:t>
            </w:r>
          </w:p>
        </w:tc>
        <w:tc>
          <w:tcPr>
            <w:tcW w:w="1221" w:type="dxa"/>
          </w:tcPr>
          <w:p w14:paraId="75185DBB" w14:textId="77777777" w:rsidR="00507C2C" w:rsidRDefault="00000000">
            <w:pPr>
              <w:pStyle w:val="TableParagraph"/>
              <w:spacing w:before="2" w:line="299" w:lineRule="exact"/>
              <w:ind w:left="260" w:right="244"/>
              <w:jc w:val="center"/>
              <w:rPr>
                <w:sz w:val="24"/>
              </w:rPr>
            </w:pPr>
            <w:r>
              <w:rPr>
                <w:strike/>
                <w:sz w:val="24"/>
              </w:rPr>
              <w:t>R-8(a)</w:t>
            </w:r>
          </w:p>
        </w:tc>
        <w:tc>
          <w:tcPr>
            <w:tcW w:w="789" w:type="dxa"/>
          </w:tcPr>
          <w:p w14:paraId="42D0C997" w14:textId="77777777" w:rsidR="00507C2C" w:rsidRDefault="00000000">
            <w:pPr>
              <w:pStyle w:val="TableParagraph"/>
              <w:spacing w:before="2" w:line="299" w:lineRule="exact"/>
              <w:ind w:left="137"/>
              <w:rPr>
                <w:sz w:val="24"/>
              </w:rPr>
            </w:pPr>
            <w:r>
              <w:rPr>
                <w:strike/>
                <w:sz w:val="24"/>
              </w:rPr>
              <w:t>4002</w:t>
            </w:r>
          </w:p>
        </w:tc>
      </w:tr>
      <w:tr w:rsidR="00507C2C" w14:paraId="56A4ECB3" w14:textId="77777777">
        <w:trPr>
          <w:trHeight w:val="320"/>
        </w:trPr>
        <w:tc>
          <w:tcPr>
            <w:tcW w:w="4999" w:type="dxa"/>
          </w:tcPr>
          <w:p w14:paraId="4E794A51" w14:textId="77777777" w:rsidR="00507C2C" w:rsidRDefault="00000000">
            <w:pPr>
              <w:pStyle w:val="TableParagraph"/>
              <w:spacing w:before="2" w:line="299" w:lineRule="exact"/>
              <w:ind w:left="107"/>
              <w:rPr>
                <w:sz w:val="24"/>
              </w:rPr>
            </w:pPr>
            <w:r>
              <w:rPr>
                <w:strike/>
                <w:sz w:val="24"/>
              </w:rPr>
              <w:t>Refinance of Loan within Three Years 50%</w:t>
            </w:r>
          </w:p>
        </w:tc>
        <w:tc>
          <w:tcPr>
            <w:tcW w:w="1221" w:type="dxa"/>
          </w:tcPr>
          <w:p w14:paraId="1E24DA2C" w14:textId="77777777" w:rsidR="00507C2C" w:rsidRDefault="00000000">
            <w:pPr>
              <w:pStyle w:val="TableParagraph"/>
              <w:spacing w:before="2" w:line="299" w:lineRule="exact"/>
              <w:ind w:left="259" w:right="244"/>
              <w:jc w:val="center"/>
              <w:rPr>
                <w:sz w:val="24"/>
              </w:rPr>
            </w:pPr>
            <w:r>
              <w:rPr>
                <w:strike/>
                <w:sz w:val="24"/>
              </w:rPr>
              <w:t>R-8(b)</w:t>
            </w:r>
          </w:p>
        </w:tc>
        <w:tc>
          <w:tcPr>
            <w:tcW w:w="789" w:type="dxa"/>
          </w:tcPr>
          <w:p w14:paraId="06D28E2C" w14:textId="77777777" w:rsidR="00507C2C" w:rsidRDefault="00000000">
            <w:pPr>
              <w:pStyle w:val="TableParagraph"/>
              <w:spacing w:before="2" w:line="299" w:lineRule="exact"/>
              <w:ind w:left="137"/>
              <w:rPr>
                <w:sz w:val="24"/>
              </w:rPr>
            </w:pPr>
            <w:r>
              <w:rPr>
                <w:strike/>
                <w:sz w:val="24"/>
              </w:rPr>
              <w:t>4003</w:t>
            </w:r>
          </w:p>
        </w:tc>
      </w:tr>
      <w:tr w:rsidR="00507C2C" w14:paraId="0FA50B63" w14:textId="77777777">
        <w:trPr>
          <w:trHeight w:val="318"/>
        </w:trPr>
        <w:tc>
          <w:tcPr>
            <w:tcW w:w="4999" w:type="dxa"/>
          </w:tcPr>
          <w:p w14:paraId="10196A25" w14:textId="77777777" w:rsidR="00507C2C" w:rsidRDefault="00000000">
            <w:pPr>
              <w:pStyle w:val="TableParagraph"/>
              <w:spacing w:line="298" w:lineRule="exact"/>
              <w:ind w:left="107"/>
              <w:rPr>
                <w:sz w:val="24"/>
              </w:rPr>
            </w:pPr>
            <w:r>
              <w:rPr>
                <w:strike/>
                <w:sz w:val="24"/>
              </w:rPr>
              <w:t>Refinance of Loan within Four Years 50%</w:t>
            </w:r>
          </w:p>
        </w:tc>
        <w:tc>
          <w:tcPr>
            <w:tcW w:w="1221" w:type="dxa"/>
          </w:tcPr>
          <w:p w14:paraId="3A09BC1F" w14:textId="77777777" w:rsidR="00507C2C" w:rsidRDefault="00000000">
            <w:pPr>
              <w:pStyle w:val="TableParagraph"/>
              <w:spacing w:line="298" w:lineRule="exact"/>
              <w:ind w:left="260" w:right="243"/>
              <w:jc w:val="center"/>
              <w:rPr>
                <w:sz w:val="24"/>
              </w:rPr>
            </w:pPr>
            <w:r>
              <w:rPr>
                <w:strike/>
                <w:sz w:val="24"/>
              </w:rPr>
              <w:t>R-8(c)</w:t>
            </w:r>
          </w:p>
        </w:tc>
        <w:tc>
          <w:tcPr>
            <w:tcW w:w="789" w:type="dxa"/>
          </w:tcPr>
          <w:p w14:paraId="2282D152" w14:textId="77777777" w:rsidR="00507C2C" w:rsidRDefault="00000000">
            <w:pPr>
              <w:pStyle w:val="TableParagraph"/>
              <w:spacing w:line="298" w:lineRule="exact"/>
              <w:ind w:left="137"/>
              <w:rPr>
                <w:sz w:val="24"/>
              </w:rPr>
            </w:pPr>
            <w:r>
              <w:rPr>
                <w:strike/>
                <w:sz w:val="24"/>
              </w:rPr>
              <w:t>4004</w:t>
            </w:r>
          </w:p>
        </w:tc>
      </w:tr>
      <w:tr w:rsidR="00507C2C" w14:paraId="7C6CC54E" w14:textId="77777777">
        <w:trPr>
          <w:trHeight w:val="320"/>
        </w:trPr>
        <w:tc>
          <w:tcPr>
            <w:tcW w:w="4999" w:type="dxa"/>
          </w:tcPr>
          <w:p w14:paraId="49B28B36" w14:textId="77777777" w:rsidR="00507C2C" w:rsidRDefault="00000000">
            <w:pPr>
              <w:pStyle w:val="TableParagraph"/>
              <w:spacing w:before="2" w:line="299" w:lineRule="exact"/>
              <w:ind w:left="107"/>
              <w:rPr>
                <w:sz w:val="24"/>
              </w:rPr>
            </w:pPr>
            <w:r>
              <w:rPr>
                <w:strike/>
                <w:sz w:val="24"/>
              </w:rPr>
              <w:t>Refinance of Loan within Five Years 25%</w:t>
            </w:r>
          </w:p>
        </w:tc>
        <w:tc>
          <w:tcPr>
            <w:tcW w:w="1221" w:type="dxa"/>
          </w:tcPr>
          <w:p w14:paraId="619383F0" w14:textId="77777777" w:rsidR="00507C2C" w:rsidRDefault="00000000">
            <w:pPr>
              <w:pStyle w:val="TableParagraph"/>
              <w:spacing w:before="2" w:line="299" w:lineRule="exact"/>
              <w:ind w:left="260" w:right="244"/>
              <w:jc w:val="center"/>
              <w:rPr>
                <w:sz w:val="24"/>
              </w:rPr>
            </w:pPr>
            <w:r>
              <w:rPr>
                <w:strike/>
                <w:sz w:val="24"/>
              </w:rPr>
              <w:t>R-8(d)</w:t>
            </w:r>
          </w:p>
        </w:tc>
        <w:tc>
          <w:tcPr>
            <w:tcW w:w="789" w:type="dxa"/>
          </w:tcPr>
          <w:p w14:paraId="7339688C" w14:textId="77777777" w:rsidR="00507C2C" w:rsidRDefault="00000000">
            <w:pPr>
              <w:pStyle w:val="TableParagraph"/>
              <w:spacing w:before="2" w:line="299" w:lineRule="exact"/>
              <w:ind w:left="137"/>
              <w:rPr>
                <w:sz w:val="24"/>
              </w:rPr>
            </w:pPr>
            <w:r>
              <w:rPr>
                <w:strike/>
                <w:sz w:val="24"/>
              </w:rPr>
              <w:t>4005</w:t>
            </w:r>
          </w:p>
        </w:tc>
      </w:tr>
      <w:tr w:rsidR="00507C2C" w14:paraId="1A09D5CC" w14:textId="77777777">
        <w:trPr>
          <w:trHeight w:val="320"/>
        </w:trPr>
        <w:tc>
          <w:tcPr>
            <w:tcW w:w="4999" w:type="dxa"/>
          </w:tcPr>
          <w:p w14:paraId="73DA4AAD" w14:textId="77777777" w:rsidR="00507C2C" w:rsidRDefault="00000000">
            <w:pPr>
              <w:pStyle w:val="TableParagraph"/>
              <w:spacing w:before="2" w:line="299" w:lineRule="exact"/>
              <w:ind w:left="107"/>
              <w:rPr>
                <w:sz w:val="24"/>
              </w:rPr>
            </w:pPr>
            <w:r>
              <w:rPr>
                <w:strike/>
                <w:sz w:val="24"/>
              </w:rPr>
              <w:t>Refinance of Loan within Six Years 25%</w:t>
            </w:r>
          </w:p>
        </w:tc>
        <w:tc>
          <w:tcPr>
            <w:tcW w:w="1221" w:type="dxa"/>
          </w:tcPr>
          <w:p w14:paraId="186FCD1B" w14:textId="77777777" w:rsidR="00507C2C" w:rsidRDefault="00000000">
            <w:pPr>
              <w:pStyle w:val="TableParagraph"/>
              <w:spacing w:before="2" w:line="299" w:lineRule="exact"/>
              <w:ind w:left="260" w:right="243"/>
              <w:jc w:val="center"/>
              <w:rPr>
                <w:sz w:val="24"/>
              </w:rPr>
            </w:pPr>
            <w:r>
              <w:rPr>
                <w:strike/>
                <w:sz w:val="24"/>
              </w:rPr>
              <w:t>R-8(e)</w:t>
            </w:r>
          </w:p>
        </w:tc>
        <w:tc>
          <w:tcPr>
            <w:tcW w:w="789" w:type="dxa"/>
          </w:tcPr>
          <w:p w14:paraId="141C3AD6" w14:textId="77777777" w:rsidR="00507C2C" w:rsidRDefault="00000000">
            <w:pPr>
              <w:pStyle w:val="TableParagraph"/>
              <w:spacing w:before="2" w:line="299" w:lineRule="exact"/>
              <w:ind w:left="137"/>
              <w:rPr>
                <w:sz w:val="24"/>
              </w:rPr>
            </w:pPr>
            <w:r>
              <w:rPr>
                <w:strike/>
                <w:sz w:val="24"/>
              </w:rPr>
              <w:t>4006</w:t>
            </w:r>
          </w:p>
        </w:tc>
      </w:tr>
      <w:tr w:rsidR="00507C2C" w14:paraId="1D048F68" w14:textId="77777777">
        <w:trPr>
          <w:trHeight w:val="318"/>
        </w:trPr>
        <w:tc>
          <w:tcPr>
            <w:tcW w:w="4999" w:type="dxa"/>
          </w:tcPr>
          <w:p w14:paraId="065BB37A" w14:textId="77777777" w:rsidR="00507C2C" w:rsidRDefault="00000000">
            <w:pPr>
              <w:pStyle w:val="TableParagraph"/>
              <w:spacing w:line="298" w:lineRule="exact"/>
              <w:ind w:left="107"/>
              <w:rPr>
                <w:sz w:val="24"/>
              </w:rPr>
            </w:pPr>
            <w:r>
              <w:rPr>
                <w:strike/>
                <w:sz w:val="24"/>
              </w:rPr>
              <w:t>Refinance of Loan within Seven Years 25%</w:t>
            </w:r>
          </w:p>
        </w:tc>
        <w:tc>
          <w:tcPr>
            <w:tcW w:w="1221" w:type="dxa"/>
          </w:tcPr>
          <w:p w14:paraId="070103EC" w14:textId="77777777" w:rsidR="00507C2C" w:rsidRDefault="00000000">
            <w:pPr>
              <w:pStyle w:val="TableParagraph"/>
              <w:spacing w:line="298" w:lineRule="exact"/>
              <w:ind w:left="259" w:right="244"/>
              <w:jc w:val="center"/>
              <w:rPr>
                <w:sz w:val="24"/>
              </w:rPr>
            </w:pPr>
            <w:r>
              <w:rPr>
                <w:strike/>
                <w:sz w:val="24"/>
              </w:rPr>
              <w:t>R-8(f)</w:t>
            </w:r>
          </w:p>
        </w:tc>
        <w:tc>
          <w:tcPr>
            <w:tcW w:w="789" w:type="dxa"/>
          </w:tcPr>
          <w:p w14:paraId="4D003BD7" w14:textId="77777777" w:rsidR="00507C2C" w:rsidRDefault="00000000">
            <w:pPr>
              <w:pStyle w:val="TableParagraph"/>
              <w:spacing w:line="298" w:lineRule="exact"/>
              <w:ind w:left="137"/>
              <w:rPr>
                <w:sz w:val="24"/>
              </w:rPr>
            </w:pPr>
            <w:r>
              <w:rPr>
                <w:strike/>
                <w:sz w:val="24"/>
              </w:rPr>
              <w:t>4007</w:t>
            </w:r>
          </w:p>
        </w:tc>
      </w:tr>
      <w:tr w:rsidR="00507C2C" w14:paraId="6765507C" w14:textId="77777777">
        <w:trPr>
          <w:trHeight w:val="320"/>
        </w:trPr>
        <w:tc>
          <w:tcPr>
            <w:tcW w:w="4999" w:type="dxa"/>
          </w:tcPr>
          <w:p w14:paraId="52FE5CA0" w14:textId="77777777" w:rsidR="00507C2C" w:rsidRDefault="00000000">
            <w:pPr>
              <w:pStyle w:val="TableParagraph"/>
              <w:spacing w:before="2" w:line="299" w:lineRule="exact"/>
              <w:ind w:left="107"/>
              <w:rPr>
                <w:sz w:val="24"/>
              </w:rPr>
            </w:pPr>
            <w:r>
              <w:rPr>
                <w:strike/>
                <w:sz w:val="24"/>
              </w:rPr>
              <w:t>Refinance of Loan within Eight Years 25%</w:t>
            </w:r>
          </w:p>
        </w:tc>
        <w:tc>
          <w:tcPr>
            <w:tcW w:w="1221" w:type="dxa"/>
          </w:tcPr>
          <w:p w14:paraId="033449C9" w14:textId="77777777" w:rsidR="00507C2C" w:rsidRDefault="00000000">
            <w:pPr>
              <w:pStyle w:val="TableParagraph"/>
              <w:spacing w:before="2" w:line="299" w:lineRule="exact"/>
              <w:ind w:left="260" w:right="244"/>
              <w:jc w:val="center"/>
              <w:rPr>
                <w:sz w:val="24"/>
              </w:rPr>
            </w:pPr>
            <w:r>
              <w:rPr>
                <w:strike/>
                <w:sz w:val="24"/>
              </w:rPr>
              <w:t>R-8(g)</w:t>
            </w:r>
          </w:p>
        </w:tc>
        <w:tc>
          <w:tcPr>
            <w:tcW w:w="789" w:type="dxa"/>
          </w:tcPr>
          <w:p w14:paraId="07FF4777" w14:textId="77777777" w:rsidR="00507C2C" w:rsidRDefault="00000000">
            <w:pPr>
              <w:pStyle w:val="TableParagraph"/>
              <w:spacing w:before="2" w:line="299" w:lineRule="exact"/>
              <w:ind w:left="137"/>
              <w:rPr>
                <w:sz w:val="24"/>
              </w:rPr>
            </w:pPr>
            <w:r>
              <w:rPr>
                <w:strike/>
                <w:sz w:val="24"/>
              </w:rPr>
              <w:t>4008</w:t>
            </w:r>
          </w:p>
        </w:tc>
      </w:tr>
    </w:tbl>
    <w:p w14:paraId="34CD94FB" w14:textId="77777777" w:rsidR="00507C2C" w:rsidRDefault="00507C2C">
      <w:pPr>
        <w:spacing w:line="299" w:lineRule="exact"/>
        <w:rPr>
          <w:sz w:val="24"/>
        </w:rPr>
        <w:sectPr w:rsidR="00507C2C">
          <w:pgSz w:w="12240" w:h="15840"/>
          <w:pgMar w:top="1360" w:right="400" w:bottom="1260" w:left="520" w:header="0" w:footer="1064" w:gutter="0"/>
          <w:cols w:space="720"/>
        </w:sectPr>
      </w:pPr>
    </w:p>
    <w:p w14:paraId="4DD939F9" w14:textId="77777777" w:rsidR="00507C2C" w:rsidRDefault="00507C2C">
      <w:pPr>
        <w:pStyle w:val="BodyText"/>
        <w:rPr>
          <w:b/>
          <w:sz w:val="20"/>
          <w:u w:val="none"/>
        </w:rPr>
      </w:pPr>
    </w:p>
    <w:p w14:paraId="2191E8AA" w14:textId="77777777" w:rsidR="00507C2C" w:rsidRDefault="00507C2C">
      <w:pPr>
        <w:pStyle w:val="BodyText"/>
        <w:spacing w:before="13"/>
        <w:rPr>
          <w:b/>
          <w:sz w:val="15"/>
          <w:u w:val="none"/>
        </w:rPr>
      </w:pPr>
    </w:p>
    <w:p w14:paraId="7597881D" w14:textId="77777777" w:rsidR="00507C2C" w:rsidRDefault="00000000">
      <w:pPr>
        <w:spacing w:before="100"/>
        <w:ind w:left="920"/>
        <w:rPr>
          <w:b/>
          <w:sz w:val="24"/>
        </w:rPr>
      </w:pPr>
      <w:r>
        <w:rPr>
          <w:b/>
          <w:sz w:val="24"/>
        </w:rPr>
        <w:t>NONSUBSTANTIVE FORMATTING AND STYLE CHANGES</w:t>
      </w:r>
    </w:p>
    <w:p w14:paraId="514DAFE1" w14:textId="77777777" w:rsidR="00507C2C" w:rsidRDefault="00507C2C">
      <w:pPr>
        <w:pStyle w:val="BodyText"/>
        <w:rPr>
          <w:b/>
          <w:u w:val="none"/>
        </w:rPr>
      </w:pPr>
    </w:p>
    <w:p w14:paraId="2C612195" w14:textId="77777777" w:rsidR="00507C2C" w:rsidRDefault="00000000">
      <w:pPr>
        <w:pStyle w:val="BodyText"/>
        <w:ind w:left="920" w:right="1208"/>
        <w:rPr>
          <w:u w:val="none"/>
        </w:rPr>
      </w:pPr>
      <w:r>
        <w:rPr>
          <w:u w:val="none"/>
        </w:rPr>
        <w:t>TDI proposes nonsubstantive changes from the current style of the statistical plan style to the reformatted style</w:t>
      </w:r>
    </w:p>
    <w:p w14:paraId="2552189D" w14:textId="77777777" w:rsidR="00507C2C" w:rsidRDefault="00000000">
      <w:pPr>
        <w:pStyle w:val="ListParagraph"/>
        <w:numPr>
          <w:ilvl w:val="0"/>
          <w:numId w:val="26"/>
        </w:numPr>
        <w:tabs>
          <w:tab w:val="left" w:pos="1640"/>
        </w:tabs>
        <w:rPr>
          <w:sz w:val="24"/>
          <w:u w:val="none"/>
        </w:rPr>
      </w:pPr>
      <w:r>
        <w:rPr>
          <w:sz w:val="24"/>
          <w:u w:val="none"/>
        </w:rPr>
        <w:t>Font changed to Segoe</w:t>
      </w:r>
      <w:r>
        <w:rPr>
          <w:spacing w:val="-5"/>
          <w:sz w:val="24"/>
          <w:u w:val="none"/>
        </w:rPr>
        <w:t xml:space="preserve"> </w:t>
      </w:r>
      <w:r>
        <w:rPr>
          <w:sz w:val="24"/>
          <w:u w:val="none"/>
        </w:rPr>
        <w:t>UI</w:t>
      </w:r>
    </w:p>
    <w:p w14:paraId="5986FD73" w14:textId="77777777" w:rsidR="00507C2C" w:rsidRDefault="00000000">
      <w:pPr>
        <w:pStyle w:val="ListParagraph"/>
        <w:numPr>
          <w:ilvl w:val="0"/>
          <w:numId w:val="26"/>
        </w:numPr>
        <w:tabs>
          <w:tab w:val="left" w:pos="1640"/>
        </w:tabs>
        <w:spacing w:before="26"/>
        <w:rPr>
          <w:sz w:val="24"/>
          <w:u w:val="none"/>
        </w:rPr>
      </w:pPr>
      <w:r>
        <w:rPr>
          <w:sz w:val="24"/>
          <w:u w:val="none"/>
        </w:rPr>
        <w:t>Font size changed to 12</w:t>
      </w:r>
      <w:r>
        <w:rPr>
          <w:spacing w:val="-6"/>
          <w:sz w:val="24"/>
          <w:u w:val="none"/>
        </w:rPr>
        <w:t xml:space="preserve"> </w:t>
      </w:r>
      <w:r>
        <w:rPr>
          <w:sz w:val="24"/>
          <w:u w:val="none"/>
        </w:rPr>
        <w:t>point</w:t>
      </w:r>
    </w:p>
    <w:p w14:paraId="2AB60A62" w14:textId="77777777" w:rsidR="00507C2C" w:rsidRDefault="00000000">
      <w:pPr>
        <w:pStyle w:val="ListParagraph"/>
        <w:numPr>
          <w:ilvl w:val="0"/>
          <w:numId w:val="26"/>
        </w:numPr>
        <w:tabs>
          <w:tab w:val="left" w:pos="1640"/>
        </w:tabs>
        <w:spacing w:before="24"/>
        <w:rPr>
          <w:sz w:val="24"/>
          <w:u w:val="none"/>
        </w:rPr>
      </w:pPr>
      <w:r>
        <w:rPr>
          <w:sz w:val="24"/>
          <w:u w:val="none"/>
        </w:rPr>
        <w:t>Removed many of the thicker lines around tables (these still exhibit on Table</w:t>
      </w:r>
      <w:r>
        <w:rPr>
          <w:spacing w:val="-20"/>
          <w:sz w:val="24"/>
          <w:u w:val="none"/>
        </w:rPr>
        <w:t xml:space="preserve"> </w:t>
      </w:r>
      <w:r>
        <w:rPr>
          <w:sz w:val="24"/>
          <w:u w:val="none"/>
        </w:rPr>
        <w:t>7)</w:t>
      </w:r>
    </w:p>
    <w:p w14:paraId="24B910C5" w14:textId="77777777" w:rsidR="00507C2C" w:rsidRDefault="00000000">
      <w:pPr>
        <w:pStyle w:val="ListParagraph"/>
        <w:numPr>
          <w:ilvl w:val="0"/>
          <w:numId w:val="26"/>
        </w:numPr>
        <w:tabs>
          <w:tab w:val="left" w:pos="1640"/>
        </w:tabs>
        <w:spacing w:before="26"/>
        <w:rPr>
          <w:sz w:val="24"/>
          <w:u w:val="none"/>
        </w:rPr>
      </w:pPr>
      <w:r>
        <w:rPr>
          <w:sz w:val="24"/>
          <w:u w:val="none"/>
        </w:rPr>
        <w:t>Removed orphaned line on Schedule S-1 (in</w:t>
      </w:r>
      <w:r>
        <w:rPr>
          <w:spacing w:val="-5"/>
          <w:sz w:val="24"/>
          <w:u w:val="none"/>
        </w:rPr>
        <w:t xml:space="preserve"> </w:t>
      </w:r>
      <w:r>
        <w:rPr>
          <w:sz w:val="24"/>
          <w:u w:val="none"/>
        </w:rPr>
        <w:t>margin)</w:t>
      </w:r>
    </w:p>
    <w:p w14:paraId="6AC50DC3" w14:textId="77777777" w:rsidR="00507C2C" w:rsidRDefault="00000000">
      <w:pPr>
        <w:pStyle w:val="ListParagraph"/>
        <w:numPr>
          <w:ilvl w:val="0"/>
          <w:numId w:val="26"/>
        </w:numPr>
        <w:tabs>
          <w:tab w:val="left" w:pos="1640"/>
        </w:tabs>
        <w:spacing w:before="24"/>
        <w:rPr>
          <w:sz w:val="24"/>
          <w:u w:val="none"/>
        </w:rPr>
      </w:pPr>
      <w:r>
        <w:rPr>
          <w:sz w:val="24"/>
          <w:u w:val="none"/>
        </w:rPr>
        <w:t>Use of consistent paragraph alignment to</w:t>
      </w:r>
      <w:r>
        <w:rPr>
          <w:spacing w:val="-7"/>
          <w:sz w:val="24"/>
          <w:u w:val="none"/>
        </w:rPr>
        <w:t xml:space="preserve"> </w:t>
      </w:r>
      <w:r>
        <w:rPr>
          <w:sz w:val="24"/>
          <w:u w:val="none"/>
        </w:rPr>
        <w:t>left</w:t>
      </w:r>
    </w:p>
    <w:p w14:paraId="24ADD486" w14:textId="77777777" w:rsidR="00507C2C" w:rsidRDefault="00000000">
      <w:pPr>
        <w:pStyle w:val="ListParagraph"/>
        <w:numPr>
          <w:ilvl w:val="0"/>
          <w:numId w:val="26"/>
        </w:numPr>
        <w:tabs>
          <w:tab w:val="left" w:pos="1640"/>
        </w:tabs>
        <w:spacing w:before="27"/>
        <w:rPr>
          <w:sz w:val="24"/>
          <w:u w:val="none"/>
        </w:rPr>
      </w:pPr>
      <w:r>
        <w:rPr>
          <w:sz w:val="24"/>
          <w:u w:val="none"/>
        </w:rPr>
        <w:t>Paragraph and line</w:t>
      </w:r>
      <w:r>
        <w:rPr>
          <w:spacing w:val="-4"/>
          <w:sz w:val="24"/>
          <w:u w:val="none"/>
        </w:rPr>
        <w:t xml:space="preserve"> </w:t>
      </w:r>
      <w:r>
        <w:rPr>
          <w:sz w:val="24"/>
          <w:u w:val="none"/>
        </w:rPr>
        <w:t>spacing</w:t>
      </w:r>
    </w:p>
    <w:p w14:paraId="3BBED4B3" w14:textId="77777777" w:rsidR="00507C2C" w:rsidRDefault="00000000">
      <w:pPr>
        <w:pStyle w:val="ListParagraph"/>
        <w:numPr>
          <w:ilvl w:val="0"/>
          <w:numId w:val="26"/>
        </w:numPr>
        <w:tabs>
          <w:tab w:val="left" w:pos="1640"/>
        </w:tabs>
        <w:spacing w:before="24"/>
        <w:rPr>
          <w:sz w:val="24"/>
          <w:u w:val="none"/>
        </w:rPr>
      </w:pPr>
      <w:r>
        <w:rPr>
          <w:sz w:val="24"/>
          <w:u w:val="none"/>
        </w:rPr>
        <w:t>Consistent alignment of</w:t>
      </w:r>
      <w:r>
        <w:rPr>
          <w:spacing w:val="-5"/>
          <w:sz w:val="24"/>
          <w:u w:val="none"/>
        </w:rPr>
        <w:t xml:space="preserve"> </w:t>
      </w:r>
      <w:r>
        <w:rPr>
          <w:sz w:val="24"/>
          <w:u w:val="none"/>
        </w:rPr>
        <w:t>bullets</w:t>
      </w:r>
    </w:p>
    <w:p w14:paraId="22F29D76" w14:textId="77777777" w:rsidR="00507C2C" w:rsidRDefault="00000000">
      <w:pPr>
        <w:pStyle w:val="ListParagraph"/>
        <w:numPr>
          <w:ilvl w:val="0"/>
          <w:numId w:val="26"/>
        </w:numPr>
        <w:tabs>
          <w:tab w:val="left" w:pos="1640"/>
        </w:tabs>
        <w:spacing w:before="26"/>
        <w:rPr>
          <w:sz w:val="24"/>
          <w:u w:val="none"/>
        </w:rPr>
      </w:pPr>
      <w:r>
        <w:rPr>
          <w:sz w:val="24"/>
          <w:u w:val="none"/>
        </w:rPr>
        <w:t>Consistent “bullet” style of alphabetized</w:t>
      </w:r>
      <w:r>
        <w:rPr>
          <w:spacing w:val="-6"/>
          <w:sz w:val="24"/>
          <w:u w:val="none"/>
        </w:rPr>
        <w:t xml:space="preserve"> </w:t>
      </w:r>
      <w:r>
        <w:rPr>
          <w:sz w:val="24"/>
          <w:u w:val="none"/>
        </w:rPr>
        <w:t>items</w:t>
      </w:r>
    </w:p>
    <w:p w14:paraId="508F87D1" w14:textId="77777777" w:rsidR="00507C2C" w:rsidRDefault="00000000">
      <w:pPr>
        <w:pStyle w:val="ListParagraph"/>
        <w:numPr>
          <w:ilvl w:val="0"/>
          <w:numId w:val="26"/>
        </w:numPr>
        <w:tabs>
          <w:tab w:val="left" w:pos="1640"/>
        </w:tabs>
        <w:spacing w:before="24"/>
        <w:rPr>
          <w:sz w:val="24"/>
          <w:u w:val="none"/>
        </w:rPr>
      </w:pPr>
      <w:r>
        <w:rPr>
          <w:sz w:val="24"/>
          <w:u w:val="none"/>
        </w:rPr>
        <w:t>Removed italicization of text under item 4 on Table 1 and for the name of Table</w:t>
      </w:r>
      <w:r>
        <w:rPr>
          <w:spacing w:val="-23"/>
          <w:sz w:val="24"/>
          <w:u w:val="none"/>
        </w:rPr>
        <w:t xml:space="preserve"> </w:t>
      </w:r>
      <w:r>
        <w:rPr>
          <w:sz w:val="24"/>
          <w:u w:val="none"/>
        </w:rPr>
        <w:t>6</w:t>
      </w:r>
    </w:p>
    <w:p w14:paraId="2D5A2F80" w14:textId="77777777" w:rsidR="00507C2C" w:rsidRDefault="00000000">
      <w:pPr>
        <w:pStyle w:val="ListParagraph"/>
        <w:numPr>
          <w:ilvl w:val="0"/>
          <w:numId w:val="26"/>
        </w:numPr>
        <w:tabs>
          <w:tab w:val="left" w:pos="1640"/>
        </w:tabs>
        <w:spacing w:before="27"/>
        <w:rPr>
          <w:sz w:val="24"/>
          <w:u w:val="none"/>
        </w:rPr>
      </w:pPr>
      <w:r>
        <w:rPr>
          <w:sz w:val="24"/>
          <w:u w:val="none"/>
        </w:rPr>
        <w:t>In table S-3, replace “and” with a comma in last column</w:t>
      </w:r>
      <w:r>
        <w:rPr>
          <w:spacing w:val="-13"/>
          <w:sz w:val="24"/>
          <w:u w:val="none"/>
        </w:rPr>
        <w:t xml:space="preserve"> </w:t>
      </w:r>
      <w:r>
        <w:rPr>
          <w:sz w:val="24"/>
          <w:u w:val="none"/>
        </w:rPr>
        <w:t>heading</w:t>
      </w:r>
    </w:p>
    <w:p w14:paraId="77DCFB6B" w14:textId="77777777" w:rsidR="00507C2C" w:rsidRDefault="00000000">
      <w:pPr>
        <w:pStyle w:val="ListParagraph"/>
        <w:numPr>
          <w:ilvl w:val="0"/>
          <w:numId w:val="26"/>
        </w:numPr>
        <w:tabs>
          <w:tab w:val="left" w:pos="1640"/>
        </w:tabs>
        <w:spacing w:before="24"/>
        <w:rPr>
          <w:sz w:val="24"/>
          <w:u w:val="none"/>
        </w:rPr>
      </w:pPr>
      <w:r>
        <w:rPr>
          <w:sz w:val="24"/>
          <w:u w:val="none"/>
        </w:rPr>
        <w:t>Reformatted table of</w:t>
      </w:r>
      <w:r>
        <w:rPr>
          <w:spacing w:val="-6"/>
          <w:sz w:val="24"/>
          <w:u w:val="none"/>
        </w:rPr>
        <w:t xml:space="preserve"> </w:t>
      </w:r>
      <w:r>
        <w:rPr>
          <w:sz w:val="24"/>
          <w:u w:val="none"/>
        </w:rPr>
        <w:t>contents</w:t>
      </w:r>
    </w:p>
    <w:p w14:paraId="73A6215E" w14:textId="77777777" w:rsidR="00507C2C" w:rsidRDefault="00000000">
      <w:pPr>
        <w:pStyle w:val="ListParagraph"/>
        <w:numPr>
          <w:ilvl w:val="0"/>
          <w:numId w:val="26"/>
        </w:numPr>
        <w:tabs>
          <w:tab w:val="left" w:pos="1640"/>
        </w:tabs>
        <w:spacing w:before="26" w:line="259" w:lineRule="auto"/>
        <w:ind w:right="1426"/>
        <w:rPr>
          <w:sz w:val="24"/>
          <w:u w:val="none"/>
        </w:rPr>
      </w:pPr>
      <w:r>
        <w:rPr>
          <w:sz w:val="24"/>
          <w:u w:val="none"/>
        </w:rPr>
        <w:t>Use of nonbreaking spaces when necessary to keep reference to endorsement number or table number from breaking across lines or</w:t>
      </w:r>
      <w:r>
        <w:rPr>
          <w:spacing w:val="-17"/>
          <w:sz w:val="24"/>
          <w:u w:val="none"/>
        </w:rPr>
        <w:t xml:space="preserve"> </w:t>
      </w:r>
      <w:r>
        <w:rPr>
          <w:sz w:val="24"/>
          <w:u w:val="none"/>
        </w:rPr>
        <w:t>pages</w:t>
      </w:r>
    </w:p>
    <w:p w14:paraId="475B09C3" w14:textId="77777777" w:rsidR="00507C2C" w:rsidRDefault="00000000">
      <w:pPr>
        <w:pStyle w:val="ListParagraph"/>
        <w:numPr>
          <w:ilvl w:val="0"/>
          <w:numId w:val="26"/>
        </w:numPr>
        <w:tabs>
          <w:tab w:val="left" w:pos="1640"/>
        </w:tabs>
        <w:spacing w:line="319" w:lineRule="exact"/>
        <w:rPr>
          <w:sz w:val="24"/>
          <w:u w:val="none"/>
        </w:rPr>
      </w:pPr>
      <w:r>
        <w:rPr>
          <w:sz w:val="24"/>
          <w:u w:val="none"/>
        </w:rPr>
        <w:t>Prevented rows from breaking across</w:t>
      </w:r>
      <w:r>
        <w:rPr>
          <w:spacing w:val="-9"/>
          <w:sz w:val="24"/>
          <w:u w:val="none"/>
        </w:rPr>
        <w:t xml:space="preserve"> </w:t>
      </w:r>
      <w:r>
        <w:rPr>
          <w:sz w:val="24"/>
          <w:u w:val="none"/>
        </w:rPr>
        <w:t>pages</w:t>
      </w:r>
    </w:p>
    <w:p w14:paraId="0A924600" w14:textId="77777777" w:rsidR="00507C2C" w:rsidRDefault="00000000">
      <w:pPr>
        <w:pStyle w:val="ListParagraph"/>
        <w:numPr>
          <w:ilvl w:val="0"/>
          <w:numId w:val="26"/>
        </w:numPr>
        <w:tabs>
          <w:tab w:val="left" w:pos="1640"/>
        </w:tabs>
        <w:spacing w:before="26"/>
        <w:rPr>
          <w:sz w:val="24"/>
          <w:u w:val="none"/>
        </w:rPr>
      </w:pPr>
      <w:r>
        <w:rPr>
          <w:sz w:val="24"/>
          <w:u w:val="none"/>
        </w:rPr>
        <w:t>Included table names on subsequent pages if table fell across multiple</w:t>
      </w:r>
      <w:r>
        <w:rPr>
          <w:spacing w:val="-20"/>
          <w:sz w:val="24"/>
          <w:u w:val="none"/>
        </w:rPr>
        <w:t xml:space="preserve"> </w:t>
      </w:r>
      <w:r>
        <w:rPr>
          <w:sz w:val="24"/>
          <w:u w:val="none"/>
        </w:rPr>
        <w:t>pages</w:t>
      </w:r>
    </w:p>
    <w:p w14:paraId="28941E68" w14:textId="77777777" w:rsidR="00507C2C" w:rsidRDefault="00000000">
      <w:pPr>
        <w:pStyle w:val="ListParagraph"/>
        <w:numPr>
          <w:ilvl w:val="0"/>
          <w:numId w:val="26"/>
        </w:numPr>
        <w:tabs>
          <w:tab w:val="left" w:pos="1640"/>
        </w:tabs>
        <w:spacing w:before="24" w:line="259" w:lineRule="auto"/>
        <w:ind w:right="1254"/>
        <w:rPr>
          <w:sz w:val="24"/>
          <w:u w:val="none"/>
        </w:rPr>
      </w:pPr>
      <w:r>
        <w:rPr>
          <w:sz w:val="24"/>
          <w:u w:val="none"/>
        </w:rPr>
        <w:t>Where a code for a rate rule is addressed in the proposal, changed the punctuation and/or capitalization in the statistical plan to match the convention in the proposal, if</w:t>
      </w:r>
      <w:r>
        <w:rPr>
          <w:spacing w:val="-6"/>
          <w:sz w:val="24"/>
          <w:u w:val="none"/>
        </w:rPr>
        <w:t xml:space="preserve"> </w:t>
      </w:r>
      <w:r>
        <w:rPr>
          <w:sz w:val="24"/>
          <w:u w:val="none"/>
        </w:rPr>
        <w:t>applicable.</w:t>
      </w:r>
    </w:p>
    <w:p w14:paraId="555F3C4B" w14:textId="77777777" w:rsidR="00507C2C" w:rsidRDefault="00000000">
      <w:pPr>
        <w:pStyle w:val="ListParagraph"/>
        <w:numPr>
          <w:ilvl w:val="0"/>
          <w:numId w:val="26"/>
        </w:numPr>
        <w:tabs>
          <w:tab w:val="left" w:pos="1640"/>
        </w:tabs>
        <w:spacing w:line="259" w:lineRule="auto"/>
        <w:ind w:right="1254"/>
        <w:rPr>
          <w:sz w:val="24"/>
          <w:u w:val="none"/>
        </w:rPr>
      </w:pPr>
      <w:r>
        <w:rPr>
          <w:sz w:val="24"/>
          <w:u w:val="none"/>
        </w:rPr>
        <w:t>Where a code for a rate rule is not addressed in the proposal, changed the punctuation and/or capitalization in the statistical plan to match the convention published in the rate rule, if</w:t>
      </w:r>
      <w:r>
        <w:rPr>
          <w:spacing w:val="-9"/>
          <w:sz w:val="24"/>
          <w:u w:val="none"/>
        </w:rPr>
        <w:t xml:space="preserve"> </w:t>
      </w:r>
      <w:r>
        <w:rPr>
          <w:sz w:val="24"/>
          <w:u w:val="none"/>
        </w:rPr>
        <w:t>applicable</w:t>
      </w:r>
    </w:p>
    <w:p w14:paraId="4198F225" w14:textId="77777777" w:rsidR="00507C2C" w:rsidRDefault="00000000">
      <w:pPr>
        <w:pStyle w:val="ListParagraph"/>
        <w:numPr>
          <w:ilvl w:val="0"/>
          <w:numId w:val="26"/>
        </w:numPr>
        <w:tabs>
          <w:tab w:val="left" w:pos="1640"/>
        </w:tabs>
        <w:spacing w:line="317" w:lineRule="exact"/>
        <w:rPr>
          <w:sz w:val="24"/>
          <w:u w:val="none"/>
        </w:rPr>
      </w:pPr>
      <w:r>
        <w:rPr>
          <w:sz w:val="24"/>
          <w:u w:val="none"/>
        </w:rPr>
        <w:t>Updated</w:t>
      </w:r>
      <w:r>
        <w:rPr>
          <w:spacing w:val="-2"/>
          <w:sz w:val="24"/>
          <w:u w:val="none"/>
        </w:rPr>
        <w:t xml:space="preserve"> </w:t>
      </w:r>
      <w:r>
        <w:rPr>
          <w:sz w:val="24"/>
          <w:u w:val="none"/>
        </w:rPr>
        <w:t>pagination</w:t>
      </w:r>
    </w:p>
    <w:p w14:paraId="238E5AAC" w14:textId="77777777" w:rsidR="00507C2C" w:rsidRDefault="00507C2C">
      <w:pPr>
        <w:spacing w:line="317" w:lineRule="exact"/>
        <w:rPr>
          <w:sz w:val="24"/>
        </w:rPr>
        <w:sectPr w:rsidR="00507C2C">
          <w:pgSz w:w="12240" w:h="15840"/>
          <w:pgMar w:top="1500" w:right="400" w:bottom="1260" w:left="520" w:header="0" w:footer="1064" w:gutter="0"/>
          <w:cols w:space="720"/>
        </w:sectPr>
      </w:pPr>
    </w:p>
    <w:p w14:paraId="27393B2C" w14:textId="77777777" w:rsidR="00507C2C" w:rsidRDefault="00000000">
      <w:pPr>
        <w:pStyle w:val="Heading3"/>
        <w:spacing w:before="80"/>
        <w:ind w:left="4817" w:right="4935" w:firstLine="585"/>
      </w:pPr>
      <w:bookmarkStart w:id="18" w:name="2023-27"/>
      <w:bookmarkEnd w:id="18"/>
      <w:r>
        <w:lastRenderedPageBreak/>
        <w:t>TDI ITEM</w:t>
      </w:r>
      <w:r>
        <w:rPr>
          <w:spacing w:val="2"/>
        </w:rPr>
        <w:t xml:space="preserve"> </w:t>
      </w:r>
      <w:r>
        <w:rPr>
          <w:spacing w:val="-3"/>
        </w:rPr>
        <w:t>2023-27</w:t>
      </w:r>
    </w:p>
    <w:p w14:paraId="599FD3C9" w14:textId="77777777" w:rsidR="00507C2C" w:rsidRDefault="00000000">
      <w:pPr>
        <w:ind w:left="2424"/>
        <w:rPr>
          <w:b/>
          <w:sz w:val="24"/>
        </w:rPr>
      </w:pPr>
      <w:r>
        <w:rPr>
          <w:b/>
          <w:sz w:val="24"/>
        </w:rPr>
        <w:t>UPDATE TEXAS DEPARTMENT OF INSURANCE ADDRESS</w:t>
      </w:r>
    </w:p>
    <w:p w14:paraId="638CA6D3" w14:textId="77777777" w:rsidR="00507C2C" w:rsidRDefault="00507C2C">
      <w:pPr>
        <w:pStyle w:val="BodyText"/>
        <w:rPr>
          <w:b/>
          <w:sz w:val="32"/>
          <w:u w:val="none"/>
        </w:rPr>
      </w:pPr>
    </w:p>
    <w:p w14:paraId="25E8E091" w14:textId="77777777" w:rsidR="00507C2C" w:rsidRDefault="00000000">
      <w:pPr>
        <w:spacing w:before="213"/>
        <w:ind w:left="920"/>
        <w:rPr>
          <w:b/>
          <w:sz w:val="24"/>
        </w:rPr>
      </w:pPr>
      <w:r>
        <w:rPr>
          <w:b/>
          <w:sz w:val="24"/>
        </w:rPr>
        <w:t>CITATION</w:t>
      </w:r>
    </w:p>
    <w:p w14:paraId="71FBF470" w14:textId="77777777" w:rsidR="00507C2C" w:rsidRDefault="00507C2C">
      <w:pPr>
        <w:pStyle w:val="BodyText"/>
        <w:spacing w:before="13"/>
        <w:rPr>
          <w:b/>
          <w:sz w:val="23"/>
          <w:u w:val="none"/>
        </w:rPr>
      </w:pPr>
    </w:p>
    <w:p w14:paraId="69DD5DC1" w14:textId="77777777" w:rsidR="00507C2C" w:rsidRDefault="00000000">
      <w:pPr>
        <w:pStyle w:val="BodyText"/>
        <w:ind w:left="920"/>
        <w:rPr>
          <w:u w:val="none"/>
        </w:rPr>
      </w:pPr>
      <w:r>
        <w:rPr>
          <w:u w:val="none"/>
        </w:rPr>
        <w:t>Section V, Exhibit &amp; Forms, Report forms for Audit of Trust Funds (TDI Title Forms PC</w:t>
      </w:r>
    </w:p>
    <w:p w14:paraId="6C6292B2" w14:textId="77777777" w:rsidR="00507C2C" w:rsidRDefault="00000000">
      <w:pPr>
        <w:ind w:left="920" w:right="1342"/>
        <w:rPr>
          <w:sz w:val="24"/>
        </w:rPr>
      </w:pPr>
      <w:r>
        <w:rPr>
          <w:sz w:val="24"/>
        </w:rPr>
        <w:t xml:space="preserve">150) of </w:t>
      </w:r>
      <w:r>
        <w:rPr>
          <w:i/>
          <w:sz w:val="24"/>
        </w:rPr>
        <w:t>The Basic Manual of Rules, Rates and Forms for the Writing of Title Insurance in the State of Texas</w:t>
      </w:r>
      <w:r>
        <w:rPr>
          <w:sz w:val="24"/>
        </w:rPr>
        <w:t>.</w:t>
      </w:r>
    </w:p>
    <w:p w14:paraId="1CA2B1D9" w14:textId="77777777" w:rsidR="00507C2C" w:rsidRDefault="00507C2C">
      <w:pPr>
        <w:pStyle w:val="BodyText"/>
        <w:rPr>
          <w:u w:val="none"/>
        </w:rPr>
      </w:pPr>
    </w:p>
    <w:p w14:paraId="288D9CFD" w14:textId="77777777" w:rsidR="00507C2C" w:rsidRDefault="00000000">
      <w:pPr>
        <w:ind w:left="919" w:right="1058"/>
        <w:rPr>
          <w:sz w:val="24"/>
        </w:rPr>
      </w:pPr>
      <w:r>
        <w:rPr>
          <w:sz w:val="24"/>
        </w:rPr>
        <w:t xml:space="preserve">Section VI, Administration Rules, Rule D-1: Requirements for Ceasing Operations by Agents and Direct Operations, Section I, A of </w:t>
      </w:r>
      <w:r>
        <w:rPr>
          <w:i/>
          <w:sz w:val="24"/>
        </w:rPr>
        <w:t>The Basic Manual of Rules, Rates and Forms for the Writing of Title Insurance in the State of Texas</w:t>
      </w:r>
      <w:r>
        <w:rPr>
          <w:sz w:val="24"/>
        </w:rPr>
        <w:t>.</w:t>
      </w:r>
    </w:p>
    <w:p w14:paraId="5BCC5081" w14:textId="77777777" w:rsidR="00507C2C" w:rsidRDefault="00507C2C">
      <w:pPr>
        <w:pStyle w:val="BodyText"/>
        <w:rPr>
          <w:u w:val="none"/>
        </w:rPr>
      </w:pPr>
    </w:p>
    <w:p w14:paraId="4839405A" w14:textId="77777777" w:rsidR="00507C2C" w:rsidRDefault="00000000">
      <w:pPr>
        <w:ind w:left="920" w:right="1210"/>
        <w:rPr>
          <w:sz w:val="24"/>
        </w:rPr>
      </w:pPr>
      <w:r>
        <w:rPr>
          <w:sz w:val="24"/>
        </w:rPr>
        <w:t xml:space="preserve">Section VI, Administration Rules, Rule S1: Minimum Capitalization Standards for Title Agents Pursuant to §2651.012 and Certification and Procedure to Determine Value of Assets Pursuant to §2651.158, Section III, C, D and E of </w:t>
      </w:r>
      <w:r>
        <w:rPr>
          <w:i/>
          <w:sz w:val="24"/>
        </w:rPr>
        <w:t>The Basic Manual of Rules, Rates and Forms for the Writing of Title Insurance in the State of Texas</w:t>
      </w:r>
      <w:r>
        <w:rPr>
          <w:sz w:val="24"/>
        </w:rPr>
        <w:t>.</w:t>
      </w:r>
    </w:p>
    <w:p w14:paraId="57668E37" w14:textId="77777777" w:rsidR="00507C2C" w:rsidRDefault="00507C2C">
      <w:pPr>
        <w:pStyle w:val="BodyText"/>
        <w:spacing w:before="13"/>
        <w:rPr>
          <w:sz w:val="23"/>
          <w:u w:val="none"/>
        </w:rPr>
      </w:pPr>
    </w:p>
    <w:p w14:paraId="146AC5CD" w14:textId="77777777" w:rsidR="00507C2C" w:rsidRDefault="00000000">
      <w:pPr>
        <w:ind w:left="920" w:right="1067"/>
        <w:rPr>
          <w:sz w:val="24"/>
        </w:rPr>
      </w:pPr>
      <w:r>
        <w:rPr>
          <w:sz w:val="24"/>
        </w:rPr>
        <w:t xml:space="preserve">Section VI, Administration Rules, Rule S.4: Title Company Requirements, Procedures, and Forms for Providing Privileged Title Agent Financial Solvency Information to the Department Pursuant to §2651.011, # A- 2 and 3, # B – 1 and 2 of </w:t>
      </w:r>
      <w:r>
        <w:rPr>
          <w:i/>
          <w:sz w:val="24"/>
        </w:rPr>
        <w:t>The Basic Manual of Rules, Rates and Forms for the Writing of Title Insurance in the State of Texas</w:t>
      </w:r>
      <w:r>
        <w:rPr>
          <w:sz w:val="24"/>
        </w:rPr>
        <w:t>.</w:t>
      </w:r>
    </w:p>
    <w:p w14:paraId="5F32F993" w14:textId="77777777" w:rsidR="00507C2C" w:rsidRDefault="00507C2C">
      <w:pPr>
        <w:pStyle w:val="BodyText"/>
        <w:rPr>
          <w:u w:val="none"/>
        </w:rPr>
      </w:pPr>
    </w:p>
    <w:p w14:paraId="419D6DC5" w14:textId="77777777" w:rsidR="00507C2C" w:rsidRDefault="00000000">
      <w:pPr>
        <w:ind w:left="920" w:right="1276"/>
        <w:jc w:val="both"/>
        <w:rPr>
          <w:sz w:val="24"/>
        </w:rPr>
      </w:pPr>
      <w:r>
        <w:rPr>
          <w:sz w:val="24"/>
        </w:rPr>
        <w:t xml:space="preserve">Section VI, Administration Rules, Rule S5: Filing of Title Agent's Quarterly Withholding Tax Report, Section III and Section IV of </w:t>
      </w:r>
      <w:r>
        <w:rPr>
          <w:i/>
          <w:sz w:val="24"/>
        </w:rPr>
        <w:t>The Basic Manual of Rules, Rates and Forms for the Writing of Title Insurance in the State of Texas</w:t>
      </w:r>
      <w:r>
        <w:rPr>
          <w:sz w:val="24"/>
        </w:rPr>
        <w:t>.</w:t>
      </w:r>
    </w:p>
    <w:p w14:paraId="4F88F196" w14:textId="77777777" w:rsidR="00507C2C" w:rsidRDefault="00507C2C">
      <w:pPr>
        <w:pStyle w:val="BodyText"/>
        <w:rPr>
          <w:u w:val="none"/>
        </w:rPr>
      </w:pPr>
    </w:p>
    <w:p w14:paraId="53A8EB39" w14:textId="77777777" w:rsidR="00507C2C" w:rsidRDefault="00000000">
      <w:pPr>
        <w:ind w:left="920" w:right="1075"/>
        <w:rPr>
          <w:sz w:val="24"/>
        </w:rPr>
      </w:pPr>
      <w:r>
        <w:rPr>
          <w:sz w:val="24"/>
        </w:rPr>
        <w:t xml:space="preserve">Section VI, Administration Rules, Rule S.7: Surety Bond for Title Agents to Comply with Minimum Capitalization Standards, Section I, # E of </w:t>
      </w:r>
      <w:r>
        <w:rPr>
          <w:i/>
          <w:sz w:val="24"/>
        </w:rPr>
        <w:t>The Basic Manual of Rules, Rates and Forms for the Writing of Title Insurance in the State of Texas</w:t>
      </w:r>
      <w:r>
        <w:rPr>
          <w:sz w:val="24"/>
        </w:rPr>
        <w:t>.</w:t>
      </w:r>
    </w:p>
    <w:p w14:paraId="1254BA7C" w14:textId="77777777" w:rsidR="00507C2C" w:rsidRDefault="00507C2C">
      <w:pPr>
        <w:rPr>
          <w:sz w:val="24"/>
        </w:rPr>
        <w:sectPr w:rsidR="00507C2C">
          <w:footerReference w:type="default" r:id="rId95"/>
          <w:pgSz w:w="12240" w:h="15840"/>
          <w:pgMar w:top="1360" w:right="400" w:bottom="1540" w:left="520" w:header="0" w:footer="1350" w:gutter="0"/>
          <w:pgNumType w:start="1"/>
          <w:cols w:space="720"/>
        </w:sectPr>
      </w:pPr>
    </w:p>
    <w:p w14:paraId="5782D32E" w14:textId="77777777" w:rsidR="00507C2C" w:rsidRDefault="00000000">
      <w:pPr>
        <w:pStyle w:val="Heading3"/>
        <w:spacing w:before="80"/>
        <w:ind w:left="919"/>
      </w:pPr>
      <w:r>
        <w:lastRenderedPageBreak/>
        <w:t>ISSUE AND JUSTIFICATION</w:t>
      </w:r>
    </w:p>
    <w:p w14:paraId="50EC6506" w14:textId="77777777" w:rsidR="00507C2C" w:rsidRDefault="00000000">
      <w:pPr>
        <w:pStyle w:val="BodyText"/>
        <w:ind w:left="919" w:right="2231" w:firstLine="720"/>
        <w:rPr>
          <w:u w:val="none"/>
        </w:rPr>
      </w:pPr>
      <w:r>
        <w:rPr>
          <w:u w:val="none"/>
        </w:rPr>
        <w:t>TDI proposes to update TDI's mailing address and physical address where they are listed in the Texas Basic Manual to reflect TDI's move from its previous location in the William P. Hobby Building at 333 Guadalupe Street 2023-7974 in Austin, Texas 78701, to the Barbara Jordan State Office Building at 1601 Congress Avenue in Austin, Texas 78701.</w:t>
      </w:r>
    </w:p>
    <w:p w14:paraId="17EC84CD" w14:textId="77777777" w:rsidR="00507C2C" w:rsidRDefault="00000000">
      <w:pPr>
        <w:pStyle w:val="BodyText"/>
        <w:ind w:left="919" w:right="2367" w:firstLine="720"/>
        <w:rPr>
          <w:u w:val="none"/>
        </w:rPr>
      </w:pPr>
      <w:r>
        <w:rPr>
          <w:u w:val="none"/>
        </w:rPr>
        <w:t>The proposed changes also revise the PO Box addresses, email addresses, and other contact information, where appropriate, to ensure that the rules and forms have TDI's current information.</w:t>
      </w:r>
    </w:p>
    <w:p w14:paraId="67AF7C58" w14:textId="77777777" w:rsidR="00507C2C" w:rsidRDefault="00507C2C">
      <w:pPr>
        <w:pStyle w:val="BodyText"/>
        <w:rPr>
          <w:u w:val="none"/>
        </w:rPr>
      </w:pPr>
    </w:p>
    <w:p w14:paraId="52422DEF" w14:textId="77777777" w:rsidR="00507C2C" w:rsidRDefault="00000000">
      <w:pPr>
        <w:pStyle w:val="Heading3"/>
        <w:ind w:left="919"/>
      </w:pPr>
      <w:r>
        <w:t>PROPOSED REVISIONS</w:t>
      </w:r>
    </w:p>
    <w:p w14:paraId="4FE90E3A" w14:textId="77777777" w:rsidR="00507C2C" w:rsidRDefault="00507C2C">
      <w:pPr>
        <w:pStyle w:val="BodyText"/>
        <w:spacing w:before="13"/>
        <w:rPr>
          <w:b/>
          <w:sz w:val="23"/>
          <w:u w:val="none"/>
        </w:rPr>
      </w:pPr>
    </w:p>
    <w:p w14:paraId="3AD3B032" w14:textId="77777777" w:rsidR="00507C2C" w:rsidRDefault="00000000">
      <w:pPr>
        <w:ind w:left="919"/>
        <w:rPr>
          <w:sz w:val="24"/>
        </w:rPr>
      </w:pPr>
      <w:r>
        <w:rPr>
          <w:b/>
          <w:sz w:val="24"/>
        </w:rPr>
        <w:t xml:space="preserve">TDI Title Form PC 150 </w:t>
      </w:r>
      <w:r>
        <w:rPr>
          <w:sz w:val="24"/>
        </w:rPr>
        <w:t>– Remove letterhead at the top of all the form Exhibits.</w:t>
      </w:r>
    </w:p>
    <w:p w14:paraId="661B41EF" w14:textId="77777777" w:rsidR="00507C2C" w:rsidRDefault="00507C2C">
      <w:pPr>
        <w:pStyle w:val="BodyText"/>
        <w:spacing w:before="1"/>
        <w:rPr>
          <w:sz w:val="43"/>
          <w:u w:val="none"/>
        </w:rPr>
      </w:pPr>
    </w:p>
    <w:p w14:paraId="3EBD4A83" w14:textId="77777777" w:rsidR="00507C2C" w:rsidRDefault="00000000">
      <w:pPr>
        <w:pStyle w:val="Heading3"/>
        <w:spacing w:before="1" w:line="290" w:lineRule="exact"/>
        <w:ind w:left="1279"/>
      </w:pPr>
      <w:r>
        <w:rPr>
          <w:noProof/>
        </w:rPr>
        <w:drawing>
          <wp:anchor distT="0" distB="0" distL="0" distR="0" simplePos="0" relativeHeight="251822080" behindDoc="0" locked="0" layoutInCell="1" allowOverlap="1" wp14:anchorId="2F7794CA" wp14:editId="1993DC1B">
            <wp:simplePos x="0" y="0"/>
            <wp:positionH relativeFrom="page">
              <wp:posOffset>535305</wp:posOffset>
            </wp:positionH>
            <wp:positionV relativeFrom="paragraph">
              <wp:posOffset>-162150</wp:posOffset>
            </wp:positionV>
            <wp:extent cx="566418" cy="559904"/>
            <wp:effectExtent l="0" t="0" r="0" b="0"/>
            <wp:wrapNone/>
            <wp:docPr id="3" name="image1.png" descr="Logo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1" cstate="print"/>
                    <a:stretch>
                      <a:fillRect/>
                    </a:stretch>
                  </pic:blipFill>
                  <pic:spPr>
                    <a:xfrm>
                      <a:off x="0" y="0"/>
                      <a:ext cx="566418" cy="559904"/>
                    </a:xfrm>
                    <a:prstGeom prst="rect">
                      <a:avLst/>
                    </a:prstGeom>
                  </pic:spPr>
                </pic:pic>
              </a:graphicData>
            </a:graphic>
          </wp:anchor>
        </w:drawing>
      </w:r>
      <w:r>
        <w:rPr>
          <w:strike/>
        </w:rPr>
        <w:t>Texas Department of Insurance</w:t>
      </w:r>
    </w:p>
    <w:p w14:paraId="7EE05183" w14:textId="77777777" w:rsidR="00507C2C" w:rsidRDefault="00000000">
      <w:pPr>
        <w:spacing w:line="284" w:lineRule="exact"/>
        <w:ind w:left="1280"/>
        <w:rPr>
          <w:sz w:val="24"/>
        </w:rPr>
      </w:pPr>
      <w:r>
        <w:rPr>
          <w:b/>
          <w:strike/>
          <w:sz w:val="24"/>
        </w:rPr>
        <w:t xml:space="preserve">Property &amp; Casualty Program - Title Division, </w:t>
      </w:r>
      <w:r>
        <w:rPr>
          <w:strike/>
          <w:sz w:val="24"/>
        </w:rPr>
        <w:t>Mail Code PC-PCL 106-2T</w:t>
      </w:r>
    </w:p>
    <w:p w14:paraId="7EA40B31" w14:textId="77777777" w:rsidR="00507C2C" w:rsidRDefault="00000000">
      <w:pPr>
        <w:pStyle w:val="BodyText"/>
        <w:ind w:left="1280" w:right="1458"/>
        <w:rPr>
          <w:u w:val="none"/>
        </w:rPr>
      </w:pPr>
      <w:r>
        <w:rPr>
          <w:strike/>
          <w:u w:val="none"/>
        </w:rPr>
        <w:t xml:space="preserve">333 Guadalupe </w:t>
      </w:r>
      <w:r>
        <w:rPr>
          <w:strike/>
          <w:position w:val="2"/>
          <w:u w:val="none"/>
        </w:rPr>
        <w:t xml:space="preserve"> </w:t>
      </w:r>
      <w:r>
        <w:rPr>
          <w:strike/>
          <w:u w:val="none"/>
        </w:rPr>
        <w:t xml:space="preserve">P. O. Box 12030 149104, Austin, Texas 78711-2030 </w:t>
      </w:r>
      <w:r>
        <w:rPr>
          <w:strike/>
          <w:spacing w:val="-6"/>
          <w:u w:val="none"/>
        </w:rPr>
        <w:t>78714-9104</w:t>
      </w:r>
      <w:r>
        <w:rPr>
          <w:spacing w:val="-6"/>
          <w:u w:val="none"/>
        </w:rPr>
        <w:t xml:space="preserve"> </w:t>
      </w:r>
      <w:r>
        <w:rPr>
          <w:strike/>
        </w:rPr>
        <w:t xml:space="preserve">512-676-6880 </w:t>
      </w:r>
      <w:r>
        <w:rPr>
          <w:strike/>
          <w:u w:val="none"/>
        </w:rPr>
        <w:t xml:space="preserve">512-322-3482 telephone </w:t>
      </w:r>
      <w:r>
        <w:rPr>
          <w:strike/>
          <w:position w:val="2"/>
          <w:u w:val="none"/>
        </w:rPr>
        <w:t xml:space="preserve"> </w:t>
      </w:r>
      <w:r>
        <w:rPr>
          <w:strike/>
          <w:u w:val="none"/>
        </w:rPr>
        <w:t xml:space="preserve">512-305-7426 fax </w:t>
      </w:r>
      <w:r>
        <w:rPr>
          <w:strike/>
          <w:position w:val="2"/>
          <w:u w:val="none"/>
        </w:rPr>
        <w:t></w:t>
      </w:r>
      <w:r>
        <w:rPr>
          <w:position w:val="2"/>
        </w:rPr>
        <w:t xml:space="preserve"> </w:t>
      </w:r>
      <w:hyperlink r:id="rId96">
        <w:r>
          <w:rPr>
            <w:strike/>
            <w:color w:val="0562C1"/>
            <w:spacing w:val="-11"/>
          </w:rPr>
          <w:t>www.tdi.texas.gov</w:t>
        </w:r>
      </w:hyperlink>
    </w:p>
    <w:p w14:paraId="764E59B3" w14:textId="77777777" w:rsidR="00507C2C" w:rsidRDefault="00507C2C">
      <w:pPr>
        <w:sectPr w:rsidR="00507C2C">
          <w:pgSz w:w="12240" w:h="15840"/>
          <w:pgMar w:top="1360" w:right="400" w:bottom="1540" w:left="520" w:header="0" w:footer="1350" w:gutter="0"/>
          <w:cols w:space="720"/>
        </w:sectPr>
      </w:pPr>
    </w:p>
    <w:p w14:paraId="36D40E75" w14:textId="77777777" w:rsidR="00507C2C" w:rsidRDefault="00000000">
      <w:pPr>
        <w:pStyle w:val="Heading3"/>
        <w:numPr>
          <w:ilvl w:val="1"/>
          <w:numId w:val="25"/>
        </w:numPr>
        <w:tabs>
          <w:tab w:val="left" w:pos="1367"/>
        </w:tabs>
        <w:spacing w:before="72" w:line="283" w:lineRule="auto"/>
        <w:ind w:right="1959" w:firstLine="0"/>
        <w:rPr>
          <w:rFonts w:ascii="Times New Roman"/>
        </w:rPr>
      </w:pPr>
      <w:r>
        <w:rPr>
          <w:rFonts w:ascii="Times New Roman"/>
          <w:w w:val="95"/>
        </w:rPr>
        <w:lastRenderedPageBreak/>
        <w:t xml:space="preserve">REQUIREMENTS </w:t>
      </w:r>
      <w:r>
        <w:rPr>
          <w:rFonts w:ascii="Times New Roman"/>
          <w:spacing w:val="5"/>
          <w:w w:val="95"/>
        </w:rPr>
        <w:t xml:space="preserve">FOR </w:t>
      </w:r>
      <w:r>
        <w:rPr>
          <w:rFonts w:ascii="Times New Roman"/>
          <w:w w:val="95"/>
        </w:rPr>
        <w:t xml:space="preserve">CEASING </w:t>
      </w:r>
      <w:r>
        <w:rPr>
          <w:rFonts w:ascii="Times New Roman"/>
          <w:spacing w:val="4"/>
          <w:w w:val="95"/>
        </w:rPr>
        <w:t xml:space="preserve">OPERATIONS </w:t>
      </w:r>
      <w:r>
        <w:rPr>
          <w:rFonts w:ascii="Times New Roman"/>
          <w:w w:val="95"/>
        </w:rPr>
        <w:t xml:space="preserve">BY AGENTS </w:t>
      </w:r>
      <w:r>
        <w:rPr>
          <w:rFonts w:ascii="Times New Roman"/>
          <w:spacing w:val="5"/>
          <w:w w:val="95"/>
        </w:rPr>
        <w:t>AND</w:t>
      </w:r>
      <w:r>
        <w:rPr>
          <w:rFonts w:ascii="Times New Roman"/>
          <w:spacing w:val="-24"/>
          <w:w w:val="95"/>
        </w:rPr>
        <w:t xml:space="preserve"> </w:t>
      </w:r>
      <w:r>
        <w:rPr>
          <w:rFonts w:ascii="Times New Roman"/>
          <w:spacing w:val="-4"/>
          <w:w w:val="95"/>
        </w:rPr>
        <w:t xml:space="preserve">DIRECT </w:t>
      </w:r>
      <w:r>
        <w:rPr>
          <w:rFonts w:ascii="Times New Roman"/>
          <w:spacing w:val="4"/>
        </w:rPr>
        <w:t>OPERATIONS</w:t>
      </w:r>
    </w:p>
    <w:p w14:paraId="003B5DAC" w14:textId="77777777" w:rsidR="00507C2C" w:rsidRDefault="00000000">
      <w:pPr>
        <w:spacing w:before="162"/>
        <w:ind w:left="920"/>
        <w:jc w:val="both"/>
        <w:rPr>
          <w:rFonts w:ascii="Times New Roman"/>
          <w:sz w:val="21"/>
        </w:rPr>
      </w:pPr>
      <w:r>
        <w:rPr>
          <w:rFonts w:ascii="Times New Roman"/>
          <w:color w:val="222222"/>
          <w:sz w:val="21"/>
        </w:rPr>
        <w:t>Any Title Insurance Agent or Direct Operation that intends to cease operations in the business</w:t>
      </w:r>
    </w:p>
    <w:p w14:paraId="008547AF" w14:textId="77777777" w:rsidR="00507C2C" w:rsidRDefault="00000000">
      <w:pPr>
        <w:spacing w:before="118" w:line="360" w:lineRule="auto"/>
        <w:ind w:left="920" w:right="1073"/>
        <w:jc w:val="both"/>
        <w:rPr>
          <w:rFonts w:ascii="Times New Roman" w:hAnsi="Times New Roman"/>
          <w:sz w:val="21"/>
        </w:rPr>
      </w:pPr>
      <w:r>
        <w:rPr>
          <w:rFonts w:ascii="Times New Roman" w:hAnsi="Times New Roman"/>
          <w:color w:val="222222"/>
          <w:sz w:val="21"/>
        </w:rPr>
        <w:t>of title insurance pursuant to a surrender, forfeiture, or revocation of license, pursuant to Texas Insurance Code §§2651.201, 2651.301, or 2651.302, m ust com ply with the following m andatory requ ire m ents:</w:t>
      </w:r>
    </w:p>
    <w:p w14:paraId="141BC0E5" w14:textId="77777777" w:rsidR="00507C2C" w:rsidRDefault="00000000">
      <w:pPr>
        <w:pStyle w:val="ListParagraph"/>
        <w:numPr>
          <w:ilvl w:val="2"/>
          <w:numId w:val="25"/>
        </w:numPr>
        <w:tabs>
          <w:tab w:val="left" w:pos="2091"/>
          <w:tab w:val="left" w:pos="2092"/>
        </w:tabs>
        <w:spacing w:before="176"/>
        <w:ind w:hanging="491"/>
        <w:jc w:val="left"/>
        <w:rPr>
          <w:rFonts w:ascii="Times New Roman"/>
          <w:b/>
          <w:color w:val="222222"/>
          <w:sz w:val="21"/>
          <w:u w:val="none"/>
        </w:rPr>
      </w:pPr>
      <w:r>
        <w:rPr>
          <w:rFonts w:ascii="Times New Roman"/>
          <w:b/>
          <w:color w:val="222222"/>
          <w:spacing w:val="3"/>
          <w:sz w:val="21"/>
          <w:u w:val="none"/>
        </w:rPr>
        <w:t>NOTICE</w:t>
      </w:r>
      <w:r>
        <w:rPr>
          <w:rFonts w:ascii="Times New Roman"/>
          <w:b/>
          <w:color w:val="222222"/>
          <w:spacing w:val="-10"/>
          <w:sz w:val="21"/>
          <w:u w:val="none"/>
        </w:rPr>
        <w:t xml:space="preserve"> </w:t>
      </w:r>
      <w:r>
        <w:rPr>
          <w:rFonts w:ascii="Times New Roman"/>
          <w:b/>
          <w:color w:val="222222"/>
          <w:sz w:val="21"/>
          <w:u w:val="none"/>
        </w:rPr>
        <w:t>REQUIREMENTS</w:t>
      </w:r>
    </w:p>
    <w:p w14:paraId="07C3DB83" w14:textId="77777777" w:rsidR="00507C2C" w:rsidRDefault="00507C2C">
      <w:pPr>
        <w:pStyle w:val="BodyText"/>
        <w:spacing w:before="9"/>
        <w:rPr>
          <w:rFonts w:ascii="Times New Roman"/>
          <w:b/>
          <w:sz w:val="17"/>
          <w:u w:val="none"/>
        </w:rPr>
      </w:pPr>
    </w:p>
    <w:p w14:paraId="7FC8DFDE" w14:textId="77777777" w:rsidR="00507C2C" w:rsidRDefault="00000000">
      <w:pPr>
        <w:spacing w:before="1"/>
        <w:ind w:left="2091"/>
        <w:rPr>
          <w:rFonts w:ascii="Times New Roman"/>
          <w:sz w:val="21"/>
        </w:rPr>
      </w:pPr>
      <w:r>
        <w:rPr>
          <w:rFonts w:ascii="Times New Roman"/>
          <w:color w:val="222222"/>
          <w:sz w:val="21"/>
        </w:rPr>
        <w:t>The Agent/Direct Operatio n m ust provide written notice of its intent to cease</w:t>
      </w:r>
    </w:p>
    <w:p w14:paraId="58413917" w14:textId="77777777" w:rsidR="00507C2C" w:rsidRDefault="00000000">
      <w:pPr>
        <w:spacing w:before="121"/>
        <w:ind w:left="2091"/>
        <w:rPr>
          <w:rFonts w:ascii="Times New Roman"/>
          <w:sz w:val="21"/>
        </w:rPr>
      </w:pPr>
      <w:r>
        <w:rPr>
          <w:rFonts w:ascii="Times New Roman"/>
          <w:color w:val="222222"/>
          <w:sz w:val="21"/>
        </w:rPr>
        <w:t>operations no la ter than forty-five (45) days prior to its final date of operation to:</w:t>
      </w:r>
    </w:p>
    <w:p w14:paraId="5938017E" w14:textId="77777777" w:rsidR="00507C2C" w:rsidRDefault="00507C2C">
      <w:pPr>
        <w:pStyle w:val="BodyText"/>
        <w:rPr>
          <w:rFonts w:ascii="Times New Roman"/>
          <w:sz w:val="18"/>
          <w:u w:val="none"/>
        </w:rPr>
      </w:pPr>
    </w:p>
    <w:p w14:paraId="549E2C51" w14:textId="77777777" w:rsidR="00507C2C" w:rsidRDefault="00000000">
      <w:pPr>
        <w:pStyle w:val="ListParagraph"/>
        <w:numPr>
          <w:ilvl w:val="3"/>
          <w:numId w:val="25"/>
        </w:numPr>
        <w:tabs>
          <w:tab w:val="left" w:pos="3711"/>
          <w:tab w:val="left" w:pos="3712"/>
        </w:tabs>
        <w:spacing w:line="357" w:lineRule="auto"/>
        <w:ind w:left="3711" w:right="1062" w:hanging="550"/>
        <w:rPr>
          <w:rFonts w:ascii="Times New Roman"/>
          <w:color w:val="222222"/>
          <w:sz w:val="21"/>
          <w:u w:val="none"/>
        </w:rPr>
      </w:pPr>
      <w:r>
        <w:rPr>
          <w:rFonts w:ascii="Times New Roman"/>
          <w:color w:val="222222"/>
          <w:spacing w:val="13"/>
          <w:sz w:val="21"/>
          <w:u w:val="none"/>
        </w:rPr>
        <w:t xml:space="preserve">the </w:t>
      </w:r>
      <w:r>
        <w:rPr>
          <w:rFonts w:ascii="Times New Roman"/>
          <w:color w:val="222222"/>
          <w:spacing w:val="14"/>
          <w:sz w:val="21"/>
          <w:u w:val="none"/>
        </w:rPr>
        <w:t xml:space="preserve">Departm </w:t>
      </w:r>
      <w:r>
        <w:rPr>
          <w:rFonts w:ascii="Times New Roman"/>
          <w:color w:val="222222"/>
          <w:spacing w:val="15"/>
          <w:sz w:val="21"/>
          <w:u w:val="none"/>
        </w:rPr>
        <w:t xml:space="preserve">ent, </w:t>
      </w:r>
      <w:r>
        <w:rPr>
          <w:rFonts w:ascii="Times New Roman"/>
          <w:color w:val="222222"/>
          <w:spacing w:val="18"/>
          <w:sz w:val="21"/>
          <w:u w:val="none"/>
        </w:rPr>
        <w:t xml:space="preserve">addressed </w:t>
      </w:r>
      <w:r>
        <w:rPr>
          <w:rFonts w:ascii="Times New Roman"/>
          <w:color w:val="222222"/>
          <w:spacing w:val="7"/>
          <w:sz w:val="21"/>
          <w:u w:val="none"/>
        </w:rPr>
        <w:t xml:space="preserve">to </w:t>
      </w:r>
      <w:r>
        <w:rPr>
          <w:rFonts w:ascii="Times New Roman"/>
          <w:color w:val="222222"/>
          <w:spacing w:val="13"/>
          <w:sz w:val="21"/>
          <w:u w:val="none"/>
        </w:rPr>
        <w:t xml:space="preserve">the </w:t>
      </w:r>
      <w:r>
        <w:rPr>
          <w:rFonts w:ascii="Times New Roman"/>
          <w:color w:val="222222"/>
          <w:spacing w:val="7"/>
          <w:sz w:val="21"/>
          <w:u w:val="none"/>
        </w:rPr>
        <w:t xml:space="preserve">Texas </w:t>
      </w:r>
      <w:r>
        <w:rPr>
          <w:rFonts w:ascii="Times New Roman"/>
          <w:color w:val="222222"/>
          <w:spacing w:val="14"/>
          <w:sz w:val="21"/>
          <w:u w:val="none"/>
        </w:rPr>
        <w:t xml:space="preserve">Departm </w:t>
      </w:r>
      <w:r>
        <w:rPr>
          <w:rFonts w:ascii="Times New Roman"/>
          <w:color w:val="222222"/>
          <w:spacing w:val="15"/>
          <w:sz w:val="21"/>
          <w:u w:val="none"/>
        </w:rPr>
        <w:t xml:space="preserve">ent </w:t>
      </w:r>
      <w:r>
        <w:rPr>
          <w:rFonts w:ascii="Times New Roman"/>
          <w:color w:val="222222"/>
          <w:spacing w:val="10"/>
          <w:sz w:val="21"/>
          <w:u w:val="none"/>
        </w:rPr>
        <w:t xml:space="preserve">of </w:t>
      </w:r>
      <w:r>
        <w:rPr>
          <w:rFonts w:ascii="Times New Roman"/>
          <w:color w:val="222222"/>
          <w:spacing w:val="14"/>
          <w:sz w:val="21"/>
          <w:u w:val="none"/>
        </w:rPr>
        <w:t xml:space="preserve">Insurance, </w:t>
      </w:r>
      <w:r>
        <w:rPr>
          <w:rFonts w:ascii="Times New Roman"/>
          <w:color w:val="222222"/>
          <w:sz w:val="21"/>
          <w:u w:val="none"/>
        </w:rPr>
        <w:t xml:space="preserve">Title </w:t>
      </w:r>
      <w:r>
        <w:rPr>
          <w:rFonts w:ascii="Times New Roman"/>
          <w:color w:val="222222"/>
          <w:spacing w:val="7"/>
          <w:sz w:val="21"/>
          <w:u w:color="222222"/>
        </w:rPr>
        <w:t>Licensing</w:t>
      </w:r>
      <w:r>
        <w:rPr>
          <w:rFonts w:ascii="Times New Roman"/>
          <w:color w:val="222222"/>
          <w:spacing w:val="7"/>
          <w:sz w:val="21"/>
          <w:u w:val="none"/>
        </w:rPr>
        <w:t xml:space="preserve"> </w:t>
      </w:r>
      <w:r>
        <w:rPr>
          <w:rFonts w:ascii="Times New Roman"/>
          <w:strike/>
          <w:color w:val="222222"/>
          <w:spacing w:val="4"/>
          <w:sz w:val="21"/>
          <w:u w:val="none"/>
        </w:rPr>
        <w:t>Division</w:t>
      </w:r>
      <w:r>
        <w:rPr>
          <w:rFonts w:ascii="Times New Roman"/>
          <w:color w:val="222222"/>
          <w:spacing w:val="4"/>
          <w:sz w:val="21"/>
          <w:u w:val="none"/>
        </w:rPr>
        <w:t xml:space="preserve">, </w:t>
      </w:r>
      <w:r>
        <w:rPr>
          <w:rFonts w:ascii="Times New Roman"/>
          <w:color w:val="222222"/>
          <w:sz w:val="21"/>
          <w:u w:color="222222"/>
        </w:rPr>
        <w:t xml:space="preserve">Ma </w:t>
      </w:r>
      <w:r>
        <w:rPr>
          <w:rFonts w:ascii="Times New Roman"/>
          <w:color w:val="222222"/>
          <w:spacing w:val="-3"/>
          <w:sz w:val="21"/>
          <w:u w:color="222222"/>
        </w:rPr>
        <w:t xml:space="preserve">il </w:t>
      </w:r>
      <w:r>
        <w:rPr>
          <w:rFonts w:ascii="Times New Roman"/>
          <w:color w:val="222222"/>
          <w:spacing w:val="11"/>
          <w:sz w:val="21"/>
          <w:u w:color="222222"/>
        </w:rPr>
        <w:t xml:space="preserve">Code: </w:t>
      </w:r>
      <w:r>
        <w:rPr>
          <w:rFonts w:ascii="Times New Roman"/>
          <w:color w:val="222222"/>
          <w:spacing w:val="-5"/>
          <w:sz w:val="21"/>
          <w:u w:color="222222"/>
        </w:rPr>
        <w:t>CO_TL</w:t>
      </w:r>
      <w:r>
        <w:rPr>
          <w:rFonts w:ascii="Times New Roman"/>
          <w:color w:val="222222"/>
          <w:spacing w:val="-5"/>
          <w:sz w:val="21"/>
          <w:u w:val="none"/>
        </w:rPr>
        <w:t xml:space="preserve"> </w:t>
      </w:r>
      <w:r>
        <w:rPr>
          <w:rFonts w:ascii="Times New Roman"/>
          <w:color w:val="222222"/>
          <w:spacing w:val="12"/>
          <w:sz w:val="21"/>
          <w:u w:val="none"/>
        </w:rPr>
        <w:t xml:space="preserve">Post </w:t>
      </w:r>
      <w:r>
        <w:rPr>
          <w:rFonts w:ascii="Times New Roman"/>
          <w:color w:val="222222"/>
          <w:spacing w:val="2"/>
          <w:sz w:val="21"/>
          <w:u w:val="none"/>
        </w:rPr>
        <w:t xml:space="preserve">Office </w:t>
      </w:r>
      <w:r>
        <w:rPr>
          <w:rFonts w:ascii="Times New Roman"/>
          <w:color w:val="222222"/>
          <w:spacing w:val="4"/>
          <w:sz w:val="21"/>
          <w:u w:val="none"/>
        </w:rPr>
        <w:t>Box</w:t>
      </w:r>
      <w:r>
        <w:rPr>
          <w:rFonts w:ascii="Times New Roman"/>
          <w:color w:val="222222"/>
          <w:spacing w:val="27"/>
          <w:sz w:val="21"/>
          <w:u w:val="none"/>
        </w:rPr>
        <w:t xml:space="preserve"> </w:t>
      </w:r>
      <w:r>
        <w:rPr>
          <w:rFonts w:ascii="Times New Roman"/>
          <w:color w:val="222222"/>
          <w:spacing w:val="14"/>
          <w:sz w:val="21"/>
          <w:u w:color="222222"/>
        </w:rPr>
        <w:t>12030</w:t>
      </w:r>
    </w:p>
    <w:p w14:paraId="53170EB2" w14:textId="130E0657" w:rsidR="00507C2C" w:rsidRDefault="00410B21">
      <w:pPr>
        <w:spacing w:line="360" w:lineRule="auto"/>
        <w:ind w:left="3711" w:right="1340"/>
        <w:rPr>
          <w:rFonts w:ascii="Times New Roman" w:hAnsi="Times New Roman"/>
          <w:sz w:val="21"/>
        </w:rPr>
      </w:pPr>
      <w:r>
        <w:rPr>
          <w:noProof/>
        </w:rPr>
        <mc:AlternateContent>
          <mc:Choice Requires="wps">
            <w:drawing>
              <wp:anchor distT="0" distB="0" distL="114300" distR="114300" simplePos="0" relativeHeight="247147520" behindDoc="1" locked="0" layoutInCell="1" allowOverlap="1" wp14:anchorId="586FBFAA" wp14:editId="6B360942">
                <wp:simplePos x="0" y="0"/>
                <wp:positionH relativeFrom="page">
                  <wp:posOffset>4681855</wp:posOffset>
                </wp:positionH>
                <wp:positionV relativeFrom="paragraph">
                  <wp:posOffset>365125</wp:posOffset>
                </wp:positionV>
                <wp:extent cx="34925" cy="6350"/>
                <wp:effectExtent l="0" t="0" r="0" b="0"/>
                <wp:wrapNone/>
                <wp:docPr id="193080238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222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C2CC3" id="Rectangle 58" o:spid="_x0000_s1026" style="position:absolute;margin-left:368.65pt;margin-top:28.75pt;width:2.75pt;height:.5pt;z-index:-25616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b2z5A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" fillcolor="#222" stroked="f">
                <w10:wrap anchorx="page"/>
              </v:rect>
            </w:pict>
          </mc:Fallback>
        </mc:AlternateContent>
      </w:r>
      <w:r w:rsidR="00000000">
        <w:rPr>
          <w:rFonts w:ascii="Times New Roman" w:hAnsi="Times New Roman"/>
          <w:strike/>
          <w:color w:val="222222"/>
          <w:sz w:val="21"/>
        </w:rPr>
        <w:t>149104</w:t>
      </w:r>
      <w:r w:rsidR="00000000">
        <w:rPr>
          <w:rFonts w:ascii="Times New Roman" w:hAnsi="Times New Roman"/>
          <w:color w:val="222222"/>
          <w:sz w:val="21"/>
        </w:rPr>
        <w:t xml:space="preserve">, Au stin, Texas </w:t>
      </w:r>
      <w:r w:rsidR="00000000">
        <w:rPr>
          <w:rFonts w:ascii="Times New Roman" w:hAnsi="Times New Roman"/>
          <w:color w:val="222222"/>
          <w:sz w:val="21"/>
          <w:u w:val="single" w:color="222222"/>
        </w:rPr>
        <w:t>78711 – 2030</w:t>
      </w:r>
      <w:r w:rsidR="00000000">
        <w:rPr>
          <w:rFonts w:ascii="Times New Roman" w:hAnsi="Times New Roman"/>
          <w:color w:val="222222"/>
          <w:sz w:val="21"/>
        </w:rPr>
        <w:t xml:space="preserve"> </w:t>
      </w:r>
      <w:r w:rsidR="00000000">
        <w:rPr>
          <w:rFonts w:ascii="Times New Roman" w:hAnsi="Times New Roman"/>
          <w:strike/>
          <w:color w:val="222222"/>
          <w:sz w:val="21"/>
        </w:rPr>
        <w:t>78714-9104</w:t>
      </w:r>
      <w:r w:rsidR="00000000">
        <w:rPr>
          <w:rFonts w:ascii="Times New Roman" w:hAnsi="Times New Roman"/>
          <w:color w:val="222222"/>
          <w:sz w:val="21"/>
        </w:rPr>
        <w:t xml:space="preserve">; </w:t>
      </w:r>
      <w:r w:rsidR="00000000">
        <w:rPr>
          <w:rFonts w:ascii="Times New Roman" w:hAnsi="Times New Roman"/>
          <w:color w:val="222222"/>
          <w:sz w:val="21"/>
          <w:u w:val="single" w:color="222222"/>
        </w:rPr>
        <w:t>and by ema il to</w:t>
      </w:r>
      <w:r w:rsidR="00000000">
        <w:rPr>
          <w:rFonts w:ascii="Times New Roman" w:hAnsi="Times New Roman"/>
          <w:color w:val="222222"/>
          <w:sz w:val="21"/>
        </w:rPr>
        <w:t xml:space="preserve"> </w:t>
      </w:r>
      <w:hyperlink r:id="rId97">
        <w:r w:rsidR="00000000">
          <w:rPr>
            <w:rFonts w:ascii="Times New Roman" w:hAnsi="Times New Roman"/>
            <w:color w:val="0562C1"/>
            <w:sz w:val="21"/>
            <w:u w:val="single" w:color="0562C1"/>
          </w:rPr>
          <w:t>TDI-Title Licensing@td i.texas.gov</w:t>
        </w:r>
        <w:r w:rsidR="00000000">
          <w:rPr>
            <w:rFonts w:ascii="Times New Roman" w:hAnsi="Times New Roman"/>
            <w:color w:val="222222"/>
            <w:sz w:val="21"/>
          </w:rPr>
          <w:t>.</w:t>
        </w:r>
      </w:hyperlink>
    </w:p>
    <w:p w14:paraId="369B9263" w14:textId="77777777" w:rsidR="00507C2C" w:rsidRDefault="00000000">
      <w:pPr>
        <w:pStyle w:val="ListParagraph"/>
        <w:numPr>
          <w:ilvl w:val="3"/>
          <w:numId w:val="25"/>
        </w:numPr>
        <w:tabs>
          <w:tab w:val="left" w:pos="3711"/>
          <w:tab w:val="left" w:pos="3712"/>
        </w:tabs>
        <w:spacing w:before="85" w:line="360" w:lineRule="auto"/>
        <w:ind w:left="3711" w:right="1479" w:hanging="552"/>
        <w:rPr>
          <w:rFonts w:ascii="Times New Roman"/>
          <w:color w:val="222222"/>
          <w:sz w:val="21"/>
          <w:u w:val="none"/>
        </w:rPr>
      </w:pPr>
      <w:r>
        <w:rPr>
          <w:rFonts w:ascii="Times New Roman"/>
          <w:color w:val="222222"/>
          <w:sz w:val="21"/>
          <w:u w:val="none"/>
        </w:rPr>
        <w:t xml:space="preserve">a </w:t>
      </w:r>
      <w:r>
        <w:rPr>
          <w:rFonts w:ascii="Times New Roman"/>
          <w:color w:val="222222"/>
          <w:spacing w:val="-3"/>
          <w:sz w:val="21"/>
          <w:u w:val="none"/>
        </w:rPr>
        <w:t xml:space="preserve">ll </w:t>
      </w:r>
      <w:r>
        <w:rPr>
          <w:rFonts w:ascii="Times New Roman"/>
          <w:color w:val="222222"/>
          <w:sz w:val="21"/>
          <w:u w:val="none"/>
        </w:rPr>
        <w:t xml:space="preserve">Title </w:t>
      </w:r>
      <w:r>
        <w:rPr>
          <w:rFonts w:ascii="Times New Roman"/>
          <w:color w:val="222222"/>
          <w:spacing w:val="13"/>
          <w:sz w:val="21"/>
          <w:u w:val="none"/>
        </w:rPr>
        <w:t xml:space="preserve">Insurance </w:t>
      </w:r>
      <w:r>
        <w:rPr>
          <w:rFonts w:ascii="Times New Roman"/>
          <w:color w:val="222222"/>
          <w:spacing w:val="4"/>
          <w:sz w:val="21"/>
          <w:u w:val="none"/>
        </w:rPr>
        <w:t xml:space="preserve">Com </w:t>
      </w:r>
      <w:r>
        <w:rPr>
          <w:rFonts w:ascii="Times New Roman"/>
          <w:color w:val="222222"/>
          <w:spacing w:val="14"/>
          <w:sz w:val="21"/>
          <w:u w:val="none"/>
        </w:rPr>
        <w:t xml:space="preserve">pan </w:t>
      </w:r>
      <w:r>
        <w:rPr>
          <w:rFonts w:ascii="Times New Roman"/>
          <w:color w:val="222222"/>
          <w:spacing w:val="-3"/>
          <w:sz w:val="21"/>
          <w:u w:val="none"/>
        </w:rPr>
        <w:t xml:space="preserve">ie </w:t>
      </w:r>
      <w:r>
        <w:rPr>
          <w:rFonts w:ascii="Times New Roman"/>
          <w:color w:val="222222"/>
          <w:sz w:val="21"/>
          <w:u w:val="none"/>
        </w:rPr>
        <w:t xml:space="preserve">s </w:t>
      </w:r>
      <w:r>
        <w:rPr>
          <w:rFonts w:ascii="Times New Roman"/>
          <w:color w:val="222222"/>
          <w:spacing w:val="6"/>
          <w:sz w:val="21"/>
          <w:u w:val="none"/>
        </w:rPr>
        <w:t xml:space="preserve">for </w:t>
      </w:r>
      <w:r>
        <w:rPr>
          <w:rFonts w:ascii="Times New Roman"/>
          <w:color w:val="222222"/>
          <w:spacing w:val="5"/>
          <w:sz w:val="21"/>
          <w:u w:val="none"/>
        </w:rPr>
        <w:t xml:space="preserve">wh </w:t>
      </w:r>
      <w:r>
        <w:rPr>
          <w:rFonts w:ascii="Times New Roman"/>
          <w:color w:val="222222"/>
          <w:sz w:val="21"/>
          <w:u w:val="none"/>
        </w:rPr>
        <w:t xml:space="preserve">ich </w:t>
      </w:r>
      <w:r>
        <w:rPr>
          <w:rFonts w:ascii="Times New Roman"/>
          <w:color w:val="222222"/>
          <w:spacing w:val="13"/>
          <w:sz w:val="21"/>
          <w:u w:val="none"/>
        </w:rPr>
        <w:t xml:space="preserve">the </w:t>
      </w:r>
      <w:r>
        <w:rPr>
          <w:rFonts w:ascii="Times New Roman"/>
          <w:color w:val="222222"/>
          <w:sz w:val="21"/>
          <w:u w:val="none"/>
        </w:rPr>
        <w:t xml:space="preserve">Title </w:t>
      </w:r>
      <w:r>
        <w:rPr>
          <w:rFonts w:ascii="Times New Roman"/>
          <w:color w:val="222222"/>
          <w:spacing w:val="8"/>
          <w:sz w:val="21"/>
          <w:u w:val="none"/>
        </w:rPr>
        <w:t xml:space="preserve">Agent/ </w:t>
      </w:r>
      <w:r>
        <w:rPr>
          <w:rFonts w:ascii="Times New Roman"/>
          <w:color w:val="222222"/>
          <w:spacing w:val="2"/>
          <w:sz w:val="21"/>
          <w:u w:val="none"/>
        </w:rPr>
        <w:t xml:space="preserve">Dire </w:t>
      </w:r>
      <w:r>
        <w:rPr>
          <w:rFonts w:ascii="Times New Roman"/>
          <w:color w:val="222222"/>
          <w:sz w:val="21"/>
          <w:u w:val="none"/>
        </w:rPr>
        <w:t xml:space="preserve">ct </w:t>
      </w:r>
      <w:r>
        <w:rPr>
          <w:rFonts w:ascii="Times New Roman"/>
          <w:color w:val="222222"/>
          <w:spacing w:val="14"/>
          <w:sz w:val="21"/>
          <w:u w:val="none"/>
        </w:rPr>
        <w:t xml:space="preserve">Operation </w:t>
      </w:r>
      <w:r>
        <w:rPr>
          <w:rFonts w:ascii="Times New Roman"/>
          <w:color w:val="222222"/>
          <w:spacing w:val="12"/>
          <w:sz w:val="21"/>
          <w:u w:val="none"/>
        </w:rPr>
        <w:t xml:space="preserve">holds </w:t>
      </w:r>
      <w:r>
        <w:rPr>
          <w:rFonts w:ascii="Times New Roman"/>
          <w:color w:val="222222"/>
          <w:spacing w:val="11"/>
          <w:sz w:val="21"/>
          <w:u w:val="none"/>
        </w:rPr>
        <w:t xml:space="preserve">an </w:t>
      </w:r>
      <w:r>
        <w:rPr>
          <w:rFonts w:ascii="Times New Roman"/>
          <w:color w:val="222222"/>
          <w:spacing w:val="15"/>
          <w:sz w:val="21"/>
          <w:u w:val="none"/>
        </w:rPr>
        <w:t xml:space="preserve">appointm ent and </w:t>
      </w:r>
      <w:r>
        <w:rPr>
          <w:rFonts w:ascii="Times New Roman"/>
          <w:color w:val="222222"/>
          <w:spacing w:val="-3"/>
          <w:sz w:val="21"/>
          <w:u w:val="none"/>
        </w:rPr>
        <w:t xml:space="preserve">is </w:t>
      </w:r>
      <w:r>
        <w:rPr>
          <w:rFonts w:ascii="Times New Roman"/>
          <w:color w:val="222222"/>
          <w:spacing w:val="12"/>
          <w:sz w:val="21"/>
          <w:u w:val="none"/>
        </w:rPr>
        <w:t xml:space="preserve">currently </w:t>
      </w:r>
      <w:r>
        <w:rPr>
          <w:rFonts w:ascii="Times New Roman"/>
          <w:color w:val="222222"/>
          <w:spacing w:val="11"/>
          <w:sz w:val="21"/>
          <w:u w:val="none"/>
        </w:rPr>
        <w:t>licensed;</w:t>
      </w:r>
      <w:r>
        <w:rPr>
          <w:rFonts w:ascii="Times New Roman"/>
          <w:color w:val="222222"/>
          <w:spacing w:val="9"/>
          <w:sz w:val="21"/>
          <w:u w:val="none"/>
        </w:rPr>
        <w:t xml:space="preserve"> </w:t>
      </w:r>
      <w:r>
        <w:rPr>
          <w:rFonts w:ascii="Times New Roman"/>
          <w:color w:val="222222"/>
          <w:spacing w:val="15"/>
          <w:sz w:val="21"/>
          <w:u w:val="none"/>
        </w:rPr>
        <w:t>and</w:t>
      </w:r>
      <w:r>
        <w:rPr>
          <w:rFonts w:ascii="Times New Roman"/>
          <w:color w:val="222222"/>
          <w:spacing w:val="-29"/>
          <w:sz w:val="21"/>
          <w:u w:val="none"/>
        </w:rPr>
        <w:t xml:space="preserve"> </w:t>
      </w:r>
    </w:p>
    <w:p w14:paraId="094BC3FF" w14:textId="77777777" w:rsidR="00507C2C" w:rsidRDefault="00000000">
      <w:pPr>
        <w:pStyle w:val="ListParagraph"/>
        <w:numPr>
          <w:ilvl w:val="3"/>
          <w:numId w:val="25"/>
        </w:numPr>
        <w:tabs>
          <w:tab w:val="left" w:pos="3711"/>
          <w:tab w:val="left" w:pos="3712"/>
        </w:tabs>
        <w:spacing w:before="86" w:line="357" w:lineRule="auto"/>
        <w:ind w:left="3711" w:right="1793" w:hanging="550"/>
        <w:rPr>
          <w:rFonts w:ascii="Times New Roman"/>
          <w:color w:val="222222"/>
          <w:sz w:val="21"/>
          <w:u w:val="none"/>
        </w:rPr>
      </w:pPr>
      <w:r>
        <w:rPr>
          <w:rFonts w:ascii="Times New Roman"/>
          <w:color w:val="222222"/>
          <w:spacing w:val="13"/>
          <w:sz w:val="21"/>
          <w:u w:val="none"/>
        </w:rPr>
        <w:t>the</w:t>
      </w:r>
      <w:r>
        <w:rPr>
          <w:rFonts w:ascii="Times New Roman"/>
          <w:color w:val="222222"/>
          <w:spacing w:val="28"/>
          <w:sz w:val="21"/>
          <w:u w:val="none"/>
        </w:rPr>
        <w:t xml:space="preserve"> </w:t>
      </w:r>
      <w:r>
        <w:rPr>
          <w:rFonts w:ascii="Times New Roman"/>
          <w:color w:val="222222"/>
          <w:spacing w:val="10"/>
          <w:sz w:val="21"/>
          <w:u w:val="none"/>
        </w:rPr>
        <w:t>Pub</w:t>
      </w:r>
      <w:r>
        <w:rPr>
          <w:rFonts w:ascii="Times New Roman"/>
          <w:color w:val="222222"/>
          <w:spacing w:val="-28"/>
          <w:sz w:val="21"/>
          <w:u w:val="none"/>
        </w:rPr>
        <w:t xml:space="preserve"> </w:t>
      </w:r>
      <w:r>
        <w:rPr>
          <w:rFonts w:ascii="Times New Roman"/>
          <w:color w:val="222222"/>
          <w:sz w:val="21"/>
          <w:u w:val="none"/>
        </w:rPr>
        <w:t>lic,</w:t>
      </w:r>
      <w:r>
        <w:rPr>
          <w:rFonts w:ascii="Times New Roman"/>
          <w:color w:val="222222"/>
          <w:spacing w:val="2"/>
          <w:sz w:val="21"/>
          <w:u w:val="none"/>
        </w:rPr>
        <w:t xml:space="preserve"> </w:t>
      </w:r>
      <w:r>
        <w:rPr>
          <w:rFonts w:ascii="Times New Roman"/>
          <w:color w:val="222222"/>
          <w:spacing w:val="12"/>
          <w:sz w:val="21"/>
          <w:u w:val="none"/>
        </w:rPr>
        <w:t>by</w:t>
      </w:r>
      <w:r>
        <w:rPr>
          <w:rFonts w:ascii="Times New Roman"/>
          <w:color w:val="222222"/>
          <w:spacing w:val="4"/>
          <w:sz w:val="21"/>
          <w:u w:val="none"/>
        </w:rPr>
        <w:t xml:space="preserve"> </w:t>
      </w:r>
      <w:r>
        <w:rPr>
          <w:rFonts w:ascii="Times New Roman"/>
          <w:color w:val="222222"/>
          <w:spacing w:val="15"/>
          <w:sz w:val="21"/>
          <w:u w:val="none"/>
        </w:rPr>
        <w:t>pub</w:t>
      </w:r>
      <w:r>
        <w:rPr>
          <w:rFonts w:ascii="Times New Roman"/>
          <w:color w:val="222222"/>
          <w:spacing w:val="-28"/>
          <w:sz w:val="21"/>
          <w:u w:val="none"/>
        </w:rPr>
        <w:t xml:space="preserve"> </w:t>
      </w:r>
      <w:r>
        <w:rPr>
          <w:rFonts w:ascii="Times New Roman"/>
          <w:color w:val="222222"/>
          <w:spacing w:val="-4"/>
          <w:sz w:val="21"/>
          <w:u w:val="none"/>
        </w:rPr>
        <w:t>lic</w:t>
      </w:r>
      <w:r>
        <w:rPr>
          <w:rFonts w:ascii="Times New Roman"/>
          <w:color w:val="222222"/>
          <w:spacing w:val="9"/>
          <w:sz w:val="21"/>
          <w:u w:val="none"/>
        </w:rPr>
        <w:t xml:space="preserve"> </w:t>
      </w:r>
      <w:r>
        <w:rPr>
          <w:rFonts w:ascii="Times New Roman"/>
          <w:color w:val="222222"/>
          <w:spacing w:val="18"/>
          <w:sz w:val="21"/>
          <w:u w:val="none"/>
        </w:rPr>
        <w:t>announcem</w:t>
      </w:r>
      <w:r>
        <w:rPr>
          <w:rFonts w:ascii="Times New Roman"/>
          <w:color w:val="222222"/>
          <w:spacing w:val="-19"/>
          <w:sz w:val="21"/>
          <w:u w:val="none"/>
        </w:rPr>
        <w:t xml:space="preserve"> </w:t>
      </w:r>
      <w:r>
        <w:rPr>
          <w:rFonts w:ascii="Times New Roman"/>
          <w:color w:val="222222"/>
          <w:spacing w:val="15"/>
          <w:sz w:val="21"/>
          <w:u w:val="none"/>
        </w:rPr>
        <w:t>ent</w:t>
      </w:r>
      <w:r>
        <w:rPr>
          <w:rFonts w:ascii="Times New Roman"/>
          <w:color w:val="222222"/>
          <w:spacing w:val="20"/>
          <w:sz w:val="21"/>
          <w:u w:val="none"/>
        </w:rPr>
        <w:t xml:space="preserve"> </w:t>
      </w:r>
      <w:r>
        <w:rPr>
          <w:rFonts w:ascii="Times New Roman"/>
          <w:color w:val="222222"/>
          <w:spacing w:val="-3"/>
          <w:sz w:val="21"/>
          <w:u w:val="none"/>
        </w:rPr>
        <w:t>in</w:t>
      </w:r>
      <w:r>
        <w:rPr>
          <w:rFonts w:ascii="Times New Roman"/>
          <w:color w:val="222222"/>
          <w:spacing w:val="27"/>
          <w:sz w:val="21"/>
          <w:u w:val="none"/>
        </w:rPr>
        <w:t xml:space="preserve"> </w:t>
      </w:r>
      <w:r>
        <w:rPr>
          <w:rFonts w:ascii="Times New Roman"/>
          <w:color w:val="222222"/>
          <w:sz w:val="21"/>
          <w:u w:val="none"/>
        </w:rPr>
        <w:t>a</w:t>
      </w:r>
      <w:r>
        <w:rPr>
          <w:rFonts w:ascii="Times New Roman"/>
          <w:color w:val="222222"/>
          <w:spacing w:val="29"/>
          <w:sz w:val="21"/>
          <w:u w:val="none"/>
        </w:rPr>
        <w:t xml:space="preserve"> </w:t>
      </w:r>
      <w:r>
        <w:rPr>
          <w:rFonts w:ascii="Times New Roman"/>
          <w:color w:val="222222"/>
          <w:spacing w:val="8"/>
          <w:sz w:val="21"/>
          <w:u w:val="none"/>
        </w:rPr>
        <w:t>local</w:t>
      </w:r>
      <w:r>
        <w:rPr>
          <w:rFonts w:ascii="Times New Roman"/>
          <w:color w:val="222222"/>
          <w:spacing w:val="-3"/>
          <w:sz w:val="21"/>
          <w:u w:val="none"/>
        </w:rPr>
        <w:t xml:space="preserve"> </w:t>
      </w:r>
      <w:r>
        <w:rPr>
          <w:rFonts w:ascii="Times New Roman"/>
          <w:color w:val="222222"/>
          <w:spacing w:val="14"/>
          <w:sz w:val="21"/>
          <w:u w:val="none"/>
        </w:rPr>
        <w:t>pub</w:t>
      </w:r>
      <w:r>
        <w:rPr>
          <w:rFonts w:ascii="Times New Roman"/>
          <w:color w:val="222222"/>
          <w:spacing w:val="-28"/>
          <w:sz w:val="21"/>
          <w:u w:val="none"/>
        </w:rPr>
        <w:t xml:space="preserve"> </w:t>
      </w:r>
      <w:r>
        <w:rPr>
          <w:rFonts w:ascii="Times New Roman"/>
          <w:color w:val="222222"/>
          <w:sz w:val="21"/>
          <w:u w:val="none"/>
        </w:rPr>
        <w:t>lica</w:t>
      </w:r>
      <w:r>
        <w:rPr>
          <w:rFonts w:ascii="Times New Roman"/>
          <w:color w:val="222222"/>
          <w:spacing w:val="-28"/>
          <w:sz w:val="21"/>
          <w:u w:val="none"/>
        </w:rPr>
        <w:t xml:space="preserve"> </w:t>
      </w:r>
      <w:r>
        <w:rPr>
          <w:rFonts w:ascii="Times New Roman"/>
          <w:color w:val="222222"/>
          <w:spacing w:val="7"/>
          <w:sz w:val="21"/>
          <w:u w:val="none"/>
        </w:rPr>
        <w:t>tion</w:t>
      </w:r>
      <w:r>
        <w:rPr>
          <w:rFonts w:ascii="Times New Roman"/>
          <w:color w:val="222222"/>
          <w:spacing w:val="27"/>
          <w:sz w:val="21"/>
          <w:u w:val="none"/>
        </w:rPr>
        <w:t xml:space="preserve"> </w:t>
      </w:r>
      <w:r>
        <w:rPr>
          <w:rFonts w:ascii="Times New Roman"/>
          <w:color w:val="222222"/>
          <w:spacing w:val="10"/>
          <w:sz w:val="21"/>
          <w:u w:val="none"/>
        </w:rPr>
        <w:t xml:space="preserve">of </w:t>
      </w:r>
      <w:r>
        <w:rPr>
          <w:rFonts w:ascii="Times New Roman"/>
          <w:color w:val="222222"/>
          <w:spacing w:val="16"/>
          <w:sz w:val="21"/>
          <w:u w:val="none"/>
        </w:rPr>
        <w:t>general</w:t>
      </w:r>
      <w:r>
        <w:rPr>
          <w:rFonts w:ascii="Times New Roman"/>
          <w:color w:val="222222"/>
          <w:spacing w:val="-4"/>
          <w:sz w:val="21"/>
          <w:u w:val="none"/>
        </w:rPr>
        <w:t xml:space="preserve"> </w:t>
      </w:r>
      <w:r>
        <w:rPr>
          <w:rFonts w:ascii="Times New Roman"/>
          <w:color w:val="222222"/>
          <w:spacing w:val="4"/>
          <w:sz w:val="21"/>
          <w:u w:val="none"/>
        </w:rPr>
        <w:t>circu</w:t>
      </w:r>
      <w:r>
        <w:rPr>
          <w:rFonts w:ascii="Times New Roman"/>
          <w:color w:val="222222"/>
          <w:spacing w:val="-29"/>
          <w:sz w:val="21"/>
          <w:u w:val="none"/>
        </w:rPr>
        <w:t xml:space="preserve"> </w:t>
      </w:r>
      <w:r>
        <w:rPr>
          <w:rFonts w:ascii="Times New Roman"/>
          <w:color w:val="222222"/>
          <w:spacing w:val="-3"/>
          <w:sz w:val="21"/>
          <w:u w:val="none"/>
        </w:rPr>
        <w:t>la</w:t>
      </w:r>
      <w:r>
        <w:rPr>
          <w:rFonts w:ascii="Times New Roman"/>
          <w:color w:val="222222"/>
          <w:spacing w:val="-29"/>
          <w:sz w:val="21"/>
          <w:u w:val="none"/>
        </w:rPr>
        <w:t xml:space="preserve"> </w:t>
      </w:r>
      <w:r>
        <w:rPr>
          <w:rFonts w:ascii="Times New Roman"/>
          <w:color w:val="222222"/>
          <w:spacing w:val="3"/>
          <w:sz w:val="21"/>
          <w:u w:val="none"/>
        </w:rPr>
        <w:t>tio</w:t>
      </w:r>
      <w:r>
        <w:rPr>
          <w:rFonts w:ascii="Times New Roman"/>
          <w:color w:val="222222"/>
          <w:spacing w:val="-34"/>
          <w:sz w:val="21"/>
          <w:u w:val="none"/>
        </w:rPr>
        <w:t xml:space="preserve"> </w:t>
      </w:r>
      <w:r>
        <w:rPr>
          <w:rFonts w:ascii="Times New Roman"/>
          <w:color w:val="222222"/>
          <w:spacing w:val="12"/>
          <w:sz w:val="21"/>
          <w:u w:val="none"/>
        </w:rPr>
        <w:t>n.</w:t>
      </w:r>
    </w:p>
    <w:p w14:paraId="3AAAD3EC" w14:textId="77777777" w:rsidR="00507C2C" w:rsidRDefault="00000000">
      <w:pPr>
        <w:pStyle w:val="ListParagraph"/>
        <w:numPr>
          <w:ilvl w:val="2"/>
          <w:numId w:val="25"/>
        </w:numPr>
        <w:tabs>
          <w:tab w:val="left" w:pos="2091"/>
          <w:tab w:val="left" w:pos="2092"/>
        </w:tabs>
        <w:spacing w:before="3"/>
        <w:ind w:hanging="560"/>
        <w:jc w:val="left"/>
        <w:rPr>
          <w:rFonts w:ascii="Times New Roman"/>
          <w:b/>
          <w:color w:val="222222"/>
          <w:sz w:val="21"/>
          <w:u w:val="none"/>
        </w:rPr>
      </w:pPr>
      <w:r>
        <w:rPr>
          <w:rFonts w:ascii="Times New Roman"/>
          <w:b/>
          <w:color w:val="222222"/>
          <w:sz w:val="21"/>
          <w:u w:val="none"/>
        </w:rPr>
        <w:t xml:space="preserve">AUDIT </w:t>
      </w:r>
      <w:r>
        <w:rPr>
          <w:rFonts w:ascii="Times New Roman"/>
          <w:b/>
          <w:color w:val="222222"/>
          <w:spacing w:val="3"/>
          <w:sz w:val="21"/>
          <w:u w:val="none"/>
        </w:rPr>
        <w:t xml:space="preserve">AND </w:t>
      </w:r>
      <w:r>
        <w:rPr>
          <w:rFonts w:ascii="Times New Roman"/>
          <w:b/>
          <w:color w:val="222222"/>
          <w:sz w:val="21"/>
          <w:u w:val="none"/>
        </w:rPr>
        <w:t>ACCOUNTIN</w:t>
      </w:r>
      <w:r>
        <w:rPr>
          <w:rFonts w:ascii="Times New Roman"/>
          <w:b/>
          <w:color w:val="222222"/>
          <w:spacing w:val="-45"/>
          <w:sz w:val="21"/>
          <w:u w:val="none"/>
        </w:rPr>
        <w:t xml:space="preserve"> </w:t>
      </w:r>
      <w:r>
        <w:rPr>
          <w:rFonts w:ascii="Times New Roman"/>
          <w:b/>
          <w:color w:val="222222"/>
          <w:sz w:val="21"/>
          <w:u w:val="none"/>
        </w:rPr>
        <w:t>G REQUIREMENTS</w:t>
      </w:r>
    </w:p>
    <w:p w14:paraId="4690C6BF" w14:textId="77777777" w:rsidR="00507C2C" w:rsidRDefault="00507C2C">
      <w:pPr>
        <w:pStyle w:val="BodyText"/>
        <w:spacing w:before="9"/>
        <w:rPr>
          <w:rFonts w:ascii="Times New Roman"/>
          <w:b/>
          <w:sz w:val="17"/>
          <w:u w:val="none"/>
        </w:rPr>
      </w:pPr>
    </w:p>
    <w:p w14:paraId="3B256833" w14:textId="77777777" w:rsidR="00507C2C" w:rsidRDefault="00000000">
      <w:pPr>
        <w:pStyle w:val="ListParagraph"/>
        <w:numPr>
          <w:ilvl w:val="3"/>
          <w:numId w:val="25"/>
        </w:numPr>
        <w:tabs>
          <w:tab w:val="left" w:pos="3711"/>
          <w:tab w:val="left" w:pos="3712"/>
        </w:tabs>
        <w:spacing w:before="1" w:line="357" w:lineRule="auto"/>
        <w:ind w:left="3711" w:right="1439" w:hanging="550"/>
        <w:rPr>
          <w:rFonts w:ascii="Times New Roman"/>
          <w:color w:val="222222"/>
          <w:sz w:val="21"/>
          <w:u w:val="none"/>
        </w:rPr>
      </w:pPr>
      <w:r>
        <w:rPr>
          <w:rFonts w:ascii="Times New Roman"/>
          <w:color w:val="222222"/>
          <w:spacing w:val="4"/>
          <w:sz w:val="21"/>
          <w:u w:val="none"/>
        </w:rPr>
        <w:t xml:space="preserve">The </w:t>
      </w:r>
      <w:r>
        <w:rPr>
          <w:rFonts w:ascii="Times New Roman"/>
          <w:color w:val="222222"/>
          <w:spacing w:val="8"/>
          <w:sz w:val="21"/>
          <w:u w:val="none"/>
        </w:rPr>
        <w:t xml:space="preserve">Agent/ </w:t>
      </w:r>
      <w:r>
        <w:rPr>
          <w:rFonts w:ascii="Times New Roman"/>
          <w:color w:val="222222"/>
          <w:spacing w:val="6"/>
          <w:sz w:val="21"/>
          <w:u w:val="none"/>
        </w:rPr>
        <w:t xml:space="preserve">Direct </w:t>
      </w:r>
      <w:r>
        <w:rPr>
          <w:rFonts w:ascii="Times New Roman"/>
          <w:color w:val="222222"/>
          <w:spacing w:val="13"/>
          <w:sz w:val="21"/>
          <w:u w:val="none"/>
        </w:rPr>
        <w:t xml:space="preserve">Operation </w:t>
      </w:r>
      <w:r>
        <w:rPr>
          <w:rFonts w:ascii="Times New Roman"/>
          <w:color w:val="222222"/>
          <w:spacing w:val="14"/>
          <w:sz w:val="21"/>
          <w:u w:val="none"/>
        </w:rPr>
        <w:t xml:space="preserve">and </w:t>
      </w:r>
      <w:r>
        <w:rPr>
          <w:rFonts w:ascii="Times New Roman"/>
          <w:color w:val="222222"/>
          <w:spacing w:val="4"/>
          <w:sz w:val="21"/>
          <w:u w:val="none"/>
        </w:rPr>
        <w:t xml:space="preserve">Com </w:t>
      </w:r>
      <w:r>
        <w:rPr>
          <w:rFonts w:ascii="Times New Roman"/>
          <w:color w:val="222222"/>
          <w:spacing w:val="17"/>
          <w:sz w:val="21"/>
          <w:u w:val="none"/>
        </w:rPr>
        <w:t xml:space="preserve">pany </w:t>
      </w:r>
      <w:r>
        <w:rPr>
          <w:rFonts w:ascii="Times New Roman"/>
          <w:color w:val="222222"/>
          <w:sz w:val="21"/>
          <w:u w:val="none"/>
        </w:rPr>
        <w:t xml:space="preserve">m </w:t>
      </w:r>
      <w:r>
        <w:rPr>
          <w:rFonts w:ascii="Times New Roman"/>
          <w:color w:val="222222"/>
          <w:spacing w:val="14"/>
          <w:sz w:val="21"/>
          <w:u w:val="none"/>
        </w:rPr>
        <w:t xml:space="preserve">ust conduct </w:t>
      </w:r>
      <w:r>
        <w:rPr>
          <w:rFonts w:ascii="Times New Roman"/>
          <w:color w:val="222222"/>
          <w:sz w:val="21"/>
          <w:u w:val="none"/>
        </w:rPr>
        <w:t xml:space="preserve">a </w:t>
      </w:r>
      <w:r>
        <w:rPr>
          <w:rFonts w:ascii="Times New Roman"/>
          <w:color w:val="222222"/>
          <w:spacing w:val="8"/>
          <w:sz w:val="21"/>
          <w:u w:val="none"/>
        </w:rPr>
        <w:t xml:space="preserve">final </w:t>
      </w:r>
      <w:r>
        <w:rPr>
          <w:rFonts w:ascii="Times New Roman"/>
          <w:color w:val="222222"/>
          <w:spacing w:val="13"/>
          <w:sz w:val="21"/>
          <w:u w:val="none"/>
        </w:rPr>
        <w:t xml:space="preserve">audit </w:t>
      </w:r>
      <w:r>
        <w:rPr>
          <w:rFonts w:ascii="Times New Roman"/>
          <w:color w:val="222222"/>
          <w:spacing w:val="9"/>
          <w:sz w:val="21"/>
          <w:u w:val="none"/>
        </w:rPr>
        <w:t xml:space="preserve">of </w:t>
      </w:r>
      <w:r>
        <w:rPr>
          <w:rFonts w:ascii="Times New Roman"/>
          <w:color w:val="222222"/>
          <w:spacing w:val="13"/>
          <w:sz w:val="21"/>
          <w:u w:val="none"/>
        </w:rPr>
        <w:t xml:space="preserve">the </w:t>
      </w:r>
      <w:r>
        <w:rPr>
          <w:rFonts w:ascii="Times New Roman"/>
          <w:color w:val="222222"/>
          <w:spacing w:val="9"/>
          <w:sz w:val="21"/>
          <w:u w:val="none"/>
        </w:rPr>
        <w:t xml:space="preserve">Agent's/Direct </w:t>
      </w:r>
      <w:r>
        <w:rPr>
          <w:rFonts w:ascii="Times New Roman"/>
          <w:color w:val="222222"/>
          <w:spacing w:val="13"/>
          <w:sz w:val="21"/>
          <w:u w:val="none"/>
        </w:rPr>
        <w:t xml:space="preserve">Operatio </w:t>
      </w:r>
      <w:r>
        <w:rPr>
          <w:rFonts w:ascii="Times New Roman"/>
          <w:color w:val="222222"/>
          <w:spacing w:val="10"/>
          <w:sz w:val="21"/>
          <w:u w:val="none"/>
        </w:rPr>
        <w:t xml:space="preserve">n's </w:t>
      </w:r>
      <w:r>
        <w:rPr>
          <w:rFonts w:ascii="Times New Roman"/>
          <w:color w:val="222222"/>
          <w:spacing w:val="14"/>
          <w:sz w:val="21"/>
          <w:u w:val="none"/>
        </w:rPr>
        <w:t xml:space="preserve">trust </w:t>
      </w:r>
      <w:r>
        <w:rPr>
          <w:rFonts w:ascii="Times New Roman"/>
          <w:color w:val="222222"/>
          <w:spacing w:val="11"/>
          <w:sz w:val="21"/>
          <w:u w:val="none"/>
        </w:rPr>
        <w:t xml:space="preserve">fund </w:t>
      </w:r>
      <w:r>
        <w:rPr>
          <w:rFonts w:ascii="Times New Roman"/>
          <w:color w:val="222222"/>
          <w:spacing w:val="14"/>
          <w:sz w:val="21"/>
          <w:u w:val="none"/>
        </w:rPr>
        <w:t>accounts,</w:t>
      </w:r>
      <w:r>
        <w:rPr>
          <w:rFonts w:ascii="Times New Roman"/>
          <w:color w:val="222222"/>
          <w:spacing w:val="42"/>
          <w:sz w:val="21"/>
          <w:u w:val="none"/>
        </w:rPr>
        <w:t xml:space="preserve"> </w:t>
      </w:r>
      <w:r>
        <w:rPr>
          <w:rFonts w:ascii="Times New Roman"/>
          <w:color w:val="222222"/>
          <w:spacing w:val="13"/>
          <w:sz w:val="21"/>
          <w:u w:val="none"/>
        </w:rPr>
        <w:t>the</w:t>
      </w:r>
    </w:p>
    <w:p w14:paraId="251B4C10" w14:textId="77777777" w:rsidR="00507C2C" w:rsidRDefault="00000000">
      <w:pPr>
        <w:spacing w:line="357" w:lineRule="auto"/>
        <w:ind w:left="3711" w:right="1728"/>
        <w:rPr>
          <w:rFonts w:ascii="Times New Roman"/>
          <w:sz w:val="21"/>
        </w:rPr>
      </w:pPr>
      <w:r>
        <w:rPr>
          <w:rFonts w:ascii="Times New Roman"/>
          <w:color w:val="222222"/>
          <w:sz w:val="21"/>
        </w:rPr>
        <w:t>records pertain ing thereto and the unused form s in Agent's/ Direct Operation's possession, pursuant to the requirem ents of Texas</w:t>
      </w:r>
    </w:p>
    <w:p w14:paraId="2341CBFE" w14:textId="77777777" w:rsidR="00507C2C" w:rsidRDefault="00000000">
      <w:pPr>
        <w:spacing w:before="3"/>
        <w:ind w:left="3711"/>
        <w:rPr>
          <w:rFonts w:ascii="Times New Roman" w:hAnsi="Times New Roman"/>
          <w:sz w:val="21"/>
        </w:rPr>
      </w:pPr>
      <w:r>
        <w:rPr>
          <w:rFonts w:ascii="Times New Roman" w:hAnsi="Times New Roman"/>
          <w:color w:val="222222"/>
          <w:sz w:val="21"/>
        </w:rPr>
        <w:t>Insurance Code §§2651.151-157 and 2651.251-253.</w:t>
      </w:r>
    </w:p>
    <w:p w14:paraId="2E3BA25F" w14:textId="77777777" w:rsidR="00507C2C" w:rsidRDefault="00507C2C">
      <w:pPr>
        <w:pStyle w:val="BodyText"/>
        <w:rPr>
          <w:rFonts w:ascii="Times New Roman"/>
          <w:sz w:val="18"/>
          <w:u w:val="none"/>
        </w:rPr>
      </w:pPr>
    </w:p>
    <w:p w14:paraId="40D0DAD9" w14:textId="77777777" w:rsidR="00507C2C" w:rsidRDefault="00000000">
      <w:pPr>
        <w:pStyle w:val="ListParagraph"/>
        <w:numPr>
          <w:ilvl w:val="3"/>
          <w:numId w:val="25"/>
        </w:numPr>
        <w:tabs>
          <w:tab w:val="left" w:pos="3711"/>
          <w:tab w:val="left" w:pos="3712"/>
        </w:tabs>
        <w:spacing w:line="357" w:lineRule="auto"/>
        <w:ind w:left="3711" w:right="1242" w:hanging="552"/>
        <w:rPr>
          <w:rFonts w:ascii="Times New Roman"/>
          <w:color w:val="222222"/>
          <w:sz w:val="21"/>
          <w:u w:val="none"/>
        </w:rPr>
      </w:pPr>
      <w:r>
        <w:rPr>
          <w:rFonts w:ascii="Times New Roman"/>
          <w:color w:val="222222"/>
          <w:spacing w:val="4"/>
          <w:sz w:val="21"/>
          <w:u w:val="none"/>
        </w:rPr>
        <w:t xml:space="preserve">The </w:t>
      </w:r>
      <w:r>
        <w:rPr>
          <w:rFonts w:ascii="Times New Roman"/>
          <w:color w:val="222222"/>
          <w:spacing w:val="8"/>
          <w:sz w:val="21"/>
          <w:u w:val="none"/>
        </w:rPr>
        <w:t xml:space="preserve">Agent/ </w:t>
      </w:r>
      <w:r>
        <w:rPr>
          <w:rFonts w:ascii="Times New Roman"/>
          <w:color w:val="222222"/>
          <w:spacing w:val="6"/>
          <w:sz w:val="21"/>
          <w:u w:val="none"/>
        </w:rPr>
        <w:t xml:space="preserve">Direct </w:t>
      </w:r>
      <w:r>
        <w:rPr>
          <w:rFonts w:ascii="Times New Roman"/>
          <w:color w:val="222222"/>
          <w:spacing w:val="13"/>
          <w:sz w:val="21"/>
          <w:u w:val="none"/>
        </w:rPr>
        <w:t xml:space="preserve">Operation </w:t>
      </w:r>
      <w:r>
        <w:rPr>
          <w:rFonts w:ascii="Times New Roman"/>
          <w:color w:val="222222"/>
          <w:sz w:val="21"/>
          <w:u w:val="none"/>
        </w:rPr>
        <w:t xml:space="preserve">m </w:t>
      </w:r>
      <w:r>
        <w:rPr>
          <w:rFonts w:ascii="Times New Roman"/>
          <w:color w:val="222222"/>
          <w:spacing w:val="14"/>
          <w:sz w:val="21"/>
          <w:u w:val="none"/>
        </w:rPr>
        <w:t xml:space="preserve">ust </w:t>
      </w:r>
      <w:r>
        <w:rPr>
          <w:rFonts w:ascii="Times New Roman"/>
          <w:color w:val="222222"/>
          <w:spacing w:val="11"/>
          <w:sz w:val="21"/>
          <w:u w:val="none"/>
        </w:rPr>
        <w:t xml:space="preserve">provide </w:t>
      </w:r>
      <w:r>
        <w:rPr>
          <w:rFonts w:ascii="Times New Roman"/>
          <w:color w:val="222222"/>
          <w:sz w:val="21"/>
          <w:u w:val="none"/>
        </w:rPr>
        <w:t xml:space="preserve">a </w:t>
      </w:r>
      <w:r>
        <w:rPr>
          <w:rFonts w:ascii="Times New Roman"/>
          <w:color w:val="222222"/>
          <w:spacing w:val="8"/>
          <w:sz w:val="21"/>
          <w:u w:val="none"/>
        </w:rPr>
        <w:t xml:space="preserve">final </w:t>
      </w:r>
      <w:r>
        <w:rPr>
          <w:rFonts w:ascii="Times New Roman"/>
          <w:color w:val="222222"/>
          <w:spacing w:val="13"/>
          <w:sz w:val="21"/>
          <w:u w:val="none"/>
        </w:rPr>
        <w:t xml:space="preserve">accounting </w:t>
      </w:r>
      <w:r>
        <w:rPr>
          <w:rFonts w:ascii="Times New Roman"/>
          <w:color w:val="222222"/>
          <w:spacing w:val="10"/>
          <w:sz w:val="21"/>
          <w:u w:val="none"/>
        </w:rPr>
        <w:t xml:space="preserve">of </w:t>
      </w:r>
      <w:r>
        <w:rPr>
          <w:rFonts w:ascii="Times New Roman"/>
          <w:color w:val="222222"/>
          <w:sz w:val="21"/>
          <w:u w:val="none"/>
        </w:rPr>
        <w:t xml:space="preserve">a </w:t>
      </w:r>
      <w:r>
        <w:rPr>
          <w:rFonts w:ascii="Times New Roman"/>
          <w:color w:val="222222"/>
          <w:spacing w:val="-3"/>
          <w:sz w:val="21"/>
          <w:u w:val="none"/>
        </w:rPr>
        <w:t xml:space="preserve">ll </w:t>
      </w:r>
      <w:r>
        <w:rPr>
          <w:rFonts w:ascii="Times New Roman"/>
          <w:color w:val="222222"/>
          <w:spacing w:val="14"/>
          <w:sz w:val="21"/>
          <w:u w:val="none"/>
        </w:rPr>
        <w:t xml:space="preserve">funds </w:t>
      </w:r>
      <w:r>
        <w:rPr>
          <w:rFonts w:ascii="Times New Roman"/>
          <w:color w:val="222222"/>
          <w:spacing w:val="10"/>
          <w:sz w:val="21"/>
          <w:u w:val="none"/>
        </w:rPr>
        <w:t xml:space="preserve">held </w:t>
      </w:r>
      <w:r>
        <w:rPr>
          <w:rFonts w:ascii="Times New Roman"/>
          <w:color w:val="222222"/>
          <w:spacing w:val="-3"/>
          <w:sz w:val="21"/>
          <w:u w:val="none"/>
        </w:rPr>
        <w:t xml:space="preserve">in </w:t>
      </w:r>
      <w:r>
        <w:rPr>
          <w:rFonts w:ascii="Times New Roman"/>
          <w:color w:val="222222"/>
          <w:spacing w:val="3"/>
          <w:sz w:val="21"/>
          <w:u w:val="none"/>
        </w:rPr>
        <w:t xml:space="preserve">its </w:t>
      </w:r>
      <w:r>
        <w:rPr>
          <w:rFonts w:ascii="Times New Roman"/>
          <w:color w:val="222222"/>
          <w:spacing w:val="13"/>
          <w:sz w:val="21"/>
          <w:u w:val="none"/>
        </w:rPr>
        <w:t xml:space="preserve">escrow </w:t>
      </w:r>
      <w:r>
        <w:rPr>
          <w:rFonts w:ascii="Times New Roman"/>
          <w:color w:val="222222"/>
          <w:spacing w:val="14"/>
          <w:sz w:val="21"/>
          <w:u w:val="none"/>
        </w:rPr>
        <w:t xml:space="preserve">account </w:t>
      </w:r>
      <w:r>
        <w:rPr>
          <w:rFonts w:ascii="Times New Roman"/>
          <w:color w:val="222222"/>
          <w:spacing w:val="6"/>
          <w:sz w:val="21"/>
          <w:u w:val="none"/>
        </w:rPr>
        <w:t xml:space="preserve">for </w:t>
      </w:r>
      <w:r>
        <w:rPr>
          <w:rFonts w:ascii="Times New Roman"/>
          <w:color w:val="222222"/>
          <w:spacing w:val="12"/>
          <w:sz w:val="21"/>
          <w:u w:val="none"/>
        </w:rPr>
        <w:t xml:space="preserve">the </w:t>
      </w:r>
      <w:r>
        <w:rPr>
          <w:rFonts w:ascii="Times New Roman"/>
          <w:color w:val="222222"/>
          <w:spacing w:val="10"/>
          <w:sz w:val="21"/>
          <w:u w:val="none"/>
        </w:rPr>
        <w:t xml:space="preserve">State of </w:t>
      </w:r>
      <w:r>
        <w:rPr>
          <w:rFonts w:ascii="Times New Roman"/>
          <w:color w:val="222222"/>
          <w:spacing w:val="7"/>
          <w:sz w:val="21"/>
          <w:u w:val="none"/>
        </w:rPr>
        <w:t xml:space="preserve">Texas </w:t>
      </w:r>
      <w:r>
        <w:rPr>
          <w:rFonts w:ascii="Times New Roman"/>
          <w:color w:val="222222"/>
          <w:spacing w:val="4"/>
          <w:sz w:val="21"/>
          <w:u w:val="none"/>
        </w:rPr>
        <w:t>Po</w:t>
      </w:r>
      <w:r>
        <w:rPr>
          <w:rFonts w:ascii="Times New Roman"/>
          <w:color w:val="222222"/>
          <w:spacing w:val="-2"/>
          <w:sz w:val="21"/>
          <w:u w:val="none"/>
        </w:rPr>
        <w:t xml:space="preserve"> </w:t>
      </w:r>
      <w:r>
        <w:rPr>
          <w:rFonts w:ascii="Times New Roman"/>
          <w:color w:val="222222"/>
          <w:sz w:val="21"/>
          <w:u w:val="none"/>
        </w:rPr>
        <w:t>licy</w:t>
      </w:r>
    </w:p>
    <w:p w14:paraId="2768837C" w14:textId="77777777" w:rsidR="00507C2C" w:rsidRDefault="00000000">
      <w:pPr>
        <w:spacing w:before="1"/>
        <w:ind w:left="3711"/>
        <w:rPr>
          <w:rFonts w:ascii="Times New Roman"/>
          <w:sz w:val="21"/>
        </w:rPr>
      </w:pPr>
      <w:r>
        <w:rPr>
          <w:rFonts w:ascii="Times New Roman"/>
          <w:color w:val="222222"/>
          <w:sz w:val="21"/>
        </w:rPr>
        <w:t>Guaranty Fees and Recoupm ent Charge funds. Such final</w:t>
      </w:r>
    </w:p>
    <w:p w14:paraId="6F88FEEA" w14:textId="77777777" w:rsidR="00507C2C" w:rsidRDefault="00000000">
      <w:pPr>
        <w:spacing w:before="118" w:line="357" w:lineRule="auto"/>
        <w:ind w:left="3711" w:right="1378"/>
        <w:rPr>
          <w:rFonts w:ascii="Times New Roman"/>
          <w:sz w:val="21"/>
        </w:rPr>
      </w:pPr>
      <w:r>
        <w:rPr>
          <w:rFonts w:ascii="Times New Roman"/>
          <w:color w:val="222222"/>
          <w:sz w:val="21"/>
        </w:rPr>
        <w:t>accounting together with a final d isburse m ent of any due funds sha ll be m ade to the Texas Title Insurance Guaranty Association</w:t>
      </w:r>
    </w:p>
    <w:p w14:paraId="75A85329" w14:textId="77777777" w:rsidR="00507C2C" w:rsidRDefault="00000000">
      <w:pPr>
        <w:spacing w:line="357" w:lineRule="auto"/>
        <w:ind w:left="3711" w:right="1290"/>
        <w:rPr>
          <w:rFonts w:ascii="Times New Roman"/>
          <w:sz w:val="21"/>
        </w:rPr>
      </w:pPr>
      <w:r>
        <w:rPr>
          <w:rFonts w:ascii="Times New Roman"/>
          <w:color w:val="222222"/>
          <w:sz w:val="21"/>
        </w:rPr>
        <w:t xml:space="preserve">c/o Office s of Mitch e ll Willia m s Law Firm , 500 W. 5th St., STE 1150, Austin, TX 78701-3835 </w:t>
      </w:r>
      <w:r>
        <w:rPr>
          <w:rFonts w:ascii="Times New Roman"/>
          <w:strike/>
          <w:color w:val="222222"/>
          <w:sz w:val="21"/>
        </w:rPr>
        <w:t>Genera l Counse l for the Texa s Title</w:t>
      </w:r>
    </w:p>
    <w:p w14:paraId="558B4B59" w14:textId="77777777" w:rsidR="00507C2C" w:rsidRDefault="00000000">
      <w:pPr>
        <w:spacing w:before="1" w:line="360" w:lineRule="auto"/>
        <w:ind w:left="3711" w:right="1290"/>
        <w:rPr>
          <w:rFonts w:ascii="Times New Roman"/>
          <w:sz w:val="21"/>
        </w:rPr>
      </w:pPr>
      <w:r>
        <w:rPr>
          <w:rFonts w:ascii="Times New Roman"/>
          <w:strike/>
          <w:color w:val="222222"/>
          <w:sz w:val="21"/>
        </w:rPr>
        <w:t>Insurance Guaranty Association , 301 Congress, Su ite 800, Austin,</w:t>
      </w:r>
      <w:r>
        <w:rPr>
          <w:rFonts w:ascii="Times New Roman"/>
          <w:color w:val="222222"/>
          <w:sz w:val="21"/>
        </w:rPr>
        <w:t xml:space="preserve"> </w:t>
      </w:r>
      <w:r>
        <w:rPr>
          <w:rFonts w:ascii="Times New Roman"/>
          <w:strike/>
          <w:color w:val="222222"/>
          <w:sz w:val="21"/>
        </w:rPr>
        <w:t>Texas 78701</w:t>
      </w:r>
      <w:r>
        <w:rPr>
          <w:rFonts w:ascii="Times New Roman"/>
          <w:color w:val="222222"/>
          <w:sz w:val="21"/>
        </w:rPr>
        <w:t>.</w:t>
      </w:r>
    </w:p>
    <w:p w14:paraId="5BD66E1F" w14:textId="77777777" w:rsidR="00507C2C" w:rsidRDefault="00000000">
      <w:pPr>
        <w:pStyle w:val="BodyText"/>
        <w:spacing w:line="302" w:lineRule="exact"/>
        <w:ind w:left="1640"/>
        <w:rPr>
          <w:u w:val="none"/>
        </w:rPr>
      </w:pPr>
      <w:r>
        <w:rPr>
          <w:u w:val="none"/>
        </w:rPr>
        <w:t>…</w:t>
      </w:r>
    </w:p>
    <w:p w14:paraId="4C4B7E77" w14:textId="77777777" w:rsidR="00507C2C" w:rsidRDefault="00507C2C">
      <w:pPr>
        <w:spacing w:line="302" w:lineRule="exact"/>
        <w:sectPr w:rsidR="00507C2C">
          <w:pgSz w:w="12240" w:h="15840"/>
          <w:pgMar w:top="1400" w:right="400" w:bottom="1540" w:left="520" w:header="0" w:footer="1350" w:gutter="0"/>
          <w:cols w:space="720"/>
        </w:sectPr>
      </w:pPr>
    </w:p>
    <w:p w14:paraId="073F87F5" w14:textId="77777777" w:rsidR="00507C2C" w:rsidRDefault="00507C2C">
      <w:pPr>
        <w:pStyle w:val="BodyText"/>
        <w:spacing w:before="13"/>
        <w:rPr>
          <w:sz w:val="11"/>
          <w:u w:val="none"/>
        </w:rPr>
      </w:pPr>
    </w:p>
    <w:p w14:paraId="2B4F649F" w14:textId="77777777" w:rsidR="00507C2C" w:rsidRDefault="00000000">
      <w:pPr>
        <w:pStyle w:val="Heading3"/>
        <w:spacing w:before="100"/>
        <w:ind w:left="919"/>
      </w:pPr>
      <w:r>
        <w:t>S.1. MINIMUM CAPITALIZATION STANDARDS FOR TITLE AGENTS PURSUANT TO</w:t>
      </w:r>
    </w:p>
    <w:p w14:paraId="1FD3FE75" w14:textId="77777777" w:rsidR="00507C2C" w:rsidRDefault="00000000">
      <w:pPr>
        <w:ind w:left="919" w:right="1740"/>
        <w:rPr>
          <w:b/>
          <w:sz w:val="24"/>
        </w:rPr>
      </w:pPr>
      <w:r>
        <w:rPr>
          <w:b/>
          <w:sz w:val="24"/>
        </w:rPr>
        <w:t>§2651.012 AND CERTIFICATION AND PROCEDURE TO DETERMINE VALUE OF ASSETS PURSUANT TO §2651.158</w:t>
      </w:r>
    </w:p>
    <w:p w14:paraId="22D5880D" w14:textId="77777777" w:rsidR="00507C2C" w:rsidRDefault="00000000">
      <w:pPr>
        <w:ind w:left="987"/>
        <w:rPr>
          <w:b/>
          <w:sz w:val="24"/>
        </w:rPr>
      </w:pPr>
      <w:r>
        <w:rPr>
          <w:b/>
          <w:sz w:val="24"/>
        </w:rPr>
        <w:t>. . .</w:t>
      </w:r>
    </w:p>
    <w:p w14:paraId="74D12161" w14:textId="77777777" w:rsidR="00507C2C" w:rsidRDefault="00507C2C">
      <w:pPr>
        <w:pStyle w:val="BodyText"/>
        <w:rPr>
          <w:b/>
          <w:u w:val="none"/>
        </w:rPr>
      </w:pPr>
    </w:p>
    <w:p w14:paraId="15FA6B18" w14:textId="77777777" w:rsidR="00507C2C" w:rsidRDefault="00000000">
      <w:pPr>
        <w:pStyle w:val="ListParagraph"/>
        <w:numPr>
          <w:ilvl w:val="2"/>
          <w:numId w:val="25"/>
        </w:numPr>
        <w:tabs>
          <w:tab w:val="left" w:pos="1283"/>
        </w:tabs>
        <w:ind w:left="1282" w:hanging="364"/>
        <w:jc w:val="left"/>
        <w:rPr>
          <w:b/>
          <w:sz w:val="24"/>
          <w:u w:val="none"/>
        </w:rPr>
      </w:pPr>
      <w:r>
        <w:rPr>
          <w:b/>
          <w:sz w:val="24"/>
          <w:u w:val="none"/>
        </w:rPr>
        <w:t>Filing Requirements and Forms for Certification of Unencumbered</w:t>
      </w:r>
      <w:r>
        <w:rPr>
          <w:b/>
          <w:spacing w:val="-5"/>
          <w:sz w:val="24"/>
          <w:u w:val="none"/>
        </w:rPr>
        <w:t xml:space="preserve"> </w:t>
      </w:r>
      <w:r>
        <w:rPr>
          <w:b/>
          <w:sz w:val="24"/>
          <w:u w:val="none"/>
        </w:rPr>
        <w:t>Assets.</w:t>
      </w:r>
    </w:p>
    <w:p w14:paraId="42EB3E14" w14:textId="77777777" w:rsidR="00507C2C" w:rsidRDefault="00000000">
      <w:pPr>
        <w:pStyle w:val="ListParagraph"/>
        <w:numPr>
          <w:ilvl w:val="3"/>
          <w:numId w:val="25"/>
        </w:numPr>
        <w:tabs>
          <w:tab w:val="left" w:pos="1640"/>
        </w:tabs>
        <w:ind w:left="1639" w:right="1088"/>
        <w:rPr>
          <w:sz w:val="24"/>
          <w:u w:val="none"/>
        </w:rPr>
      </w:pPr>
      <w:r>
        <w:rPr>
          <w:sz w:val="24"/>
          <w:u w:val="none"/>
        </w:rPr>
        <w:t>Unless a title agent has elected to make a deposit with the Department under Insurance Code</w:t>
      </w:r>
      <w:r>
        <w:rPr>
          <w:color w:val="0562C1"/>
          <w:sz w:val="24"/>
          <w:u w:val="none"/>
        </w:rPr>
        <w:t xml:space="preserve"> </w:t>
      </w:r>
      <w:hyperlink r:id="rId98" w:anchor="2651.012">
        <w:r>
          <w:rPr>
            <w:color w:val="0562C1"/>
            <w:sz w:val="24"/>
            <w:u w:color="0562C1"/>
          </w:rPr>
          <w:t>§2651.012(f)</w:t>
        </w:r>
        <w:r>
          <w:rPr>
            <w:sz w:val="24"/>
            <w:u w:val="none"/>
          </w:rPr>
          <w:t xml:space="preserve">, </w:t>
        </w:r>
      </w:hyperlink>
      <w:r>
        <w:rPr>
          <w:sz w:val="24"/>
          <w:u w:val="none"/>
        </w:rPr>
        <w:t>the agent shall submit to the Department with the annual audit of escrow accounts a certification that the title agent has the appropriate unencumbered assets as specified in subsection IA of this rule on the Title Agent's Unencumbered Assets Certification (Form</w:t>
      </w:r>
      <w:hyperlink r:id="rId99">
        <w:r>
          <w:rPr>
            <w:color w:val="0562C1"/>
            <w:spacing w:val="-10"/>
            <w:sz w:val="24"/>
            <w:u w:val="none"/>
          </w:rPr>
          <w:t xml:space="preserve"> </w:t>
        </w:r>
        <w:r>
          <w:rPr>
            <w:color w:val="0562C1"/>
            <w:sz w:val="24"/>
            <w:u w:color="0562C1"/>
          </w:rPr>
          <w:t>T-S1</w:t>
        </w:r>
      </w:hyperlink>
      <w:r>
        <w:rPr>
          <w:sz w:val="24"/>
          <w:u w:val="none"/>
        </w:rPr>
        <w:t>).</w:t>
      </w:r>
    </w:p>
    <w:p w14:paraId="55B94E3F" w14:textId="77777777" w:rsidR="00507C2C" w:rsidRDefault="00000000">
      <w:pPr>
        <w:pStyle w:val="ListParagraph"/>
        <w:numPr>
          <w:ilvl w:val="3"/>
          <w:numId w:val="25"/>
        </w:numPr>
        <w:tabs>
          <w:tab w:val="left" w:pos="1640"/>
        </w:tabs>
        <w:ind w:right="1217"/>
        <w:rPr>
          <w:sz w:val="24"/>
          <w:u w:val="none"/>
        </w:rPr>
      </w:pPr>
      <w:r>
        <w:rPr>
          <w:sz w:val="24"/>
          <w:u w:val="none"/>
        </w:rPr>
        <w:t>The Title Agent's Unencumbered Assets Certification (Form</w:t>
      </w:r>
      <w:r>
        <w:rPr>
          <w:color w:val="0562C1"/>
          <w:sz w:val="24"/>
          <w:u w:val="none"/>
        </w:rPr>
        <w:t xml:space="preserve"> </w:t>
      </w:r>
      <w:hyperlink r:id="rId100">
        <w:r>
          <w:rPr>
            <w:color w:val="0562C1"/>
            <w:sz w:val="24"/>
            <w:u w:color="0562C1"/>
          </w:rPr>
          <w:t>T-S1</w:t>
        </w:r>
      </w:hyperlink>
      <w:r>
        <w:rPr>
          <w:sz w:val="24"/>
          <w:u w:val="none"/>
        </w:rPr>
        <w:t>) must be submitted annually to the Department between September 1 and September</w:t>
      </w:r>
      <w:r>
        <w:rPr>
          <w:spacing w:val="-28"/>
          <w:sz w:val="24"/>
          <w:u w:val="none"/>
        </w:rPr>
        <w:t xml:space="preserve"> </w:t>
      </w:r>
      <w:r>
        <w:rPr>
          <w:sz w:val="24"/>
          <w:u w:val="none"/>
        </w:rPr>
        <w:t>30 of each</w:t>
      </w:r>
      <w:r>
        <w:rPr>
          <w:spacing w:val="-3"/>
          <w:sz w:val="24"/>
          <w:u w:val="none"/>
        </w:rPr>
        <w:t xml:space="preserve"> </w:t>
      </w:r>
      <w:r>
        <w:rPr>
          <w:sz w:val="24"/>
          <w:u w:val="none"/>
        </w:rPr>
        <w:t>year.</w:t>
      </w:r>
    </w:p>
    <w:p w14:paraId="40FB9D94" w14:textId="77777777" w:rsidR="00507C2C" w:rsidRDefault="00000000">
      <w:pPr>
        <w:pStyle w:val="ListParagraph"/>
        <w:numPr>
          <w:ilvl w:val="3"/>
          <w:numId w:val="25"/>
        </w:numPr>
        <w:tabs>
          <w:tab w:val="left" w:pos="1640"/>
        </w:tabs>
        <w:spacing w:before="40" w:line="271" w:lineRule="auto"/>
        <w:ind w:right="1203"/>
        <w:rPr>
          <w:color w:val="222222"/>
          <w:sz w:val="24"/>
          <w:u w:val="none"/>
        </w:rPr>
      </w:pPr>
      <w:r>
        <w:rPr>
          <w:color w:val="222222"/>
          <w:sz w:val="24"/>
          <w:u w:val="none"/>
        </w:rPr>
        <w:t>Form</w:t>
      </w:r>
      <w:r>
        <w:rPr>
          <w:color w:val="124B94"/>
          <w:sz w:val="24"/>
          <w:u w:val="none"/>
        </w:rPr>
        <w:t xml:space="preserve"> </w:t>
      </w:r>
      <w:hyperlink r:id="rId101">
        <w:r>
          <w:rPr>
            <w:color w:val="124B94"/>
            <w:sz w:val="24"/>
            <w:u w:color="124B94"/>
          </w:rPr>
          <w:t>T-S1</w:t>
        </w:r>
        <w:r>
          <w:rPr>
            <w:color w:val="124B94"/>
            <w:sz w:val="24"/>
            <w:u w:val="none"/>
          </w:rPr>
          <w:t xml:space="preserve"> </w:t>
        </w:r>
      </w:hyperlink>
      <w:r>
        <w:rPr>
          <w:color w:val="222222"/>
          <w:sz w:val="24"/>
          <w:u w:val="none"/>
        </w:rPr>
        <w:t>may be obtained from the Texas Department of Insurance, Title Examinations,</w:t>
      </w:r>
      <w:r>
        <w:rPr>
          <w:color w:val="222222"/>
          <w:sz w:val="24"/>
          <w:u w:color="222222"/>
        </w:rPr>
        <w:t xml:space="preserve"> Mail Code: FRD, P.O. Box 12030 Austin, Texas 78711-2030 or 1601 Congress Avenue, Austin, Texas 78701</w:t>
      </w:r>
      <w:r>
        <w:rPr>
          <w:color w:val="222222"/>
          <w:sz w:val="24"/>
          <w:u w:val="none"/>
        </w:rPr>
        <w:t xml:space="preserve"> </w:t>
      </w:r>
      <w:r>
        <w:rPr>
          <w:strike/>
          <w:color w:val="222222"/>
          <w:sz w:val="24"/>
          <w:u w:val="none"/>
        </w:rPr>
        <w:t>P.O. Box 149104, Austin, Texas 78714- 9104 or 333 Guadalupe, Austin, Texas 78701</w:t>
      </w:r>
      <w:r>
        <w:rPr>
          <w:color w:val="222222"/>
          <w:sz w:val="24"/>
          <w:u w:val="none"/>
        </w:rPr>
        <w:t>, or from the Department's website at</w:t>
      </w:r>
      <w:hyperlink r:id="rId102">
        <w:r>
          <w:rPr>
            <w:color w:val="0562C1"/>
            <w:spacing w:val="-2"/>
            <w:sz w:val="24"/>
            <w:u w:val="none"/>
          </w:rPr>
          <w:t xml:space="preserve"> </w:t>
        </w:r>
        <w:r>
          <w:rPr>
            <w:color w:val="0562C1"/>
            <w:sz w:val="24"/>
            <w:u w:color="0562C1"/>
          </w:rPr>
          <w:t>www.tdi.texas.gov</w:t>
        </w:r>
        <w:r>
          <w:rPr>
            <w:color w:val="222222"/>
            <w:sz w:val="24"/>
            <w:u w:val="none"/>
          </w:rPr>
          <w:t>.</w:t>
        </w:r>
      </w:hyperlink>
    </w:p>
    <w:p w14:paraId="0FD916AD" w14:textId="545E7529" w:rsidR="00507C2C" w:rsidRDefault="00410B21">
      <w:pPr>
        <w:pStyle w:val="ListParagraph"/>
        <w:numPr>
          <w:ilvl w:val="3"/>
          <w:numId w:val="25"/>
        </w:numPr>
        <w:tabs>
          <w:tab w:val="left" w:pos="1640"/>
        </w:tabs>
        <w:spacing w:line="271" w:lineRule="auto"/>
        <w:ind w:right="1173"/>
        <w:rPr>
          <w:color w:val="222222"/>
          <w:sz w:val="24"/>
          <w:u w:val="none"/>
        </w:rPr>
      </w:pPr>
      <w:r>
        <w:rPr>
          <w:noProof/>
        </w:rPr>
        <mc:AlternateContent>
          <mc:Choice Requires="wps">
            <w:drawing>
              <wp:anchor distT="0" distB="0" distL="114300" distR="114300" simplePos="0" relativeHeight="247148544" behindDoc="1" locked="0" layoutInCell="1" allowOverlap="1" wp14:anchorId="5218BE04" wp14:editId="304B5090">
                <wp:simplePos x="0" y="0"/>
                <wp:positionH relativeFrom="page">
                  <wp:posOffset>1967230</wp:posOffset>
                </wp:positionH>
                <wp:positionV relativeFrom="paragraph">
                  <wp:posOffset>1039495</wp:posOffset>
                </wp:positionV>
                <wp:extent cx="41275" cy="7620"/>
                <wp:effectExtent l="0" t="0" r="0" b="0"/>
                <wp:wrapNone/>
                <wp:docPr id="53339744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222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C35A7" id="Rectangle 57" o:spid="_x0000_s1026" style="position:absolute;margin-left:154.9pt;margin-top:81.85pt;width:3.25pt;height:.6pt;z-index:-25616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" fillcolor="#222" stroked="f">
                <w10:wrap anchorx="page"/>
              </v:rect>
            </w:pict>
          </mc:Fallback>
        </mc:AlternateContent>
      </w:r>
      <w:r w:rsidR="00000000">
        <w:rPr>
          <w:color w:val="222222"/>
          <w:sz w:val="24"/>
          <w:u w:val="none"/>
        </w:rPr>
        <w:t>Any certification form submitted pursuant to this subsection should be filed</w:t>
      </w:r>
      <w:r w:rsidR="00000000">
        <w:rPr>
          <w:color w:val="222222"/>
          <w:spacing w:val="-38"/>
          <w:sz w:val="24"/>
          <w:u w:val="none"/>
        </w:rPr>
        <w:t xml:space="preserve"> </w:t>
      </w:r>
      <w:r w:rsidR="00000000">
        <w:rPr>
          <w:color w:val="222222"/>
          <w:sz w:val="24"/>
          <w:u w:val="none"/>
        </w:rPr>
        <w:t>with the Texas Department of Insurance, Title Examinations,</w:t>
      </w:r>
      <w:r w:rsidR="00000000">
        <w:rPr>
          <w:color w:val="222222"/>
          <w:sz w:val="24"/>
          <w:u w:color="222222"/>
        </w:rPr>
        <w:t xml:space="preserve"> Mail Code: FRD, P.O. Box 12030 Austin, Texas 78711-2030 or 1601 Congress Avenue, Austin, Texas 78701</w:t>
      </w:r>
      <w:r w:rsidR="00000000">
        <w:rPr>
          <w:strike/>
          <w:color w:val="222222"/>
          <w:sz w:val="24"/>
          <w:u w:val="none"/>
        </w:rPr>
        <w:t xml:space="preserve"> P.O. Box 149104, Austin, Texas 78714-9104 or 333 Guadalupe, Austin, Texas 78701</w:t>
      </w:r>
      <w:r w:rsidR="00000000">
        <w:rPr>
          <w:color w:val="222222"/>
          <w:sz w:val="24"/>
          <w:u w:val="none"/>
        </w:rPr>
        <w:t xml:space="preserve"> or by email to</w:t>
      </w:r>
      <w:r w:rsidR="00000000">
        <w:rPr>
          <w:color w:val="124B94"/>
          <w:spacing w:val="-8"/>
          <w:sz w:val="24"/>
          <w:u w:val="none"/>
        </w:rPr>
        <w:t xml:space="preserve"> </w:t>
      </w:r>
      <w:hyperlink r:id="rId103">
        <w:r w:rsidR="00000000">
          <w:rPr>
            <w:color w:val="124B94"/>
            <w:sz w:val="24"/>
            <w:u w:color="124B94"/>
          </w:rPr>
          <w:t>TitleExaminations@tdi.texas.gov</w:t>
        </w:r>
        <w:r w:rsidR="00000000">
          <w:rPr>
            <w:color w:val="222222"/>
            <w:sz w:val="24"/>
            <w:u w:val="none"/>
          </w:rPr>
          <w:t>.</w:t>
        </w:r>
      </w:hyperlink>
    </w:p>
    <w:p w14:paraId="1647B182" w14:textId="77777777" w:rsidR="00507C2C" w:rsidRDefault="00000000">
      <w:pPr>
        <w:pStyle w:val="ListParagraph"/>
        <w:numPr>
          <w:ilvl w:val="3"/>
          <w:numId w:val="25"/>
        </w:numPr>
        <w:tabs>
          <w:tab w:val="left" w:pos="1640"/>
        </w:tabs>
        <w:spacing w:line="275" w:lineRule="exact"/>
        <w:rPr>
          <w:sz w:val="24"/>
          <w:u w:val="none"/>
        </w:rPr>
      </w:pPr>
      <w:r>
        <w:rPr>
          <w:sz w:val="24"/>
          <w:u w:val="none"/>
        </w:rPr>
        <w:t>An agent that has made a deposit with the Department under</w:t>
      </w:r>
      <w:r>
        <w:rPr>
          <w:color w:val="0562C1"/>
          <w:sz w:val="24"/>
          <w:u w:val="none"/>
        </w:rPr>
        <w:t xml:space="preserve"> </w:t>
      </w:r>
      <w:hyperlink r:id="rId104" w:anchor="2651.012">
        <w:r>
          <w:rPr>
            <w:color w:val="0562C1"/>
            <w:sz w:val="24"/>
            <w:u w:color="0562C1"/>
          </w:rPr>
          <w:t>§2651.012(f)</w:t>
        </w:r>
        <w:r>
          <w:rPr>
            <w:color w:val="0562C1"/>
            <w:sz w:val="24"/>
            <w:u w:val="none"/>
          </w:rPr>
          <w:t xml:space="preserve"> </w:t>
        </w:r>
      </w:hyperlink>
      <w:r>
        <w:rPr>
          <w:sz w:val="24"/>
          <w:u w:val="none"/>
        </w:rPr>
        <w:t>of</w:t>
      </w:r>
      <w:r>
        <w:rPr>
          <w:spacing w:val="-22"/>
          <w:sz w:val="24"/>
          <w:u w:val="none"/>
        </w:rPr>
        <w:t xml:space="preserve"> </w:t>
      </w:r>
      <w:r>
        <w:rPr>
          <w:sz w:val="24"/>
          <w:u w:val="none"/>
        </w:rPr>
        <w:t>the</w:t>
      </w:r>
    </w:p>
    <w:p w14:paraId="577186B7" w14:textId="77777777" w:rsidR="00507C2C" w:rsidRDefault="00000000">
      <w:pPr>
        <w:pStyle w:val="BodyText"/>
        <w:ind w:left="1640" w:right="1120"/>
        <w:rPr>
          <w:u w:val="none"/>
        </w:rPr>
      </w:pPr>
      <w:r>
        <w:rPr>
          <w:u w:val="none"/>
        </w:rPr>
        <w:t>Insurance Code is exempt from the certification requirement of this subsection. If an agent elects to utilize a deposit with the Department as the method of complying with the title agent's capitalization requirement, then the agent must at the time of license renewal provide written notice to the Texas Department of Insurance, Title Examinations,</w:t>
      </w:r>
      <w:r>
        <w:rPr>
          <w:color w:val="222222"/>
          <w:u w:color="222222"/>
        </w:rPr>
        <w:t xml:space="preserve"> Mail Code: FRD, P.O. Box 12030 Austin, Texas</w:t>
      </w:r>
      <w:r>
        <w:rPr>
          <w:color w:val="222222"/>
          <w:u w:val="none"/>
        </w:rPr>
        <w:t xml:space="preserve"> </w:t>
      </w:r>
      <w:r>
        <w:rPr>
          <w:color w:val="222222"/>
          <w:u w:color="222222"/>
        </w:rPr>
        <w:t>78711-2030 or 1601 Congress Avenue, Austin, Texas 78701</w:t>
      </w:r>
      <w:r>
        <w:rPr>
          <w:color w:val="222222"/>
          <w:u w:val="none"/>
        </w:rPr>
        <w:t xml:space="preserve"> </w:t>
      </w:r>
      <w:r>
        <w:rPr>
          <w:strike/>
          <w:color w:val="222222"/>
          <w:u w:val="none"/>
        </w:rPr>
        <w:t>P.O. Box 149104,</w:t>
      </w:r>
    </w:p>
    <w:p w14:paraId="394A070D" w14:textId="77777777" w:rsidR="00507C2C" w:rsidRDefault="00000000">
      <w:pPr>
        <w:pStyle w:val="BodyText"/>
        <w:ind w:left="1640" w:right="1453"/>
        <w:rPr>
          <w:u w:val="none"/>
        </w:rPr>
      </w:pPr>
      <w:r>
        <w:rPr>
          <w:strike/>
          <w:color w:val="222222"/>
          <w:u w:val="none"/>
        </w:rPr>
        <w:t>Austin, Texas 78714-9104 or 333 Guadalupe, Austin, Texas 78701</w:t>
      </w:r>
      <w:r>
        <w:rPr>
          <w:color w:val="222222"/>
          <w:u w:val="none"/>
        </w:rPr>
        <w:t xml:space="preserve"> </w:t>
      </w:r>
      <w:r>
        <w:t>or by email</w:t>
      </w:r>
      <w:r>
        <w:rPr>
          <w:u w:val="none"/>
        </w:rPr>
        <w:t xml:space="preserve"> </w:t>
      </w:r>
      <w:r>
        <w:t xml:space="preserve">to </w:t>
      </w:r>
      <w:hyperlink r:id="rId105">
        <w:r>
          <w:rPr>
            <w:color w:val="0562C1"/>
          </w:rPr>
          <w:t>TitleExaminations@tdi.texas.gov</w:t>
        </w:r>
        <w:r>
          <w:rPr>
            <w:color w:val="0562C1"/>
            <w:u w:val="none"/>
          </w:rPr>
          <w:t xml:space="preserve"> </w:t>
        </w:r>
      </w:hyperlink>
      <w:r>
        <w:rPr>
          <w:u w:val="none"/>
        </w:rPr>
        <w:t>that such deposit has been made and that such deposit meets the title agent's statutory capitalization requirement.</w:t>
      </w:r>
    </w:p>
    <w:p w14:paraId="67FD5F21" w14:textId="77777777" w:rsidR="00507C2C" w:rsidRDefault="00507C2C">
      <w:pPr>
        <w:sectPr w:rsidR="00507C2C">
          <w:pgSz w:w="12240" w:h="15840"/>
          <w:pgMar w:top="1500" w:right="400" w:bottom="1540" w:left="520" w:header="0" w:footer="1350" w:gutter="0"/>
          <w:cols w:space="720"/>
        </w:sectPr>
      </w:pPr>
    </w:p>
    <w:p w14:paraId="7E3753EB" w14:textId="77777777" w:rsidR="00507C2C" w:rsidRDefault="00507C2C">
      <w:pPr>
        <w:pStyle w:val="BodyText"/>
        <w:spacing w:before="13"/>
        <w:rPr>
          <w:sz w:val="11"/>
          <w:u w:val="none"/>
        </w:rPr>
      </w:pPr>
    </w:p>
    <w:p w14:paraId="2B9B63E5" w14:textId="77777777" w:rsidR="00507C2C" w:rsidRDefault="00000000">
      <w:pPr>
        <w:pStyle w:val="Heading3"/>
        <w:numPr>
          <w:ilvl w:val="1"/>
          <w:numId w:val="24"/>
        </w:numPr>
        <w:tabs>
          <w:tab w:val="left" w:pos="1391"/>
        </w:tabs>
        <w:spacing w:before="100"/>
        <w:ind w:left="919" w:right="1333" w:firstLine="0"/>
      </w:pPr>
      <w:r>
        <w:t>TITLE COMPANY REQUIREMENTS, PROCEDURES, AND FORMS FOR PROVIDING PRIVILEGED TITLE AGENT FINANCIAL SOLVENCY INFORMATION TO THE DEPARTMENT PURSUANT TO</w:t>
      </w:r>
      <w:r>
        <w:rPr>
          <w:spacing w:val="1"/>
        </w:rPr>
        <w:t xml:space="preserve"> </w:t>
      </w:r>
      <w:r>
        <w:t>§2651.011</w:t>
      </w:r>
    </w:p>
    <w:p w14:paraId="0354160C" w14:textId="77777777" w:rsidR="00507C2C" w:rsidRDefault="00507C2C">
      <w:pPr>
        <w:pStyle w:val="BodyText"/>
        <w:rPr>
          <w:b/>
          <w:u w:val="none"/>
        </w:rPr>
      </w:pPr>
    </w:p>
    <w:p w14:paraId="4BDE7345" w14:textId="77777777" w:rsidR="00507C2C" w:rsidRDefault="00000000">
      <w:pPr>
        <w:pStyle w:val="BodyText"/>
        <w:ind w:left="919" w:right="1029"/>
        <w:rPr>
          <w:u w:val="none"/>
        </w:rPr>
      </w:pPr>
      <w:r>
        <w:rPr>
          <w:u w:val="none"/>
        </w:rPr>
        <w:t>A title insurance company may provide information to the Department about a financial matter that would reasonably call into question the solvency of a title agent that the title insurance company appointed. The following requirements apply to a title insurance company that is providing information to the commissioner:</w:t>
      </w:r>
    </w:p>
    <w:p w14:paraId="2FF8FEA7" w14:textId="77777777" w:rsidR="00507C2C" w:rsidRDefault="00000000">
      <w:pPr>
        <w:pStyle w:val="ListParagraph"/>
        <w:numPr>
          <w:ilvl w:val="2"/>
          <w:numId w:val="24"/>
        </w:numPr>
        <w:tabs>
          <w:tab w:val="left" w:pos="1640"/>
        </w:tabs>
        <w:spacing w:before="40" w:line="271" w:lineRule="auto"/>
        <w:ind w:right="1435" w:firstLine="0"/>
        <w:rPr>
          <w:sz w:val="24"/>
          <w:u w:val="none"/>
        </w:rPr>
      </w:pPr>
      <w:r>
        <w:rPr>
          <w:color w:val="222222"/>
          <w:sz w:val="24"/>
          <w:u w:val="none"/>
        </w:rPr>
        <w:t>Pursuant to Insurance Code</w:t>
      </w:r>
      <w:r>
        <w:rPr>
          <w:color w:val="124B94"/>
          <w:sz w:val="24"/>
          <w:u w:val="none"/>
        </w:rPr>
        <w:t xml:space="preserve"> </w:t>
      </w:r>
      <w:hyperlink r:id="rId106" w:anchor="2651.011">
        <w:r>
          <w:rPr>
            <w:color w:val="124B94"/>
            <w:sz w:val="24"/>
            <w:u w:color="124B94"/>
          </w:rPr>
          <w:t>§2651.011(b)</w:t>
        </w:r>
        <w:r>
          <w:rPr>
            <w:color w:val="222222"/>
            <w:sz w:val="24"/>
            <w:u w:val="none"/>
          </w:rPr>
          <w:t xml:space="preserve">, </w:t>
        </w:r>
      </w:hyperlink>
      <w:r>
        <w:rPr>
          <w:color w:val="222222"/>
          <w:sz w:val="24"/>
          <w:u w:val="none"/>
        </w:rPr>
        <w:t>each title insurance company shall provide annually to the Department a list of officers authorized to provide to the Department the information specified under this administrative rule. The list of authorized officers must be submitted on Form</w:t>
      </w:r>
      <w:hyperlink r:id="rId107">
        <w:r>
          <w:rPr>
            <w:color w:val="124B94"/>
            <w:spacing w:val="-7"/>
            <w:sz w:val="24"/>
            <w:u w:val="none"/>
          </w:rPr>
          <w:t xml:space="preserve"> </w:t>
        </w:r>
        <w:r>
          <w:rPr>
            <w:color w:val="124B94"/>
            <w:sz w:val="24"/>
            <w:u w:color="124B94"/>
          </w:rPr>
          <w:t>T-S4</w:t>
        </w:r>
        <w:r>
          <w:rPr>
            <w:color w:val="222222"/>
            <w:sz w:val="24"/>
            <w:u w:val="none"/>
          </w:rPr>
          <w:t>.</w:t>
        </w:r>
      </w:hyperlink>
    </w:p>
    <w:p w14:paraId="7E4E1C50" w14:textId="77777777" w:rsidR="00507C2C" w:rsidRDefault="00000000">
      <w:pPr>
        <w:pStyle w:val="ListParagraph"/>
        <w:numPr>
          <w:ilvl w:val="3"/>
          <w:numId w:val="24"/>
        </w:numPr>
        <w:tabs>
          <w:tab w:val="left" w:pos="2359"/>
          <w:tab w:val="left" w:pos="2360"/>
        </w:tabs>
        <w:spacing w:line="271" w:lineRule="auto"/>
        <w:ind w:right="1099" w:firstLine="0"/>
        <w:rPr>
          <w:sz w:val="24"/>
          <w:u w:val="none"/>
        </w:rPr>
      </w:pPr>
      <w:r>
        <w:rPr>
          <w:color w:val="222222"/>
          <w:sz w:val="24"/>
          <w:u w:val="none"/>
        </w:rPr>
        <w:t>The initial Form</w:t>
      </w:r>
      <w:r>
        <w:rPr>
          <w:color w:val="124B94"/>
          <w:sz w:val="24"/>
          <w:u w:val="none"/>
        </w:rPr>
        <w:t xml:space="preserve"> </w:t>
      </w:r>
      <w:hyperlink r:id="rId108">
        <w:r>
          <w:rPr>
            <w:color w:val="124B94"/>
            <w:sz w:val="24"/>
            <w:u w:color="124B94"/>
          </w:rPr>
          <w:t>T-S4</w:t>
        </w:r>
        <w:r>
          <w:rPr>
            <w:color w:val="124B94"/>
            <w:sz w:val="24"/>
            <w:u w:val="none"/>
          </w:rPr>
          <w:t xml:space="preserve"> </w:t>
        </w:r>
      </w:hyperlink>
      <w:r>
        <w:rPr>
          <w:color w:val="222222"/>
          <w:sz w:val="24"/>
          <w:u w:val="none"/>
        </w:rPr>
        <w:t>must be submitted to the Department within 30 days of the effective date of this rule and the subsequent Form</w:t>
      </w:r>
      <w:hyperlink r:id="rId109">
        <w:r>
          <w:rPr>
            <w:color w:val="124B94"/>
            <w:sz w:val="24"/>
            <w:u w:val="none"/>
          </w:rPr>
          <w:t xml:space="preserve"> </w:t>
        </w:r>
        <w:r>
          <w:rPr>
            <w:color w:val="124B94"/>
            <w:sz w:val="24"/>
            <w:u w:color="124B94"/>
          </w:rPr>
          <w:t>T-S4</w:t>
        </w:r>
        <w:r>
          <w:rPr>
            <w:color w:val="124B94"/>
            <w:sz w:val="24"/>
            <w:u w:val="none"/>
          </w:rPr>
          <w:t xml:space="preserve"> </w:t>
        </w:r>
      </w:hyperlink>
      <w:r>
        <w:rPr>
          <w:color w:val="222222"/>
          <w:sz w:val="24"/>
          <w:u w:val="none"/>
        </w:rPr>
        <w:t>must be submitted annually between January 1 and January 31 of each year for the calendar year beginning in</w:t>
      </w:r>
      <w:r>
        <w:rPr>
          <w:color w:val="222222"/>
          <w:spacing w:val="-4"/>
          <w:sz w:val="24"/>
          <w:u w:val="none"/>
        </w:rPr>
        <w:t xml:space="preserve"> </w:t>
      </w:r>
      <w:r>
        <w:rPr>
          <w:color w:val="222222"/>
          <w:sz w:val="24"/>
          <w:u w:val="none"/>
        </w:rPr>
        <w:t>2014.</w:t>
      </w:r>
    </w:p>
    <w:p w14:paraId="15A12C7D" w14:textId="3895B273" w:rsidR="00507C2C" w:rsidRDefault="00410B21">
      <w:pPr>
        <w:pStyle w:val="ListParagraph"/>
        <w:numPr>
          <w:ilvl w:val="3"/>
          <w:numId w:val="24"/>
        </w:numPr>
        <w:tabs>
          <w:tab w:val="left" w:pos="2359"/>
          <w:tab w:val="left" w:pos="2360"/>
        </w:tabs>
        <w:spacing w:line="271" w:lineRule="auto"/>
        <w:ind w:right="1116" w:firstLine="0"/>
        <w:rPr>
          <w:sz w:val="24"/>
          <w:u w:val="none"/>
        </w:rPr>
      </w:pPr>
      <w:r>
        <w:rPr>
          <w:noProof/>
        </w:rPr>
        <mc:AlternateContent>
          <mc:Choice Requires="wps">
            <w:drawing>
              <wp:anchor distT="0" distB="0" distL="114300" distR="114300" simplePos="0" relativeHeight="247149568" behindDoc="1" locked="0" layoutInCell="1" allowOverlap="1" wp14:anchorId="1A3E7074" wp14:editId="268E350B">
                <wp:simplePos x="0" y="0"/>
                <wp:positionH relativeFrom="page">
                  <wp:posOffset>3302635</wp:posOffset>
                </wp:positionH>
                <wp:positionV relativeFrom="paragraph">
                  <wp:posOffset>1092835</wp:posOffset>
                </wp:positionV>
                <wp:extent cx="31750" cy="8890"/>
                <wp:effectExtent l="0" t="0" r="0" b="0"/>
                <wp:wrapNone/>
                <wp:docPr id="110654545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222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0C61C" id="Rectangle 56" o:spid="_x0000_s1026" style="position:absolute;margin-left:260.05pt;margin-top:86.05pt;width:2.5pt;height:.7pt;z-index:-25616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" fillcolor="#222" stroked="f">
                <w10:wrap anchorx="page"/>
              </v:rect>
            </w:pict>
          </mc:Fallback>
        </mc:AlternateContent>
      </w:r>
      <w:r w:rsidR="00000000">
        <w:rPr>
          <w:color w:val="222222"/>
          <w:sz w:val="24"/>
          <w:u w:val="none"/>
        </w:rPr>
        <w:t>Form</w:t>
      </w:r>
      <w:r w:rsidR="00000000">
        <w:rPr>
          <w:color w:val="124B94"/>
          <w:sz w:val="24"/>
          <w:u w:val="none"/>
        </w:rPr>
        <w:t xml:space="preserve"> </w:t>
      </w:r>
      <w:hyperlink r:id="rId110">
        <w:r w:rsidR="00000000">
          <w:rPr>
            <w:color w:val="124B94"/>
            <w:sz w:val="24"/>
            <w:u w:color="124B94"/>
          </w:rPr>
          <w:t>T-S4</w:t>
        </w:r>
        <w:r w:rsidR="00000000">
          <w:rPr>
            <w:color w:val="124B94"/>
            <w:sz w:val="24"/>
            <w:u w:val="none"/>
          </w:rPr>
          <w:t xml:space="preserve"> </w:t>
        </w:r>
      </w:hyperlink>
      <w:r w:rsidR="00000000">
        <w:rPr>
          <w:color w:val="222222"/>
          <w:sz w:val="24"/>
          <w:u w:val="none"/>
        </w:rPr>
        <w:t>may be obtained from the Texas Department of Insurance,</w:t>
      </w:r>
      <w:r w:rsidR="00000000">
        <w:rPr>
          <w:color w:val="222222"/>
          <w:spacing w:val="-30"/>
          <w:sz w:val="24"/>
          <w:u w:val="none"/>
        </w:rPr>
        <w:t xml:space="preserve"> </w:t>
      </w:r>
      <w:r w:rsidR="00000000">
        <w:rPr>
          <w:color w:val="222222"/>
          <w:sz w:val="24"/>
          <w:u w:val="none"/>
        </w:rPr>
        <w:t>Title Examinations,</w:t>
      </w:r>
      <w:r w:rsidR="00000000">
        <w:rPr>
          <w:color w:val="222222"/>
          <w:sz w:val="24"/>
          <w:u w:color="222222"/>
        </w:rPr>
        <w:t xml:space="preserve"> Mail Code: FRD, P.O. Box 12030 Austin, Texas 78711-2030 or 1601 Congress Avenue, Austin, Texas 78701</w:t>
      </w:r>
      <w:r w:rsidR="00000000">
        <w:rPr>
          <w:color w:val="222222"/>
          <w:sz w:val="24"/>
          <w:u w:val="none"/>
        </w:rPr>
        <w:t xml:space="preserve"> </w:t>
      </w:r>
      <w:r w:rsidR="00000000">
        <w:rPr>
          <w:strike/>
          <w:color w:val="222222"/>
          <w:sz w:val="24"/>
          <w:u w:val="none"/>
        </w:rPr>
        <w:t>P.O. Box 149104, Austin, Texas 78714-9104 or 333 Guadalupe, Austin, Texas 78701</w:t>
      </w:r>
      <w:r w:rsidR="00000000">
        <w:rPr>
          <w:color w:val="222222"/>
          <w:sz w:val="24"/>
          <w:u w:val="none"/>
        </w:rPr>
        <w:t>, or from the Department's website</w:t>
      </w:r>
      <w:hyperlink r:id="rId111">
        <w:r w:rsidR="00000000">
          <w:rPr>
            <w:color w:val="0562C1"/>
            <w:spacing w:val="-1"/>
            <w:sz w:val="24"/>
            <w:u w:val="none"/>
          </w:rPr>
          <w:t xml:space="preserve"> </w:t>
        </w:r>
        <w:r w:rsidR="00000000">
          <w:rPr>
            <w:color w:val="0562C1"/>
            <w:sz w:val="24"/>
            <w:u w:color="0562C1"/>
          </w:rPr>
          <w:t>www.tdi.texas.gov</w:t>
        </w:r>
        <w:r w:rsidR="00000000">
          <w:rPr>
            <w:color w:val="222222"/>
            <w:sz w:val="24"/>
            <w:u w:val="none"/>
          </w:rPr>
          <w:t>.</w:t>
        </w:r>
      </w:hyperlink>
    </w:p>
    <w:p w14:paraId="633481F6" w14:textId="77777777" w:rsidR="00507C2C" w:rsidRDefault="00000000">
      <w:pPr>
        <w:pStyle w:val="ListParagraph"/>
        <w:numPr>
          <w:ilvl w:val="3"/>
          <w:numId w:val="24"/>
        </w:numPr>
        <w:tabs>
          <w:tab w:val="left" w:pos="2359"/>
          <w:tab w:val="left" w:pos="2360"/>
        </w:tabs>
        <w:spacing w:line="271" w:lineRule="auto"/>
        <w:ind w:right="1111" w:firstLine="0"/>
        <w:rPr>
          <w:sz w:val="24"/>
          <w:u w:val="none"/>
        </w:rPr>
      </w:pPr>
      <w:r>
        <w:rPr>
          <w:color w:val="222222"/>
          <w:sz w:val="24"/>
          <w:u w:val="none"/>
        </w:rPr>
        <w:t>Form</w:t>
      </w:r>
      <w:r>
        <w:rPr>
          <w:color w:val="124B94"/>
          <w:sz w:val="24"/>
          <w:u w:val="none"/>
        </w:rPr>
        <w:t xml:space="preserve"> </w:t>
      </w:r>
      <w:hyperlink r:id="rId112">
        <w:r>
          <w:rPr>
            <w:color w:val="124B94"/>
            <w:sz w:val="24"/>
            <w:u w:color="124B94"/>
          </w:rPr>
          <w:t>T-S4</w:t>
        </w:r>
        <w:r>
          <w:rPr>
            <w:color w:val="124B94"/>
            <w:sz w:val="24"/>
            <w:u w:val="none"/>
          </w:rPr>
          <w:t xml:space="preserve"> </w:t>
        </w:r>
      </w:hyperlink>
      <w:r>
        <w:rPr>
          <w:color w:val="222222"/>
          <w:sz w:val="24"/>
          <w:u w:val="none"/>
        </w:rPr>
        <w:t>should be submitted to the Texas Department of Insurance, Title Examinations,</w:t>
      </w:r>
      <w:r>
        <w:rPr>
          <w:color w:val="222222"/>
          <w:sz w:val="24"/>
          <w:u w:color="222222"/>
        </w:rPr>
        <w:t xml:space="preserve"> Mail Code: FRD, P.O. Box 12030 Austin, Texas 78711-2030 or 1601 Congress Avenue, Austin, Texas 78701,</w:t>
      </w:r>
      <w:r>
        <w:rPr>
          <w:color w:val="222222"/>
          <w:sz w:val="24"/>
          <w:u w:val="none"/>
        </w:rPr>
        <w:t xml:space="preserve"> </w:t>
      </w:r>
      <w:r>
        <w:rPr>
          <w:strike/>
          <w:color w:val="222222"/>
          <w:sz w:val="24"/>
          <w:u w:val="none"/>
        </w:rPr>
        <w:t>P.O. Box 149104, Austin, Texas 78714-9104 or 333 Guadalupe, Austin, Texas 78701</w:t>
      </w:r>
      <w:r>
        <w:rPr>
          <w:color w:val="222222"/>
          <w:sz w:val="24"/>
          <w:u w:val="none"/>
        </w:rPr>
        <w:t xml:space="preserve"> </w:t>
      </w:r>
      <w:r>
        <w:rPr>
          <w:color w:val="222222"/>
          <w:sz w:val="24"/>
          <w:u w:color="222222"/>
        </w:rPr>
        <w:t>or by email to</w:t>
      </w:r>
      <w:hyperlink r:id="rId113">
        <w:r>
          <w:rPr>
            <w:color w:val="222222"/>
            <w:sz w:val="24"/>
            <w:u w:color="222222"/>
          </w:rPr>
          <w:t xml:space="preserve"> TitleExaminations@tdi.texas.gov.</w:t>
        </w:r>
      </w:hyperlink>
    </w:p>
    <w:p w14:paraId="706AB04D" w14:textId="77777777" w:rsidR="00507C2C" w:rsidRDefault="00000000">
      <w:pPr>
        <w:pStyle w:val="ListParagraph"/>
        <w:numPr>
          <w:ilvl w:val="2"/>
          <w:numId w:val="24"/>
        </w:numPr>
        <w:tabs>
          <w:tab w:val="left" w:pos="1640"/>
        </w:tabs>
        <w:spacing w:line="271" w:lineRule="auto"/>
        <w:ind w:right="1171" w:firstLine="0"/>
        <w:rPr>
          <w:sz w:val="24"/>
          <w:u w:val="none"/>
        </w:rPr>
      </w:pPr>
      <w:r>
        <w:rPr>
          <w:color w:val="222222"/>
          <w:sz w:val="24"/>
          <w:u w:val="none"/>
        </w:rPr>
        <w:t>All information provided under this administrative rule shall be submitted on the Financial Matter Disclosure Report (Form Number</w:t>
      </w:r>
      <w:r>
        <w:rPr>
          <w:color w:val="124B94"/>
          <w:sz w:val="24"/>
          <w:u w:val="none"/>
        </w:rPr>
        <w:t xml:space="preserve"> </w:t>
      </w:r>
      <w:hyperlink r:id="rId114">
        <w:r>
          <w:rPr>
            <w:color w:val="124B94"/>
            <w:sz w:val="24"/>
            <w:u w:color="124B94"/>
          </w:rPr>
          <w:t>T-S4-A</w:t>
        </w:r>
      </w:hyperlink>
      <w:r>
        <w:rPr>
          <w:color w:val="222222"/>
          <w:sz w:val="24"/>
          <w:u w:val="none"/>
        </w:rPr>
        <w:t>) and is subject to the disclosure requirements in</w:t>
      </w:r>
      <w:hyperlink r:id="rId115" w:anchor="2651.011">
        <w:r>
          <w:rPr>
            <w:color w:val="124B94"/>
            <w:spacing w:val="-5"/>
            <w:sz w:val="24"/>
            <w:u w:val="none"/>
          </w:rPr>
          <w:t xml:space="preserve"> </w:t>
        </w:r>
        <w:r>
          <w:rPr>
            <w:color w:val="124B94"/>
            <w:sz w:val="24"/>
            <w:u w:color="124B94"/>
          </w:rPr>
          <w:t>§2651.011(b)</w:t>
        </w:r>
        <w:r>
          <w:rPr>
            <w:color w:val="222222"/>
            <w:sz w:val="24"/>
            <w:u w:val="none"/>
          </w:rPr>
          <w:t>.</w:t>
        </w:r>
      </w:hyperlink>
    </w:p>
    <w:p w14:paraId="47FA766E" w14:textId="167B633C" w:rsidR="00507C2C" w:rsidRDefault="00410B21">
      <w:pPr>
        <w:pStyle w:val="ListParagraph"/>
        <w:numPr>
          <w:ilvl w:val="3"/>
          <w:numId w:val="24"/>
        </w:numPr>
        <w:tabs>
          <w:tab w:val="left" w:pos="2359"/>
          <w:tab w:val="left" w:pos="2360"/>
        </w:tabs>
        <w:spacing w:line="271" w:lineRule="auto"/>
        <w:ind w:right="1228" w:firstLine="0"/>
        <w:rPr>
          <w:sz w:val="24"/>
          <w:u w:val="none"/>
        </w:rPr>
      </w:pPr>
      <w:r>
        <w:rPr>
          <w:noProof/>
        </w:rPr>
        <mc:AlternateContent>
          <mc:Choice Requires="wps">
            <w:drawing>
              <wp:anchor distT="0" distB="0" distL="114300" distR="114300" simplePos="0" relativeHeight="247150592" behindDoc="1" locked="0" layoutInCell="1" allowOverlap="1" wp14:anchorId="686CD32D" wp14:editId="77BFDC82">
                <wp:simplePos x="0" y="0"/>
                <wp:positionH relativeFrom="page">
                  <wp:posOffset>4250690</wp:posOffset>
                </wp:positionH>
                <wp:positionV relativeFrom="paragraph">
                  <wp:posOffset>1092835</wp:posOffset>
                </wp:positionV>
                <wp:extent cx="31750" cy="8890"/>
                <wp:effectExtent l="0" t="0" r="0" b="0"/>
                <wp:wrapNone/>
                <wp:docPr id="3255230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222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2B410" id="Rectangle 55" o:spid="_x0000_s1026" style="position:absolute;margin-left:334.7pt;margin-top:86.05pt;width:2.5pt;height:.7pt;z-index:-25616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" fillcolor="#222" stroked="f">
                <w10:wrap anchorx="page"/>
              </v:rect>
            </w:pict>
          </mc:Fallback>
        </mc:AlternateContent>
      </w:r>
      <w:r w:rsidR="00000000">
        <w:rPr>
          <w:color w:val="222222"/>
          <w:sz w:val="24"/>
          <w:u w:val="none"/>
        </w:rPr>
        <w:t>Form Number</w:t>
      </w:r>
      <w:r w:rsidR="00000000">
        <w:rPr>
          <w:color w:val="124B94"/>
          <w:sz w:val="24"/>
          <w:u w:val="none"/>
        </w:rPr>
        <w:t xml:space="preserve"> </w:t>
      </w:r>
      <w:hyperlink r:id="rId116">
        <w:r w:rsidR="00000000">
          <w:rPr>
            <w:color w:val="124B94"/>
            <w:sz w:val="24"/>
            <w:u w:color="124B94"/>
          </w:rPr>
          <w:t>T-S4-A</w:t>
        </w:r>
        <w:r w:rsidR="00000000">
          <w:rPr>
            <w:color w:val="124B94"/>
            <w:sz w:val="24"/>
            <w:u w:val="none"/>
          </w:rPr>
          <w:t xml:space="preserve"> </w:t>
        </w:r>
      </w:hyperlink>
      <w:r w:rsidR="00000000">
        <w:rPr>
          <w:color w:val="222222"/>
          <w:sz w:val="24"/>
          <w:u w:val="none"/>
        </w:rPr>
        <w:t>may be obtained from the Texas Department of Insurance, Title Examinations,</w:t>
      </w:r>
      <w:r w:rsidR="00000000">
        <w:rPr>
          <w:color w:val="222222"/>
          <w:sz w:val="24"/>
          <w:u w:color="222222"/>
        </w:rPr>
        <w:t xml:space="preserve"> Mail Code: FRD, P.O. Box 12030 Austin, Texas 78711-2030 or 1601 Congress Avenue, Austin, Texas 78701</w:t>
      </w:r>
      <w:r w:rsidR="00000000">
        <w:rPr>
          <w:color w:val="222222"/>
          <w:sz w:val="24"/>
          <w:u w:val="none"/>
        </w:rPr>
        <w:t xml:space="preserve"> </w:t>
      </w:r>
      <w:r w:rsidR="00000000">
        <w:rPr>
          <w:strike/>
          <w:color w:val="222222"/>
          <w:sz w:val="24"/>
          <w:u w:val="none"/>
        </w:rPr>
        <w:t>P.O. Box 149104, Austin, Texas 78714-9104 or 333 Guadalupe, Austin, Texas 78701</w:t>
      </w:r>
      <w:r w:rsidR="00000000">
        <w:rPr>
          <w:color w:val="222222"/>
          <w:sz w:val="24"/>
          <w:u w:val="none"/>
        </w:rPr>
        <w:t>, or from the Department's website</w:t>
      </w:r>
      <w:hyperlink r:id="rId117">
        <w:r w:rsidR="00000000">
          <w:rPr>
            <w:color w:val="0562C1"/>
            <w:spacing w:val="-4"/>
            <w:sz w:val="24"/>
            <w:u w:val="none"/>
          </w:rPr>
          <w:t xml:space="preserve"> </w:t>
        </w:r>
        <w:r w:rsidR="00000000">
          <w:rPr>
            <w:color w:val="0562C1"/>
            <w:sz w:val="24"/>
            <w:u w:color="0562C1"/>
          </w:rPr>
          <w:t>www.tdi.texas.gov</w:t>
        </w:r>
        <w:r w:rsidR="00000000">
          <w:rPr>
            <w:color w:val="222222"/>
            <w:sz w:val="24"/>
            <w:u w:val="none"/>
          </w:rPr>
          <w:t>.</w:t>
        </w:r>
      </w:hyperlink>
    </w:p>
    <w:p w14:paraId="6E9E288F" w14:textId="77777777" w:rsidR="00507C2C" w:rsidRDefault="00507C2C">
      <w:pPr>
        <w:spacing w:line="271" w:lineRule="auto"/>
        <w:rPr>
          <w:sz w:val="24"/>
        </w:rPr>
        <w:sectPr w:rsidR="00507C2C">
          <w:pgSz w:w="12240" w:h="15840"/>
          <w:pgMar w:top="1500" w:right="400" w:bottom="1540" w:left="520" w:header="0" w:footer="1350" w:gutter="0"/>
          <w:cols w:space="720"/>
        </w:sectPr>
      </w:pPr>
    </w:p>
    <w:p w14:paraId="4486E48B" w14:textId="77777777" w:rsidR="00507C2C" w:rsidRDefault="00000000">
      <w:pPr>
        <w:pStyle w:val="ListParagraph"/>
        <w:numPr>
          <w:ilvl w:val="3"/>
          <w:numId w:val="24"/>
        </w:numPr>
        <w:tabs>
          <w:tab w:val="left" w:pos="2359"/>
          <w:tab w:val="left" w:pos="2360"/>
        </w:tabs>
        <w:spacing w:before="81" w:line="271" w:lineRule="auto"/>
        <w:ind w:right="1218" w:firstLine="0"/>
        <w:rPr>
          <w:sz w:val="24"/>
          <w:u w:val="none"/>
        </w:rPr>
      </w:pPr>
      <w:r>
        <w:rPr>
          <w:color w:val="222222"/>
          <w:sz w:val="24"/>
          <w:u w:val="none"/>
        </w:rPr>
        <w:lastRenderedPageBreak/>
        <w:t>Form Number</w:t>
      </w:r>
      <w:r>
        <w:rPr>
          <w:color w:val="124B94"/>
          <w:sz w:val="24"/>
          <w:u w:val="none"/>
        </w:rPr>
        <w:t xml:space="preserve"> </w:t>
      </w:r>
      <w:hyperlink r:id="rId118">
        <w:r>
          <w:rPr>
            <w:color w:val="124B94"/>
            <w:sz w:val="24"/>
            <w:u w:color="124B94"/>
          </w:rPr>
          <w:t>T-S4-A</w:t>
        </w:r>
        <w:r>
          <w:rPr>
            <w:color w:val="124B94"/>
            <w:sz w:val="24"/>
            <w:u w:val="none"/>
          </w:rPr>
          <w:t xml:space="preserve"> </w:t>
        </w:r>
      </w:hyperlink>
      <w:r>
        <w:rPr>
          <w:color w:val="222222"/>
          <w:sz w:val="24"/>
          <w:u w:val="none"/>
        </w:rPr>
        <w:t>should be submitted to the Texas Department of Insurance, Title Examinations,</w:t>
      </w:r>
      <w:r>
        <w:rPr>
          <w:color w:val="222222"/>
          <w:sz w:val="24"/>
          <w:u w:color="222222"/>
        </w:rPr>
        <w:t xml:space="preserve"> Mail Code: FRD, P.O. Box 12030 Austin, Texas 78711-2030 or 1601 Congress Avenue, Austin, Texas 78701,</w:t>
      </w:r>
      <w:r>
        <w:rPr>
          <w:color w:val="222222"/>
          <w:sz w:val="24"/>
          <w:u w:val="none"/>
        </w:rPr>
        <w:t xml:space="preserve"> </w:t>
      </w:r>
      <w:r>
        <w:rPr>
          <w:strike/>
          <w:color w:val="222222"/>
          <w:sz w:val="24"/>
          <w:u w:val="none"/>
        </w:rPr>
        <w:t>P.O. Box 149104, Austin, Texas 78714-9104 or 333 Guadalupe, Austin, Texas 78701</w:t>
      </w:r>
      <w:r>
        <w:rPr>
          <w:color w:val="222222"/>
          <w:sz w:val="24"/>
          <w:u w:val="none"/>
        </w:rPr>
        <w:t xml:space="preserve"> </w:t>
      </w:r>
      <w:r>
        <w:rPr>
          <w:color w:val="222222"/>
          <w:sz w:val="24"/>
          <w:u w:color="222222"/>
        </w:rPr>
        <w:t>or by email</w:t>
      </w:r>
      <w:hyperlink r:id="rId119">
        <w:r>
          <w:rPr>
            <w:color w:val="222222"/>
            <w:sz w:val="24"/>
            <w:u w:color="222222"/>
          </w:rPr>
          <w:t xml:space="preserve"> to</w:t>
        </w:r>
        <w:r>
          <w:rPr>
            <w:color w:val="222222"/>
            <w:spacing w:val="-1"/>
            <w:sz w:val="24"/>
            <w:u w:color="222222"/>
          </w:rPr>
          <w:t xml:space="preserve"> </w:t>
        </w:r>
        <w:r>
          <w:rPr>
            <w:color w:val="222222"/>
            <w:sz w:val="24"/>
            <w:u w:color="222222"/>
          </w:rPr>
          <w:t>TitleExaminations@tdi.texas.gov.</w:t>
        </w:r>
      </w:hyperlink>
    </w:p>
    <w:p w14:paraId="05FA863C" w14:textId="77777777" w:rsidR="00507C2C" w:rsidRDefault="00507C2C">
      <w:pPr>
        <w:spacing w:line="271" w:lineRule="auto"/>
        <w:rPr>
          <w:sz w:val="24"/>
        </w:rPr>
        <w:sectPr w:rsidR="00507C2C">
          <w:pgSz w:w="12240" w:h="15840"/>
          <w:pgMar w:top="1400" w:right="400" w:bottom="1540" w:left="520" w:header="0" w:footer="1350" w:gutter="0"/>
          <w:cols w:space="720"/>
        </w:sectPr>
      </w:pPr>
    </w:p>
    <w:p w14:paraId="76FC6830" w14:textId="77777777" w:rsidR="00507C2C" w:rsidRDefault="00507C2C">
      <w:pPr>
        <w:pStyle w:val="BodyText"/>
        <w:spacing w:before="13"/>
        <w:rPr>
          <w:sz w:val="11"/>
          <w:u w:val="none"/>
        </w:rPr>
      </w:pPr>
    </w:p>
    <w:p w14:paraId="4C35E2B6" w14:textId="77777777" w:rsidR="00507C2C" w:rsidRDefault="00000000">
      <w:pPr>
        <w:pStyle w:val="Heading3"/>
        <w:numPr>
          <w:ilvl w:val="1"/>
          <w:numId w:val="24"/>
        </w:numPr>
        <w:tabs>
          <w:tab w:val="left" w:pos="1391"/>
        </w:tabs>
        <w:spacing w:before="100"/>
        <w:ind w:left="1390" w:hanging="472"/>
      </w:pPr>
      <w:r>
        <w:t>FILING OF TITLE AGENT'S QUARTERLY WITHHOLDING TAX</w:t>
      </w:r>
      <w:r>
        <w:rPr>
          <w:spacing w:val="-8"/>
        </w:rPr>
        <w:t xml:space="preserve"> </w:t>
      </w:r>
      <w:r>
        <w:t>REPORT</w:t>
      </w:r>
    </w:p>
    <w:p w14:paraId="4A4741E6" w14:textId="77777777" w:rsidR="00507C2C" w:rsidRDefault="00507C2C">
      <w:pPr>
        <w:pStyle w:val="BodyText"/>
        <w:rPr>
          <w:b/>
          <w:u w:val="none"/>
        </w:rPr>
      </w:pPr>
    </w:p>
    <w:p w14:paraId="2AB7EFF8" w14:textId="77777777" w:rsidR="00507C2C" w:rsidRDefault="00000000">
      <w:pPr>
        <w:pStyle w:val="ListParagraph"/>
        <w:numPr>
          <w:ilvl w:val="0"/>
          <w:numId w:val="23"/>
        </w:numPr>
        <w:tabs>
          <w:tab w:val="left" w:pos="1639"/>
          <w:tab w:val="left" w:pos="1640"/>
        </w:tabs>
        <w:ind w:right="1060"/>
        <w:jc w:val="left"/>
        <w:rPr>
          <w:sz w:val="24"/>
          <w:u w:val="none"/>
        </w:rPr>
      </w:pPr>
      <w:r>
        <w:rPr>
          <w:sz w:val="24"/>
          <w:u w:val="none"/>
        </w:rPr>
        <w:t>In accordance with</w:t>
      </w:r>
      <w:r>
        <w:rPr>
          <w:color w:val="0562C1"/>
          <w:sz w:val="24"/>
          <w:u w:val="none"/>
        </w:rPr>
        <w:t xml:space="preserve"> </w:t>
      </w:r>
      <w:hyperlink r:id="rId120" w:anchor="2651.011">
        <w:r>
          <w:rPr>
            <w:color w:val="0562C1"/>
            <w:sz w:val="24"/>
            <w:u w:color="0562C1"/>
          </w:rPr>
          <w:t>§2651.011(c)</w:t>
        </w:r>
        <w:r>
          <w:rPr>
            <w:color w:val="0562C1"/>
            <w:sz w:val="24"/>
            <w:u w:val="none"/>
          </w:rPr>
          <w:t xml:space="preserve"> </w:t>
        </w:r>
      </w:hyperlink>
      <w:r>
        <w:rPr>
          <w:sz w:val="24"/>
          <w:u w:val="none"/>
        </w:rPr>
        <w:t>of the Insurance Code, all title insurance agents shall submit to the Department on a quarterly basis a copy of the agent's quarterly withholding tax report or its equivalent that the title agent filed with</w:t>
      </w:r>
      <w:r>
        <w:rPr>
          <w:spacing w:val="-30"/>
          <w:sz w:val="24"/>
          <w:u w:val="none"/>
        </w:rPr>
        <w:t xml:space="preserve"> </w:t>
      </w:r>
      <w:r>
        <w:rPr>
          <w:sz w:val="24"/>
          <w:u w:val="none"/>
        </w:rPr>
        <w:t>the United States Internal Revenue Service (IRS) and evidence that the taxes have been paid. The agent may redact the salaries of individual employees from the quarterly withholding tax report or its</w:t>
      </w:r>
      <w:r>
        <w:rPr>
          <w:spacing w:val="-10"/>
          <w:sz w:val="24"/>
          <w:u w:val="none"/>
        </w:rPr>
        <w:t xml:space="preserve"> </w:t>
      </w:r>
      <w:r>
        <w:rPr>
          <w:sz w:val="24"/>
          <w:u w:val="none"/>
        </w:rPr>
        <w:t>equivalent.</w:t>
      </w:r>
    </w:p>
    <w:p w14:paraId="6D7DC7A5" w14:textId="77777777" w:rsidR="00507C2C" w:rsidRDefault="00000000">
      <w:pPr>
        <w:pStyle w:val="ListParagraph"/>
        <w:numPr>
          <w:ilvl w:val="0"/>
          <w:numId w:val="23"/>
        </w:numPr>
        <w:tabs>
          <w:tab w:val="left" w:pos="1639"/>
          <w:tab w:val="left" w:pos="1640"/>
        </w:tabs>
        <w:ind w:right="1042" w:hanging="540"/>
        <w:jc w:val="left"/>
        <w:rPr>
          <w:sz w:val="24"/>
          <w:u w:val="none"/>
        </w:rPr>
      </w:pPr>
      <w:r>
        <w:rPr>
          <w:sz w:val="24"/>
          <w:u w:val="none"/>
        </w:rPr>
        <w:t>The agent's quarterly withholding tax report or its equivalent, evidence that the taxes have been paid (such as a cancelled check or a debit on a bank statement that clearly indicates that funds were paid to the United States Treasury for taxes), and Title Agent Certification of Agent's Quarterly Tax Reports (</w:t>
      </w:r>
      <w:hyperlink r:id="rId121">
        <w:r>
          <w:rPr>
            <w:color w:val="0562C1"/>
            <w:sz w:val="24"/>
            <w:u w:color="0562C1"/>
          </w:rPr>
          <w:t>Form T-S5</w:t>
        </w:r>
      </w:hyperlink>
      <w:r>
        <w:rPr>
          <w:sz w:val="24"/>
          <w:u w:val="none"/>
        </w:rPr>
        <w:t>) must be submitted to the Department no later than 45 days after the end of the quarter. The schedule for filing is as</w:t>
      </w:r>
      <w:r>
        <w:rPr>
          <w:spacing w:val="-9"/>
          <w:sz w:val="24"/>
          <w:u w:val="none"/>
        </w:rPr>
        <w:t xml:space="preserve"> </w:t>
      </w:r>
      <w:r>
        <w:rPr>
          <w:sz w:val="24"/>
          <w:u w:val="none"/>
        </w:rPr>
        <w:t>follows:</w:t>
      </w:r>
    </w:p>
    <w:p w14:paraId="0D60FAE2" w14:textId="77777777" w:rsidR="00507C2C" w:rsidRDefault="00000000">
      <w:pPr>
        <w:pStyle w:val="Heading3"/>
        <w:tabs>
          <w:tab w:val="left" w:pos="4519"/>
        </w:tabs>
        <w:ind w:left="2360"/>
      </w:pPr>
      <w:r>
        <w:t>Quarter</w:t>
      </w:r>
      <w:r>
        <w:rPr>
          <w:spacing w:val="-1"/>
        </w:rPr>
        <w:t xml:space="preserve"> </w:t>
      </w:r>
      <w:r>
        <w:t>Ending</w:t>
      </w:r>
      <w:r>
        <w:tab/>
        <w:t>TDI Due</w:t>
      </w:r>
      <w:r>
        <w:rPr>
          <w:spacing w:val="-3"/>
        </w:rPr>
        <w:t xml:space="preserve"> </w:t>
      </w:r>
      <w:r>
        <w:t>Date</w:t>
      </w:r>
    </w:p>
    <w:p w14:paraId="5C855FFB" w14:textId="77777777" w:rsidR="00507C2C" w:rsidRDefault="00000000">
      <w:pPr>
        <w:pStyle w:val="BodyText"/>
        <w:tabs>
          <w:tab w:val="left" w:pos="4519"/>
        </w:tabs>
        <w:ind w:left="2360"/>
        <w:rPr>
          <w:u w:val="none"/>
        </w:rPr>
      </w:pPr>
      <w:r>
        <w:rPr>
          <w:u w:val="none"/>
        </w:rPr>
        <w:t>March</w:t>
      </w:r>
      <w:r>
        <w:rPr>
          <w:spacing w:val="-1"/>
          <w:u w:val="none"/>
        </w:rPr>
        <w:t xml:space="preserve"> </w:t>
      </w:r>
      <w:r>
        <w:rPr>
          <w:u w:val="none"/>
        </w:rPr>
        <w:t>31</w:t>
      </w:r>
      <w:r>
        <w:rPr>
          <w:u w:val="none"/>
        </w:rPr>
        <w:tab/>
        <w:t>May</w:t>
      </w:r>
      <w:r>
        <w:rPr>
          <w:spacing w:val="-2"/>
          <w:u w:val="none"/>
        </w:rPr>
        <w:t xml:space="preserve"> </w:t>
      </w:r>
      <w:r>
        <w:rPr>
          <w:u w:val="none"/>
        </w:rPr>
        <w:t>15</w:t>
      </w:r>
    </w:p>
    <w:p w14:paraId="03BFFCA6" w14:textId="77777777" w:rsidR="00507C2C" w:rsidRDefault="00000000">
      <w:pPr>
        <w:pStyle w:val="BodyText"/>
        <w:tabs>
          <w:tab w:val="left" w:pos="4519"/>
        </w:tabs>
        <w:ind w:left="2360"/>
        <w:rPr>
          <w:u w:val="none"/>
        </w:rPr>
      </w:pPr>
      <w:r>
        <w:rPr>
          <w:u w:val="none"/>
        </w:rPr>
        <w:t>June</w:t>
      </w:r>
      <w:r>
        <w:rPr>
          <w:spacing w:val="-2"/>
          <w:u w:val="none"/>
        </w:rPr>
        <w:t xml:space="preserve"> </w:t>
      </w:r>
      <w:r>
        <w:rPr>
          <w:u w:val="none"/>
        </w:rPr>
        <w:t>30</w:t>
      </w:r>
      <w:r>
        <w:rPr>
          <w:u w:val="none"/>
        </w:rPr>
        <w:tab/>
        <w:t>August</w:t>
      </w:r>
      <w:r>
        <w:rPr>
          <w:spacing w:val="-1"/>
          <w:u w:val="none"/>
        </w:rPr>
        <w:t xml:space="preserve"> </w:t>
      </w:r>
      <w:r>
        <w:rPr>
          <w:u w:val="none"/>
        </w:rPr>
        <w:t>15</w:t>
      </w:r>
    </w:p>
    <w:p w14:paraId="774C2552" w14:textId="77777777" w:rsidR="00507C2C" w:rsidRDefault="00000000">
      <w:pPr>
        <w:pStyle w:val="BodyText"/>
        <w:tabs>
          <w:tab w:val="left" w:pos="4519"/>
        </w:tabs>
        <w:ind w:left="2360"/>
        <w:rPr>
          <w:u w:val="none"/>
        </w:rPr>
      </w:pPr>
      <w:r>
        <w:rPr>
          <w:u w:val="none"/>
        </w:rPr>
        <w:t>September</w:t>
      </w:r>
      <w:r>
        <w:rPr>
          <w:spacing w:val="-3"/>
          <w:u w:val="none"/>
        </w:rPr>
        <w:t xml:space="preserve"> </w:t>
      </w:r>
      <w:r>
        <w:rPr>
          <w:u w:val="none"/>
        </w:rPr>
        <w:t>30</w:t>
      </w:r>
      <w:r>
        <w:rPr>
          <w:u w:val="none"/>
        </w:rPr>
        <w:tab/>
        <w:t>November</w:t>
      </w:r>
      <w:r>
        <w:rPr>
          <w:spacing w:val="-1"/>
          <w:u w:val="none"/>
        </w:rPr>
        <w:t xml:space="preserve"> </w:t>
      </w:r>
      <w:r>
        <w:rPr>
          <w:u w:val="none"/>
        </w:rPr>
        <w:t>15</w:t>
      </w:r>
    </w:p>
    <w:p w14:paraId="3F40C3C2" w14:textId="77777777" w:rsidR="00507C2C" w:rsidRDefault="00000000">
      <w:pPr>
        <w:pStyle w:val="BodyText"/>
        <w:tabs>
          <w:tab w:val="left" w:pos="4519"/>
        </w:tabs>
        <w:ind w:left="2360"/>
        <w:rPr>
          <w:u w:val="none"/>
        </w:rPr>
      </w:pPr>
      <w:r>
        <w:rPr>
          <w:u w:val="none"/>
        </w:rPr>
        <w:t>December</w:t>
      </w:r>
      <w:r>
        <w:rPr>
          <w:spacing w:val="-3"/>
          <w:u w:val="none"/>
        </w:rPr>
        <w:t xml:space="preserve"> </w:t>
      </w:r>
      <w:r>
        <w:rPr>
          <w:u w:val="none"/>
        </w:rPr>
        <w:t>31</w:t>
      </w:r>
      <w:r>
        <w:rPr>
          <w:u w:val="none"/>
        </w:rPr>
        <w:tab/>
        <w:t>February</w:t>
      </w:r>
      <w:r>
        <w:rPr>
          <w:spacing w:val="-2"/>
          <w:u w:val="none"/>
        </w:rPr>
        <w:t xml:space="preserve"> </w:t>
      </w:r>
      <w:r>
        <w:rPr>
          <w:u w:val="none"/>
        </w:rPr>
        <w:t>15</w:t>
      </w:r>
    </w:p>
    <w:p w14:paraId="32A2C4D1" w14:textId="77777777" w:rsidR="00507C2C" w:rsidRDefault="00000000">
      <w:pPr>
        <w:pStyle w:val="ListParagraph"/>
        <w:numPr>
          <w:ilvl w:val="0"/>
          <w:numId w:val="23"/>
        </w:numPr>
        <w:tabs>
          <w:tab w:val="left" w:pos="1639"/>
          <w:tab w:val="left" w:pos="1640"/>
        </w:tabs>
        <w:spacing w:before="40" w:line="271" w:lineRule="auto"/>
        <w:ind w:right="1206" w:hanging="605"/>
        <w:jc w:val="left"/>
        <w:rPr>
          <w:color w:val="222222"/>
          <w:sz w:val="24"/>
          <w:u w:val="none"/>
        </w:rPr>
      </w:pPr>
      <w:r>
        <w:rPr>
          <w:color w:val="222222"/>
          <w:sz w:val="24"/>
          <w:u w:val="none"/>
        </w:rPr>
        <w:t>The agent's quarterly withholding tax report or its equivalent, evidence that the taxes have been paid, and Title Agent Certification of Agent's Quarterly Tax Reports (</w:t>
      </w:r>
      <w:hyperlink r:id="rId122">
        <w:r>
          <w:rPr>
            <w:color w:val="124B94"/>
            <w:sz w:val="24"/>
            <w:u w:color="124B94"/>
          </w:rPr>
          <w:t>Form T-S5</w:t>
        </w:r>
      </w:hyperlink>
      <w:r>
        <w:rPr>
          <w:color w:val="222222"/>
          <w:sz w:val="24"/>
          <w:u w:val="none"/>
        </w:rPr>
        <w:t>) should be submitted to the Texas Department of Insurance, Title Examinations,</w:t>
      </w:r>
      <w:r>
        <w:rPr>
          <w:color w:val="222222"/>
          <w:sz w:val="24"/>
          <w:u w:color="222222"/>
        </w:rPr>
        <w:t xml:space="preserve"> Mail Code: FRD, P.O. Box 12030 Austin, Texas 78711-2030 or 1601 Congress Avenue, Austin, Texas 78701,</w:t>
      </w:r>
      <w:r>
        <w:rPr>
          <w:color w:val="222222"/>
          <w:sz w:val="24"/>
          <w:u w:val="none"/>
        </w:rPr>
        <w:t xml:space="preserve"> </w:t>
      </w:r>
      <w:r>
        <w:rPr>
          <w:strike/>
          <w:color w:val="222222"/>
          <w:sz w:val="24"/>
          <w:u w:val="none"/>
        </w:rPr>
        <w:t>P.O. Box 149104, Austin, Texas 78714-9104 or 333 Guadalupe, Austin, Texas 78701</w:t>
      </w:r>
      <w:r>
        <w:rPr>
          <w:color w:val="222222"/>
          <w:sz w:val="24"/>
          <w:u w:val="none"/>
        </w:rPr>
        <w:t xml:space="preserve"> or by</w:t>
      </w:r>
      <w:r>
        <w:rPr>
          <w:color w:val="222222"/>
          <w:spacing w:val="-15"/>
          <w:sz w:val="24"/>
          <w:u w:val="none"/>
        </w:rPr>
        <w:t xml:space="preserve"> </w:t>
      </w:r>
      <w:r>
        <w:rPr>
          <w:color w:val="222222"/>
          <w:sz w:val="24"/>
          <w:u w:val="none"/>
        </w:rPr>
        <w:t>email</w:t>
      </w:r>
    </w:p>
    <w:p w14:paraId="29654983" w14:textId="77777777" w:rsidR="00507C2C" w:rsidRDefault="00000000">
      <w:pPr>
        <w:pStyle w:val="BodyText"/>
        <w:spacing w:line="315" w:lineRule="exact"/>
        <w:ind w:left="1640"/>
        <w:rPr>
          <w:u w:val="none"/>
        </w:rPr>
      </w:pPr>
      <w:r>
        <w:rPr>
          <w:color w:val="222222"/>
          <w:u w:val="none"/>
        </w:rPr>
        <w:t xml:space="preserve">to </w:t>
      </w:r>
      <w:hyperlink r:id="rId123">
        <w:r>
          <w:rPr>
            <w:color w:val="124B94"/>
            <w:u w:color="124B94"/>
          </w:rPr>
          <w:t>TitleExaminations@tdi.texas.gov</w:t>
        </w:r>
        <w:r>
          <w:rPr>
            <w:color w:val="222222"/>
            <w:u w:val="none"/>
          </w:rPr>
          <w:t>.</w:t>
        </w:r>
      </w:hyperlink>
    </w:p>
    <w:p w14:paraId="2DC1FA49" w14:textId="77777777" w:rsidR="00507C2C" w:rsidRDefault="00000000">
      <w:pPr>
        <w:pStyle w:val="ListParagraph"/>
        <w:numPr>
          <w:ilvl w:val="0"/>
          <w:numId w:val="23"/>
        </w:numPr>
        <w:tabs>
          <w:tab w:val="left" w:pos="1639"/>
          <w:tab w:val="left" w:pos="1640"/>
        </w:tabs>
        <w:spacing w:before="41" w:line="271" w:lineRule="auto"/>
        <w:ind w:right="1042" w:hanging="624"/>
        <w:jc w:val="left"/>
        <w:rPr>
          <w:color w:val="222222"/>
          <w:sz w:val="24"/>
          <w:u w:val="none"/>
        </w:rPr>
      </w:pPr>
      <w:r>
        <w:rPr>
          <w:color w:val="222222"/>
          <w:sz w:val="24"/>
          <w:u w:val="none"/>
        </w:rPr>
        <w:t>Form</w:t>
      </w:r>
      <w:r>
        <w:rPr>
          <w:color w:val="124B94"/>
          <w:sz w:val="24"/>
          <w:u w:val="none"/>
        </w:rPr>
        <w:t xml:space="preserve"> </w:t>
      </w:r>
      <w:hyperlink r:id="rId124">
        <w:r>
          <w:rPr>
            <w:color w:val="124B94"/>
            <w:sz w:val="24"/>
            <w:u w:color="124B94"/>
          </w:rPr>
          <w:t>T-S5</w:t>
        </w:r>
        <w:r>
          <w:rPr>
            <w:color w:val="124B94"/>
            <w:sz w:val="24"/>
            <w:u w:val="none"/>
          </w:rPr>
          <w:t xml:space="preserve"> </w:t>
        </w:r>
      </w:hyperlink>
      <w:r>
        <w:rPr>
          <w:color w:val="222222"/>
          <w:sz w:val="24"/>
          <w:u w:val="none"/>
        </w:rPr>
        <w:t xml:space="preserve">may be obtained from the Texas Department of Insurance, Title Examinations, </w:t>
      </w:r>
      <w:r>
        <w:rPr>
          <w:color w:val="222222"/>
          <w:sz w:val="24"/>
          <w:u w:color="222222"/>
        </w:rPr>
        <w:t>Mail Code: FRD, P.O. Box 12030 Austin, Texas 78711-2030 or 1601 Congress Avenue, Austin, Texas 78701</w:t>
      </w:r>
      <w:r>
        <w:rPr>
          <w:color w:val="222222"/>
          <w:sz w:val="24"/>
          <w:u w:val="none"/>
        </w:rPr>
        <w:t xml:space="preserve"> </w:t>
      </w:r>
      <w:r>
        <w:rPr>
          <w:strike/>
          <w:color w:val="222222"/>
          <w:sz w:val="24"/>
          <w:u w:val="none"/>
        </w:rPr>
        <w:t>P.O. Box 149104, Austin, Texas 78714-9104 or 333 Guadalupe, Austin, Texas 78701</w:t>
      </w:r>
      <w:r>
        <w:rPr>
          <w:color w:val="222222"/>
          <w:sz w:val="24"/>
          <w:u w:val="none"/>
        </w:rPr>
        <w:t>, or from the Department's website</w:t>
      </w:r>
      <w:hyperlink r:id="rId125">
        <w:r>
          <w:rPr>
            <w:color w:val="0562C1"/>
            <w:sz w:val="24"/>
            <w:u w:color="0562C1"/>
          </w:rPr>
          <w:t xml:space="preserve"> www.tdi.texas.gov</w:t>
        </w:r>
        <w:r>
          <w:rPr>
            <w:color w:val="0562C1"/>
            <w:spacing w:val="-2"/>
            <w:sz w:val="24"/>
            <w:u w:val="none"/>
          </w:rPr>
          <w:t xml:space="preserve"> </w:t>
        </w:r>
      </w:hyperlink>
      <w:r>
        <w:rPr>
          <w:color w:val="222222"/>
          <w:sz w:val="24"/>
          <w:u w:val="none"/>
        </w:rPr>
        <w:t>.</w:t>
      </w:r>
    </w:p>
    <w:p w14:paraId="05AB983E" w14:textId="77777777" w:rsidR="00507C2C" w:rsidRDefault="00000000">
      <w:pPr>
        <w:pStyle w:val="ListParagraph"/>
        <w:numPr>
          <w:ilvl w:val="0"/>
          <w:numId w:val="23"/>
        </w:numPr>
        <w:tabs>
          <w:tab w:val="left" w:pos="1639"/>
          <w:tab w:val="left" w:pos="1640"/>
        </w:tabs>
        <w:spacing w:line="275" w:lineRule="exact"/>
        <w:ind w:hanging="562"/>
        <w:jc w:val="left"/>
        <w:rPr>
          <w:sz w:val="24"/>
          <w:u w:val="none"/>
        </w:rPr>
      </w:pPr>
      <w:r>
        <w:rPr>
          <w:sz w:val="24"/>
          <w:u w:val="none"/>
        </w:rPr>
        <w:t>A title agent that does not have employees shall use the Title Agent</w:t>
      </w:r>
      <w:r>
        <w:rPr>
          <w:spacing w:val="-20"/>
          <w:sz w:val="24"/>
          <w:u w:val="none"/>
        </w:rPr>
        <w:t xml:space="preserve"> </w:t>
      </w:r>
      <w:r>
        <w:rPr>
          <w:sz w:val="24"/>
          <w:u w:val="none"/>
        </w:rPr>
        <w:t>Certification</w:t>
      </w:r>
    </w:p>
    <w:p w14:paraId="22FC2E35" w14:textId="77777777" w:rsidR="00507C2C" w:rsidRDefault="00000000">
      <w:pPr>
        <w:pStyle w:val="BodyText"/>
        <w:ind w:left="1640" w:right="1046"/>
        <w:rPr>
          <w:u w:val="none"/>
        </w:rPr>
      </w:pPr>
      <w:r>
        <w:rPr>
          <w:u w:val="none"/>
        </w:rPr>
        <w:t>of Agent's Quarterly Tax Reports (</w:t>
      </w:r>
      <w:hyperlink r:id="rId126">
        <w:r>
          <w:rPr>
            <w:color w:val="0562C1"/>
            <w:u w:color="0562C1"/>
          </w:rPr>
          <w:t>Form T-S5</w:t>
        </w:r>
      </w:hyperlink>
      <w:r>
        <w:rPr>
          <w:u w:val="none"/>
        </w:rPr>
        <w:t xml:space="preserve">) to certify to the Department that the agent did not have any employees for whom withholding taxes were required and there has not been a material change in the agent's financial condition. The agent must submit </w:t>
      </w:r>
      <w:hyperlink r:id="rId127">
        <w:r>
          <w:rPr>
            <w:color w:val="0562C1"/>
            <w:u w:color="0562C1"/>
          </w:rPr>
          <w:t>Form T-S5</w:t>
        </w:r>
        <w:r>
          <w:rPr>
            <w:color w:val="0562C1"/>
            <w:u w:val="none"/>
          </w:rPr>
          <w:t xml:space="preserve"> </w:t>
        </w:r>
      </w:hyperlink>
      <w:r>
        <w:rPr>
          <w:u w:val="none"/>
        </w:rPr>
        <w:t>to the Department in accordance with the schedule specified in subsection II of this administrative</w:t>
      </w:r>
      <w:r>
        <w:rPr>
          <w:spacing w:val="-8"/>
          <w:u w:val="none"/>
        </w:rPr>
        <w:t xml:space="preserve"> </w:t>
      </w:r>
      <w:r>
        <w:rPr>
          <w:u w:val="none"/>
        </w:rPr>
        <w:t>rule.</w:t>
      </w:r>
    </w:p>
    <w:p w14:paraId="3F857D1F" w14:textId="77777777" w:rsidR="00507C2C" w:rsidRDefault="00507C2C">
      <w:pPr>
        <w:sectPr w:rsidR="00507C2C">
          <w:pgSz w:w="12240" w:h="15840"/>
          <w:pgMar w:top="1500" w:right="400" w:bottom="1540" w:left="520" w:header="0" w:footer="1350" w:gutter="0"/>
          <w:cols w:space="720"/>
        </w:sectPr>
      </w:pPr>
    </w:p>
    <w:p w14:paraId="7F1DEE3E" w14:textId="77777777" w:rsidR="00507C2C" w:rsidRDefault="00000000">
      <w:pPr>
        <w:pStyle w:val="ListParagraph"/>
        <w:numPr>
          <w:ilvl w:val="0"/>
          <w:numId w:val="23"/>
        </w:numPr>
        <w:tabs>
          <w:tab w:val="left" w:pos="1639"/>
          <w:tab w:val="left" w:pos="1640"/>
        </w:tabs>
        <w:spacing w:before="80"/>
        <w:ind w:left="1639" w:right="1228" w:hanging="624"/>
        <w:jc w:val="left"/>
        <w:rPr>
          <w:sz w:val="24"/>
          <w:u w:val="none"/>
        </w:rPr>
      </w:pPr>
      <w:r>
        <w:rPr>
          <w:sz w:val="24"/>
          <w:u w:val="none"/>
        </w:rPr>
        <w:lastRenderedPageBreak/>
        <w:t>If an agent is part of a professional employer organization, it may submit a</w:t>
      </w:r>
      <w:r>
        <w:rPr>
          <w:spacing w:val="-35"/>
          <w:sz w:val="24"/>
          <w:u w:val="none"/>
        </w:rPr>
        <w:t xml:space="preserve"> </w:t>
      </w:r>
      <w:r>
        <w:rPr>
          <w:sz w:val="24"/>
          <w:u w:val="none"/>
        </w:rPr>
        <w:t>copy of the report of payroll tax the agent receives from the professional employer organization as the equivalent of a quarterly withholding tax</w:t>
      </w:r>
      <w:r>
        <w:rPr>
          <w:spacing w:val="-14"/>
          <w:sz w:val="24"/>
          <w:u w:val="none"/>
        </w:rPr>
        <w:t xml:space="preserve"> </w:t>
      </w:r>
      <w:r>
        <w:rPr>
          <w:sz w:val="24"/>
          <w:u w:val="none"/>
        </w:rPr>
        <w:t>report.</w:t>
      </w:r>
    </w:p>
    <w:p w14:paraId="3A49B483" w14:textId="77777777" w:rsidR="00507C2C" w:rsidRDefault="00507C2C">
      <w:pPr>
        <w:rPr>
          <w:sz w:val="24"/>
        </w:rPr>
        <w:sectPr w:rsidR="00507C2C">
          <w:pgSz w:w="12240" w:h="15840"/>
          <w:pgMar w:top="1360" w:right="400" w:bottom="1540" w:left="520" w:header="0" w:footer="1350" w:gutter="0"/>
          <w:cols w:space="720"/>
        </w:sectPr>
      </w:pPr>
    </w:p>
    <w:p w14:paraId="389EE653" w14:textId="77777777" w:rsidR="00507C2C" w:rsidRDefault="00000000">
      <w:pPr>
        <w:pStyle w:val="Heading3"/>
        <w:numPr>
          <w:ilvl w:val="1"/>
          <w:numId w:val="22"/>
        </w:numPr>
        <w:tabs>
          <w:tab w:val="left" w:pos="1391"/>
        </w:tabs>
        <w:spacing w:before="80"/>
        <w:ind w:left="919" w:right="2670" w:firstLine="0"/>
      </w:pPr>
      <w:r>
        <w:lastRenderedPageBreak/>
        <w:t>SURETY BOND FOR TITLE AGENTS TO COMPLY WITH</w:t>
      </w:r>
      <w:r>
        <w:rPr>
          <w:spacing w:val="-24"/>
        </w:rPr>
        <w:t xml:space="preserve"> </w:t>
      </w:r>
      <w:r>
        <w:t>MINIMUM CAPITALIZATION</w:t>
      </w:r>
      <w:r>
        <w:rPr>
          <w:spacing w:val="-1"/>
        </w:rPr>
        <w:t xml:space="preserve"> </w:t>
      </w:r>
      <w:r>
        <w:t>STANDARDS</w:t>
      </w:r>
    </w:p>
    <w:p w14:paraId="42F6C4BC" w14:textId="77777777" w:rsidR="00507C2C" w:rsidRDefault="00000000">
      <w:pPr>
        <w:pStyle w:val="ListParagraph"/>
        <w:numPr>
          <w:ilvl w:val="2"/>
          <w:numId w:val="22"/>
        </w:numPr>
        <w:tabs>
          <w:tab w:val="left" w:pos="1639"/>
          <w:tab w:val="left" w:pos="1640"/>
        </w:tabs>
        <w:jc w:val="left"/>
        <w:rPr>
          <w:sz w:val="24"/>
          <w:u w:val="none"/>
        </w:rPr>
      </w:pPr>
      <w:r>
        <w:rPr>
          <w:sz w:val="24"/>
          <w:u w:val="none"/>
        </w:rPr>
        <w:t>Procedures for Use of the Surety</w:t>
      </w:r>
      <w:r>
        <w:rPr>
          <w:spacing w:val="-12"/>
          <w:sz w:val="24"/>
          <w:u w:val="none"/>
        </w:rPr>
        <w:t xml:space="preserve"> </w:t>
      </w:r>
      <w:r>
        <w:rPr>
          <w:sz w:val="24"/>
          <w:u w:val="none"/>
        </w:rPr>
        <w:t>Bond.</w:t>
      </w:r>
    </w:p>
    <w:p w14:paraId="0FE63E2F" w14:textId="77777777" w:rsidR="00507C2C" w:rsidRDefault="00000000">
      <w:pPr>
        <w:pStyle w:val="Heading3"/>
        <w:numPr>
          <w:ilvl w:val="3"/>
          <w:numId w:val="22"/>
        </w:numPr>
        <w:tabs>
          <w:tab w:val="left" w:pos="2359"/>
          <w:tab w:val="left" w:pos="2360"/>
        </w:tabs>
      </w:pPr>
      <w:r>
        <w:t>Filing</w:t>
      </w:r>
    </w:p>
    <w:p w14:paraId="0EEC5B68" w14:textId="77777777" w:rsidR="00507C2C" w:rsidRDefault="00000000">
      <w:pPr>
        <w:pStyle w:val="BodyText"/>
        <w:ind w:left="2360" w:right="1605"/>
        <w:rPr>
          <w:u w:val="none"/>
        </w:rPr>
      </w:pPr>
      <w:r>
        <w:rPr>
          <w:u w:val="none"/>
        </w:rPr>
        <w:t xml:space="preserve">A title insurance agent may file a surety bond with the Department to comply with the minimum capitalization requirements set forth in Insurance Code </w:t>
      </w:r>
      <w:hyperlink r:id="rId128" w:anchor="2651.012">
        <w:r>
          <w:rPr>
            <w:color w:val="0562C1"/>
            <w:u w:color="0562C1"/>
          </w:rPr>
          <w:t>§2651.012(c)(1) - (4)</w:t>
        </w:r>
        <w:r>
          <w:rPr>
            <w:u w:val="none"/>
          </w:rPr>
          <w:t>.</w:t>
        </w:r>
      </w:hyperlink>
    </w:p>
    <w:p w14:paraId="1C7B5F74" w14:textId="77777777" w:rsidR="00507C2C" w:rsidRDefault="00000000">
      <w:pPr>
        <w:pStyle w:val="Heading3"/>
        <w:numPr>
          <w:ilvl w:val="3"/>
          <w:numId w:val="22"/>
        </w:numPr>
        <w:tabs>
          <w:tab w:val="left" w:pos="2359"/>
          <w:tab w:val="left" w:pos="2360"/>
        </w:tabs>
        <w:ind w:hanging="550"/>
      </w:pPr>
      <w:r>
        <w:t>Conditions of Bond</w:t>
      </w:r>
    </w:p>
    <w:p w14:paraId="4409A13C" w14:textId="77777777" w:rsidR="00507C2C" w:rsidRDefault="00000000">
      <w:pPr>
        <w:pStyle w:val="BodyText"/>
        <w:ind w:left="2360"/>
        <w:rPr>
          <w:u w:val="none"/>
        </w:rPr>
      </w:pPr>
      <w:r>
        <w:rPr>
          <w:u w:val="none"/>
        </w:rPr>
        <w:t>The bond shall be:</w:t>
      </w:r>
    </w:p>
    <w:p w14:paraId="407B4833" w14:textId="77777777" w:rsidR="00507C2C" w:rsidRDefault="00000000">
      <w:pPr>
        <w:pStyle w:val="ListParagraph"/>
        <w:numPr>
          <w:ilvl w:val="4"/>
          <w:numId w:val="22"/>
        </w:numPr>
        <w:tabs>
          <w:tab w:val="left" w:pos="3419"/>
        </w:tabs>
        <w:ind w:right="1073" w:firstLine="0"/>
        <w:rPr>
          <w:sz w:val="24"/>
          <w:u w:val="none"/>
        </w:rPr>
      </w:pPr>
      <w:r>
        <w:rPr>
          <w:sz w:val="24"/>
          <w:u w:val="none"/>
        </w:rPr>
        <w:t>in the amount that a title insurance agent requests to comply with the minimum capitalization requirements set forth in Insurance Code</w:t>
      </w:r>
      <w:r>
        <w:rPr>
          <w:color w:val="0562C1"/>
          <w:sz w:val="24"/>
          <w:u w:val="none"/>
        </w:rPr>
        <w:t xml:space="preserve"> </w:t>
      </w:r>
      <w:hyperlink r:id="rId129" w:anchor="2651.012">
        <w:r>
          <w:rPr>
            <w:color w:val="0562C1"/>
            <w:sz w:val="24"/>
            <w:u w:color="0562C1"/>
          </w:rPr>
          <w:t>§2651.012(c)(1) -</w:t>
        </w:r>
        <w:r>
          <w:rPr>
            <w:color w:val="0562C1"/>
            <w:spacing w:val="-4"/>
            <w:sz w:val="24"/>
            <w:u w:color="0562C1"/>
          </w:rPr>
          <w:t xml:space="preserve"> </w:t>
        </w:r>
        <w:r>
          <w:rPr>
            <w:color w:val="0562C1"/>
            <w:sz w:val="24"/>
            <w:u w:color="0562C1"/>
          </w:rPr>
          <w:t>(4)</w:t>
        </w:r>
        <w:r>
          <w:rPr>
            <w:sz w:val="24"/>
            <w:u w:val="none"/>
          </w:rPr>
          <w:t>;</w:t>
        </w:r>
      </w:hyperlink>
    </w:p>
    <w:p w14:paraId="548D985B" w14:textId="77777777" w:rsidR="00507C2C" w:rsidRDefault="00000000">
      <w:pPr>
        <w:pStyle w:val="ListParagraph"/>
        <w:numPr>
          <w:ilvl w:val="4"/>
          <w:numId w:val="22"/>
        </w:numPr>
        <w:tabs>
          <w:tab w:val="left" w:pos="3419"/>
        </w:tabs>
        <w:ind w:right="1214" w:firstLine="0"/>
        <w:rPr>
          <w:sz w:val="24"/>
          <w:u w:val="none"/>
        </w:rPr>
      </w:pPr>
      <w:r>
        <w:rPr>
          <w:sz w:val="24"/>
          <w:u w:val="none"/>
        </w:rPr>
        <w:t>executed by a surety company authorized to do business in the State of Texas;</w:t>
      </w:r>
      <w:r>
        <w:rPr>
          <w:spacing w:val="-6"/>
          <w:sz w:val="24"/>
          <w:u w:val="none"/>
        </w:rPr>
        <w:t xml:space="preserve"> </w:t>
      </w:r>
      <w:r>
        <w:rPr>
          <w:sz w:val="24"/>
          <w:u w:val="none"/>
        </w:rPr>
        <w:t>and</w:t>
      </w:r>
    </w:p>
    <w:p w14:paraId="571AAE01" w14:textId="77777777" w:rsidR="00507C2C" w:rsidRDefault="00000000">
      <w:pPr>
        <w:pStyle w:val="ListParagraph"/>
        <w:numPr>
          <w:ilvl w:val="4"/>
          <w:numId w:val="22"/>
        </w:numPr>
        <w:tabs>
          <w:tab w:val="left" w:pos="3419"/>
        </w:tabs>
        <w:ind w:left="3418"/>
        <w:rPr>
          <w:sz w:val="24"/>
          <w:u w:val="none"/>
        </w:rPr>
      </w:pPr>
      <w:r>
        <w:rPr>
          <w:sz w:val="24"/>
          <w:u w:val="none"/>
        </w:rPr>
        <w:t>payable to the Commissioner of</w:t>
      </w:r>
      <w:r>
        <w:rPr>
          <w:spacing w:val="-8"/>
          <w:sz w:val="24"/>
          <w:u w:val="none"/>
        </w:rPr>
        <w:t xml:space="preserve"> </w:t>
      </w:r>
      <w:r>
        <w:rPr>
          <w:sz w:val="24"/>
          <w:u w:val="none"/>
        </w:rPr>
        <w:t>Insurance.</w:t>
      </w:r>
    </w:p>
    <w:p w14:paraId="35923920" w14:textId="77777777" w:rsidR="00507C2C" w:rsidRDefault="00000000">
      <w:pPr>
        <w:pStyle w:val="ListParagraph"/>
        <w:numPr>
          <w:ilvl w:val="3"/>
          <w:numId w:val="22"/>
        </w:numPr>
        <w:tabs>
          <w:tab w:val="left" w:pos="2359"/>
          <w:tab w:val="left" w:pos="2360"/>
        </w:tabs>
        <w:ind w:hanging="562"/>
        <w:rPr>
          <w:sz w:val="24"/>
          <w:u w:val="none"/>
        </w:rPr>
      </w:pPr>
      <w:r>
        <w:rPr>
          <w:sz w:val="24"/>
          <w:u w:val="none"/>
        </w:rPr>
        <w:t>Bond</w:t>
      </w:r>
      <w:r>
        <w:rPr>
          <w:spacing w:val="-2"/>
          <w:sz w:val="24"/>
          <w:u w:val="none"/>
        </w:rPr>
        <w:t xml:space="preserve"> </w:t>
      </w:r>
      <w:r>
        <w:rPr>
          <w:sz w:val="24"/>
          <w:u w:val="none"/>
        </w:rPr>
        <w:t>Proceeds</w:t>
      </w:r>
    </w:p>
    <w:p w14:paraId="45A65585" w14:textId="77777777" w:rsidR="00507C2C" w:rsidRDefault="00000000">
      <w:pPr>
        <w:pStyle w:val="ListParagraph"/>
        <w:numPr>
          <w:ilvl w:val="4"/>
          <w:numId w:val="22"/>
        </w:numPr>
        <w:tabs>
          <w:tab w:val="left" w:pos="3419"/>
        </w:tabs>
        <w:ind w:left="3079" w:right="1482" w:firstLine="0"/>
        <w:rPr>
          <w:sz w:val="24"/>
          <w:u w:val="none"/>
        </w:rPr>
      </w:pPr>
      <w:r>
        <w:rPr>
          <w:sz w:val="24"/>
          <w:u w:val="none"/>
        </w:rPr>
        <w:t>The commissioner makes a claim under the bond solely on behalf of: (i) a supervisor or conservator appointed by the commissioner; (ii) a court-appointed receiver, rehabilitator or liquidator; or (iii) the Texas Title Insurance Guaranty</w:t>
      </w:r>
      <w:r>
        <w:rPr>
          <w:spacing w:val="-29"/>
          <w:sz w:val="24"/>
          <w:u w:val="none"/>
        </w:rPr>
        <w:t xml:space="preserve"> </w:t>
      </w:r>
      <w:r>
        <w:rPr>
          <w:sz w:val="24"/>
          <w:u w:val="none"/>
        </w:rPr>
        <w:t>Association.</w:t>
      </w:r>
    </w:p>
    <w:p w14:paraId="192BA171" w14:textId="77777777" w:rsidR="00507C2C" w:rsidRDefault="00000000">
      <w:pPr>
        <w:pStyle w:val="ListParagraph"/>
        <w:numPr>
          <w:ilvl w:val="4"/>
          <w:numId w:val="22"/>
        </w:numPr>
        <w:tabs>
          <w:tab w:val="left" w:pos="3419"/>
        </w:tabs>
        <w:ind w:left="3418" w:hanging="340"/>
        <w:rPr>
          <w:sz w:val="24"/>
          <w:u w:val="none"/>
        </w:rPr>
      </w:pPr>
      <w:r>
        <w:rPr>
          <w:sz w:val="24"/>
          <w:u w:val="none"/>
        </w:rPr>
        <w:t>Bond</w:t>
      </w:r>
      <w:r>
        <w:rPr>
          <w:spacing w:val="-2"/>
          <w:sz w:val="24"/>
          <w:u w:val="none"/>
        </w:rPr>
        <w:t xml:space="preserve"> </w:t>
      </w:r>
      <w:r>
        <w:rPr>
          <w:sz w:val="24"/>
          <w:u w:val="none"/>
        </w:rPr>
        <w:t>proceeds:</w:t>
      </w:r>
    </w:p>
    <w:p w14:paraId="39DD2286" w14:textId="77777777" w:rsidR="00507C2C" w:rsidRDefault="00000000">
      <w:pPr>
        <w:pStyle w:val="ListParagraph"/>
        <w:numPr>
          <w:ilvl w:val="5"/>
          <w:numId w:val="22"/>
        </w:numPr>
        <w:tabs>
          <w:tab w:val="left" w:pos="4132"/>
        </w:tabs>
        <w:ind w:left="3799" w:right="1036" w:firstLine="0"/>
        <w:rPr>
          <w:sz w:val="24"/>
          <w:u w:val="none"/>
        </w:rPr>
      </w:pPr>
      <w:r>
        <w:rPr>
          <w:sz w:val="24"/>
          <w:u w:val="none"/>
        </w:rPr>
        <w:t>shall be used, as permitted by the commissioner, by the supervisor, conservator, receiver, rehabilitator, liquidator, or the Texas Title Insurance Guaranty Association for contingencies, including the payment of administrative expenses, incurred or that may be incurred by or on behalf of a title agent that has been declared impaired, either before or after the date of impairment;</w:t>
      </w:r>
      <w:r>
        <w:rPr>
          <w:spacing w:val="-10"/>
          <w:sz w:val="24"/>
          <w:u w:val="none"/>
        </w:rPr>
        <w:t xml:space="preserve"> </w:t>
      </w:r>
      <w:r>
        <w:rPr>
          <w:sz w:val="24"/>
          <w:u w:val="none"/>
        </w:rPr>
        <w:t>and</w:t>
      </w:r>
    </w:p>
    <w:p w14:paraId="73824A8A" w14:textId="77777777" w:rsidR="00507C2C" w:rsidRDefault="00000000">
      <w:pPr>
        <w:pStyle w:val="ListParagraph"/>
        <w:numPr>
          <w:ilvl w:val="5"/>
          <w:numId w:val="22"/>
        </w:numPr>
        <w:tabs>
          <w:tab w:val="left" w:pos="4151"/>
        </w:tabs>
        <w:ind w:left="4150" w:hanging="351"/>
        <w:rPr>
          <w:sz w:val="24"/>
          <w:u w:val="none"/>
        </w:rPr>
      </w:pPr>
      <w:r>
        <w:rPr>
          <w:sz w:val="24"/>
          <w:u w:val="none"/>
        </w:rPr>
        <w:t>shall not be considered funds of the</w:t>
      </w:r>
      <w:r>
        <w:rPr>
          <w:spacing w:val="-12"/>
          <w:sz w:val="24"/>
          <w:u w:val="none"/>
        </w:rPr>
        <w:t xml:space="preserve"> </w:t>
      </w:r>
      <w:r>
        <w:rPr>
          <w:sz w:val="24"/>
          <w:u w:val="none"/>
        </w:rPr>
        <w:t>state.</w:t>
      </w:r>
    </w:p>
    <w:p w14:paraId="6872847F" w14:textId="77777777" w:rsidR="00507C2C" w:rsidRDefault="00000000">
      <w:pPr>
        <w:pStyle w:val="Heading3"/>
        <w:numPr>
          <w:ilvl w:val="3"/>
          <w:numId w:val="22"/>
        </w:numPr>
        <w:tabs>
          <w:tab w:val="left" w:pos="2359"/>
          <w:tab w:val="left" w:pos="2360"/>
        </w:tabs>
        <w:ind w:hanging="581"/>
      </w:pPr>
      <w:r>
        <w:t>Expiration or cancellation of</w:t>
      </w:r>
      <w:r>
        <w:rPr>
          <w:spacing w:val="4"/>
        </w:rPr>
        <w:t xml:space="preserve"> </w:t>
      </w:r>
      <w:r>
        <w:t>bond.</w:t>
      </w:r>
    </w:p>
    <w:p w14:paraId="0C51D96D" w14:textId="77777777" w:rsidR="00507C2C" w:rsidRDefault="00000000">
      <w:pPr>
        <w:pStyle w:val="BodyText"/>
        <w:ind w:left="2360" w:right="1048"/>
        <w:rPr>
          <w:u w:val="none"/>
        </w:rPr>
      </w:pPr>
      <w:r>
        <w:rPr>
          <w:u w:val="none"/>
        </w:rPr>
        <w:t xml:space="preserve">The bond shall not expire or be subject to cancellation until the 30th day after written notice of expiration or cancellation has been served on the Department either personally or by certified mail. Unless the title agent provides the Department with evidence of compliance with Insurance Code </w:t>
      </w:r>
      <w:hyperlink r:id="rId130" w:anchor="2651.012">
        <w:r>
          <w:rPr>
            <w:color w:val="0562C1"/>
            <w:u w:color="0562C1"/>
          </w:rPr>
          <w:t>§2651.012(c)(1) - (4)</w:t>
        </w:r>
        <w:r>
          <w:rPr>
            <w:color w:val="0562C1"/>
            <w:u w:val="none"/>
          </w:rPr>
          <w:t xml:space="preserve"> </w:t>
        </w:r>
      </w:hyperlink>
      <w:r>
        <w:rPr>
          <w:u w:val="none"/>
        </w:rPr>
        <w:t>on or before the expiration of the 30 day period, the title agent shall not perform the acts of a title insurance agent after notice of cancellation is</w:t>
      </w:r>
      <w:r>
        <w:rPr>
          <w:spacing w:val="-7"/>
          <w:u w:val="none"/>
        </w:rPr>
        <w:t xml:space="preserve"> </w:t>
      </w:r>
      <w:r>
        <w:rPr>
          <w:u w:val="none"/>
        </w:rPr>
        <w:t>issued.</w:t>
      </w:r>
    </w:p>
    <w:p w14:paraId="3B0EE38B" w14:textId="77777777" w:rsidR="00507C2C" w:rsidRDefault="00000000">
      <w:pPr>
        <w:pStyle w:val="ListParagraph"/>
        <w:numPr>
          <w:ilvl w:val="3"/>
          <w:numId w:val="22"/>
        </w:numPr>
        <w:tabs>
          <w:tab w:val="left" w:pos="2359"/>
          <w:tab w:val="left" w:pos="2360"/>
        </w:tabs>
        <w:ind w:right="1088" w:hanging="533"/>
        <w:rPr>
          <w:sz w:val="24"/>
          <w:u w:val="none"/>
        </w:rPr>
      </w:pPr>
      <w:r>
        <w:rPr>
          <w:sz w:val="24"/>
          <w:u w:val="none"/>
        </w:rPr>
        <w:t>If an agent elects to utilize a surety bond as the method of complying</w:t>
      </w:r>
      <w:r>
        <w:rPr>
          <w:spacing w:val="-29"/>
          <w:sz w:val="24"/>
          <w:u w:val="none"/>
        </w:rPr>
        <w:t xml:space="preserve"> </w:t>
      </w:r>
      <w:r>
        <w:rPr>
          <w:sz w:val="24"/>
          <w:u w:val="none"/>
        </w:rPr>
        <w:t>with the title agent's capitalization requirement, then the agent must at the time of license renewal provide written notice to the Texas Department</w:t>
      </w:r>
      <w:r>
        <w:rPr>
          <w:spacing w:val="-26"/>
          <w:sz w:val="24"/>
          <w:u w:val="none"/>
        </w:rPr>
        <w:t xml:space="preserve"> </w:t>
      </w:r>
      <w:r>
        <w:rPr>
          <w:sz w:val="24"/>
          <w:u w:val="none"/>
        </w:rPr>
        <w:t>of</w:t>
      </w:r>
    </w:p>
    <w:p w14:paraId="453C2722" w14:textId="77777777" w:rsidR="00507C2C" w:rsidRDefault="00507C2C">
      <w:pPr>
        <w:rPr>
          <w:sz w:val="24"/>
        </w:rPr>
        <w:sectPr w:rsidR="00507C2C">
          <w:pgSz w:w="12240" w:h="15840"/>
          <w:pgMar w:top="1360" w:right="400" w:bottom="1540" w:left="520" w:header="0" w:footer="1350" w:gutter="0"/>
          <w:cols w:space="720"/>
        </w:sectPr>
      </w:pPr>
    </w:p>
    <w:p w14:paraId="2FB622D0" w14:textId="77777777" w:rsidR="00507C2C" w:rsidRDefault="00000000">
      <w:pPr>
        <w:pStyle w:val="BodyText"/>
        <w:spacing w:before="80"/>
        <w:ind w:left="2360" w:right="1076"/>
        <w:rPr>
          <w:u w:val="none"/>
        </w:rPr>
      </w:pPr>
      <w:r>
        <w:rPr>
          <w:u w:val="none"/>
        </w:rPr>
        <w:t>Insurance, Title Examinations</w:t>
      </w:r>
      <w:r>
        <w:rPr>
          <w:color w:val="222222"/>
          <w:u w:val="none"/>
        </w:rPr>
        <w:t>,</w:t>
      </w:r>
      <w:r>
        <w:rPr>
          <w:color w:val="222222"/>
          <w:u w:color="222222"/>
        </w:rPr>
        <w:t xml:space="preserve"> Mail Code: FRD, P.O. Box 12030 Austin, Texas 78711-2030 or 1601 Congress Avenue, Austin, Texas 78701,</w:t>
      </w:r>
      <w:r>
        <w:rPr>
          <w:color w:val="222222"/>
          <w:u w:val="none"/>
        </w:rPr>
        <w:t xml:space="preserve"> </w:t>
      </w:r>
      <w:r>
        <w:rPr>
          <w:strike/>
          <w:color w:val="222222"/>
          <w:u w:val="none"/>
        </w:rPr>
        <w:t>P.O. Box</w:t>
      </w:r>
      <w:r>
        <w:rPr>
          <w:color w:val="222222"/>
          <w:u w:val="none"/>
        </w:rPr>
        <w:t xml:space="preserve"> </w:t>
      </w:r>
      <w:r>
        <w:rPr>
          <w:strike/>
          <w:color w:val="222222"/>
          <w:u w:val="none"/>
        </w:rPr>
        <w:t>149104, Austin, Texas 78714-9104 or 333 Guadalupe, Austin, Texas 78701</w:t>
      </w:r>
      <w:r>
        <w:rPr>
          <w:color w:val="222222"/>
          <w:u w:val="none"/>
        </w:rPr>
        <w:t xml:space="preserve"> </w:t>
      </w:r>
      <w:hyperlink r:id="rId131">
        <w:r>
          <w:rPr>
            <w:color w:val="222222"/>
            <w:u w:color="222222"/>
          </w:rPr>
          <w:t xml:space="preserve">or </w:t>
        </w:r>
        <w:r>
          <w:rPr>
            <w:u w:color="222222"/>
          </w:rPr>
          <w:t>by email to TitleExaminations@tdi.texas.gov,</w:t>
        </w:r>
        <w:r>
          <w:rPr>
            <w:u w:val="none"/>
          </w:rPr>
          <w:t xml:space="preserve"> </w:t>
        </w:r>
      </w:hyperlink>
      <w:r>
        <w:rPr>
          <w:u w:val="none"/>
        </w:rPr>
        <w:t>that such surety bond has been purchased and that such surety bond meets the title agent's statutory capitalization</w:t>
      </w:r>
      <w:r>
        <w:rPr>
          <w:spacing w:val="-6"/>
          <w:u w:val="none"/>
        </w:rPr>
        <w:t xml:space="preserve"> </w:t>
      </w:r>
      <w:r>
        <w:rPr>
          <w:u w:val="none"/>
        </w:rPr>
        <w:t>requirements.</w:t>
      </w:r>
    </w:p>
    <w:p w14:paraId="796248C5" w14:textId="77777777" w:rsidR="00507C2C" w:rsidRDefault="00000000">
      <w:pPr>
        <w:pStyle w:val="ListParagraph"/>
        <w:numPr>
          <w:ilvl w:val="2"/>
          <w:numId w:val="22"/>
        </w:numPr>
        <w:tabs>
          <w:tab w:val="left" w:pos="1639"/>
          <w:tab w:val="left" w:pos="1640"/>
        </w:tabs>
        <w:ind w:hanging="540"/>
        <w:jc w:val="left"/>
        <w:rPr>
          <w:sz w:val="24"/>
          <w:u w:val="none"/>
        </w:rPr>
      </w:pPr>
      <w:r>
        <w:rPr>
          <w:sz w:val="24"/>
          <w:u w:val="none"/>
        </w:rPr>
        <w:t>Form and Content of</w:t>
      </w:r>
      <w:r>
        <w:rPr>
          <w:spacing w:val="-7"/>
          <w:sz w:val="24"/>
          <w:u w:val="none"/>
        </w:rPr>
        <w:t xml:space="preserve"> </w:t>
      </w:r>
      <w:r>
        <w:rPr>
          <w:sz w:val="24"/>
          <w:u w:val="none"/>
        </w:rPr>
        <w:t>Bond.</w:t>
      </w:r>
    </w:p>
    <w:p w14:paraId="4A8EAB25" w14:textId="77777777" w:rsidR="00507C2C" w:rsidRDefault="00000000">
      <w:pPr>
        <w:pStyle w:val="BodyText"/>
        <w:ind w:left="1640" w:right="1062"/>
        <w:rPr>
          <w:u w:val="none"/>
        </w:rPr>
      </w:pPr>
      <w:r>
        <w:rPr>
          <w:u w:val="none"/>
        </w:rPr>
        <w:t xml:space="preserve">The Texas Department of Insurance prescribes the form and content of the surety bond in </w:t>
      </w:r>
      <w:hyperlink r:id="rId132">
        <w:r>
          <w:rPr>
            <w:color w:val="0562C1"/>
            <w:u w:color="0562C1"/>
          </w:rPr>
          <w:t>Section V Exhibits and Forms</w:t>
        </w:r>
        <w:r>
          <w:rPr>
            <w:color w:val="0562C1"/>
            <w:u w:val="none"/>
          </w:rPr>
          <w:t xml:space="preserve"> </w:t>
        </w:r>
      </w:hyperlink>
      <w:r>
        <w:rPr>
          <w:u w:val="none"/>
        </w:rPr>
        <w:t>of the Basic Manual.</w:t>
      </w:r>
    </w:p>
    <w:p w14:paraId="5E4894C3" w14:textId="77777777" w:rsidR="00507C2C" w:rsidRDefault="00507C2C">
      <w:pPr>
        <w:sectPr w:rsidR="00507C2C">
          <w:pgSz w:w="12240" w:h="15840"/>
          <w:pgMar w:top="1360" w:right="400" w:bottom="1540" w:left="520" w:header="0" w:footer="1350" w:gutter="0"/>
          <w:cols w:space="720"/>
        </w:sectPr>
      </w:pPr>
    </w:p>
    <w:p w14:paraId="217FF361" w14:textId="77777777" w:rsidR="00507C2C" w:rsidRDefault="00000000">
      <w:pPr>
        <w:pStyle w:val="Heading3"/>
        <w:spacing w:before="80"/>
        <w:ind w:left="4619" w:right="4726"/>
        <w:jc w:val="center"/>
      </w:pPr>
      <w:bookmarkStart w:id="19" w:name="2023-A"/>
      <w:bookmarkEnd w:id="19"/>
      <w:r>
        <w:t>ITEM 2023-A FORM T-50</w:t>
      </w:r>
    </w:p>
    <w:p w14:paraId="44A8915A" w14:textId="77777777" w:rsidR="00507C2C" w:rsidRDefault="00507C2C">
      <w:pPr>
        <w:pStyle w:val="BodyText"/>
        <w:rPr>
          <w:b/>
          <w:u w:val="none"/>
        </w:rPr>
      </w:pPr>
    </w:p>
    <w:p w14:paraId="11DCFD9E" w14:textId="77777777" w:rsidR="00507C2C" w:rsidRDefault="00000000">
      <w:pPr>
        <w:spacing w:before="101"/>
        <w:ind w:left="920"/>
        <w:rPr>
          <w:b/>
          <w:sz w:val="24"/>
        </w:rPr>
      </w:pPr>
      <w:r>
        <w:rPr>
          <w:b/>
          <w:sz w:val="24"/>
        </w:rPr>
        <w:t>CITATION</w:t>
      </w:r>
    </w:p>
    <w:p w14:paraId="65FA5AA8" w14:textId="77777777" w:rsidR="00507C2C" w:rsidRDefault="00507C2C">
      <w:pPr>
        <w:pStyle w:val="BodyText"/>
        <w:spacing w:before="2"/>
        <w:rPr>
          <w:b/>
          <w:u w:val="none"/>
        </w:rPr>
      </w:pPr>
    </w:p>
    <w:p w14:paraId="5074CB14" w14:textId="77777777" w:rsidR="00507C2C" w:rsidRDefault="00000000">
      <w:pPr>
        <w:ind w:left="920" w:right="1264"/>
        <w:rPr>
          <w:sz w:val="24"/>
        </w:rPr>
      </w:pPr>
      <w:r>
        <w:rPr>
          <w:sz w:val="24"/>
        </w:rPr>
        <w:t xml:space="preserve">Section V, FORM T-50: INSURED CLOSING SERVICE of </w:t>
      </w:r>
      <w:r>
        <w:rPr>
          <w:i/>
          <w:sz w:val="24"/>
        </w:rPr>
        <w:t>The Basic Manual of Rules, Rates and Forms for the Writing of Title Insurance in the State of Texas</w:t>
      </w:r>
      <w:r>
        <w:rPr>
          <w:sz w:val="24"/>
        </w:rPr>
        <w:t>.</w:t>
      </w:r>
    </w:p>
    <w:p w14:paraId="2B9F9542" w14:textId="77777777" w:rsidR="00507C2C" w:rsidRDefault="00000000">
      <w:pPr>
        <w:pStyle w:val="Heading3"/>
        <w:spacing w:before="214"/>
      </w:pPr>
      <w:r>
        <w:t>PROPOSED REVISIONS</w:t>
      </w:r>
    </w:p>
    <w:p w14:paraId="242DDA66" w14:textId="77777777" w:rsidR="00507C2C" w:rsidRDefault="00507C2C">
      <w:pPr>
        <w:pStyle w:val="BodyText"/>
        <w:rPr>
          <w:b/>
          <w:sz w:val="22"/>
          <w:u w:val="none"/>
        </w:rPr>
      </w:pPr>
    </w:p>
    <w:p w14:paraId="0E20313B" w14:textId="77777777" w:rsidR="00507C2C" w:rsidRDefault="00000000">
      <w:pPr>
        <w:spacing w:line="480" w:lineRule="auto"/>
        <w:ind w:left="3509" w:right="3319" w:hanging="293"/>
        <w:rPr>
          <w:b/>
          <w:sz w:val="24"/>
        </w:rPr>
      </w:pPr>
      <w:r>
        <w:rPr>
          <w:b/>
          <w:sz w:val="24"/>
          <w:u w:val="single"/>
        </w:rPr>
        <w:t>INSURED CLOSING SERVICE LETTER (T-50)</w:t>
      </w:r>
      <w:r>
        <w:rPr>
          <w:b/>
          <w:sz w:val="24"/>
        </w:rPr>
        <w:t xml:space="preserve"> </w:t>
      </w:r>
      <w:r>
        <w:rPr>
          <w:b/>
          <w:sz w:val="24"/>
          <w:u w:val="single"/>
        </w:rPr>
        <w:t>BLANK TITLE INSURANCE COMPANY</w:t>
      </w:r>
    </w:p>
    <w:p w14:paraId="040D646D" w14:textId="77777777" w:rsidR="00507C2C" w:rsidRDefault="00000000">
      <w:pPr>
        <w:pStyle w:val="BodyText"/>
        <w:ind w:left="920"/>
        <w:rPr>
          <w:u w:val="none"/>
        </w:rPr>
      </w:pPr>
      <w:r>
        <w:t>Name and Address of Addressee:</w:t>
      </w:r>
    </w:p>
    <w:p w14:paraId="10D261B9" w14:textId="77777777" w:rsidR="00507C2C" w:rsidRDefault="00507C2C">
      <w:pPr>
        <w:pStyle w:val="BodyText"/>
        <w:spacing w:before="13"/>
        <w:rPr>
          <w:sz w:val="23"/>
          <w:u w:val="none"/>
        </w:rPr>
      </w:pPr>
    </w:p>
    <w:p w14:paraId="71FBAB8E" w14:textId="77777777" w:rsidR="00507C2C" w:rsidRDefault="00000000">
      <w:pPr>
        <w:pStyle w:val="BodyText"/>
        <w:ind w:left="920"/>
        <w:rPr>
          <w:u w:val="none"/>
        </w:rPr>
      </w:pPr>
      <w:r>
        <w:t>Date:</w:t>
      </w:r>
    </w:p>
    <w:p w14:paraId="5EF14D03" w14:textId="77777777" w:rsidR="00507C2C" w:rsidRDefault="00507C2C">
      <w:pPr>
        <w:pStyle w:val="BodyText"/>
        <w:rPr>
          <w:u w:val="none"/>
        </w:rPr>
      </w:pPr>
    </w:p>
    <w:p w14:paraId="6A24519E" w14:textId="77777777" w:rsidR="00507C2C" w:rsidRDefault="00000000">
      <w:pPr>
        <w:ind w:left="920"/>
        <w:rPr>
          <w:sz w:val="24"/>
        </w:rPr>
      </w:pPr>
      <w:r>
        <w:rPr>
          <w:sz w:val="24"/>
          <w:u w:val="single"/>
        </w:rPr>
        <w:t>Texas Title Insurance Agent (hereafter, “Issuing Agent”):</w:t>
      </w:r>
      <w:r>
        <w:rPr>
          <w:sz w:val="24"/>
        </w:rPr>
        <w:t xml:space="preserve"> </w:t>
      </w:r>
      <w:r>
        <w:rPr>
          <w:sz w:val="24"/>
          <w:u w:val="single"/>
        </w:rPr>
        <w:t>[</w:t>
      </w:r>
      <w:r>
        <w:rPr>
          <w:i/>
          <w:sz w:val="24"/>
          <w:u w:val="single"/>
        </w:rPr>
        <w:t>Issuing Agent appears here.</w:t>
      </w:r>
      <w:r>
        <w:rPr>
          <w:sz w:val="24"/>
          <w:u w:val="single"/>
        </w:rPr>
        <w:t>]</w:t>
      </w:r>
    </w:p>
    <w:p w14:paraId="0E5BF8F6" w14:textId="77777777" w:rsidR="00507C2C" w:rsidRDefault="00507C2C">
      <w:pPr>
        <w:pStyle w:val="BodyText"/>
        <w:rPr>
          <w:u w:val="none"/>
        </w:rPr>
      </w:pPr>
    </w:p>
    <w:p w14:paraId="796AB1AE" w14:textId="77777777" w:rsidR="00507C2C" w:rsidRDefault="00000000">
      <w:pPr>
        <w:ind w:left="920" w:right="1463"/>
        <w:rPr>
          <w:sz w:val="24"/>
        </w:rPr>
      </w:pPr>
      <w:r>
        <w:rPr>
          <w:sz w:val="24"/>
          <w:u w:val="single"/>
        </w:rPr>
        <w:t>Transaction (the “Real Estate Transaction”): [</w:t>
      </w:r>
      <w:r>
        <w:rPr>
          <w:i/>
          <w:sz w:val="24"/>
          <w:u w:val="single"/>
        </w:rPr>
        <w:t>Includes GF No., Property, and Borrower’s</w:t>
      </w:r>
      <w:r>
        <w:rPr>
          <w:i/>
          <w:sz w:val="24"/>
        </w:rPr>
        <w:t xml:space="preserve"> </w:t>
      </w:r>
      <w:r>
        <w:rPr>
          <w:i/>
          <w:sz w:val="24"/>
          <w:u w:val="single"/>
        </w:rPr>
        <w:t>Name</w:t>
      </w:r>
      <w:r>
        <w:rPr>
          <w:sz w:val="24"/>
          <w:u w:val="single"/>
        </w:rPr>
        <w:t>]</w:t>
      </w:r>
    </w:p>
    <w:p w14:paraId="0D2F68E2" w14:textId="77777777" w:rsidR="00507C2C" w:rsidRDefault="00507C2C">
      <w:pPr>
        <w:pStyle w:val="BodyText"/>
        <w:rPr>
          <w:u w:val="none"/>
        </w:rPr>
      </w:pPr>
    </w:p>
    <w:p w14:paraId="6ED76590" w14:textId="77777777" w:rsidR="00507C2C" w:rsidRDefault="00000000">
      <w:pPr>
        <w:pStyle w:val="BodyText"/>
        <w:spacing w:line="480" w:lineRule="auto"/>
        <w:ind w:left="920" w:right="7543"/>
        <w:rPr>
          <w:u w:val="none"/>
        </w:rPr>
      </w:pPr>
      <w:r>
        <w:t>Re: Insured Closing Service</w:t>
      </w:r>
      <w:r>
        <w:rPr>
          <w:u w:val="none"/>
        </w:rPr>
        <w:t xml:space="preserve"> </w:t>
      </w:r>
      <w:r>
        <w:t>Dear</w:t>
      </w:r>
    </w:p>
    <w:p w14:paraId="58603FBF" w14:textId="77777777" w:rsidR="00507C2C" w:rsidRDefault="00000000">
      <w:pPr>
        <w:pStyle w:val="BodyText"/>
        <w:ind w:left="920" w:right="1414"/>
        <w:rPr>
          <w:u w:val="none"/>
        </w:rPr>
      </w:pPr>
      <w:r>
        <w:t>In consideration of your acceptance of this letter, Blank Title Insurance Company (the</w:t>
      </w:r>
      <w:r>
        <w:rPr>
          <w:u w:val="none"/>
        </w:rPr>
        <w:t xml:space="preserve"> </w:t>
      </w:r>
      <w:r>
        <w:t>“Company”), agrees to indemnify You for actual loss of Funds incurred by You in</w:t>
      </w:r>
      <w:r>
        <w:rPr>
          <w:u w:val="none"/>
        </w:rPr>
        <w:t xml:space="preserve"> </w:t>
      </w:r>
      <w:r>
        <w:t>connection with the closing of the Real Estate Transaction conducted by the Issuing</w:t>
      </w:r>
      <w:r>
        <w:rPr>
          <w:u w:val="none"/>
        </w:rPr>
        <w:t xml:space="preserve"> </w:t>
      </w:r>
      <w:r>
        <w:t>Agent on or after the date of this letter, subject to the Requirements, Conditions and</w:t>
      </w:r>
      <w:r>
        <w:rPr>
          <w:u w:val="none"/>
        </w:rPr>
        <w:t xml:space="preserve"> </w:t>
      </w:r>
      <w:r>
        <w:t>Exclusions set forth below:</w:t>
      </w:r>
    </w:p>
    <w:p w14:paraId="7F7A54BB" w14:textId="77777777" w:rsidR="00507C2C" w:rsidRDefault="00507C2C">
      <w:pPr>
        <w:pStyle w:val="BodyText"/>
        <w:spacing w:before="13"/>
        <w:rPr>
          <w:sz w:val="23"/>
          <w:u w:val="none"/>
        </w:rPr>
      </w:pPr>
    </w:p>
    <w:p w14:paraId="13117BAE" w14:textId="77777777" w:rsidR="00507C2C" w:rsidRDefault="00000000">
      <w:pPr>
        <w:pStyle w:val="BodyText"/>
        <w:ind w:left="920"/>
        <w:rPr>
          <w:u w:val="none"/>
        </w:rPr>
      </w:pPr>
      <w:r>
        <w:t>REQUIREMENTS</w:t>
      </w:r>
    </w:p>
    <w:p w14:paraId="20C26B80" w14:textId="77777777" w:rsidR="00507C2C" w:rsidRDefault="00507C2C">
      <w:pPr>
        <w:pStyle w:val="BodyText"/>
        <w:rPr>
          <w:u w:val="none"/>
        </w:rPr>
      </w:pPr>
    </w:p>
    <w:p w14:paraId="5DA2C432" w14:textId="77777777" w:rsidR="00507C2C" w:rsidRDefault="00000000">
      <w:pPr>
        <w:pStyle w:val="ListParagraph"/>
        <w:numPr>
          <w:ilvl w:val="0"/>
          <w:numId w:val="21"/>
        </w:numPr>
        <w:tabs>
          <w:tab w:val="left" w:pos="2359"/>
          <w:tab w:val="left" w:pos="2360"/>
        </w:tabs>
        <w:ind w:right="1114"/>
        <w:rPr>
          <w:sz w:val="24"/>
          <w:u w:val="none"/>
        </w:rPr>
      </w:pPr>
      <w:r>
        <w:rPr>
          <w:sz w:val="24"/>
        </w:rPr>
        <w:t>The Company issues or is contractually obligated to issue a Policy for Your protection in connection with the closing of the Real Estate</w:t>
      </w:r>
      <w:r>
        <w:rPr>
          <w:spacing w:val="-22"/>
          <w:sz w:val="24"/>
        </w:rPr>
        <w:t xml:space="preserve"> </w:t>
      </w:r>
      <w:r>
        <w:rPr>
          <w:sz w:val="24"/>
        </w:rPr>
        <w:t>Transaction.</w:t>
      </w:r>
    </w:p>
    <w:p w14:paraId="484DA2EE" w14:textId="77777777" w:rsidR="00507C2C" w:rsidRDefault="00507C2C">
      <w:pPr>
        <w:pStyle w:val="BodyText"/>
        <w:rPr>
          <w:u w:val="none"/>
        </w:rPr>
      </w:pPr>
    </w:p>
    <w:p w14:paraId="65706C76" w14:textId="77777777" w:rsidR="00507C2C" w:rsidRDefault="00000000">
      <w:pPr>
        <w:pStyle w:val="ListParagraph"/>
        <w:numPr>
          <w:ilvl w:val="0"/>
          <w:numId w:val="21"/>
        </w:numPr>
        <w:tabs>
          <w:tab w:val="left" w:pos="2359"/>
          <w:tab w:val="left" w:pos="2360"/>
        </w:tabs>
        <w:rPr>
          <w:sz w:val="24"/>
          <w:u w:val="none"/>
        </w:rPr>
      </w:pPr>
      <w:r>
        <w:rPr>
          <w:sz w:val="24"/>
        </w:rPr>
        <w:t>You are to be a lender secured by the insured</w:t>
      </w:r>
      <w:r>
        <w:rPr>
          <w:spacing w:val="-10"/>
          <w:sz w:val="24"/>
        </w:rPr>
        <w:t xml:space="preserve"> </w:t>
      </w:r>
      <w:r>
        <w:rPr>
          <w:sz w:val="24"/>
        </w:rPr>
        <w:t>mortgage.</w:t>
      </w:r>
    </w:p>
    <w:p w14:paraId="24FDC934" w14:textId="77777777" w:rsidR="00507C2C" w:rsidRDefault="00507C2C">
      <w:pPr>
        <w:rPr>
          <w:sz w:val="24"/>
        </w:rPr>
        <w:sectPr w:rsidR="00507C2C">
          <w:footerReference w:type="default" r:id="rId133"/>
          <w:pgSz w:w="12240" w:h="15840"/>
          <w:pgMar w:top="1360" w:right="400" w:bottom="1080" w:left="520" w:header="0" w:footer="881" w:gutter="0"/>
          <w:pgNumType w:start="1"/>
          <w:cols w:space="720"/>
        </w:sectPr>
      </w:pPr>
    </w:p>
    <w:p w14:paraId="371C9DAB" w14:textId="77777777" w:rsidR="00507C2C" w:rsidRDefault="00000000">
      <w:pPr>
        <w:pStyle w:val="ListParagraph"/>
        <w:numPr>
          <w:ilvl w:val="0"/>
          <w:numId w:val="21"/>
        </w:numPr>
        <w:tabs>
          <w:tab w:val="left" w:pos="2359"/>
          <w:tab w:val="left" w:pos="2360"/>
        </w:tabs>
        <w:spacing w:before="80"/>
        <w:rPr>
          <w:sz w:val="24"/>
          <w:u w:val="none"/>
        </w:rPr>
      </w:pPr>
      <w:r>
        <w:rPr>
          <w:sz w:val="24"/>
        </w:rPr>
        <w:t>Your loss is solely caused</w:t>
      </w:r>
      <w:r>
        <w:rPr>
          <w:spacing w:val="-6"/>
          <w:sz w:val="24"/>
        </w:rPr>
        <w:t xml:space="preserve"> </w:t>
      </w:r>
      <w:r>
        <w:rPr>
          <w:sz w:val="24"/>
        </w:rPr>
        <w:t>by:</w:t>
      </w:r>
    </w:p>
    <w:p w14:paraId="5FD9716D" w14:textId="77777777" w:rsidR="00507C2C" w:rsidRDefault="00507C2C">
      <w:pPr>
        <w:pStyle w:val="BodyText"/>
        <w:rPr>
          <w:u w:val="none"/>
        </w:rPr>
      </w:pPr>
    </w:p>
    <w:p w14:paraId="33E1474D" w14:textId="77777777" w:rsidR="00507C2C" w:rsidRDefault="00000000">
      <w:pPr>
        <w:pStyle w:val="ListParagraph"/>
        <w:numPr>
          <w:ilvl w:val="1"/>
          <w:numId w:val="21"/>
        </w:numPr>
        <w:tabs>
          <w:tab w:val="left" w:pos="3079"/>
          <w:tab w:val="left" w:pos="3080"/>
        </w:tabs>
        <w:ind w:right="1341"/>
        <w:rPr>
          <w:sz w:val="24"/>
          <w:u w:val="none"/>
        </w:rPr>
      </w:pPr>
      <w:r>
        <w:rPr>
          <w:sz w:val="24"/>
        </w:rPr>
        <w:t>A failure of the Issuing Agent to comply with Your written closing instructions that relate</w:t>
      </w:r>
      <w:r>
        <w:rPr>
          <w:spacing w:val="-6"/>
          <w:sz w:val="24"/>
        </w:rPr>
        <w:t xml:space="preserve"> </w:t>
      </w:r>
      <w:r>
        <w:rPr>
          <w:sz w:val="24"/>
        </w:rPr>
        <w:t>to:</w:t>
      </w:r>
    </w:p>
    <w:p w14:paraId="6479339B" w14:textId="77777777" w:rsidR="00507C2C" w:rsidRDefault="00507C2C">
      <w:pPr>
        <w:pStyle w:val="BodyText"/>
        <w:rPr>
          <w:u w:val="none"/>
        </w:rPr>
      </w:pPr>
    </w:p>
    <w:p w14:paraId="18BDAAF6" w14:textId="77777777" w:rsidR="00507C2C" w:rsidRDefault="00000000">
      <w:pPr>
        <w:pStyle w:val="ListParagraph"/>
        <w:numPr>
          <w:ilvl w:val="2"/>
          <w:numId w:val="21"/>
        </w:numPr>
        <w:tabs>
          <w:tab w:val="left" w:pos="3799"/>
          <w:tab w:val="left" w:pos="3800"/>
        </w:tabs>
        <w:ind w:right="1226"/>
        <w:rPr>
          <w:sz w:val="24"/>
          <w:u w:val="none"/>
        </w:rPr>
      </w:pPr>
      <w:r>
        <w:rPr>
          <w:sz w:val="24"/>
        </w:rPr>
        <w:t>the disbursement of Funds necessary to establish the</w:t>
      </w:r>
      <w:r>
        <w:rPr>
          <w:spacing w:val="-24"/>
          <w:sz w:val="24"/>
        </w:rPr>
        <w:t xml:space="preserve"> </w:t>
      </w:r>
      <w:r>
        <w:rPr>
          <w:sz w:val="24"/>
        </w:rPr>
        <w:t>status of the Title to the land or the validity, enforceability, or priority of the lien of the Insured Mortgage;</w:t>
      </w:r>
      <w:r>
        <w:rPr>
          <w:spacing w:val="-15"/>
          <w:sz w:val="24"/>
        </w:rPr>
        <w:t xml:space="preserve"> </w:t>
      </w:r>
      <w:r>
        <w:rPr>
          <w:sz w:val="24"/>
        </w:rPr>
        <w:t>or</w:t>
      </w:r>
    </w:p>
    <w:p w14:paraId="3F545730" w14:textId="77777777" w:rsidR="00507C2C" w:rsidRDefault="00507C2C">
      <w:pPr>
        <w:pStyle w:val="BodyText"/>
        <w:rPr>
          <w:u w:val="none"/>
        </w:rPr>
      </w:pPr>
    </w:p>
    <w:p w14:paraId="21A1B2A4" w14:textId="77777777" w:rsidR="00507C2C" w:rsidRDefault="00000000">
      <w:pPr>
        <w:pStyle w:val="ListParagraph"/>
        <w:numPr>
          <w:ilvl w:val="2"/>
          <w:numId w:val="21"/>
        </w:numPr>
        <w:tabs>
          <w:tab w:val="left" w:pos="3799"/>
          <w:tab w:val="left" w:pos="3800"/>
        </w:tabs>
        <w:ind w:right="1050"/>
        <w:rPr>
          <w:sz w:val="24"/>
          <w:u w:val="none"/>
        </w:rPr>
      </w:pPr>
      <w:r>
        <w:rPr>
          <w:sz w:val="24"/>
        </w:rPr>
        <w:t>the obtaining of any document, specifically required by You, but only to the extent that the failure to obtain the document adversely affects the status of the Title to the Land or the validity, enforceability, or priority of the lien of the Insured</w:t>
      </w:r>
      <w:r>
        <w:rPr>
          <w:spacing w:val="-2"/>
          <w:sz w:val="24"/>
        </w:rPr>
        <w:t xml:space="preserve"> </w:t>
      </w:r>
      <w:r>
        <w:rPr>
          <w:sz w:val="24"/>
        </w:rPr>
        <w:t>Mortgage.</w:t>
      </w:r>
    </w:p>
    <w:p w14:paraId="534F0E20" w14:textId="77777777" w:rsidR="00507C2C" w:rsidRDefault="00507C2C">
      <w:pPr>
        <w:pStyle w:val="BodyText"/>
        <w:spacing w:before="13"/>
        <w:rPr>
          <w:sz w:val="23"/>
          <w:u w:val="none"/>
        </w:rPr>
      </w:pPr>
    </w:p>
    <w:p w14:paraId="1ADDC595" w14:textId="77777777" w:rsidR="00507C2C" w:rsidRDefault="00000000">
      <w:pPr>
        <w:pStyle w:val="ListParagraph"/>
        <w:numPr>
          <w:ilvl w:val="1"/>
          <w:numId w:val="21"/>
        </w:numPr>
        <w:tabs>
          <w:tab w:val="left" w:pos="3079"/>
          <w:tab w:val="left" w:pos="3080"/>
        </w:tabs>
        <w:ind w:right="1052"/>
        <w:rPr>
          <w:sz w:val="24"/>
          <w:u w:val="none"/>
        </w:rPr>
      </w:pPr>
      <w:r>
        <w:rPr>
          <w:sz w:val="24"/>
        </w:rPr>
        <w:t>Fraud, theft, or dishonesty, or misappropriation of the Issuing Agent in handling Your funds or documents in connection with the closing, but only to the extent that the fraud, theft, dishonesty, or misappropriation adversely affects the status of the Title to the Land or to the validity, enforceability, or priority of the lien of the Insured</w:t>
      </w:r>
      <w:r>
        <w:rPr>
          <w:spacing w:val="-2"/>
          <w:sz w:val="24"/>
        </w:rPr>
        <w:t xml:space="preserve"> </w:t>
      </w:r>
      <w:r>
        <w:rPr>
          <w:sz w:val="24"/>
        </w:rPr>
        <w:t>Mortgage.</w:t>
      </w:r>
    </w:p>
    <w:p w14:paraId="48F1A471" w14:textId="77777777" w:rsidR="00507C2C" w:rsidRDefault="00507C2C">
      <w:pPr>
        <w:pStyle w:val="BodyText"/>
        <w:rPr>
          <w:u w:val="none"/>
        </w:rPr>
      </w:pPr>
    </w:p>
    <w:p w14:paraId="793E6F8B" w14:textId="77777777" w:rsidR="00507C2C" w:rsidRDefault="00000000">
      <w:pPr>
        <w:pStyle w:val="BodyText"/>
        <w:ind w:left="920"/>
        <w:rPr>
          <w:u w:val="none"/>
        </w:rPr>
      </w:pPr>
      <w:r>
        <w:t>CONDITIONS AND EXCLUSIONS</w:t>
      </w:r>
    </w:p>
    <w:p w14:paraId="6B4A284C" w14:textId="77777777" w:rsidR="00507C2C" w:rsidRDefault="00507C2C">
      <w:pPr>
        <w:pStyle w:val="BodyText"/>
        <w:rPr>
          <w:u w:val="none"/>
        </w:rPr>
      </w:pPr>
    </w:p>
    <w:p w14:paraId="16F8CEBE" w14:textId="77777777" w:rsidR="00507C2C" w:rsidRDefault="00000000">
      <w:pPr>
        <w:pStyle w:val="ListParagraph"/>
        <w:numPr>
          <w:ilvl w:val="0"/>
          <w:numId w:val="20"/>
        </w:numPr>
        <w:tabs>
          <w:tab w:val="left" w:pos="2359"/>
          <w:tab w:val="left" w:pos="2360"/>
        </w:tabs>
        <w:ind w:right="1260"/>
        <w:rPr>
          <w:sz w:val="24"/>
          <w:u w:val="none"/>
        </w:rPr>
      </w:pPr>
      <w:r>
        <w:rPr>
          <w:sz w:val="24"/>
        </w:rPr>
        <w:t>Your transmittal of Funds or documents to the Issuing Agent for the</w:t>
      </w:r>
      <w:r>
        <w:rPr>
          <w:spacing w:val="-32"/>
          <w:sz w:val="24"/>
        </w:rPr>
        <w:t xml:space="preserve"> </w:t>
      </w:r>
      <w:r>
        <w:rPr>
          <w:sz w:val="24"/>
        </w:rPr>
        <w:t>Real Estate Transaction constitutes Your acceptance of this</w:t>
      </w:r>
      <w:r>
        <w:rPr>
          <w:spacing w:val="-13"/>
          <w:sz w:val="24"/>
        </w:rPr>
        <w:t xml:space="preserve"> </w:t>
      </w:r>
      <w:r>
        <w:rPr>
          <w:sz w:val="24"/>
        </w:rPr>
        <w:t>letter.</w:t>
      </w:r>
    </w:p>
    <w:p w14:paraId="62200E7C" w14:textId="77777777" w:rsidR="00507C2C" w:rsidRDefault="00507C2C">
      <w:pPr>
        <w:pStyle w:val="BodyText"/>
        <w:rPr>
          <w:u w:val="none"/>
        </w:rPr>
      </w:pPr>
    </w:p>
    <w:p w14:paraId="02D8A57C" w14:textId="77777777" w:rsidR="00507C2C" w:rsidRDefault="00000000">
      <w:pPr>
        <w:pStyle w:val="ListParagraph"/>
        <w:numPr>
          <w:ilvl w:val="0"/>
          <w:numId w:val="20"/>
        </w:numPr>
        <w:tabs>
          <w:tab w:val="left" w:pos="2359"/>
          <w:tab w:val="left" w:pos="2360"/>
        </w:tabs>
        <w:rPr>
          <w:sz w:val="24"/>
          <w:u w:val="none"/>
        </w:rPr>
      </w:pPr>
      <w:r>
        <w:rPr>
          <w:sz w:val="24"/>
        </w:rPr>
        <w:t>For purposes of this</w:t>
      </w:r>
      <w:r>
        <w:rPr>
          <w:spacing w:val="-6"/>
          <w:sz w:val="24"/>
        </w:rPr>
        <w:t xml:space="preserve"> </w:t>
      </w:r>
      <w:r>
        <w:rPr>
          <w:sz w:val="24"/>
        </w:rPr>
        <w:t>letter:</w:t>
      </w:r>
    </w:p>
    <w:p w14:paraId="4C5131E1" w14:textId="77777777" w:rsidR="00507C2C" w:rsidRDefault="00507C2C">
      <w:pPr>
        <w:pStyle w:val="BodyText"/>
        <w:spacing w:before="13"/>
        <w:rPr>
          <w:sz w:val="23"/>
          <w:u w:val="none"/>
        </w:rPr>
      </w:pPr>
    </w:p>
    <w:p w14:paraId="61F3688B" w14:textId="77777777" w:rsidR="00507C2C" w:rsidRDefault="00000000">
      <w:pPr>
        <w:pStyle w:val="ListParagraph"/>
        <w:numPr>
          <w:ilvl w:val="1"/>
          <w:numId w:val="20"/>
        </w:numPr>
        <w:tabs>
          <w:tab w:val="left" w:pos="3079"/>
          <w:tab w:val="left" w:pos="3080"/>
        </w:tabs>
        <w:ind w:right="2210"/>
        <w:rPr>
          <w:sz w:val="24"/>
          <w:u w:val="none"/>
        </w:rPr>
      </w:pPr>
      <w:r>
        <w:rPr>
          <w:sz w:val="24"/>
        </w:rPr>
        <w:t>“Commitment” means the Company’s written contractual agreement to Issue the</w:t>
      </w:r>
      <w:r>
        <w:rPr>
          <w:spacing w:val="-4"/>
          <w:sz w:val="24"/>
        </w:rPr>
        <w:t xml:space="preserve"> </w:t>
      </w:r>
      <w:r>
        <w:rPr>
          <w:sz w:val="24"/>
        </w:rPr>
        <w:t>Policy.</w:t>
      </w:r>
    </w:p>
    <w:p w14:paraId="51FE8B3D" w14:textId="77777777" w:rsidR="00507C2C" w:rsidRDefault="00507C2C">
      <w:pPr>
        <w:pStyle w:val="BodyText"/>
        <w:rPr>
          <w:u w:val="none"/>
        </w:rPr>
      </w:pPr>
    </w:p>
    <w:p w14:paraId="2D308ED5" w14:textId="77777777" w:rsidR="00507C2C" w:rsidRDefault="00000000">
      <w:pPr>
        <w:pStyle w:val="ListParagraph"/>
        <w:numPr>
          <w:ilvl w:val="1"/>
          <w:numId w:val="20"/>
        </w:numPr>
        <w:tabs>
          <w:tab w:val="left" w:pos="3079"/>
          <w:tab w:val="left" w:pos="3080"/>
        </w:tabs>
        <w:ind w:right="1500"/>
        <w:rPr>
          <w:sz w:val="24"/>
          <w:u w:val="none"/>
        </w:rPr>
      </w:pPr>
      <w:r>
        <w:rPr>
          <w:sz w:val="24"/>
        </w:rPr>
        <w:t>“Funds” means the money received by the Issuing Agent for the Real Estate</w:t>
      </w:r>
      <w:r>
        <w:rPr>
          <w:spacing w:val="-5"/>
          <w:sz w:val="24"/>
        </w:rPr>
        <w:t xml:space="preserve"> </w:t>
      </w:r>
      <w:r>
        <w:rPr>
          <w:sz w:val="24"/>
        </w:rPr>
        <w:t>Transaction.</w:t>
      </w:r>
    </w:p>
    <w:p w14:paraId="3AE45BE5" w14:textId="77777777" w:rsidR="00507C2C" w:rsidRDefault="00507C2C">
      <w:pPr>
        <w:pStyle w:val="BodyText"/>
        <w:rPr>
          <w:u w:val="none"/>
        </w:rPr>
      </w:pPr>
    </w:p>
    <w:p w14:paraId="65A623DA" w14:textId="77777777" w:rsidR="00507C2C" w:rsidRDefault="00000000">
      <w:pPr>
        <w:pStyle w:val="ListParagraph"/>
        <w:numPr>
          <w:ilvl w:val="1"/>
          <w:numId w:val="20"/>
        </w:numPr>
        <w:tabs>
          <w:tab w:val="left" w:pos="3079"/>
          <w:tab w:val="left" w:pos="3080"/>
        </w:tabs>
        <w:ind w:right="1590"/>
        <w:rPr>
          <w:sz w:val="24"/>
          <w:u w:val="none"/>
        </w:rPr>
      </w:pPr>
      <w:r>
        <w:rPr>
          <w:sz w:val="24"/>
        </w:rPr>
        <w:t>“Policy” or “Policies” means the contract or contracts of title insurance, each in a form adopted for use in the State of</w:t>
      </w:r>
      <w:r>
        <w:rPr>
          <w:spacing w:val="-26"/>
          <w:sz w:val="24"/>
        </w:rPr>
        <w:t xml:space="preserve"> </w:t>
      </w:r>
      <w:r>
        <w:rPr>
          <w:sz w:val="24"/>
        </w:rPr>
        <w:t>Texas, issued or to be issued</w:t>
      </w:r>
      <w:r>
        <w:rPr>
          <w:sz w:val="24"/>
          <w:u w:val="none"/>
        </w:rPr>
        <w:t xml:space="preserve"> </w:t>
      </w:r>
      <w:r>
        <w:rPr>
          <w:sz w:val="24"/>
        </w:rPr>
        <w:t>by the Company in connection with the closing of the Real Estate</w:t>
      </w:r>
      <w:r>
        <w:rPr>
          <w:spacing w:val="-8"/>
          <w:sz w:val="24"/>
        </w:rPr>
        <w:t xml:space="preserve"> </w:t>
      </w:r>
      <w:r>
        <w:rPr>
          <w:sz w:val="24"/>
        </w:rPr>
        <w:t>Transaction.</w:t>
      </w:r>
    </w:p>
    <w:p w14:paraId="31BA3CDC" w14:textId="77777777" w:rsidR="00507C2C" w:rsidRDefault="00507C2C">
      <w:pPr>
        <w:rPr>
          <w:sz w:val="24"/>
        </w:rPr>
        <w:sectPr w:rsidR="00507C2C">
          <w:pgSz w:w="12240" w:h="15840"/>
          <w:pgMar w:top="1360" w:right="400" w:bottom="1080" w:left="520" w:header="0" w:footer="881" w:gutter="0"/>
          <w:cols w:space="720"/>
        </w:sectPr>
      </w:pPr>
    </w:p>
    <w:p w14:paraId="50BD9585" w14:textId="77777777" w:rsidR="00507C2C" w:rsidRDefault="00000000">
      <w:pPr>
        <w:pStyle w:val="ListParagraph"/>
        <w:numPr>
          <w:ilvl w:val="1"/>
          <w:numId w:val="20"/>
        </w:numPr>
        <w:tabs>
          <w:tab w:val="left" w:pos="3079"/>
          <w:tab w:val="left" w:pos="3080"/>
        </w:tabs>
        <w:spacing w:before="80"/>
        <w:ind w:right="1426"/>
        <w:rPr>
          <w:sz w:val="24"/>
          <w:u w:val="none"/>
        </w:rPr>
      </w:pPr>
      <w:r>
        <w:rPr>
          <w:sz w:val="24"/>
        </w:rPr>
        <w:t>“You” or “Your” means: the Addressee of this letter; subject to</w:t>
      </w:r>
      <w:r>
        <w:rPr>
          <w:spacing w:val="-31"/>
          <w:sz w:val="24"/>
        </w:rPr>
        <w:t xml:space="preserve"> </w:t>
      </w:r>
      <w:r>
        <w:rPr>
          <w:sz w:val="24"/>
        </w:rPr>
        <w:t>all rights and defenses relating to a claim under this letter that the Company would have against the Addressee,</w:t>
      </w:r>
      <w:r>
        <w:rPr>
          <w:spacing w:val="-8"/>
          <w:sz w:val="24"/>
        </w:rPr>
        <w:t xml:space="preserve"> </w:t>
      </w:r>
      <w:r>
        <w:rPr>
          <w:sz w:val="24"/>
        </w:rPr>
        <w:t>and:</w:t>
      </w:r>
    </w:p>
    <w:p w14:paraId="141DE1BE" w14:textId="77777777" w:rsidR="00507C2C" w:rsidRDefault="00507C2C">
      <w:pPr>
        <w:pStyle w:val="BodyText"/>
        <w:rPr>
          <w:u w:val="none"/>
        </w:rPr>
      </w:pPr>
    </w:p>
    <w:p w14:paraId="5969E201" w14:textId="77777777" w:rsidR="00507C2C" w:rsidRDefault="00000000">
      <w:pPr>
        <w:pStyle w:val="ListParagraph"/>
        <w:numPr>
          <w:ilvl w:val="2"/>
          <w:numId w:val="20"/>
        </w:numPr>
        <w:tabs>
          <w:tab w:val="left" w:pos="3799"/>
          <w:tab w:val="left" w:pos="3800"/>
        </w:tabs>
        <w:ind w:right="1276"/>
        <w:rPr>
          <w:sz w:val="24"/>
          <w:u w:val="none"/>
        </w:rPr>
      </w:pPr>
      <w:r>
        <w:rPr>
          <w:sz w:val="24"/>
        </w:rPr>
        <w:t>the assignee of the Insured Mortgage, provided such assignment</w:t>
      </w:r>
      <w:r>
        <w:rPr>
          <w:sz w:val="24"/>
          <w:u w:val="none"/>
        </w:rPr>
        <w:t xml:space="preserve"> </w:t>
      </w:r>
      <w:r>
        <w:rPr>
          <w:sz w:val="24"/>
        </w:rPr>
        <w:t>was for value and the assignee was, at the</w:t>
      </w:r>
      <w:r>
        <w:rPr>
          <w:spacing w:val="-22"/>
          <w:sz w:val="24"/>
        </w:rPr>
        <w:t xml:space="preserve"> </w:t>
      </w:r>
      <w:r>
        <w:rPr>
          <w:sz w:val="24"/>
        </w:rPr>
        <w:t>time of the of the assignment, without Knowledge of facts that reveal a claim under</w:t>
      </w:r>
      <w:r>
        <w:rPr>
          <w:sz w:val="24"/>
          <w:u w:val="none"/>
        </w:rPr>
        <w:t xml:space="preserve"> </w:t>
      </w:r>
      <w:r>
        <w:rPr>
          <w:sz w:val="24"/>
        </w:rPr>
        <w:t>this letter;</w:t>
      </w:r>
      <w:r>
        <w:rPr>
          <w:spacing w:val="-10"/>
          <w:sz w:val="24"/>
        </w:rPr>
        <w:t xml:space="preserve"> </w:t>
      </w:r>
      <w:r>
        <w:rPr>
          <w:sz w:val="24"/>
        </w:rPr>
        <w:t>and</w:t>
      </w:r>
    </w:p>
    <w:p w14:paraId="4E10321B" w14:textId="77777777" w:rsidR="00507C2C" w:rsidRDefault="00507C2C">
      <w:pPr>
        <w:pStyle w:val="BodyText"/>
        <w:rPr>
          <w:u w:val="none"/>
        </w:rPr>
      </w:pPr>
    </w:p>
    <w:p w14:paraId="5E5F054E" w14:textId="77777777" w:rsidR="00507C2C" w:rsidRDefault="00000000">
      <w:pPr>
        <w:pStyle w:val="ListParagraph"/>
        <w:numPr>
          <w:ilvl w:val="2"/>
          <w:numId w:val="20"/>
        </w:numPr>
        <w:tabs>
          <w:tab w:val="left" w:pos="3799"/>
          <w:tab w:val="left" w:pos="3800"/>
        </w:tabs>
        <w:ind w:right="1952"/>
        <w:rPr>
          <w:sz w:val="24"/>
          <w:u w:val="none"/>
        </w:rPr>
      </w:pPr>
      <w:r>
        <w:rPr>
          <w:sz w:val="24"/>
        </w:rPr>
        <w:t>the warehouse lender in connection with the Insured Mortgage.</w:t>
      </w:r>
    </w:p>
    <w:p w14:paraId="7E5B76D2" w14:textId="77777777" w:rsidR="00507C2C" w:rsidRDefault="00507C2C">
      <w:pPr>
        <w:pStyle w:val="BodyText"/>
        <w:spacing w:before="13"/>
        <w:rPr>
          <w:sz w:val="23"/>
          <w:u w:val="none"/>
        </w:rPr>
      </w:pPr>
    </w:p>
    <w:p w14:paraId="15EA4F4D" w14:textId="77777777" w:rsidR="00507C2C" w:rsidRDefault="00000000">
      <w:pPr>
        <w:pStyle w:val="ListParagraph"/>
        <w:numPr>
          <w:ilvl w:val="1"/>
          <w:numId w:val="20"/>
        </w:numPr>
        <w:tabs>
          <w:tab w:val="left" w:pos="3079"/>
          <w:tab w:val="left" w:pos="3080"/>
        </w:tabs>
        <w:ind w:right="1244"/>
        <w:rPr>
          <w:sz w:val="24"/>
          <w:u w:val="none"/>
        </w:rPr>
      </w:pPr>
      <w:r>
        <w:rPr>
          <w:sz w:val="24"/>
        </w:rPr>
        <w:t>“Indebtedness,” “Insured Mortgage,” “Knowledge” or “Known,” “Land,” and “Title” have the same meaning given them in the Loan Policy of Title Insurance (Form</w:t>
      </w:r>
      <w:r>
        <w:rPr>
          <w:spacing w:val="-8"/>
          <w:sz w:val="24"/>
        </w:rPr>
        <w:t xml:space="preserve"> </w:t>
      </w:r>
      <w:r>
        <w:rPr>
          <w:sz w:val="24"/>
        </w:rPr>
        <w:t>T-2).</w:t>
      </w:r>
    </w:p>
    <w:p w14:paraId="58F0FDEF" w14:textId="77777777" w:rsidR="00507C2C" w:rsidRDefault="00507C2C">
      <w:pPr>
        <w:pStyle w:val="BodyText"/>
        <w:rPr>
          <w:u w:val="none"/>
        </w:rPr>
      </w:pPr>
    </w:p>
    <w:p w14:paraId="304AA62C" w14:textId="77777777" w:rsidR="00507C2C" w:rsidRDefault="00000000">
      <w:pPr>
        <w:pStyle w:val="ListParagraph"/>
        <w:numPr>
          <w:ilvl w:val="0"/>
          <w:numId w:val="20"/>
        </w:numPr>
        <w:tabs>
          <w:tab w:val="left" w:pos="2359"/>
          <w:tab w:val="left" w:pos="2360"/>
        </w:tabs>
        <w:ind w:right="1656"/>
        <w:rPr>
          <w:sz w:val="24"/>
          <w:u w:val="none"/>
        </w:rPr>
      </w:pPr>
      <w:r>
        <w:rPr>
          <w:sz w:val="24"/>
        </w:rPr>
        <w:t>The Company shall have no liability under this insured closing</w:t>
      </w:r>
      <w:r>
        <w:rPr>
          <w:spacing w:val="-35"/>
          <w:sz w:val="24"/>
        </w:rPr>
        <w:t xml:space="preserve"> </w:t>
      </w:r>
      <w:r>
        <w:rPr>
          <w:sz w:val="24"/>
        </w:rPr>
        <w:t>service letter for any loss arising from</w:t>
      </w:r>
      <w:r>
        <w:rPr>
          <w:spacing w:val="-10"/>
          <w:sz w:val="24"/>
        </w:rPr>
        <w:t xml:space="preserve"> </w:t>
      </w:r>
      <w:r>
        <w:rPr>
          <w:sz w:val="24"/>
        </w:rPr>
        <w:t>any:</w:t>
      </w:r>
    </w:p>
    <w:p w14:paraId="3AD5B27D" w14:textId="77777777" w:rsidR="00507C2C" w:rsidRDefault="00507C2C">
      <w:pPr>
        <w:pStyle w:val="BodyText"/>
        <w:rPr>
          <w:u w:val="none"/>
        </w:rPr>
      </w:pPr>
    </w:p>
    <w:p w14:paraId="332D2A58" w14:textId="77777777" w:rsidR="00507C2C" w:rsidRDefault="00000000">
      <w:pPr>
        <w:pStyle w:val="ListParagraph"/>
        <w:numPr>
          <w:ilvl w:val="1"/>
          <w:numId w:val="20"/>
        </w:numPr>
        <w:tabs>
          <w:tab w:val="left" w:pos="3079"/>
          <w:tab w:val="left" w:pos="3080"/>
        </w:tabs>
        <w:ind w:right="1077"/>
        <w:rPr>
          <w:sz w:val="24"/>
          <w:u w:val="none"/>
        </w:rPr>
      </w:pPr>
      <w:r>
        <w:rPr>
          <w:sz w:val="24"/>
        </w:rPr>
        <w:t>failure of the Issuing Agent to comply with Your closing instructions that require title insurance protection inconsistent with that set forth in the Commitment. Your written closing instructions received and accepted by the Issuing Agent after issuing the Commitment that require the removal, where allowed by state law, rule, or regulation, of specific Schedule B Exceptions from Coverage or compliance with the requirements contained in the Commitment shall not be deemed to require inconsistent title insurance protection;</w:t>
      </w:r>
    </w:p>
    <w:p w14:paraId="66BE5000" w14:textId="77777777" w:rsidR="00507C2C" w:rsidRDefault="00507C2C">
      <w:pPr>
        <w:pStyle w:val="BodyText"/>
        <w:spacing w:before="13"/>
        <w:rPr>
          <w:sz w:val="23"/>
          <w:u w:val="none"/>
        </w:rPr>
      </w:pPr>
    </w:p>
    <w:p w14:paraId="2E100EA1" w14:textId="77777777" w:rsidR="00507C2C" w:rsidRDefault="00000000">
      <w:pPr>
        <w:pStyle w:val="ListParagraph"/>
        <w:numPr>
          <w:ilvl w:val="1"/>
          <w:numId w:val="20"/>
        </w:numPr>
        <w:tabs>
          <w:tab w:val="left" w:pos="3079"/>
          <w:tab w:val="left" w:pos="3080"/>
        </w:tabs>
        <w:ind w:right="1233"/>
        <w:rPr>
          <w:sz w:val="24"/>
          <w:u w:val="none"/>
        </w:rPr>
      </w:pPr>
      <w:r>
        <w:rPr>
          <w:sz w:val="24"/>
        </w:rPr>
        <w:t>Loss or impairment of Your funds in the course of collection or while on deposit with a bank due to bank failure, insolvency or suspension, except loss or impairment resulting from failure of</w:t>
      </w:r>
      <w:r>
        <w:rPr>
          <w:spacing w:val="-33"/>
          <w:sz w:val="24"/>
        </w:rPr>
        <w:t xml:space="preserve"> </w:t>
      </w:r>
      <w:r>
        <w:rPr>
          <w:sz w:val="24"/>
        </w:rPr>
        <w:t>the Issuing Agent to comply with Your written closing instructions to deposit the Funds in a bank that You designated by</w:t>
      </w:r>
      <w:r>
        <w:rPr>
          <w:spacing w:val="-15"/>
          <w:sz w:val="24"/>
        </w:rPr>
        <w:t xml:space="preserve"> </w:t>
      </w:r>
      <w:r>
        <w:rPr>
          <w:sz w:val="24"/>
        </w:rPr>
        <w:t>name;</w:t>
      </w:r>
    </w:p>
    <w:p w14:paraId="390E0F47" w14:textId="77777777" w:rsidR="00507C2C" w:rsidRDefault="00507C2C">
      <w:pPr>
        <w:pStyle w:val="BodyText"/>
        <w:rPr>
          <w:u w:val="none"/>
        </w:rPr>
      </w:pPr>
    </w:p>
    <w:p w14:paraId="6B6CF9FF" w14:textId="77777777" w:rsidR="00507C2C" w:rsidRDefault="00000000">
      <w:pPr>
        <w:pStyle w:val="ListParagraph"/>
        <w:numPr>
          <w:ilvl w:val="1"/>
          <w:numId w:val="20"/>
        </w:numPr>
        <w:tabs>
          <w:tab w:val="left" w:pos="3079"/>
          <w:tab w:val="left" w:pos="3080"/>
        </w:tabs>
        <w:ind w:right="1143"/>
        <w:rPr>
          <w:sz w:val="24"/>
          <w:u w:val="none"/>
        </w:rPr>
      </w:pPr>
      <w:r>
        <w:rPr>
          <w:sz w:val="24"/>
        </w:rPr>
        <w:t>Any constitutional or statutory lien or claim of lien that arises from services, labor, materials, or equipment, if any Funds are to be</w:t>
      </w:r>
      <w:r>
        <w:rPr>
          <w:spacing w:val="-32"/>
          <w:sz w:val="24"/>
        </w:rPr>
        <w:t xml:space="preserve"> </w:t>
      </w:r>
      <w:r>
        <w:rPr>
          <w:sz w:val="24"/>
        </w:rPr>
        <w:t>used for the</w:t>
      </w:r>
      <w:r>
        <w:rPr>
          <w:sz w:val="24"/>
          <w:u w:val="none"/>
        </w:rPr>
        <w:t xml:space="preserve"> </w:t>
      </w:r>
      <w:r>
        <w:rPr>
          <w:sz w:val="24"/>
        </w:rPr>
        <w:t>purpose of construction, alteration, or renovation. This Section 3.c does not affect the coverage, if any, as to any lien for services, labor, materials, or equipment afforded in the</w:t>
      </w:r>
      <w:r>
        <w:rPr>
          <w:spacing w:val="-18"/>
          <w:sz w:val="24"/>
        </w:rPr>
        <w:t xml:space="preserve"> </w:t>
      </w:r>
      <w:r>
        <w:rPr>
          <w:sz w:val="24"/>
        </w:rPr>
        <w:t>Policy;</w:t>
      </w:r>
    </w:p>
    <w:p w14:paraId="4EBF985B" w14:textId="77777777" w:rsidR="00507C2C" w:rsidRDefault="00507C2C">
      <w:pPr>
        <w:rPr>
          <w:sz w:val="24"/>
        </w:rPr>
        <w:sectPr w:rsidR="00507C2C">
          <w:pgSz w:w="12240" w:h="15840"/>
          <w:pgMar w:top="1360" w:right="400" w:bottom="1080" w:left="520" w:header="0" w:footer="881" w:gutter="0"/>
          <w:cols w:space="720"/>
        </w:sectPr>
      </w:pPr>
    </w:p>
    <w:p w14:paraId="2744CA7B" w14:textId="77777777" w:rsidR="00507C2C" w:rsidRDefault="00507C2C">
      <w:pPr>
        <w:pStyle w:val="BodyText"/>
        <w:spacing w:before="13"/>
        <w:rPr>
          <w:sz w:val="11"/>
          <w:u w:val="none"/>
        </w:rPr>
      </w:pPr>
    </w:p>
    <w:p w14:paraId="151887FC" w14:textId="77777777" w:rsidR="00507C2C" w:rsidRDefault="00000000">
      <w:pPr>
        <w:pStyle w:val="ListParagraph"/>
        <w:numPr>
          <w:ilvl w:val="1"/>
          <w:numId w:val="20"/>
        </w:numPr>
        <w:tabs>
          <w:tab w:val="left" w:pos="3079"/>
          <w:tab w:val="left" w:pos="3080"/>
        </w:tabs>
        <w:spacing w:before="100"/>
        <w:ind w:right="1336"/>
        <w:rPr>
          <w:sz w:val="24"/>
          <w:u w:val="none"/>
        </w:rPr>
      </w:pPr>
      <w:r>
        <w:rPr>
          <w:sz w:val="24"/>
        </w:rPr>
        <w:t>Defect, lien, encumbrance, or other matter in connection with the Real Estate Transaction. This Section 3.d does not affect the coverage afforded in the</w:t>
      </w:r>
      <w:r>
        <w:rPr>
          <w:spacing w:val="-6"/>
          <w:sz w:val="24"/>
        </w:rPr>
        <w:t xml:space="preserve"> </w:t>
      </w:r>
      <w:r>
        <w:rPr>
          <w:sz w:val="24"/>
        </w:rPr>
        <w:t>Policy;</w:t>
      </w:r>
    </w:p>
    <w:p w14:paraId="692583F8" w14:textId="77777777" w:rsidR="00507C2C" w:rsidRDefault="00507C2C">
      <w:pPr>
        <w:pStyle w:val="BodyText"/>
        <w:rPr>
          <w:u w:val="none"/>
        </w:rPr>
      </w:pPr>
    </w:p>
    <w:p w14:paraId="5F44AE7D" w14:textId="77777777" w:rsidR="00507C2C" w:rsidRDefault="00000000">
      <w:pPr>
        <w:pStyle w:val="ListParagraph"/>
        <w:numPr>
          <w:ilvl w:val="1"/>
          <w:numId w:val="20"/>
        </w:numPr>
        <w:tabs>
          <w:tab w:val="left" w:pos="3079"/>
          <w:tab w:val="left" w:pos="3080"/>
        </w:tabs>
        <w:ind w:right="1227"/>
        <w:rPr>
          <w:sz w:val="24"/>
          <w:u w:val="none"/>
        </w:rPr>
      </w:pPr>
      <w:r>
        <w:rPr>
          <w:sz w:val="24"/>
        </w:rPr>
        <w:t>Fraud, theft, misappropriation, dishonesty or negligence by You or Your employee, agent, attorney or</w:t>
      </w:r>
      <w:r>
        <w:rPr>
          <w:spacing w:val="-8"/>
          <w:sz w:val="24"/>
        </w:rPr>
        <w:t xml:space="preserve"> </w:t>
      </w:r>
      <w:r>
        <w:rPr>
          <w:sz w:val="24"/>
        </w:rPr>
        <w:t>broker;</w:t>
      </w:r>
    </w:p>
    <w:p w14:paraId="68E6D2BD" w14:textId="77777777" w:rsidR="00507C2C" w:rsidRDefault="00507C2C">
      <w:pPr>
        <w:pStyle w:val="BodyText"/>
        <w:spacing w:before="13"/>
        <w:rPr>
          <w:sz w:val="23"/>
          <w:u w:val="none"/>
        </w:rPr>
      </w:pPr>
    </w:p>
    <w:p w14:paraId="7A2F9AFC" w14:textId="77777777" w:rsidR="00507C2C" w:rsidRDefault="00000000">
      <w:pPr>
        <w:pStyle w:val="ListParagraph"/>
        <w:numPr>
          <w:ilvl w:val="1"/>
          <w:numId w:val="20"/>
        </w:numPr>
        <w:tabs>
          <w:tab w:val="left" w:pos="3079"/>
          <w:tab w:val="left" w:pos="3080"/>
        </w:tabs>
        <w:ind w:right="1202"/>
        <w:rPr>
          <w:sz w:val="24"/>
          <w:u w:val="none"/>
        </w:rPr>
      </w:pPr>
      <w:r>
        <w:rPr>
          <w:sz w:val="24"/>
        </w:rPr>
        <w:t>Fraud, theft, dishonesty, or misappropriation by anyone other than the Company or Issuing</w:t>
      </w:r>
      <w:r>
        <w:rPr>
          <w:spacing w:val="-7"/>
          <w:sz w:val="24"/>
        </w:rPr>
        <w:t xml:space="preserve"> </w:t>
      </w:r>
      <w:r>
        <w:rPr>
          <w:sz w:val="24"/>
        </w:rPr>
        <w:t>Agent;</w:t>
      </w:r>
    </w:p>
    <w:p w14:paraId="0F59BF32" w14:textId="77777777" w:rsidR="00507C2C" w:rsidRDefault="00507C2C">
      <w:pPr>
        <w:pStyle w:val="BodyText"/>
        <w:rPr>
          <w:u w:val="none"/>
        </w:rPr>
      </w:pPr>
    </w:p>
    <w:p w14:paraId="01088835" w14:textId="77777777" w:rsidR="00507C2C" w:rsidRDefault="00000000">
      <w:pPr>
        <w:pStyle w:val="ListParagraph"/>
        <w:numPr>
          <w:ilvl w:val="1"/>
          <w:numId w:val="20"/>
        </w:numPr>
        <w:tabs>
          <w:tab w:val="left" w:pos="3079"/>
          <w:tab w:val="left" w:pos="3080"/>
        </w:tabs>
        <w:ind w:right="2034"/>
        <w:rPr>
          <w:sz w:val="24"/>
          <w:u w:val="none"/>
        </w:rPr>
      </w:pPr>
      <w:r>
        <w:rPr>
          <w:sz w:val="24"/>
        </w:rPr>
        <w:t>Your settlement or release of any claim by You without the Company’s written</w:t>
      </w:r>
      <w:r>
        <w:rPr>
          <w:spacing w:val="-3"/>
          <w:sz w:val="24"/>
        </w:rPr>
        <w:t xml:space="preserve"> </w:t>
      </w:r>
      <w:r>
        <w:rPr>
          <w:sz w:val="24"/>
        </w:rPr>
        <w:t>consent;</w:t>
      </w:r>
    </w:p>
    <w:p w14:paraId="3F5DFEB8" w14:textId="77777777" w:rsidR="00507C2C" w:rsidRDefault="00507C2C">
      <w:pPr>
        <w:pStyle w:val="BodyText"/>
        <w:rPr>
          <w:u w:val="none"/>
        </w:rPr>
      </w:pPr>
    </w:p>
    <w:p w14:paraId="1401ABCB" w14:textId="77777777" w:rsidR="00507C2C" w:rsidRDefault="00000000">
      <w:pPr>
        <w:pStyle w:val="ListParagraph"/>
        <w:numPr>
          <w:ilvl w:val="1"/>
          <w:numId w:val="20"/>
        </w:numPr>
        <w:tabs>
          <w:tab w:val="left" w:pos="3079"/>
          <w:tab w:val="left" w:pos="3080"/>
        </w:tabs>
        <w:ind w:right="1305"/>
        <w:rPr>
          <w:sz w:val="24"/>
          <w:u w:val="none"/>
        </w:rPr>
      </w:pPr>
      <w:r>
        <w:rPr>
          <w:sz w:val="24"/>
        </w:rPr>
        <w:t>Any matters created, suffered, assumed or agreed to or known by You.</w:t>
      </w:r>
    </w:p>
    <w:p w14:paraId="1F284C9C" w14:textId="77777777" w:rsidR="00507C2C" w:rsidRDefault="00507C2C">
      <w:pPr>
        <w:pStyle w:val="BodyText"/>
        <w:rPr>
          <w:u w:val="none"/>
        </w:rPr>
      </w:pPr>
    </w:p>
    <w:p w14:paraId="680FC98C" w14:textId="77777777" w:rsidR="00507C2C" w:rsidRDefault="00000000">
      <w:pPr>
        <w:pStyle w:val="ListParagraph"/>
        <w:numPr>
          <w:ilvl w:val="1"/>
          <w:numId w:val="20"/>
        </w:numPr>
        <w:tabs>
          <w:tab w:val="left" w:pos="3079"/>
          <w:tab w:val="left" w:pos="3080"/>
        </w:tabs>
        <w:ind w:right="1079"/>
        <w:rPr>
          <w:sz w:val="24"/>
          <w:u w:val="none"/>
        </w:rPr>
      </w:pPr>
      <w:r>
        <w:rPr>
          <w:sz w:val="24"/>
        </w:rPr>
        <w:t>Failure of the Issuing Agent to determine the validity,</w:t>
      </w:r>
      <w:r>
        <w:rPr>
          <w:spacing w:val="-31"/>
          <w:sz w:val="24"/>
        </w:rPr>
        <w:t xml:space="preserve"> </w:t>
      </w:r>
      <w:r>
        <w:rPr>
          <w:sz w:val="24"/>
        </w:rPr>
        <w:t>enforceability, or the effectiveness of a document required by Your closing instructions. This Section 3.i does not affect the coverage afforded in the</w:t>
      </w:r>
      <w:r>
        <w:rPr>
          <w:spacing w:val="-4"/>
          <w:sz w:val="24"/>
        </w:rPr>
        <w:t xml:space="preserve"> </w:t>
      </w:r>
      <w:r>
        <w:rPr>
          <w:sz w:val="24"/>
        </w:rPr>
        <w:t>Policy;</w:t>
      </w:r>
    </w:p>
    <w:p w14:paraId="40B3E7A3" w14:textId="77777777" w:rsidR="00507C2C" w:rsidRDefault="00507C2C">
      <w:pPr>
        <w:pStyle w:val="BodyText"/>
        <w:rPr>
          <w:u w:val="none"/>
        </w:rPr>
      </w:pPr>
    </w:p>
    <w:p w14:paraId="50CA21A5" w14:textId="77777777" w:rsidR="00507C2C" w:rsidRDefault="00000000">
      <w:pPr>
        <w:pStyle w:val="ListParagraph"/>
        <w:numPr>
          <w:ilvl w:val="1"/>
          <w:numId w:val="20"/>
        </w:numPr>
        <w:tabs>
          <w:tab w:val="left" w:pos="3079"/>
          <w:tab w:val="left" w:pos="3080"/>
        </w:tabs>
        <w:ind w:right="1088"/>
        <w:rPr>
          <w:sz w:val="24"/>
          <w:u w:val="none"/>
        </w:rPr>
      </w:pPr>
      <w:r>
        <w:rPr>
          <w:sz w:val="24"/>
        </w:rPr>
        <w:t>Federal consumer financial law, as defined in 12 U.S.C. §5481 (14), actions under 12 U.S.C. §5531, or other federal or state laws relating to truth-in-lending, a borrower’s ability to repay a loan, qualified mortgages, consumer protection, or predatory lending, including any failure of the Issuing Agent to comply with Your closing instructions relating to those</w:t>
      </w:r>
      <w:r>
        <w:rPr>
          <w:spacing w:val="-8"/>
          <w:sz w:val="24"/>
        </w:rPr>
        <w:t xml:space="preserve"> </w:t>
      </w:r>
      <w:r>
        <w:rPr>
          <w:sz w:val="24"/>
        </w:rPr>
        <w:t>laws;</w:t>
      </w:r>
    </w:p>
    <w:p w14:paraId="75799114" w14:textId="77777777" w:rsidR="00507C2C" w:rsidRDefault="00507C2C">
      <w:pPr>
        <w:pStyle w:val="BodyText"/>
        <w:spacing w:before="13"/>
        <w:rPr>
          <w:sz w:val="23"/>
          <w:u w:val="none"/>
        </w:rPr>
      </w:pPr>
    </w:p>
    <w:p w14:paraId="53BF99CF" w14:textId="77777777" w:rsidR="00507C2C" w:rsidRDefault="00000000">
      <w:pPr>
        <w:pStyle w:val="ListParagraph"/>
        <w:numPr>
          <w:ilvl w:val="1"/>
          <w:numId w:val="20"/>
        </w:numPr>
        <w:tabs>
          <w:tab w:val="left" w:pos="3080"/>
        </w:tabs>
        <w:ind w:right="1118"/>
        <w:jc w:val="both"/>
        <w:rPr>
          <w:sz w:val="24"/>
          <w:u w:val="none"/>
        </w:rPr>
      </w:pPr>
      <w:r>
        <w:rPr>
          <w:sz w:val="24"/>
        </w:rPr>
        <w:t>Federal or state laws establishing the standards or requirements for asset-backed securitization including, but not limited to,</w:t>
      </w:r>
      <w:r>
        <w:rPr>
          <w:spacing w:val="-33"/>
          <w:sz w:val="24"/>
        </w:rPr>
        <w:t xml:space="preserve"> </w:t>
      </w:r>
      <w:r>
        <w:rPr>
          <w:sz w:val="24"/>
        </w:rPr>
        <w:t>exemption from credit risk retention, including any failure of the Issuing Agent to comply with Your closing instructions relating to those</w:t>
      </w:r>
      <w:r>
        <w:rPr>
          <w:spacing w:val="-20"/>
          <w:sz w:val="24"/>
        </w:rPr>
        <w:t xml:space="preserve"> </w:t>
      </w:r>
      <w:r>
        <w:rPr>
          <w:sz w:val="24"/>
        </w:rPr>
        <w:t>laws;</w:t>
      </w:r>
    </w:p>
    <w:p w14:paraId="787C899D" w14:textId="77777777" w:rsidR="00507C2C" w:rsidRDefault="00507C2C">
      <w:pPr>
        <w:pStyle w:val="BodyText"/>
        <w:rPr>
          <w:u w:val="none"/>
        </w:rPr>
      </w:pPr>
    </w:p>
    <w:p w14:paraId="5CB8500F" w14:textId="77777777" w:rsidR="00507C2C" w:rsidRDefault="00000000">
      <w:pPr>
        <w:pStyle w:val="ListParagraph"/>
        <w:numPr>
          <w:ilvl w:val="1"/>
          <w:numId w:val="20"/>
        </w:numPr>
        <w:tabs>
          <w:tab w:val="left" w:pos="3079"/>
          <w:tab w:val="left" w:pos="3080"/>
        </w:tabs>
        <w:ind w:right="1572"/>
        <w:rPr>
          <w:sz w:val="24"/>
          <w:u w:val="none"/>
        </w:rPr>
      </w:pPr>
      <w:r>
        <w:rPr>
          <w:sz w:val="24"/>
        </w:rPr>
        <w:t>The periodic disbursement of Funds to pay for construction, alteration, or renovation on the Land relating to the Real Estate Transaction;</w:t>
      </w:r>
      <w:r>
        <w:rPr>
          <w:spacing w:val="-2"/>
          <w:sz w:val="24"/>
        </w:rPr>
        <w:t xml:space="preserve"> </w:t>
      </w:r>
      <w:r>
        <w:rPr>
          <w:sz w:val="24"/>
        </w:rPr>
        <w:t>or</w:t>
      </w:r>
    </w:p>
    <w:p w14:paraId="25E42B63" w14:textId="77777777" w:rsidR="00507C2C" w:rsidRDefault="00507C2C">
      <w:pPr>
        <w:pStyle w:val="BodyText"/>
        <w:rPr>
          <w:u w:val="none"/>
        </w:rPr>
      </w:pPr>
    </w:p>
    <w:p w14:paraId="3D6149EF" w14:textId="77777777" w:rsidR="00507C2C" w:rsidRDefault="00000000">
      <w:pPr>
        <w:pStyle w:val="ListParagraph"/>
        <w:numPr>
          <w:ilvl w:val="1"/>
          <w:numId w:val="20"/>
        </w:numPr>
        <w:tabs>
          <w:tab w:val="left" w:pos="3080"/>
        </w:tabs>
        <w:ind w:right="1175"/>
        <w:jc w:val="both"/>
        <w:rPr>
          <w:sz w:val="24"/>
          <w:u w:val="none"/>
        </w:rPr>
      </w:pPr>
      <w:r>
        <w:rPr>
          <w:sz w:val="24"/>
        </w:rPr>
        <w:t>The Issuing Agent acting in the capacity of a qualified intermediary or facilitator for tax deferred exchange transactions as provided</w:t>
      </w:r>
      <w:r>
        <w:rPr>
          <w:spacing w:val="-24"/>
          <w:sz w:val="24"/>
        </w:rPr>
        <w:t xml:space="preserve"> </w:t>
      </w:r>
      <w:r>
        <w:rPr>
          <w:sz w:val="24"/>
        </w:rPr>
        <w:t>in</w:t>
      </w:r>
    </w:p>
    <w:p w14:paraId="585E2EEA" w14:textId="77777777" w:rsidR="00507C2C" w:rsidRDefault="00507C2C">
      <w:pPr>
        <w:jc w:val="both"/>
        <w:rPr>
          <w:sz w:val="24"/>
        </w:rPr>
        <w:sectPr w:rsidR="00507C2C">
          <w:pgSz w:w="12240" w:h="15840"/>
          <w:pgMar w:top="1500" w:right="400" w:bottom="1080" w:left="520" w:header="0" w:footer="881" w:gutter="0"/>
          <w:cols w:space="720"/>
        </w:sectPr>
      </w:pPr>
    </w:p>
    <w:p w14:paraId="303A9FB9" w14:textId="77777777" w:rsidR="00507C2C" w:rsidRDefault="00000000">
      <w:pPr>
        <w:pStyle w:val="BodyText"/>
        <w:spacing w:before="80"/>
        <w:ind w:left="2042" w:right="2338"/>
        <w:jc w:val="center"/>
        <w:rPr>
          <w:u w:val="none"/>
        </w:rPr>
      </w:pPr>
      <w:r>
        <w:t>Section 1031 of the Internal Revenue Code; or</w:t>
      </w:r>
    </w:p>
    <w:p w14:paraId="540E5871" w14:textId="77777777" w:rsidR="00507C2C" w:rsidRDefault="00507C2C">
      <w:pPr>
        <w:pStyle w:val="BodyText"/>
        <w:rPr>
          <w:u w:val="none"/>
        </w:rPr>
      </w:pPr>
    </w:p>
    <w:p w14:paraId="4563D7E5" w14:textId="77777777" w:rsidR="00507C2C" w:rsidRDefault="00000000">
      <w:pPr>
        <w:pStyle w:val="ListParagraph"/>
        <w:numPr>
          <w:ilvl w:val="1"/>
          <w:numId w:val="20"/>
        </w:numPr>
        <w:tabs>
          <w:tab w:val="left" w:pos="3079"/>
          <w:tab w:val="left" w:pos="3080"/>
        </w:tabs>
        <w:ind w:right="1376"/>
        <w:rPr>
          <w:sz w:val="24"/>
          <w:u w:val="none"/>
        </w:rPr>
      </w:pPr>
      <w:r>
        <w:rPr>
          <w:sz w:val="24"/>
        </w:rPr>
        <w:t>Wire fraud, mail fraud, telephone fraud, facsimile fraud, unauthorized access to a computer, network, email, or document production system, business email compromise, identity theft, or diversion of Funds to a person or account not entitled to receive the Funds perpetrated by anyone</w:t>
      </w:r>
      <w:r>
        <w:rPr>
          <w:sz w:val="24"/>
          <w:u w:val="none"/>
        </w:rPr>
        <w:t xml:space="preserve"> </w:t>
      </w:r>
      <w:r>
        <w:rPr>
          <w:sz w:val="24"/>
        </w:rPr>
        <w:t>other than the Company of Issuing</w:t>
      </w:r>
      <w:r>
        <w:rPr>
          <w:spacing w:val="-2"/>
          <w:sz w:val="24"/>
        </w:rPr>
        <w:t xml:space="preserve"> </w:t>
      </w:r>
      <w:r>
        <w:rPr>
          <w:sz w:val="24"/>
        </w:rPr>
        <w:t>Agent.</w:t>
      </w:r>
    </w:p>
    <w:p w14:paraId="225E34CD" w14:textId="77777777" w:rsidR="00507C2C" w:rsidRDefault="00507C2C">
      <w:pPr>
        <w:pStyle w:val="BodyText"/>
        <w:rPr>
          <w:u w:val="none"/>
        </w:rPr>
      </w:pPr>
    </w:p>
    <w:p w14:paraId="131C5053" w14:textId="77777777" w:rsidR="00507C2C" w:rsidRDefault="00000000">
      <w:pPr>
        <w:pStyle w:val="ListParagraph"/>
        <w:numPr>
          <w:ilvl w:val="0"/>
          <w:numId w:val="20"/>
        </w:numPr>
        <w:tabs>
          <w:tab w:val="left" w:pos="2359"/>
          <w:tab w:val="left" w:pos="2360"/>
        </w:tabs>
        <w:ind w:right="1120"/>
        <w:rPr>
          <w:sz w:val="24"/>
          <w:u w:val="none"/>
        </w:rPr>
      </w:pPr>
      <w:r>
        <w:rPr>
          <w:sz w:val="24"/>
        </w:rPr>
        <w:t>If the closing is to be conducted by the Issuing Agent, a Commitment in connection with the Real Estate Transaction must have been received by You prior to the transmittal of Your final closing instructions to the Issuing Agent.</w:t>
      </w:r>
    </w:p>
    <w:p w14:paraId="40424E4E" w14:textId="77777777" w:rsidR="00507C2C" w:rsidRDefault="00507C2C">
      <w:pPr>
        <w:pStyle w:val="BodyText"/>
        <w:spacing w:before="13"/>
        <w:rPr>
          <w:sz w:val="23"/>
          <w:u w:val="none"/>
        </w:rPr>
      </w:pPr>
    </w:p>
    <w:p w14:paraId="4AC2CB1F" w14:textId="77777777" w:rsidR="00507C2C" w:rsidRDefault="00000000">
      <w:pPr>
        <w:pStyle w:val="ListParagraph"/>
        <w:numPr>
          <w:ilvl w:val="0"/>
          <w:numId w:val="20"/>
        </w:numPr>
        <w:tabs>
          <w:tab w:val="left" w:pos="2359"/>
          <w:tab w:val="left" w:pos="2360"/>
        </w:tabs>
        <w:ind w:right="1123"/>
        <w:rPr>
          <w:sz w:val="24"/>
          <w:u w:val="none"/>
        </w:rPr>
      </w:pPr>
      <w:r>
        <w:rPr>
          <w:sz w:val="24"/>
        </w:rPr>
        <w:t>When the Company shall have indemnified You pursuant to this letter, it shall be subrogated to all rights and remedies You have against any person or property had You not been indemnified. The Company’s</w:t>
      </w:r>
      <w:r>
        <w:rPr>
          <w:spacing w:val="-32"/>
          <w:sz w:val="24"/>
        </w:rPr>
        <w:t xml:space="preserve"> </w:t>
      </w:r>
      <w:r>
        <w:rPr>
          <w:sz w:val="24"/>
        </w:rPr>
        <w:t>liability for indemnification shall be reduced to the extent that You have impaired the value of this right of</w:t>
      </w:r>
      <w:r>
        <w:rPr>
          <w:spacing w:val="-10"/>
          <w:sz w:val="24"/>
        </w:rPr>
        <w:t xml:space="preserve"> </w:t>
      </w:r>
      <w:r>
        <w:rPr>
          <w:sz w:val="24"/>
        </w:rPr>
        <w:t>subrogation.</w:t>
      </w:r>
    </w:p>
    <w:p w14:paraId="2DF7345D" w14:textId="77777777" w:rsidR="00507C2C" w:rsidRDefault="00507C2C">
      <w:pPr>
        <w:pStyle w:val="BodyText"/>
        <w:rPr>
          <w:u w:val="none"/>
        </w:rPr>
      </w:pPr>
    </w:p>
    <w:p w14:paraId="7FA08DED" w14:textId="77777777" w:rsidR="00507C2C" w:rsidRDefault="00000000">
      <w:pPr>
        <w:pStyle w:val="ListParagraph"/>
        <w:numPr>
          <w:ilvl w:val="0"/>
          <w:numId w:val="20"/>
        </w:numPr>
        <w:tabs>
          <w:tab w:val="left" w:pos="2359"/>
          <w:tab w:val="left" w:pos="2360"/>
        </w:tabs>
        <w:ind w:right="1203"/>
        <w:rPr>
          <w:sz w:val="24"/>
          <w:u w:val="none"/>
        </w:rPr>
      </w:pPr>
      <w:r>
        <w:rPr>
          <w:sz w:val="24"/>
        </w:rPr>
        <w:t>The Company’s liability for loss under this letter shall not exceed the</w:t>
      </w:r>
      <w:r>
        <w:rPr>
          <w:spacing w:val="-31"/>
          <w:sz w:val="24"/>
        </w:rPr>
        <w:t xml:space="preserve"> </w:t>
      </w:r>
      <w:r>
        <w:rPr>
          <w:sz w:val="24"/>
        </w:rPr>
        <w:t>least of:</w:t>
      </w:r>
    </w:p>
    <w:p w14:paraId="4D71BB80" w14:textId="77777777" w:rsidR="00507C2C" w:rsidRDefault="00507C2C">
      <w:pPr>
        <w:pStyle w:val="BodyText"/>
        <w:rPr>
          <w:u w:val="none"/>
        </w:rPr>
      </w:pPr>
    </w:p>
    <w:p w14:paraId="1F3307D3" w14:textId="77777777" w:rsidR="00507C2C" w:rsidRDefault="00000000">
      <w:pPr>
        <w:pStyle w:val="ListParagraph"/>
        <w:numPr>
          <w:ilvl w:val="1"/>
          <w:numId w:val="20"/>
        </w:numPr>
        <w:tabs>
          <w:tab w:val="left" w:pos="3079"/>
          <w:tab w:val="left" w:pos="3080"/>
        </w:tabs>
        <w:rPr>
          <w:sz w:val="24"/>
          <w:u w:val="none"/>
        </w:rPr>
      </w:pPr>
      <w:r>
        <w:rPr>
          <w:sz w:val="24"/>
        </w:rPr>
        <w:t>the amount of Your</w:t>
      </w:r>
      <w:r>
        <w:rPr>
          <w:spacing w:val="-7"/>
          <w:sz w:val="24"/>
        </w:rPr>
        <w:t xml:space="preserve"> </w:t>
      </w:r>
      <w:r>
        <w:rPr>
          <w:sz w:val="24"/>
        </w:rPr>
        <w:t>Funds;</w:t>
      </w:r>
    </w:p>
    <w:p w14:paraId="03BFF9D4" w14:textId="77777777" w:rsidR="00507C2C" w:rsidRDefault="00507C2C">
      <w:pPr>
        <w:pStyle w:val="BodyText"/>
        <w:rPr>
          <w:u w:val="none"/>
        </w:rPr>
      </w:pPr>
    </w:p>
    <w:p w14:paraId="76DFFB20" w14:textId="77777777" w:rsidR="00507C2C" w:rsidRDefault="00000000">
      <w:pPr>
        <w:pStyle w:val="ListParagraph"/>
        <w:numPr>
          <w:ilvl w:val="1"/>
          <w:numId w:val="20"/>
        </w:numPr>
        <w:tabs>
          <w:tab w:val="left" w:pos="3079"/>
          <w:tab w:val="left" w:pos="3080"/>
        </w:tabs>
        <w:ind w:right="1044"/>
        <w:rPr>
          <w:sz w:val="24"/>
          <w:u w:val="none"/>
        </w:rPr>
      </w:pPr>
      <w:r>
        <w:rPr>
          <w:sz w:val="24"/>
          <w:u w:val="none"/>
        </w:rPr>
        <w:t>t</w:t>
      </w:r>
      <w:r>
        <w:rPr>
          <w:sz w:val="24"/>
        </w:rPr>
        <w:t>he Company’s liability under the Policy at the time written notice of a</w:t>
      </w:r>
      <w:r>
        <w:rPr>
          <w:sz w:val="24"/>
          <w:u w:val="none"/>
        </w:rPr>
        <w:t xml:space="preserve"> </w:t>
      </w:r>
      <w:r>
        <w:rPr>
          <w:sz w:val="24"/>
        </w:rPr>
        <w:t>claim is made under this</w:t>
      </w:r>
      <w:r>
        <w:rPr>
          <w:spacing w:val="-3"/>
          <w:sz w:val="24"/>
        </w:rPr>
        <w:t xml:space="preserve"> </w:t>
      </w:r>
      <w:r>
        <w:rPr>
          <w:sz w:val="24"/>
        </w:rPr>
        <w:t>letter;</w:t>
      </w:r>
    </w:p>
    <w:p w14:paraId="09B1F4E9" w14:textId="77777777" w:rsidR="00507C2C" w:rsidRDefault="00507C2C">
      <w:pPr>
        <w:pStyle w:val="BodyText"/>
        <w:spacing w:before="13"/>
        <w:rPr>
          <w:sz w:val="23"/>
          <w:u w:val="none"/>
        </w:rPr>
      </w:pPr>
    </w:p>
    <w:p w14:paraId="0B0D52E8" w14:textId="77777777" w:rsidR="00507C2C" w:rsidRDefault="00000000">
      <w:pPr>
        <w:pStyle w:val="ListParagraph"/>
        <w:numPr>
          <w:ilvl w:val="1"/>
          <w:numId w:val="20"/>
        </w:numPr>
        <w:tabs>
          <w:tab w:val="left" w:pos="3079"/>
          <w:tab w:val="left" w:pos="3080"/>
        </w:tabs>
        <w:rPr>
          <w:sz w:val="24"/>
          <w:u w:val="none"/>
        </w:rPr>
      </w:pPr>
      <w:r>
        <w:rPr>
          <w:sz w:val="24"/>
        </w:rPr>
        <w:t>the value of the lien of the Insured</w:t>
      </w:r>
      <w:r>
        <w:rPr>
          <w:spacing w:val="-13"/>
          <w:sz w:val="24"/>
        </w:rPr>
        <w:t xml:space="preserve"> </w:t>
      </w:r>
      <w:r>
        <w:rPr>
          <w:sz w:val="24"/>
        </w:rPr>
        <w:t>Mortgage;</w:t>
      </w:r>
    </w:p>
    <w:p w14:paraId="193253F8" w14:textId="77777777" w:rsidR="00507C2C" w:rsidRDefault="00507C2C">
      <w:pPr>
        <w:pStyle w:val="BodyText"/>
        <w:rPr>
          <w:u w:val="none"/>
        </w:rPr>
      </w:pPr>
    </w:p>
    <w:p w14:paraId="3ACC01B9" w14:textId="77777777" w:rsidR="00507C2C" w:rsidRDefault="00000000">
      <w:pPr>
        <w:pStyle w:val="ListParagraph"/>
        <w:numPr>
          <w:ilvl w:val="1"/>
          <w:numId w:val="20"/>
        </w:numPr>
        <w:tabs>
          <w:tab w:val="left" w:pos="3080"/>
        </w:tabs>
        <w:ind w:right="1091"/>
        <w:jc w:val="both"/>
        <w:rPr>
          <w:sz w:val="24"/>
          <w:u w:val="none"/>
        </w:rPr>
      </w:pPr>
      <w:r>
        <w:rPr>
          <w:sz w:val="24"/>
        </w:rPr>
        <w:t>the value of the Title to the Land insured or to be insured under the Policy at the time written notice of a claim is made under this letter; or</w:t>
      </w:r>
    </w:p>
    <w:p w14:paraId="3F6AEBA0" w14:textId="77777777" w:rsidR="00507C2C" w:rsidRDefault="00507C2C">
      <w:pPr>
        <w:pStyle w:val="BodyText"/>
        <w:rPr>
          <w:u w:val="none"/>
        </w:rPr>
      </w:pPr>
    </w:p>
    <w:p w14:paraId="03DE35AA" w14:textId="77777777" w:rsidR="00507C2C" w:rsidRDefault="00000000">
      <w:pPr>
        <w:pStyle w:val="ListParagraph"/>
        <w:numPr>
          <w:ilvl w:val="0"/>
          <w:numId w:val="20"/>
        </w:numPr>
        <w:tabs>
          <w:tab w:val="left" w:pos="2359"/>
          <w:tab w:val="left" w:pos="2360"/>
        </w:tabs>
        <w:ind w:right="1300"/>
        <w:rPr>
          <w:sz w:val="24"/>
          <w:u w:val="none"/>
        </w:rPr>
      </w:pPr>
      <w:r>
        <w:rPr>
          <w:sz w:val="24"/>
        </w:rPr>
        <w:t>The Company will be liable only to the holder of the Indebtedness at the time that payment is</w:t>
      </w:r>
      <w:r>
        <w:rPr>
          <w:spacing w:val="-7"/>
          <w:sz w:val="24"/>
        </w:rPr>
        <w:t xml:space="preserve"> </w:t>
      </w:r>
      <w:r>
        <w:rPr>
          <w:sz w:val="24"/>
        </w:rPr>
        <w:t>made.</w:t>
      </w:r>
    </w:p>
    <w:p w14:paraId="7EBD7ABE" w14:textId="77777777" w:rsidR="00507C2C" w:rsidRDefault="00507C2C">
      <w:pPr>
        <w:pStyle w:val="BodyText"/>
        <w:rPr>
          <w:u w:val="none"/>
        </w:rPr>
      </w:pPr>
    </w:p>
    <w:p w14:paraId="461ACFDF" w14:textId="77777777" w:rsidR="00507C2C" w:rsidRDefault="00000000">
      <w:pPr>
        <w:pStyle w:val="ListParagraph"/>
        <w:numPr>
          <w:ilvl w:val="0"/>
          <w:numId w:val="20"/>
        </w:numPr>
        <w:tabs>
          <w:tab w:val="left" w:pos="2359"/>
          <w:tab w:val="left" w:pos="2360"/>
        </w:tabs>
        <w:ind w:right="1220"/>
        <w:rPr>
          <w:sz w:val="24"/>
          <w:u w:val="none"/>
        </w:rPr>
      </w:pPr>
      <w:r>
        <w:rPr>
          <w:sz w:val="24"/>
        </w:rPr>
        <w:t>Payment to You or to the owner of the Indebtedness under either the Policy or Policies or from any other source shall reduce liability under this letter by the same amount. Payment in accordance with the terms of</w:t>
      </w:r>
      <w:r>
        <w:rPr>
          <w:spacing w:val="-25"/>
          <w:sz w:val="24"/>
        </w:rPr>
        <w:t xml:space="preserve"> </w:t>
      </w:r>
      <w:r>
        <w:rPr>
          <w:sz w:val="24"/>
        </w:rPr>
        <w:t>this</w:t>
      </w:r>
    </w:p>
    <w:p w14:paraId="0DA579CD" w14:textId="77777777" w:rsidR="00507C2C" w:rsidRDefault="00507C2C">
      <w:pPr>
        <w:rPr>
          <w:sz w:val="24"/>
        </w:rPr>
        <w:sectPr w:rsidR="00507C2C">
          <w:pgSz w:w="12240" w:h="15840"/>
          <w:pgMar w:top="1360" w:right="400" w:bottom="1080" w:left="520" w:header="0" w:footer="881" w:gutter="0"/>
          <w:cols w:space="720"/>
        </w:sectPr>
      </w:pPr>
    </w:p>
    <w:p w14:paraId="203E7482" w14:textId="77777777" w:rsidR="00507C2C" w:rsidRDefault="00000000">
      <w:pPr>
        <w:pStyle w:val="BodyText"/>
        <w:spacing w:before="80"/>
        <w:ind w:left="2360"/>
        <w:rPr>
          <w:u w:val="none"/>
        </w:rPr>
      </w:pPr>
      <w:r>
        <w:t>letter shall constitute</w:t>
      </w:r>
      <w:r>
        <w:rPr>
          <w:u w:val="none"/>
        </w:rPr>
        <w:t xml:space="preserve"> </w:t>
      </w:r>
      <w:r>
        <w:t>a payment pursuant to the Conditions of the Policy.</w:t>
      </w:r>
    </w:p>
    <w:p w14:paraId="17085A33" w14:textId="77777777" w:rsidR="00507C2C" w:rsidRDefault="00507C2C">
      <w:pPr>
        <w:pStyle w:val="BodyText"/>
        <w:rPr>
          <w:u w:val="none"/>
        </w:rPr>
      </w:pPr>
    </w:p>
    <w:p w14:paraId="36790821" w14:textId="77777777" w:rsidR="00507C2C" w:rsidRDefault="00000000">
      <w:pPr>
        <w:pStyle w:val="ListParagraph"/>
        <w:numPr>
          <w:ilvl w:val="0"/>
          <w:numId w:val="20"/>
        </w:numPr>
        <w:tabs>
          <w:tab w:val="left" w:pos="2359"/>
          <w:tab w:val="left" w:pos="2360"/>
        </w:tabs>
        <w:ind w:right="1168"/>
        <w:rPr>
          <w:sz w:val="24"/>
          <w:u w:val="none"/>
        </w:rPr>
      </w:pPr>
      <w:r>
        <w:rPr>
          <w:sz w:val="24"/>
        </w:rPr>
        <w:t>The Issuing Agent is the Company’s agent only for the limited purpose of issuing Policies. The Issuing Agent is not the Company’s agent for the purpose of providing other closing or settlement services. The Company’s liability for Your loss arising from closing or settlement services is strictly limited to the contractual protection expressly provided in this letter. Other than as expressly</w:t>
      </w:r>
      <w:r>
        <w:rPr>
          <w:sz w:val="24"/>
          <w:u w:val="none"/>
        </w:rPr>
        <w:t xml:space="preserve"> </w:t>
      </w:r>
      <w:r>
        <w:rPr>
          <w:sz w:val="24"/>
        </w:rPr>
        <w:t>provided in this letter, the Company shall have no liability for loss resulting from</w:t>
      </w:r>
      <w:r>
        <w:rPr>
          <w:sz w:val="24"/>
          <w:u w:val="none"/>
        </w:rPr>
        <w:t xml:space="preserve"> </w:t>
      </w:r>
      <w:r>
        <w:rPr>
          <w:sz w:val="24"/>
        </w:rPr>
        <w:t>the fraud, theft, dishonesty, misappropriation, or negligence of any party to the Real Estate Transaction, the lack of creditworthiness of any borrower connected</w:t>
      </w:r>
      <w:r>
        <w:rPr>
          <w:sz w:val="24"/>
          <w:u w:val="none"/>
        </w:rPr>
        <w:t xml:space="preserve"> </w:t>
      </w:r>
      <w:r>
        <w:rPr>
          <w:sz w:val="24"/>
        </w:rPr>
        <w:t>with the Real Estate Transaction, the failure of any collateral to adequately secure</w:t>
      </w:r>
      <w:r>
        <w:rPr>
          <w:sz w:val="24"/>
          <w:u w:val="none"/>
        </w:rPr>
        <w:t xml:space="preserve"> </w:t>
      </w:r>
      <w:r>
        <w:rPr>
          <w:sz w:val="24"/>
        </w:rPr>
        <w:t>a loan connected with the Real Estate Transaction, or the failure of any collateral to adequately secure a loan connected with the Real Estate Transaction.</w:t>
      </w:r>
    </w:p>
    <w:p w14:paraId="5C39BD44" w14:textId="77777777" w:rsidR="00507C2C" w:rsidRDefault="00507C2C">
      <w:pPr>
        <w:pStyle w:val="BodyText"/>
        <w:spacing w:before="13"/>
        <w:rPr>
          <w:sz w:val="23"/>
          <w:u w:val="none"/>
        </w:rPr>
      </w:pPr>
    </w:p>
    <w:p w14:paraId="2E1ECD65" w14:textId="77777777" w:rsidR="00507C2C" w:rsidRDefault="00000000">
      <w:pPr>
        <w:pStyle w:val="ListParagraph"/>
        <w:numPr>
          <w:ilvl w:val="0"/>
          <w:numId w:val="20"/>
        </w:numPr>
        <w:tabs>
          <w:tab w:val="left" w:pos="2359"/>
          <w:tab w:val="left" w:pos="2360"/>
        </w:tabs>
        <w:ind w:right="1160"/>
        <w:rPr>
          <w:sz w:val="24"/>
          <w:u w:val="none"/>
        </w:rPr>
      </w:pPr>
      <w:r>
        <w:rPr>
          <w:sz w:val="24"/>
        </w:rPr>
        <w:t>In no event shall the Company be liable for a loss if the written notice of</w:t>
      </w:r>
      <w:r>
        <w:rPr>
          <w:spacing w:val="-33"/>
          <w:sz w:val="24"/>
        </w:rPr>
        <w:t xml:space="preserve"> </w:t>
      </w:r>
      <w:r>
        <w:rPr>
          <w:sz w:val="24"/>
        </w:rPr>
        <w:t>a claim</w:t>
      </w:r>
      <w:r>
        <w:rPr>
          <w:sz w:val="24"/>
          <w:u w:val="none"/>
        </w:rPr>
        <w:t xml:space="preserve"> </w:t>
      </w:r>
      <w:r>
        <w:rPr>
          <w:sz w:val="24"/>
        </w:rPr>
        <w:t>is not received by the Company within two years from the date of the transmittal of Funds. The condition that the Company must be provided with written notice under this provision shall not be excused by lack of prejudice to the</w:t>
      </w:r>
      <w:r>
        <w:rPr>
          <w:spacing w:val="-6"/>
          <w:sz w:val="24"/>
        </w:rPr>
        <w:t xml:space="preserve"> </w:t>
      </w:r>
      <w:r>
        <w:rPr>
          <w:sz w:val="24"/>
        </w:rPr>
        <w:t>Company;</w:t>
      </w:r>
    </w:p>
    <w:p w14:paraId="6EBA608C" w14:textId="77777777" w:rsidR="00507C2C" w:rsidRDefault="00507C2C">
      <w:pPr>
        <w:pStyle w:val="BodyText"/>
        <w:rPr>
          <w:u w:val="none"/>
        </w:rPr>
      </w:pPr>
    </w:p>
    <w:p w14:paraId="7F16D849" w14:textId="77777777" w:rsidR="00507C2C" w:rsidRDefault="00000000">
      <w:pPr>
        <w:pStyle w:val="ListParagraph"/>
        <w:numPr>
          <w:ilvl w:val="0"/>
          <w:numId w:val="20"/>
        </w:numPr>
        <w:tabs>
          <w:tab w:val="left" w:pos="2359"/>
          <w:tab w:val="left" w:pos="2360"/>
        </w:tabs>
        <w:rPr>
          <w:sz w:val="24"/>
          <w:u w:val="none"/>
        </w:rPr>
      </w:pPr>
      <w:r>
        <w:rPr>
          <w:sz w:val="24"/>
        </w:rPr>
        <w:t>You must promptly send written notice of a claim under this letter to</w:t>
      </w:r>
      <w:r>
        <w:rPr>
          <w:spacing w:val="-21"/>
          <w:sz w:val="24"/>
        </w:rPr>
        <w:t xml:space="preserve"> </w:t>
      </w:r>
      <w:r>
        <w:rPr>
          <w:sz w:val="24"/>
        </w:rPr>
        <w:t>the</w:t>
      </w:r>
    </w:p>
    <w:p w14:paraId="2A746B6C" w14:textId="69A64AC4" w:rsidR="00507C2C" w:rsidRDefault="00410B21">
      <w:pPr>
        <w:pStyle w:val="BodyText"/>
        <w:tabs>
          <w:tab w:val="left" w:pos="9029"/>
        </w:tabs>
        <w:ind w:left="2360"/>
        <w:rPr>
          <w:u w:val="none"/>
        </w:rPr>
      </w:pPr>
      <w:r>
        <w:rPr>
          <w:noProof/>
        </w:rPr>
        <mc:AlternateContent>
          <mc:Choice Requires="wpg">
            <w:drawing>
              <wp:anchor distT="0" distB="0" distL="114300" distR="114300" simplePos="0" relativeHeight="251827200" behindDoc="0" locked="0" layoutInCell="1" allowOverlap="1" wp14:anchorId="31EE58AA" wp14:editId="7A3F4E28">
                <wp:simplePos x="0" y="0"/>
                <wp:positionH relativeFrom="page">
                  <wp:posOffset>1828800</wp:posOffset>
                </wp:positionH>
                <wp:positionV relativeFrom="paragraph">
                  <wp:posOffset>177800</wp:posOffset>
                </wp:positionV>
                <wp:extent cx="4657725" cy="10160"/>
                <wp:effectExtent l="0" t="0" r="0" b="0"/>
                <wp:wrapNone/>
                <wp:docPr id="154328572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10160"/>
                          <a:chOff x="2880" y="280"/>
                          <a:chExt cx="7335" cy="16"/>
                        </a:xfrm>
                      </wpg:grpSpPr>
                      <wps:wsp>
                        <wps:cNvPr id="1923443273" name="Line 54"/>
                        <wps:cNvCnPr>
                          <a:cxnSpLocks noChangeShapeType="1"/>
                        </wps:cNvCnPr>
                        <wps:spPr bwMode="auto">
                          <a:xfrm>
                            <a:off x="6360" y="287"/>
                            <a:ext cx="3192"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645750" name="Line 53"/>
                        <wps:cNvCnPr>
                          <a:cxnSpLocks noChangeShapeType="1"/>
                        </wps:cNvCnPr>
                        <wps:spPr bwMode="auto">
                          <a:xfrm>
                            <a:off x="2880" y="288"/>
                            <a:ext cx="733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BACB72" id="Group 52" o:spid="_x0000_s1026" style="position:absolute;margin-left:2in;margin-top:14pt;width:366.75pt;height:.8pt;z-index:251827200;mso-position-horizontal-relative:page" coordorigin="2880,280" coordsize="73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">
                <v:line id="Line 54" o:spid="_x0000_s1027" style="position:absolute;visibility:visible;mso-wrap-style:square" from="6360,287" to="955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" strokeweight=".24592mm"/>
                <v:line id="Line 53" o:spid="_x0000_s1028" style="position:absolute;visibility:visible;mso-wrap-style:square" from="2880,288" to="1021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" strokeweight=".72pt"/>
                <w10:wrap anchorx="page"/>
              </v:group>
            </w:pict>
          </mc:Fallback>
        </mc:AlternateContent>
      </w:r>
      <w:r w:rsidR="00000000">
        <w:rPr>
          <w:u w:val="none"/>
        </w:rPr>
        <w:t>Company at its principal</w:t>
      </w:r>
      <w:r w:rsidR="00000000">
        <w:rPr>
          <w:spacing w:val="-12"/>
          <w:u w:val="none"/>
        </w:rPr>
        <w:t xml:space="preserve"> </w:t>
      </w:r>
      <w:r w:rsidR="00000000">
        <w:rPr>
          <w:u w:val="none"/>
        </w:rPr>
        <w:t>office</w:t>
      </w:r>
      <w:r w:rsidR="00000000">
        <w:rPr>
          <w:spacing w:val="-2"/>
          <w:u w:val="none"/>
        </w:rPr>
        <w:t xml:space="preserve"> </w:t>
      </w:r>
      <w:r w:rsidR="00000000">
        <w:rPr>
          <w:u w:val="none"/>
        </w:rPr>
        <w:t>at</w:t>
      </w:r>
      <w:r w:rsidR="00000000">
        <w:rPr>
          <w:u w:val="none"/>
        </w:rPr>
        <w:tab/>
        <w:t>. If</w:t>
      </w:r>
      <w:r w:rsidR="00000000">
        <w:rPr>
          <w:spacing w:val="-3"/>
          <w:u w:val="none"/>
        </w:rPr>
        <w:t xml:space="preserve"> </w:t>
      </w:r>
      <w:r w:rsidR="00000000">
        <w:rPr>
          <w:u w:val="none"/>
        </w:rPr>
        <w:t>the</w:t>
      </w:r>
    </w:p>
    <w:p w14:paraId="4F49CE4C" w14:textId="77777777" w:rsidR="00507C2C" w:rsidRDefault="00000000">
      <w:pPr>
        <w:pStyle w:val="BodyText"/>
        <w:ind w:left="2360" w:right="1215"/>
        <w:rPr>
          <w:u w:val="none"/>
        </w:rPr>
      </w:pPr>
      <w:r>
        <w:t>Company is prejudiced by Your failure to provide prompt notice, the</w:t>
      </w:r>
      <w:r>
        <w:rPr>
          <w:u w:val="none"/>
        </w:rPr>
        <w:t xml:space="preserve"> </w:t>
      </w:r>
      <w:r>
        <w:t>Company’s liability to You under this letter shall be reduced to the extent</w:t>
      </w:r>
      <w:r>
        <w:rPr>
          <w:u w:val="none"/>
        </w:rPr>
        <w:t xml:space="preserve"> </w:t>
      </w:r>
      <w:r>
        <w:t>of the prejudice.</w:t>
      </w:r>
    </w:p>
    <w:p w14:paraId="5D7C1F10" w14:textId="77777777" w:rsidR="00507C2C" w:rsidRDefault="00507C2C">
      <w:pPr>
        <w:pStyle w:val="BodyText"/>
        <w:spacing w:before="13"/>
        <w:rPr>
          <w:sz w:val="23"/>
          <w:u w:val="none"/>
        </w:rPr>
      </w:pPr>
    </w:p>
    <w:p w14:paraId="7DC08066" w14:textId="77777777" w:rsidR="00507C2C" w:rsidRDefault="00000000">
      <w:pPr>
        <w:pStyle w:val="ListParagraph"/>
        <w:numPr>
          <w:ilvl w:val="0"/>
          <w:numId w:val="20"/>
        </w:numPr>
        <w:tabs>
          <w:tab w:val="left" w:pos="2359"/>
          <w:tab w:val="left" w:pos="2360"/>
        </w:tabs>
        <w:ind w:right="1477"/>
        <w:rPr>
          <w:sz w:val="24"/>
          <w:u w:val="none"/>
        </w:rPr>
      </w:pPr>
      <w:r>
        <w:rPr>
          <w:sz w:val="24"/>
        </w:rPr>
        <w:t>Whenever requested by the Company, You, at the Company’s expense, shall:</w:t>
      </w:r>
    </w:p>
    <w:p w14:paraId="5D0AD638" w14:textId="77777777" w:rsidR="00507C2C" w:rsidRDefault="00507C2C">
      <w:pPr>
        <w:pStyle w:val="BodyText"/>
        <w:rPr>
          <w:u w:val="none"/>
        </w:rPr>
      </w:pPr>
    </w:p>
    <w:p w14:paraId="03C90447" w14:textId="77777777" w:rsidR="00507C2C" w:rsidRDefault="00000000">
      <w:pPr>
        <w:pStyle w:val="ListParagraph"/>
        <w:numPr>
          <w:ilvl w:val="1"/>
          <w:numId w:val="20"/>
        </w:numPr>
        <w:tabs>
          <w:tab w:val="left" w:pos="3079"/>
          <w:tab w:val="left" w:pos="3080"/>
        </w:tabs>
        <w:rPr>
          <w:sz w:val="24"/>
          <w:u w:val="none"/>
        </w:rPr>
      </w:pPr>
      <w:r>
        <w:rPr>
          <w:sz w:val="24"/>
        </w:rPr>
        <w:t>give the Company all reasonable aid</w:t>
      </w:r>
      <w:r>
        <w:rPr>
          <w:spacing w:val="-12"/>
          <w:sz w:val="24"/>
        </w:rPr>
        <w:t xml:space="preserve"> </w:t>
      </w:r>
      <w:r>
        <w:rPr>
          <w:sz w:val="24"/>
        </w:rPr>
        <w:t>in:</w:t>
      </w:r>
    </w:p>
    <w:p w14:paraId="51B5DAC7" w14:textId="77777777" w:rsidR="00507C2C" w:rsidRDefault="00507C2C">
      <w:pPr>
        <w:pStyle w:val="BodyText"/>
        <w:rPr>
          <w:u w:val="none"/>
        </w:rPr>
      </w:pPr>
    </w:p>
    <w:p w14:paraId="4896ECF8" w14:textId="77777777" w:rsidR="00507C2C" w:rsidRDefault="00000000">
      <w:pPr>
        <w:pStyle w:val="ListParagraph"/>
        <w:numPr>
          <w:ilvl w:val="2"/>
          <w:numId w:val="20"/>
        </w:numPr>
        <w:tabs>
          <w:tab w:val="left" w:pos="3799"/>
          <w:tab w:val="left" w:pos="3800"/>
        </w:tabs>
        <w:ind w:right="1699"/>
        <w:rPr>
          <w:sz w:val="24"/>
          <w:u w:val="none"/>
        </w:rPr>
      </w:pPr>
      <w:r>
        <w:rPr>
          <w:sz w:val="24"/>
        </w:rPr>
        <w:t>securing evidence, obtaining witnesses, prosecuting, or defending any</w:t>
      </w:r>
      <w:r>
        <w:rPr>
          <w:sz w:val="24"/>
          <w:u w:val="none"/>
        </w:rPr>
        <w:t xml:space="preserve"> </w:t>
      </w:r>
      <w:r>
        <w:rPr>
          <w:sz w:val="24"/>
        </w:rPr>
        <w:t>action or proceeding, or effecting any settlement;</w:t>
      </w:r>
      <w:r>
        <w:rPr>
          <w:spacing w:val="-2"/>
          <w:sz w:val="24"/>
        </w:rPr>
        <w:t xml:space="preserve"> </w:t>
      </w:r>
      <w:r>
        <w:rPr>
          <w:sz w:val="24"/>
        </w:rPr>
        <w:t>and</w:t>
      </w:r>
    </w:p>
    <w:p w14:paraId="610DB66A" w14:textId="77777777" w:rsidR="00507C2C" w:rsidRDefault="00507C2C">
      <w:pPr>
        <w:pStyle w:val="BodyText"/>
        <w:rPr>
          <w:u w:val="none"/>
        </w:rPr>
      </w:pPr>
    </w:p>
    <w:p w14:paraId="661BF5EB" w14:textId="77777777" w:rsidR="00507C2C" w:rsidRDefault="00000000">
      <w:pPr>
        <w:pStyle w:val="ListParagraph"/>
        <w:numPr>
          <w:ilvl w:val="2"/>
          <w:numId w:val="20"/>
        </w:numPr>
        <w:tabs>
          <w:tab w:val="left" w:pos="3799"/>
          <w:tab w:val="left" w:pos="3800"/>
        </w:tabs>
        <w:ind w:right="1132"/>
        <w:rPr>
          <w:sz w:val="24"/>
          <w:u w:val="none"/>
        </w:rPr>
      </w:pPr>
      <w:r>
        <w:rPr>
          <w:sz w:val="24"/>
        </w:rPr>
        <w:t>any other lawful act that in the opinion of the Company may be necessary to enable the Company’s investigation and determination of its liability under this</w:t>
      </w:r>
      <w:r>
        <w:rPr>
          <w:spacing w:val="-13"/>
          <w:sz w:val="24"/>
        </w:rPr>
        <w:t xml:space="preserve"> </w:t>
      </w:r>
      <w:r>
        <w:rPr>
          <w:sz w:val="24"/>
        </w:rPr>
        <w:t>letter;</w:t>
      </w:r>
    </w:p>
    <w:p w14:paraId="59B62A69" w14:textId="77777777" w:rsidR="00507C2C" w:rsidRDefault="00507C2C">
      <w:pPr>
        <w:rPr>
          <w:sz w:val="24"/>
        </w:rPr>
        <w:sectPr w:rsidR="00507C2C">
          <w:pgSz w:w="12240" w:h="15840"/>
          <w:pgMar w:top="1360" w:right="400" w:bottom="1080" w:left="520" w:header="0" w:footer="881" w:gutter="0"/>
          <w:cols w:space="720"/>
        </w:sectPr>
      </w:pPr>
    </w:p>
    <w:p w14:paraId="3C85E984" w14:textId="77777777" w:rsidR="00507C2C" w:rsidRDefault="00507C2C">
      <w:pPr>
        <w:pStyle w:val="BodyText"/>
        <w:spacing w:before="13"/>
        <w:rPr>
          <w:sz w:val="11"/>
          <w:u w:val="none"/>
        </w:rPr>
      </w:pPr>
    </w:p>
    <w:p w14:paraId="785C51F4" w14:textId="77777777" w:rsidR="00507C2C" w:rsidRDefault="00000000">
      <w:pPr>
        <w:pStyle w:val="ListParagraph"/>
        <w:numPr>
          <w:ilvl w:val="1"/>
          <w:numId w:val="20"/>
        </w:numPr>
        <w:tabs>
          <w:tab w:val="left" w:pos="3079"/>
          <w:tab w:val="left" w:pos="3080"/>
        </w:tabs>
        <w:spacing w:before="100"/>
        <w:ind w:right="1154"/>
        <w:rPr>
          <w:sz w:val="24"/>
          <w:u w:val="none"/>
        </w:rPr>
      </w:pPr>
      <w:r>
        <w:rPr>
          <w:sz w:val="24"/>
        </w:rPr>
        <w:t>deliver to the Company any records, in whatever medium maintained, that</w:t>
      </w:r>
      <w:r>
        <w:rPr>
          <w:sz w:val="24"/>
          <w:u w:val="none"/>
        </w:rPr>
        <w:t xml:space="preserve"> </w:t>
      </w:r>
      <w:r>
        <w:rPr>
          <w:sz w:val="24"/>
        </w:rPr>
        <w:t>pertain to the Real Estate Transaction or any claim under this letter;</w:t>
      </w:r>
      <w:r>
        <w:rPr>
          <w:spacing w:val="-5"/>
          <w:sz w:val="24"/>
        </w:rPr>
        <w:t xml:space="preserve"> </w:t>
      </w:r>
      <w:r>
        <w:rPr>
          <w:sz w:val="24"/>
        </w:rPr>
        <w:t>and</w:t>
      </w:r>
    </w:p>
    <w:p w14:paraId="08C0F827" w14:textId="77777777" w:rsidR="00507C2C" w:rsidRDefault="00507C2C">
      <w:pPr>
        <w:pStyle w:val="BodyText"/>
        <w:rPr>
          <w:u w:val="none"/>
        </w:rPr>
      </w:pPr>
    </w:p>
    <w:p w14:paraId="6DFCA30B" w14:textId="77777777" w:rsidR="00507C2C" w:rsidRDefault="00000000">
      <w:pPr>
        <w:pStyle w:val="ListParagraph"/>
        <w:numPr>
          <w:ilvl w:val="1"/>
          <w:numId w:val="20"/>
        </w:numPr>
        <w:tabs>
          <w:tab w:val="left" w:pos="3079"/>
          <w:tab w:val="left" w:pos="3080"/>
        </w:tabs>
        <w:ind w:right="1172"/>
        <w:rPr>
          <w:sz w:val="24"/>
          <w:u w:val="none"/>
        </w:rPr>
      </w:pPr>
      <w:r>
        <w:rPr>
          <w:sz w:val="24"/>
        </w:rPr>
        <w:t>submit to an examination under oath by any authorized representative of the Company with respect to any such records, the Real Estate Transaction, any claim under this letter or any</w:t>
      </w:r>
      <w:r>
        <w:rPr>
          <w:spacing w:val="-26"/>
          <w:sz w:val="24"/>
        </w:rPr>
        <w:t xml:space="preserve"> </w:t>
      </w:r>
      <w:r>
        <w:rPr>
          <w:sz w:val="24"/>
        </w:rPr>
        <w:t>other matter reasonably deemed relevant by the</w:t>
      </w:r>
      <w:r>
        <w:rPr>
          <w:spacing w:val="-10"/>
          <w:sz w:val="24"/>
          <w:u w:val="none"/>
        </w:rPr>
        <w:t xml:space="preserve"> </w:t>
      </w:r>
      <w:r>
        <w:rPr>
          <w:sz w:val="24"/>
        </w:rPr>
        <w:t>Company.</w:t>
      </w:r>
    </w:p>
    <w:p w14:paraId="1007C3A7" w14:textId="77777777" w:rsidR="00507C2C" w:rsidRDefault="00507C2C">
      <w:pPr>
        <w:pStyle w:val="BodyText"/>
        <w:spacing w:before="13"/>
        <w:rPr>
          <w:sz w:val="23"/>
          <w:u w:val="none"/>
        </w:rPr>
      </w:pPr>
    </w:p>
    <w:p w14:paraId="14E98B74" w14:textId="77777777" w:rsidR="00507C2C" w:rsidRDefault="00000000">
      <w:pPr>
        <w:pStyle w:val="ListParagraph"/>
        <w:numPr>
          <w:ilvl w:val="0"/>
          <w:numId w:val="20"/>
        </w:numPr>
        <w:tabs>
          <w:tab w:val="left" w:pos="2359"/>
          <w:tab w:val="left" w:pos="2360"/>
        </w:tabs>
        <w:rPr>
          <w:sz w:val="24"/>
          <w:u w:val="none"/>
        </w:rPr>
      </w:pPr>
      <w:r>
        <w:rPr>
          <w:sz w:val="24"/>
        </w:rPr>
        <w:t>The Company shall have no liability under this letter</w:t>
      </w:r>
      <w:r>
        <w:rPr>
          <w:spacing w:val="-14"/>
          <w:sz w:val="24"/>
        </w:rPr>
        <w:t xml:space="preserve"> </w:t>
      </w:r>
      <w:r>
        <w:rPr>
          <w:sz w:val="24"/>
        </w:rPr>
        <w:t>if:</w:t>
      </w:r>
    </w:p>
    <w:p w14:paraId="5E9793F1" w14:textId="77777777" w:rsidR="00507C2C" w:rsidRDefault="00507C2C">
      <w:pPr>
        <w:pStyle w:val="BodyText"/>
        <w:rPr>
          <w:u w:val="none"/>
        </w:rPr>
      </w:pPr>
    </w:p>
    <w:p w14:paraId="7813643B" w14:textId="77777777" w:rsidR="00507C2C" w:rsidRDefault="00000000">
      <w:pPr>
        <w:pStyle w:val="ListParagraph"/>
        <w:numPr>
          <w:ilvl w:val="1"/>
          <w:numId w:val="20"/>
        </w:numPr>
        <w:tabs>
          <w:tab w:val="left" w:pos="3079"/>
          <w:tab w:val="left" w:pos="3080"/>
        </w:tabs>
        <w:ind w:right="1134"/>
        <w:rPr>
          <w:sz w:val="24"/>
          <w:u w:val="none"/>
        </w:rPr>
      </w:pPr>
      <w:r>
        <w:rPr>
          <w:sz w:val="24"/>
        </w:rPr>
        <w:t>the Real Estate Transaction has not closed within one year from the date of this letter;</w:t>
      </w:r>
      <w:r>
        <w:rPr>
          <w:spacing w:val="-8"/>
          <w:sz w:val="24"/>
        </w:rPr>
        <w:t xml:space="preserve"> </w:t>
      </w:r>
      <w:r>
        <w:rPr>
          <w:sz w:val="24"/>
        </w:rPr>
        <w:t>or</w:t>
      </w:r>
    </w:p>
    <w:p w14:paraId="1AF929EA" w14:textId="77777777" w:rsidR="00507C2C" w:rsidRDefault="00507C2C">
      <w:pPr>
        <w:pStyle w:val="BodyText"/>
        <w:rPr>
          <w:u w:val="none"/>
        </w:rPr>
      </w:pPr>
    </w:p>
    <w:p w14:paraId="63C9C0DC" w14:textId="77777777" w:rsidR="00507C2C" w:rsidRDefault="00000000">
      <w:pPr>
        <w:pStyle w:val="ListParagraph"/>
        <w:numPr>
          <w:ilvl w:val="1"/>
          <w:numId w:val="20"/>
        </w:numPr>
        <w:tabs>
          <w:tab w:val="left" w:pos="3079"/>
          <w:tab w:val="left" w:pos="3080"/>
        </w:tabs>
        <w:ind w:right="1283"/>
        <w:rPr>
          <w:sz w:val="24"/>
          <w:u w:val="none"/>
        </w:rPr>
      </w:pPr>
      <w:r>
        <w:rPr>
          <w:sz w:val="24"/>
        </w:rPr>
        <w:t>at any time after the date of this letter, but before the Real Estate Transaction closes, the Company provides written notice of termination of this letter to the Addressee at the address set forth above.</w:t>
      </w:r>
    </w:p>
    <w:p w14:paraId="4DF8A35E" w14:textId="77777777" w:rsidR="00507C2C" w:rsidRDefault="00507C2C">
      <w:pPr>
        <w:pStyle w:val="BodyText"/>
        <w:rPr>
          <w:u w:val="none"/>
        </w:rPr>
      </w:pPr>
    </w:p>
    <w:p w14:paraId="56A0391E" w14:textId="77777777" w:rsidR="00507C2C" w:rsidRDefault="00000000">
      <w:pPr>
        <w:pStyle w:val="ListParagraph"/>
        <w:numPr>
          <w:ilvl w:val="0"/>
          <w:numId w:val="20"/>
        </w:numPr>
        <w:tabs>
          <w:tab w:val="left" w:pos="2359"/>
          <w:tab w:val="left" w:pos="2360"/>
        </w:tabs>
        <w:ind w:right="1053"/>
        <w:rPr>
          <w:sz w:val="24"/>
          <w:u w:val="none"/>
        </w:rPr>
      </w:pPr>
      <w:r>
        <w:rPr>
          <w:sz w:val="24"/>
        </w:rPr>
        <w:t>The protection of this letter extends only to real estate in Texas, and any court or arbitrator shall apply the law of the jurisdiction where the Land is located to interpret and enforce the terms of this letter. In neither case shall the court or arbitrator apply its conflicts of law principles to determine the applicable law. Any litigation or other proceeding under this letter must be filed only in a state or federal court within the United States of America or its territories having appropriate</w:t>
      </w:r>
      <w:r>
        <w:rPr>
          <w:spacing w:val="-15"/>
          <w:sz w:val="24"/>
        </w:rPr>
        <w:t xml:space="preserve"> </w:t>
      </w:r>
      <w:r>
        <w:rPr>
          <w:sz w:val="24"/>
        </w:rPr>
        <w:t>jurisdiction.</w:t>
      </w:r>
    </w:p>
    <w:p w14:paraId="5BBC2A49" w14:textId="77777777" w:rsidR="00507C2C" w:rsidRDefault="00507C2C">
      <w:pPr>
        <w:pStyle w:val="BodyText"/>
        <w:spacing w:before="13"/>
        <w:rPr>
          <w:sz w:val="23"/>
          <w:u w:val="none"/>
        </w:rPr>
      </w:pPr>
    </w:p>
    <w:p w14:paraId="5CAF0C0F" w14:textId="77777777" w:rsidR="00507C2C" w:rsidRDefault="00000000">
      <w:pPr>
        <w:pStyle w:val="ListParagraph"/>
        <w:numPr>
          <w:ilvl w:val="0"/>
          <w:numId w:val="20"/>
        </w:numPr>
        <w:tabs>
          <w:tab w:val="left" w:pos="2359"/>
          <w:tab w:val="left" w:pos="2360"/>
        </w:tabs>
        <w:ind w:right="1386"/>
        <w:rPr>
          <w:sz w:val="24"/>
          <w:u w:val="none"/>
        </w:rPr>
      </w:pPr>
      <w:r>
        <w:rPr>
          <w:sz w:val="24"/>
        </w:rPr>
        <w:t>There shall be no right for any claim under this letter to be arbitrated or litigated on a class action</w:t>
      </w:r>
      <w:r>
        <w:rPr>
          <w:spacing w:val="-5"/>
          <w:sz w:val="24"/>
        </w:rPr>
        <w:t xml:space="preserve"> </w:t>
      </w:r>
      <w:r>
        <w:rPr>
          <w:sz w:val="24"/>
        </w:rPr>
        <w:t>basis.</w:t>
      </w:r>
    </w:p>
    <w:p w14:paraId="426E779C" w14:textId="77777777" w:rsidR="00507C2C" w:rsidRDefault="00507C2C">
      <w:pPr>
        <w:pStyle w:val="BodyText"/>
        <w:rPr>
          <w:u w:val="none"/>
        </w:rPr>
      </w:pPr>
    </w:p>
    <w:p w14:paraId="22EF858C" w14:textId="77777777" w:rsidR="00507C2C" w:rsidRDefault="00000000">
      <w:pPr>
        <w:pStyle w:val="ListParagraph"/>
        <w:numPr>
          <w:ilvl w:val="0"/>
          <w:numId w:val="20"/>
        </w:numPr>
        <w:tabs>
          <w:tab w:val="left" w:pos="2359"/>
          <w:tab w:val="left" w:pos="2360"/>
        </w:tabs>
        <w:ind w:right="1064"/>
        <w:rPr>
          <w:sz w:val="24"/>
          <w:u w:val="none"/>
        </w:rPr>
      </w:pPr>
      <w:r>
        <w:rPr>
          <w:sz w:val="24"/>
        </w:rPr>
        <w:t>Either the Company or You may demand that any claim arising under this letter be submitted to arbitration pursuant to the Title Insurance Arbitration Rules of the American Land Title Association, unless You have a Policy for the Real Estate</w:t>
      </w:r>
      <w:r>
        <w:rPr>
          <w:sz w:val="24"/>
          <w:u w:val="none"/>
        </w:rPr>
        <w:t xml:space="preserve"> </w:t>
      </w:r>
      <w:r>
        <w:rPr>
          <w:sz w:val="24"/>
        </w:rPr>
        <w:t>Transaction with an Amount of Insurance greater than $2,000,000. There shall be no right for any claim under this letter to be arbitrated or litigated on a class action basis. If You have a Policy for the Real Estate Transaction with an Amount</w:t>
      </w:r>
      <w:r>
        <w:rPr>
          <w:sz w:val="24"/>
          <w:u w:val="none"/>
        </w:rPr>
        <w:t xml:space="preserve"> </w:t>
      </w:r>
      <w:r>
        <w:rPr>
          <w:sz w:val="24"/>
        </w:rPr>
        <w:t>of Insurance greater</w:t>
      </w:r>
      <w:r>
        <w:rPr>
          <w:spacing w:val="-18"/>
          <w:sz w:val="24"/>
        </w:rPr>
        <w:t xml:space="preserve"> </w:t>
      </w:r>
      <w:r>
        <w:rPr>
          <w:sz w:val="24"/>
        </w:rPr>
        <w:t>than</w:t>
      </w:r>
    </w:p>
    <w:p w14:paraId="59E31896" w14:textId="77777777" w:rsidR="00507C2C" w:rsidRDefault="00000000">
      <w:pPr>
        <w:pStyle w:val="BodyText"/>
        <w:ind w:left="2360" w:right="2151"/>
        <w:rPr>
          <w:u w:val="none"/>
        </w:rPr>
      </w:pPr>
      <w:r>
        <w:t>$2,000,000, a claim arising under this letter may be submitted to</w:t>
      </w:r>
      <w:r>
        <w:rPr>
          <w:u w:val="none"/>
        </w:rPr>
        <w:t xml:space="preserve"> </w:t>
      </w:r>
      <w:r>
        <w:t>arbitration only when agreed to by both the Company and You.</w:t>
      </w:r>
    </w:p>
    <w:p w14:paraId="78330C54" w14:textId="77777777" w:rsidR="00507C2C" w:rsidRDefault="00507C2C">
      <w:pPr>
        <w:sectPr w:rsidR="00507C2C">
          <w:pgSz w:w="12240" w:h="15840"/>
          <w:pgMar w:top="1500" w:right="400" w:bottom="1080" w:left="520" w:header="0" w:footer="881" w:gutter="0"/>
          <w:cols w:space="720"/>
        </w:sectPr>
      </w:pPr>
    </w:p>
    <w:p w14:paraId="596CEA8D" w14:textId="77777777" w:rsidR="00507C2C" w:rsidRDefault="00507C2C">
      <w:pPr>
        <w:pStyle w:val="BodyText"/>
        <w:rPr>
          <w:sz w:val="20"/>
          <w:u w:val="none"/>
        </w:rPr>
      </w:pPr>
    </w:p>
    <w:p w14:paraId="426EFCC3" w14:textId="77777777" w:rsidR="00507C2C" w:rsidRDefault="00507C2C">
      <w:pPr>
        <w:pStyle w:val="BodyText"/>
        <w:spacing w:before="13"/>
        <w:rPr>
          <w:sz w:val="15"/>
          <w:u w:val="none"/>
        </w:rPr>
      </w:pPr>
    </w:p>
    <w:p w14:paraId="36E3A101" w14:textId="77777777" w:rsidR="00507C2C" w:rsidRDefault="00000000">
      <w:pPr>
        <w:pStyle w:val="BodyText"/>
        <w:spacing w:before="100"/>
        <w:ind w:left="920" w:right="1743"/>
        <w:rPr>
          <w:u w:val="none"/>
        </w:rPr>
      </w:pPr>
      <w:r>
        <w:t>This closing protection letter supersedes and cancels any previous letter or similar</w:t>
      </w:r>
      <w:r>
        <w:rPr>
          <w:u w:val="none"/>
        </w:rPr>
        <w:t xml:space="preserve"> </w:t>
      </w:r>
      <w:r>
        <w:t>agreement for closing protection that applies to the Real Estate Transaction.</w:t>
      </w:r>
    </w:p>
    <w:p w14:paraId="55A466DF" w14:textId="77777777" w:rsidR="00507C2C" w:rsidRDefault="00507C2C">
      <w:pPr>
        <w:pStyle w:val="BodyText"/>
        <w:rPr>
          <w:sz w:val="20"/>
          <w:u w:val="none"/>
        </w:rPr>
      </w:pPr>
    </w:p>
    <w:p w14:paraId="1F0B6C1B" w14:textId="77777777" w:rsidR="00507C2C" w:rsidRDefault="00507C2C">
      <w:pPr>
        <w:pStyle w:val="BodyText"/>
        <w:spacing w:before="6"/>
        <w:rPr>
          <w:sz w:val="20"/>
          <w:u w:val="none"/>
        </w:rPr>
      </w:pPr>
    </w:p>
    <w:p w14:paraId="143EFB4A" w14:textId="77777777" w:rsidR="00507C2C" w:rsidRDefault="00000000">
      <w:pPr>
        <w:pStyle w:val="Heading3"/>
        <w:spacing w:before="100"/>
      </w:pPr>
      <w:r>
        <w:rPr>
          <w:u w:val="single"/>
        </w:rPr>
        <w:t>BLANK TITLE INSURANCE COMPANY</w:t>
      </w:r>
    </w:p>
    <w:p w14:paraId="4F3AF131" w14:textId="77777777" w:rsidR="00507C2C" w:rsidRDefault="00507C2C">
      <w:pPr>
        <w:pStyle w:val="BodyText"/>
        <w:rPr>
          <w:b/>
          <w:u w:val="none"/>
        </w:rPr>
      </w:pPr>
    </w:p>
    <w:p w14:paraId="2343BE31" w14:textId="77777777" w:rsidR="00507C2C" w:rsidRDefault="00000000">
      <w:pPr>
        <w:pStyle w:val="BodyText"/>
        <w:ind w:left="920"/>
        <w:rPr>
          <w:u w:val="none"/>
        </w:rPr>
      </w:pPr>
      <w:r>
        <w:rPr>
          <w:b/>
        </w:rPr>
        <w:t xml:space="preserve">By: </w:t>
      </w:r>
      <w:r>
        <w:t>[Authorized Signatory]</w:t>
      </w:r>
    </w:p>
    <w:p w14:paraId="78E42C06" w14:textId="77777777" w:rsidR="00507C2C" w:rsidRDefault="00507C2C">
      <w:pPr>
        <w:pStyle w:val="BodyText"/>
        <w:rPr>
          <w:sz w:val="20"/>
          <w:u w:val="none"/>
        </w:rPr>
      </w:pPr>
    </w:p>
    <w:p w14:paraId="6479D44B" w14:textId="77777777" w:rsidR="00507C2C" w:rsidRDefault="00507C2C">
      <w:pPr>
        <w:pStyle w:val="BodyText"/>
        <w:rPr>
          <w:sz w:val="20"/>
          <w:u w:val="none"/>
        </w:rPr>
      </w:pPr>
    </w:p>
    <w:p w14:paraId="30D233AA" w14:textId="77777777" w:rsidR="00507C2C" w:rsidRDefault="00507C2C">
      <w:pPr>
        <w:pStyle w:val="BodyText"/>
        <w:rPr>
          <w:sz w:val="20"/>
          <w:u w:val="none"/>
        </w:rPr>
      </w:pPr>
    </w:p>
    <w:p w14:paraId="0B14C240" w14:textId="77777777" w:rsidR="00507C2C" w:rsidRDefault="00000000">
      <w:pPr>
        <w:pStyle w:val="Heading3"/>
        <w:spacing w:before="40" w:line="540" w:lineRule="atLeast"/>
        <w:ind w:left="3531" w:right="3319" w:firstLine="127"/>
      </w:pPr>
      <w:r>
        <w:rPr>
          <w:strike/>
        </w:rPr>
        <w:t>INSURED CLOSING SERVICE (T-50)</w:t>
      </w:r>
      <w:r>
        <w:t xml:space="preserve"> </w:t>
      </w:r>
      <w:r>
        <w:rPr>
          <w:strike/>
        </w:rPr>
        <w:t>BLANK TITLE INSURANCE COMPANY</w:t>
      </w:r>
    </w:p>
    <w:p w14:paraId="366CBB49" w14:textId="77777777" w:rsidR="00507C2C" w:rsidRDefault="00000000">
      <w:pPr>
        <w:pStyle w:val="BodyText"/>
        <w:spacing w:before="120"/>
        <w:ind w:left="920"/>
        <w:rPr>
          <w:u w:val="none"/>
        </w:rPr>
      </w:pPr>
      <w:r>
        <w:rPr>
          <w:strike/>
          <w:u w:val="none"/>
        </w:rPr>
        <w:t>Name and Address of Addressee:</w:t>
      </w:r>
    </w:p>
    <w:p w14:paraId="0459B58B" w14:textId="77777777" w:rsidR="00507C2C" w:rsidRDefault="00000000">
      <w:pPr>
        <w:pStyle w:val="BodyText"/>
        <w:spacing w:before="122"/>
        <w:ind w:left="920"/>
        <w:rPr>
          <w:u w:val="none"/>
        </w:rPr>
      </w:pPr>
      <w:r>
        <w:rPr>
          <w:strike/>
          <w:u w:val="none"/>
        </w:rPr>
        <w:t>Date:</w:t>
      </w:r>
    </w:p>
    <w:p w14:paraId="009636B2" w14:textId="77777777" w:rsidR="00507C2C" w:rsidRDefault="00000000">
      <w:pPr>
        <w:pStyle w:val="BodyText"/>
        <w:spacing w:before="120"/>
        <w:ind w:left="920"/>
        <w:rPr>
          <w:u w:val="none"/>
        </w:rPr>
      </w:pPr>
      <w:r>
        <w:rPr>
          <w:strike/>
          <w:u w:val="none"/>
        </w:rPr>
        <w:t>Name of Issuing Agent (hereafter, “Issuing Agent”):</w:t>
      </w:r>
    </w:p>
    <w:p w14:paraId="1DBCE9B0" w14:textId="77777777" w:rsidR="00507C2C" w:rsidRDefault="00000000">
      <w:pPr>
        <w:pStyle w:val="BodyText"/>
        <w:spacing w:before="206" w:line="324" w:lineRule="auto"/>
        <w:ind w:left="920" w:right="2854"/>
        <w:rPr>
          <w:u w:val="none"/>
        </w:rPr>
      </w:pPr>
      <w:r>
        <w:rPr>
          <w:strike/>
          <w:u w:val="none"/>
        </w:rPr>
        <w:t>[Identity of Issuing Agent appears here.]Re: Insured Closing Service</w:t>
      </w:r>
      <w:r>
        <w:rPr>
          <w:u w:val="none"/>
        </w:rPr>
        <w:t xml:space="preserve"> </w:t>
      </w:r>
      <w:r>
        <w:rPr>
          <w:strike/>
          <w:u w:val="none"/>
        </w:rPr>
        <w:t>Dear</w:t>
      </w:r>
    </w:p>
    <w:p w14:paraId="735DC00E" w14:textId="77777777" w:rsidR="00507C2C" w:rsidRDefault="00000000">
      <w:pPr>
        <w:pStyle w:val="BodyText"/>
        <w:spacing w:before="14"/>
        <w:ind w:left="920" w:right="1316"/>
        <w:rPr>
          <w:u w:val="none"/>
        </w:rPr>
      </w:pPr>
      <w:r>
        <w:rPr>
          <w:strike/>
          <w:u w:val="none"/>
        </w:rPr>
        <w:t>Blank Title Insurance Company (the “Company”) agrees, subject to the Conditions and</w:t>
      </w:r>
      <w:r>
        <w:rPr>
          <w:u w:val="none"/>
        </w:rPr>
        <w:t xml:space="preserve"> </w:t>
      </w:r>
      <w:r>
        <w:rPr>
          <w:strike/>
          <w:u w:val="none"/>
        </w:rPr>
        <w:t>Exclusions set forth below, to reimburse you for actual loss incurred by you in</w:t>
      </w:r>
      <w:r>
        <w:rPr>
          <w:u w:val="none"/>
        </w:rPr>
        <w:t xml:space="preserve"> </w:t>
      </w:r>
      <w:r>
        <w:rPr>
          <w:strike/>
          <w:u w:val="none"/>
        </w:rPr>
        <w:t>connection with closings of real estate transactions conducted by the Issuing Agent,</w:t>
      </w:r>
      <w:r>
        <w:rPr>
          <w:u w:val="none"/>
        </w:rPr>
        <w:t xml:space="preserve"> </w:t>
      </w:r>
      <w:r>
        <w:rPr>
          <w:strike/>
          <w:u w:val="none"/>
        </w:rPr>
        <w:t>provided:</w:t>
      </w:r>
    </w:p>
    <w:p w14:paraId="6E9DCA7D" w14:textId="77777777" w:rsidR="00507C2C" w:rsidRDefault="00000000">
      <w:pPr>
        <w:pStyle w:val="ListParagraph"/>
        <w:numPr>
          <w:ilvl w:val="0"/>
          <w:numId w:val="19"/>
        </w:numPr>
        <w:tabs>
          <w:tab w:val="left" w:pos="3061"/>
        </w:tabs>
        <w:spacing w:before="120" w:line="242" w:lineRule="auto"/>
        <w:ind w:right="1473" w:firstLine="1780"/>
        <w:rPr>
          <w:sz w:val="24"/>
          <w:u w:val="none"/>
        </w:rPr>
      </w:pPr>
      <w:r>
        <w:rPr>
          <w:strike/>
          <w:sz w:val="24"/>
          <w:u w:val="none"/>
        </w:rPr>
        <w:t>title</w:t>
      </w:r>
      <w:r>
        <w:rPr>
          <w:strike/>
          <w:spacing w:val="-6"/>
          <w:sz w:val="24"/>
          <w:u w:val="none"/>
        </w:rPr>
        <w:t xml:space="preserve"> </w:t>
      </w:r>
      <w:r>
        <w:rPr>
          <w:strike/>
          <w:sz w:val="24"/>
          <w:u w:val="none"/>
        </w:rPr>
        <w:t>insurance</w:t>
      </w:r>
      <w:r>
        <w:rPr>
          <w:strike/>
          <w:spacing w:val="-9"/>
          <w:sz w:val="24"/>
          <w:u w:val="none"/>
        </w:rPr>
        <w:t xml:space="preserve"> </w:t>
      </w:r>
      <w:r>
        <w:rPr>
          <w:strike/>
          <w:sz w:val="24"/>
          <w:u w:val="none"/>
        </w:rPr>
        <w:t>of</w:t>
      </w:r>
      <w:r>
        <w:rPr>
          <w:strike/>
          <w:spacing w:val="-6"/>
          <w:sz w:val="24"/>
          <w:u w:val="none"/>
        </w:rPr>
        <w:t xml:space="preserve"> </w:t>
      </w:r>
      <w:r>
        <w:rPr>
          <w:strike/>
          <w:sz w:val="24"/>
          <w:u w:val="none"/>
        </w:rPr>
        <w:t>the</w:t>
      </w:r>
      <w:r>
        <w:rPr>
          <w:strike/>
          <w:spacing w:val="-7"/>
          <w:sz w:val="24"/>
          <w:u w:val="none"/>
        </w:rPr>
        <w:t xml:space="preserve"> </w:t>
      </w:r>
      <w:r>
        <w:rPr>
          <w:strike/>
          <w:sz w:val="24"/>
          <w:u w:val="none"/>
        </w:rPr>
        <w:t>Company</w:t>
      </w:r>
      <w:r>
        <w:rPr>
          <w:strike/>
          <w:spacing w:val="-7"/>
          <w:sz w:val="24"/>
          <w:u w:val="none"/>
        </w:rPr>
        <w:t xml:space="preserve"> </w:t>
      </w:r>
      <w:r>
        <w:rPr>
          <w:strike/>
          <w:sz w:val="24"/>
          <w:u w:val="none"/>
        </w:rPr>
        <w:t>is</w:t>
      </w:r>
      <w:r>
        <w:rPr>
          <w:strike/>
          <w:spacing w:val="-4"/>
          <w:sz w:val="24"/>
          <w:u w:val="none"/>
        </w:rPr>
        <w:t xml:space="preserve"> </w:t>
      </w:r>
      <w:r>
        <w:rPr>
          <w:strike/>
          <w:sz w:val="24"/>
          <w:u w:val="none"/>
        </w:rPr>
        <w:t>specified for</w:t>
      </w:r>
      <w:r>
        <w:rPr>
          <w:strike/>
          <w:spacing w:val="-5"/>
          <w:sz w:val="24"/>
          <w:u w:val="none"/>
        </w:rPr>
        <w:t xml:space="preserve"> </w:t>
      </w:r>
      <w:r>
        <w:rPr>
          <w:strike/>
          <w:sz w:val="24"/>
          <w:u w:val="none"/>
        </w:rPr>
        <w:t>your</w:t>
      </w:r>
      <w:r>
        <w:rPr>
          <w:strike/>
          <w:spacing w:val="-3"/>
          <w:sz w:val="24"/>
          <w:u w:val="none"/>
        </w:rPr>
        <w:t xml:space="preserve"> </w:t>
      </w:r>
      <w:r>
        <w:rPr>
          <w:strike/>
          <w:sz w:val="24"/>
          <w:u w:val="none"/>
        </w:rPr>
        <w:t>protection</w:t>
      </w:r>
      <w:r>
        <w:rPr>
          <w:strike/>
          <w:spacing w:val="-5"/>
          <w:sz w:val="24"/>
          <w:u w:val="none"/>
        </w:rPr>
        <w:t xml:space="preserve"> </w:t>
      </w:r>
      <w:r>
        <w:rPr>
          <w:strike/>
          <w:sz w:val="24"/>
          <w:u w:val="none"/>
        </w:rPr>
        <w:t>in connection with the</w:t>
      </w:r>
      <w:r>
        <w:rPr>
          <w:strike/>
          <w:spacing w:val="-15"/>
          <w:sz w:val="24"/>
          <w:u w:val="none"/>
        </w:rPr>
        <w:t xml:space="preserve"> </w:t>
      </w:r>
      <w:r>
        <w:rPr>
          <w:strike/>
          <w:sz w:val="24"/>
          <w:u w:val="none"/>
        </w:rPr>
        <w:t>closing;</w:t>
      </w:r>
    </w:p>
    <w:p w14:paraId="366E0723" w14:textId="77777777" w:rsidR="00507C2C" w:rsidRDefault="00000000">
      <w:pPr>
        <w:pStyle w:val="ListParagraph"/>
        <w:numPr>
          <w:ilvl w:val="0"/>
          <w:numId w:val="19"/>
        </w:numPr>
        <w:tabs>
          <w:tab w:val="left" w:pos="3040"/>
        </w:tabs>
        <w:spacing w:before="114"/>
        <w:ind w:right="1096" w:firstLine="1780"/>
        <w:rPr>
          <w:sz w:val="24"/>
          <w:u w:val="none"/>
        </w:rPr>
      </w:pPr>
      <w:r>
        <w:rPr>
          <w:strike/>
          <w:sz w:val="24"/>
          <w:u w:val="none"/>
        </w:rPr>
        <w:t>you</w:t>
      </w:r>
      <w:r>
        <w:rPr>
          <w:strike/>
          <w:spacing w:val="-1"/>
          <w:sz w:val="24"/>
          <w:u w:val="none"/>
        </w:rPr>
        <w:t xml:space="preserve"> </w:t>
      </w:r>
      <w:r>
        <w:rPr>
          <w:strike/>
          <w:sz w:val="24"/>
          <w:u w:val="none"/>
        </w:rPr>
        <w:t>are</w:t>
      </w:r>
      <w:r>
        <w:rPr>
          <w:strike/>
          <w:spacing w:val="-10"/>
          <w:sz w:val="24"/>
          <w:u w:val="none"/>
        </w:rPr>
        <w:t xml:space="preserve"> </w:t>
      </w:r>
      <w:r>
        <w:rPr>
          <w:strike/>
          <w:sz w:val="24"/>
          <w:u w:val="none"/>
        </w:rPr>
        <w:t>to be</w:t>
      </w:r>
      <w:r>
        <w:rPr>
          <w:strike/>
          <w:spacing w:val="-13"/>
          <w:sz w:val="24"/>
          <w:u w:val="none"/>
        </w:rPr>
        <w:t xml:space="preserve"> </w:t>
      </w:r>
      <w:r>
        <w:rPr>
          <w:strike/>
          <w:sz w:val="24"/>
          <w:u w:val="none"/>
        </w:rPr>
        <w:t>the</w:t>
      </w:r>
      <w:r>
        <w:rPr>
          <w:strike/>
          <w:spacing w:val="-7"/>
          <w:sz w:val="24"/>
          <w:u w:val="none"/>
        </w:rPr>
        <w:t xml:space="preserve"> </w:t>
      </w:r>
      <w:r>
        <w:rPr>
          <w:strike/>
          <w:sz w:val="24"/>
          <w:u w:val="none"/>
        </w:rPr>
        <w:t>lender</w:t>
      </w:r>
      <w:r>
        <w:rPr>
          <w:strike/>
          <w:spacing w:val="-9"/>
          <w:sz w:val="24"/>
          <w:u w:val="none"/>
        </w:rPr>
        <w:t xml:space="preserve"> </w:t>
      </w:r>
      <w:r>
        <w:rPr>
          <w:strike/>
          <w:sz w:val="24"/>
          <w:u w:val="none"/>
        </w:rPr>
        <w:t>secured</w:t>
      </w:r>
      <w:r>
        <w:rPr>
          <w:strike/>
          <w:spacing w:val="-8"/>
          <w:sz w:val="24"/>
          <w:u w:val="none"/>
        </w:rPr>
        <w:t xml:space="preserve"> </w:t>
      </w:r>
      <w:r>
        <w:rPr>
          <w:strike/>
          <w:sz w:val="24"/>
          <w:u w:val="none"/>
        </w:rPr>
        <w:t>by</w:t>
      </w:r>
      <w:r>
        <w:rPr>
          <w:strike/>
          <w:spacing w:val="-11"/>
          <w:sz w:val="24"/>
          <w:u w:val="none"/>
        </w:rPr>
        <w:t xml:space="preserve"> </w:t>
      </w:r>
      <w:r>
        <w:rPr>
          <w:strike/>
          <w:sz w:val="24"/>
          <w:u w:val="none"/>
        </w:rPr>
        <w:t>a</w:t>
      </w:r>
      <w:r>
        <w:rPr>
          <w:strike/>
          <w:spacing w:val="-7"/>
          <w:sz w:val="24"/>
          <w:u w:val="none"/>
        </w:rPr>
        <w:t xml:space="preserve"> </w:t>
      </w:r>
      <w:r>
        <w:rPr>
          <w:strike/>
          <w:sz w:val="24"/>
          <w:u w:val="none"/>
        </w:rPr>
        <w:t>mortgage</w:t>
      </w:r>
      <w:r>
        <w:rPr>
          <w:strike/>
          <w:spacing w:val="-9"/>
          <w:sz w:val="24"/>
          <w:u w:val="none"/>
        </w:rPr>
        <w:t xml:space="preserve"> </w:t>
      </w:r>
      <w:r>
        <w:rPr>
          <w:strike/>
          <w:sz w:val="24"/>
          <w:u w:val="none"/>
        </w:rPr>
        <w:t>(including</w:t>
      </w:r>
      <w:r>
        <w:rPr>
          <w:strike/>
          <w:spacing w:val="-5"/>
          <w:sz w:val="24"/>
          <w:u w:val="none"/>
        </w:rPr>
        <w:t xml:space="preserve"> </w:t>
      </w:r>
      <w:r>
        <w:rPr>
          <w:strike/>
          <w:sz w:val="24"/>
          <w:u w:val="none"/>
        </w:rPr>
        <w:t>any</w:t>
      </w:r>
      <w:r>
        <w:rPr>
          <w:strike/>
          <w:spacing w:val="-12"/>
          <w:sz w:val="24"/>
          <w:u w:val="none"/>
        </w:rPr>
        <w:t xml:space="preserve"> </w:t>
      </w:r>
      <w:r>
        <w:rPr>
          <w:strike/>
          <w:sz w:val="24"/>
          <w:u w:val="none"/>
        </w:rPr>
        <w:t>other security</w:t>
      </w:r>
      <w:r>
        <w:rPr>
          <w:strike/>
          <w:spacing w:val="-3"/>
          <w:sz w:val="24"/>
          <w:u w:val="none"/>
        </w:rPr>
        <w:t xml:space="preserve"> </w:t>
      </w:r>
      <w:r>
        <w:rPr>
          <w:strike/>
          <w:sz w:val="24"/>
          <w:u w:val="none"/>
        </w:rPr>
        <w:t>instrument)</w:t>
      </w:r>
      <w:r>
        <w:rPr>
          <w:strike/>
          <w:spacing w:val="-10"/>
          <w:sz w:val="24"/>
          <w:u w:val="none"/>
        </w:rPr>
        <w:t xml:space="preserve"> </w:t>
      </w:r>
      <w:r>
        <w:rPr>
          <w:strike/>
          <w:sz w:val="24"/>
          <w:u w:val="none"/>
        </w:rPr>
        <w:t>of</w:t>
      </w:r>
      <w:r>
        <w:rPr>
          <w:strike/>
          <w:spacing w:val="-10"/>
          <w:sz w:val="24"/>
          <w:u w:val="none"/>
        </w:rPr>
        <w:t xml:space="preserve"> </w:t>
      </w:r>
      <w:r>
        <w:rPr>
          <w:strike/>
          <w:sz w:val="24"/>
          <w:u w:val="none"/>
        </w:rPr>
        <w:t>an</w:t>
      </w:r>
      <w:r>
        <w:rPr>
          <w:strike/>
          <w:spacing w:val="-1"/>
          <w:sz w:val="24"/>
          <w:u w:val="none"/>
        </w:rPr>
        <w:t xml:space="preserve"> </w:t>
      </w:r>
      <w:r>
        <w:rPr>
          <w:strike/>
          <w:sz w:val="24"/>
          <w:u w:val="none"/>
        </w:rPr>
        <w:t>interest</w:t>
      </w:r>
      <w:r>
        <w:rPr>
          <w:strike/>
          <w:spacing w:val="-5"/>
          <w:sz w:val="24"/>
          <w:u w:val="none"/>
        </w:rPr>
        <w:t xml:space="preserve"> </w:t>
      </w:r>
      <w:r>
        <w:rPr>
          <w:strike/>
          <w:sz w:val="24"/>
          <w:u w:val="none"/>
        </w:rPr>
        <w:t>in</w:t>
      </w:r>
      <w:r>
        <w:rPr>
          <w:strike/>
          <w:spacing w:val="-4"/>
          <w:sz w:val="24"/>
          <w:u w:val="none"/>
        </w:rPr>
        <w:t xml:space="preserve"> </w:t>
      </w:r>
      <w:r>
        <w:rPr>
          <w:strike/>
          <w:sz w:val="24"/>
          <w:u w:val="none"/>
        </w:rPr>
        <w:t>land,</w:t>
      </w:r>
      <w:r>
        <w:rPr>
          <w:strike/>
          <w:spacing w:val="-4"/>
          <w:sz w:val="24"/>
          <w:u w:val="none"/>
        </w:rPr>
        <w:t xml:space="preserve"> </w:t>
      </w:r>
      <w:r>
        <w:rPr>
          <w:strike/>
          <w:sz w:val="24"/>
          <w:u w:val="none"/>
        </w:rPr>
        <w:t>its</w:t>
      </w:r>
      <w:r>
        <w:rPr>
          <w:strike/>
          <w:spacing w:val="-11"/>
          <w:sz w:val="24"/>
          <w:u w:val="none"/>
        </w:rPr>
        <w:t xml:space="preserve"> </w:t>
      </w:r>
      <w:r>
        <w:rPr>
          <w:strike/>
          <w:sz w:val="24"/>
          <w:u w:val="none"/>
        </w:rPr>
        <w:t>assignees</w:t>
      </w:r>
      <w:r>
        <w:rPr>
          <w:strike/>
          <w:spacing w:val="-8"/>
          <w:sz w:val="24"/>
          <w:u w:val="none"/>
        </w:rPr>
        <w:t xml:space="preserve"> </w:t>
      </w:r>
      <w:r>
        <w:rPr>
          <w:strike/>
          <w:sz w:val="24"/>
          <w:u w:val="none"/>
        </w:rPr>
        <w:t>or</w:t>
      </w:r>
      <w:r>
        <w:rPr>
          <w:strike/>
          <w:spacing w:val="-7"/>
          <w:sz w:val="24"/>
          <w:u w:val="none"/>
        </w:rPr>
        <w:t xml:space="preserve"> </w:t>
      </w:r>
      <w:r>
        <w:rPr>
          <w:strike/>
          <w:sz w:val="24"/>
          <w:u w:val="none"/>
        </w:rPr>
        <w:t>a</w:t>
      </w:r>
      <w:r>
        <w:rPr>
          <w:strike/>
          <w:spacing w:val="-7"/>
          <w:sz w:val="24"/>
          <w:u w:val="none"/>
        </w:rPr>
        <w:t xml:space="preserve"> </w:t>
      </w:r>
      <w:r>
        <w:rPr>
          <w:strike/>
          <w:sz w:val="24"/>
          <w:u w:val="none"/>
        </w:rPr>
        <w:t>warehouse</w:t>
      </w:r>
      <w:r>
        <w:rPr>
          <w:strike/>
          <w:spacing w:val="-10"/>
          <w:sz w:val="24"/>
          <w:u w:val="none"/>
        </w:rPr>
        <w:t xml:space="preserve"> </w:t>
      </w:r>
      <w:r>
        <w:rPr>
          <w:strike/>
          <w:sz w:val="24"/>
          <w:u w:val="none"/>
        </w:rPr>
        <w:t>lender;</w:t>
      </w:r>
      <w:r>
        <w:rPr>
          <w:strike/>
          <w:spacing w:val="-4"/>
          <w:sz w:val="24"/>
          <w:u w:val="none"/>
        </w:rPr>
        <w:t xml:space="preserve"> </w:t>
      </w:r>
      <w:r>
        <w:rPr>
          <w:strike/>
          <w:sz w:val="24"/>
          <w:u w:val="none"/>
        </w:rPr>
        <w:t>and</w:t>
      </w:r>
    </w:p>
    <w:p w14:paraId="36148895" w14:textId="77777777" w:rsidR="00507C2C" w:rsidRDefault="00000000">
      <w:pPr>
        <w:pStyle w:val="ListParagraph"/>
        <w:numPr>
          <w:ilvl w:val="0"/>
          <w:numId w:val="19"/>
        </w:numPr>
        <w:tabs>
          <w:tab w:val="left" w:pos="3049"/>
        </w:tabs>
        <w:spacing w:before="120"/>
        <w:ind w:left="3048" w:hanging="349"/>
        <w:rPr>
          <w:sz w:val="24"/>
          <w:u w:val="none"/>
        </w:rPr>
      </w:pPr>
      <w:r>
        <w:rPr>
          <w:strike/>
          <w:sz w:val="24"/>
          <w:u w:val="none"/>
        </w:rPr>
        <w:t>provided the loss arises out</w:t>
      </w:r>
      <w:r>
        <w:rPr>
          <w:strike/>
          <w:spacing w:val="-34"/>
          <w:sz w:val="24"/>
          <w:u w:val="none"/>
        </w:rPr>
        <w:t xml:space="preserve"> </w:t>
      </w:r>
      <w:r>
        <w:rPr>
          <w:strike/>
          <w:sz w:val="24"/>
          <w:u w:val="none"/>
        </w:rPr>
        <w:t>of:</w:t>
      </w:r>
    </w:p>
    <w:p w14:paraId="4CC87ED1" w14:textId="77777777" w:rsidR="00507C2C" w:rsidRDefault="00000000">
      <w:pPr>
        <w:pStyle w:val="ListParagraph"/>
        <w:numPr>
          <w:ilvl w:val="1"/>
          <w:numId w:val="19"/>
        </w:numPr>
        <w:tabs>
          <w:tab w:val="left" w:pos="3668"/>
        </w:tabs>
        <w:spacing w:before="120"/>
        <w:ind w:right="1190" w:firstLine="2500"/>
        <w:rPr>
          <w:sz w:val="24"/>
          <w:u w:val="none"/>
        </w:rPr>
      </w:pPr>
      <w:r>
        <w:rPr>
          <w:strike/>
          <w:sz w:val="24"/>
          <w:u w:val="none"/>
        </w:rPr>
        <w:t>Failure of the Issuing Agent to comply with your written closing</w:t>
      </w:r>
      <w:r>
        <w:rPr>
          <w:sz w:val="24"/>
          <w:u w:val="none"/>
        </w:rPr>
        <w:t xml:space="preserve"> </w:t>
      </w:r>
      <w:r>
        <w:rPr>
          <w:strike/>
          <w:sz w:val="24"/>
          <w:u w:val="none"/>
        </w:rPr>
        <w:t>instructions to the extent that they relate to (a) the status of the title to that interest in</w:t>
      </w:r>
      <w:r>
        <w:rPr>
          <w:sz w:val="24"/>
          <w:u w:val="none"/>
        </w:rPr>
        <w:t xml:space="preserve"> </w:t>
      </w:r>
      <w:r>
        <w:rPr>
          <w:strike/>
          <w:sz w:val="24"/>
          <w:u w:val="none"/>
        </w:rPr>
        <w:t>land or the validity, enforceability and priority of the lien of the mortgage on that</w:t>
      </w:r>
      <w:r>
        <w:rPr>
          <w:sz w:val="24"/>
          <w:u w:val="none"/>
        </w:rPr>
        <w:t xml:space="preserve"> </w:t>
      </w:r>
      <w:r>
        <w:rPr>
          <w:strike/>
          <w:sz w:val="24"/>
          <w:u w:val="none"/>
        </w:rPr>
        <w:t>interest in land, including the obtaining of documents and the disbursement of funds</w:t>
      </w:r>
      <w:r>
        <w:rPr>
          <w:sz w:val="24"/>
          <w:u w:val="none"/>
        </w:rPr>
        <w:t xml:space="preserve"> </w:t>
      </w:r>
      <w:r>
        <w:rPr>
          <w:strike/>
          <w:sz w:val="24"/>
          <w:u w:val="none"/>
        </w:rPr>
        <w:t>necessary to establish the status of title or lien, or (b) the obtaining of any other document, specifically required by you, but only to the extent the failure to obtain the other document affects the status of the title to that interest in land or the</w:t>
      </w:r>
      <w:r>
        <w:rPr>
          <w:strike/>
          <w:spacing w:val="-24"/>
          <w:sz w:val="24"/>
          <w:u w:val="none"/>
        </w:rPr>
        <w:t xml:space="preserve"> </w:t>
      </w:r>
      <w:r>
        <w:rPr>
          <w:strike/>
          <w:sz w:val="24"/>
          <w:u w:val="none"/>
        </w:rPr>
        <w:t>validity,</w:t>
      </w:r>
    </w:p>
    <w:p w14:paraId="42B5E4BA" w14:textId="77777777" w:rsidR="00507C2C" w:rsidRDefault="00507C2C">
      <w:pPr>
        <w:rPr>
          <w:sz w:val="24"/>
        </w:rPr>
        <w:sectPr w:rsidR="00507C2C">
          <w:pgSz w:w="12240" w:h="15840"/>
          <w:pgMar w:top="1500" w:right="400" w:bottom="1080" w:left="520" w:header="0" w:footer="881" w:gutter="0"/>
          <w:cols w:space="720"/>
        </w:sectPr>
      </w:pPr>
    </w:p>
    <w:p w14:paraId="57149460" w14:textId="77777777" w:rsidR="00507C2C" w:rsidRDefault="00000000">
      <w:pPr>
        <w:pStyle w:val="BodyText"/>
        <w:spacing w:before="80"/>
        <w:ind w:left="920" w:right="1098"/>
        <w:jc w:val="both"/>
        <w:rPr>
          <w:u w:val="none"/>
        </w:rPr>
      </w:pPr>
      <w:r>
        <w:rPr>
          <w:strike/>
          <w:u w:val="none"/>
        </w:rPr>
        <w:t>enforceability</w:t>
      </w:r>
      <w:r>
        <w:rPr>
          <w:strike/>
          <w:spacing w:val="-10"/>
          <w:u w:val="none"/>
        </w:rPr>
        <w:t xml:space="preserve"> </w:t>
      </w:r>
      <w:r>
        <w:rPr>
          <w:strike/>
          <w:u w:val="none"/>
        </w:rPr>
        <w:t>and</w:t>
      </w:r>
      <w:r>
        <w:rPr>
          <w:strike/>
          <w:spacing w:val="-5"/>
          <w:u w:val="none"/>
        </w:rPr>
        <w:t xml:space="preserve"> </w:t>
      </w:r>
      <w:r>
        <w:rPr>
          <w:strike/>
          <w:u w:val="none"/>
        </w:rPr>
        <w:t>priority</w:t>
      </w:r>
      <w:r>
        <w:rPr>
          <w:strike/>
          <w:spacing w:val="-8"/>
          <w:u w:val="none"/>
        </w:rPr>
        <w:t xml:space="preserve"> </w:t>
      </w:r>
      <w:r>
        <w:rPr>
          <w:strike/>
          <w:u w:val="none"/>
        </w:rPr>
        <w:t>of</w:t>
      </w:r>
      <w:r>
        <w:rPr>
          <w:strike/>
          <w:spacing w:val="-9"/>
          <w:u w:val="none"/>
        </w:rPr>
        <w:t xml:space="preserve"> </w:t>
      </w:r>
      <w:r>
        <w:rPr>
          <w:strike/>
          <w:u w:val="none"/>
        </w:rPr>
        <w:t>the</w:t>
      </w:r>
      <w:r>
        <w:rPr>
          <w:strike/>
          <w:spacing w:val="-6"/>
          <w:u w:val="none"/>
        </w:rPr>
        <w:t xml:space="preserve"> </w:t>
      </w:r>
      <w:r>
        <w:rPr>
          <w:strike/>
          <w:u w:val="none"/>
        </w:rPr>
        <w:t>lien</w:t>
      </w:r>
      <w:r>
        <w:rPr>
          <w:strike/>
          <w:spacing w:val="-4"/>
          <w:u w:val="none"/>
        </w:rPr>
        <w:t xml:space="preserve"> </w:t>
      </w:r>
      <w:r>
        <w:rPr>
          <w:strike/>
          <w:u w:val="none"/>
        </w:rPr>
        <w:t>of</w:t>
      </w:r>
      <w:r>
        <w:rPr>
          <w:strike/>
          <w:spacing w:val="-9"/>
          <w:u w:val="none"/>
        </w:rPr>
        <w:t xml:space="preserve"> </w:t>
      </w:r>
      <w:r>
        <w:rPr>
          <w:strike/>
          <w:u w:val="none"/>
        </w:rPr>
        <w:t>the</w:t>
      </w:r>
      <w:r>
        <w:rPr>
          <w:strike/>
          <w:spacing w:val="-6"/>
          <w:u w:val="none"/>
        </w:rPr>
        <w:t xml:space="preserve"> </w:t>
      </w:r>
      <w:r>
        <w:rPr>
          <w:strike/>
          <w:u w:val="none"/>
        </w:rPr>
        <w:t>mortgage</w:t>
      </w:r>
      <w:r>
        <w:rPr>
          <w:strike/>
          <w:spacing w:val="-8"/>
          <w:u w:val="none"/>
        </w:rPr>
        <w:t xml:space="preserve"> </w:t>
      </w:r>
      <w:r>
        <w:rPr>
          <w:strike/>
          <w:u w:val="none"/>
        </w:rPr>
        <w:t>on</w:t>
      </w:r>
      <w:r>
        <w:rPr>
          <w:strike/>
          <w:spacing w:val="-6"/>
          <w:u w:val="none"/>
        </w:rPr>
        <w:t xml:space="preserve"> </w:t>
      </w:r>
      <w:r>
        <w:rPr>
          <w:strike/>
          <w:u w:val="none"/>
        </w:rPr>
        <w:t>that</w:t>
      </w:r>
      <w:r>
        <w:rPr>
          <w:strike/>
          <w:spacing w:val="-1"/>
          <w:u w:val="none"/>
        </w:rPr>
        <w:t xml:space="preserve"> </w:t>
      </w:r>
      <w:r>
        <w:rPr>
          <w:strike/>
          <w:u w:val="none"/>
        </w:rPr>
        <w:t>interest</w:t>
      </w:r>
      <w:r>
        <w:rPr>
          <w:strike/>
          <w:spacing w:val="-2"/>
          <w:u w:val="none"/>
        </w:rPr>
        <w:t xml:space="preserve"> </w:t>
      </w:r>
      <w:r>
        <w:rPr>
          <w:strike/>
          <w:u w:val="none"/>
        </w:rPr>
        <w:t>in</w:t>
      </w:r>
      <w:r>
        <w:rPr>
          <w:strike/>
          <w:spacing w:val="-6"/>
          <w:u w:val="none"/>
        </w:rPr>
        <w:t xml:space="preserve"> </w:t>
      </w:r>
      <w:r>
        <w:rPr>
          <w:strike/>
          <w:u w:val="none"/>
        </w:rPr>
        <w:t>land,</w:t>
      </w:r>
      <w:r>
        <w:rPr>
          <w:strike/>
          <w:spacing w:val="-4"/>
          <w:u w:val="none"/>
        </w:rPr>
        <w:t xml:space="preserve"> </w:t>
      </w:r>
      <w:r>
        <w:rPr>
          <w:strike/>
          <w:u w:val="none"/>
        </w:rPr>
        <w:t>and</w:t>
      </w:r>
      <w:r>
        <w:rPr>
          <w:strike/>
          <w:spacing w:val="-4"/>
          <w:u w:val="none"/>
        </w:rPr>
        <w:t xml:space="preserve"> </w:t>
      </w:r>
      <w:r>
        <w:rPr>
          <w:strike/>
          <w:u w:val="none"/>
        </w:rPr>
        <w:t>not</w:t>
      </w:r>
      <w:r>
        <w:rPr>
          <w:strike/>
          <w:spacing w:val="-7"/>
          <w:u w:val="none"/>
        </w:rPr>
        <w:t xml:space="preserve"> </w:t>
      </w:r>
      <w:r>
        <w:rPr>
          <w:strike/>
          <w:u w:val="none"/>
        </w:rPr>
        <w:t>to</w:t>
      </w:r>
      <w:r>
        <w:rPr>
          <w:u w:val="none"/>
        </w:rPr>
        <w:t xml:space="preserve"> </w:t>
      </w:r>
      <w:r>
        <w:rPr>
          <w:strike/>
          <w:u w:val="none"/>
        </w:rPr>
        <w:t>the extent that your instructions require a determination of the validity, enforceability</w:t>
      </w:r>
      <w:r>
        <w:rPr>
          <w:strike/>
          <w:spacing w:val="-37"/>
          <w:u w:val="none"/>
        </w:rPr>
        <w:t xml:space="preserve"> </w:t>
      </w:r>
      <w:r>
        <w:rPr>
          <w:strike/>
          <w:u w:val="none"/>
        </w:rPr>
        <w:t>or</w:t>
      </w:r>
      <w:r>
        <w:rPr>
          <w:u w:val="none"/>
        </w:rPr>
        <w:t xml:space="preserve"> </w:t>
      </w:r>
      <w:r>
        <w:rPr>
          <w:strike/>
          <w:u w:val="none"/>
        </w:rPr>
        <w:t>the effectiveness of the other document,</w:t>
      </w:r>
      <w:r>
        <w:rPr>
          <w:strike/>
          <w:spacing w:val="-24"/>
          <w:u w:val="none"/>
        </w:rPr>
        <w:t xml:space="preserve"> </w:t>
      </w:r>
      <w:r>
        <w:rPr>
          <w:strike/>
          <w:u w:val="none"/>
        </w:rPr>
        <w:t>or</w:t>
      </w:r>
    </w:p>
    <w:p w14:paraId="4B8D1ACA" w14:textId="77777777" w:rsidR="00507C2C" w:rsidRDefault="00000000">
      <w:pPr>
        <w:pStyle w:val="ListParagraph"/>
        <w:numPr>
          <w:ilvl w:val="1"/>
          <w:numId w:val="19"/>
        </w:numPr>
        <w:tabs>
          <w:tab w:val="left" w:pos="3668"/>
        </w:tabs>
        <w:spacing w:before="120"/>
        <w:ind w:right="1558" w:firstLine="2500"/>
        <w:rPr>
          <w:sz w:val="24"/>
          <w:u w:val="none"/>
        </w:rPr>
      </w:pPr>
      <w:r>
        <w:rPr>
          <w:strike/>
          <w:sz w:val="24"/>
          <w:u w:val="none"/>
        </w:rPr>
        <w:t>Fraud or dishonesty of the Issuing Agent in handling your funds or</w:t>
      </w:r>
      <w:r>
        <w:rPr>
          <w:sz w:val="24"/>
          <w:u w:val="none"/>
        </w:rPr>
        <w:t xml:space="preserve"> </w:t>
      </w:r>
      <w:r>
        <w:rPr>
          <w:strike/>
          <w:sz w:val="24"/>
          <w:u w:val="none"/>
        </w:rPr>
        <w:t>documents in connection with the closings to the extent that fraud or dishonesty relatesto the status of the title to that interest in land or to the validity, enforceability, and</w:t>
      </w:r>
      <w:r>
        <w:rPr>
          <w:sz w:val="24"/>
          <w:u w:val="none"/>
        </w:rPr>
        <w:t xml:space="preserve"> </w:t>
      </w:r>
      <w:r>
        <w:rPr>
          <w:strike/>
          <w:sz w:val="24"/>
          <w:u w:val="none"/>
        </w:rPr>
        <w:t>priority of the lien of the mortgage on that interest in</w:t>
      </w:r>
      <w:r>
        <w:rPr>
          <w:strike/>
          <w:spacing w:val="-26"/>
          <w:sz w:val="24"/>
          <w:u w:val="none"/>
        </w:rPr>
        <w:t xml:space="preserve"> </w:t>
      </w:r>
      <w:r>
        <w:rPr>
          <w:strike/>
          <w:sz w:val="24"/>
          <w:u w:val="none"/>
        </w:rPr>
        <w:t>land.</w:t>
      </w:r>
    </w:p>
    <w:p w14:paraId="7F499125" w14:textId="77777777" w:rsidR="00507C2C" w:rsidRDefault="00000000">
      <w:pPr>
        <w:pStyle w:val="BodyText"/>
        <w:spacing w:before="120"/>
        <w:ind w:left="920" w:right="1049"/>
        <w:rPr>
          <w:u w:val="none"/>
        </w:rPr>
      </w:pPr>
      <w:r>
        <w:rPr>
          <w:strike/>
          <w:u w:val="none"/>
        </w:rPr>
        <w:t>If you are a lender protected</w:t>
      </w:r>
      <w:r>
        <w:rPr>
          <w:u w:val="none"/>
        </w:rPr>
        <w:t xml:space="preserve"> </w:t>
      </w:r>
      <w:r>
        <w:rPr>
          <w:strike/>
          <w:u w:val="none"/>
        </w:rPr>
        <w:t>under the foregoing paragraph, your assignee and your</w:t>
      </w:r>
      <w:r>
        <w:rPr>
          <w:u w:val="none"/>
        </w:rPr>
        <w:t xml:space="preserve"> </w:t>
      </w:r>
      <w:r>
        <w:rPr>
          <w:strike/>
          <w:u w:val="none"/>
        </w:rPr>
        <w:t>warehouse lender in connectionwith a loan secured by a mortgage shall be protected as</w:t>
      </w:r>
      <w:r>
        <w:rPr>
          <w:u w:val="none"/>
        </w:rPr>
        <w:t xml:space="preserve"> </w:t>
      </w:r>
      <w:r>
        <w:rPr>
          <w:strike/>
          <w:u w:val="none"/>
        </w:rPr>
        <w:t>if this letter were addressed to</w:t>
      </w:r>
      <w:r>
        <w:rPr>
          <w:u w:val="none"/>
        </w:rPr>
        <w:t xml:space="preserve"> </w:t>
      </w:r>
      <w:r>
        <w:rPr>
          <w:strike/>
          <w:u w:val="none"/>
        </w:rPr>
        <w:t>them.</w:t>
      </w:r>
    </w:p>
    <w:p w14:paraId="44522982" w14:textId="77777777" w:rsidR="00507C2C" w:rsidRDefault="00000000">
      <w:pPr>
        <w:pStyle w:val="BodyText"/>
        <w:spacing w:before="122"/>
        <w:ind w:left="920"/>
        <w:rPr>
          <w:u w:val="none"/>
        </w:rPr>
      </w:pPr>
      <w:r>
        <w:rPr>
          <w:strike/>
          <w:u w:val="none"/>
        </w:rPr>
        <w:t>Conditions and Exclusions</w:t>
      </w:r>
    </w:p>
    <w:p w14:paraId="1F0F3DD0" w14:textId="77777777" w:rsidR="00507C2C" w:rsidRDefault="00000000">
      <w:pPr>
        <w:pStyle w:val="ListParagraph"/>
        <w:numPr>
          <w:ilvl w:val="0"/>
          <w:numId w:val="18"/>
        </w:numPr>
        <w:tabs>
          <w:tab w:val="left" w:pos="2941"/>
        </w:tabs>
        <w:spacing w:before="120"/>
        <w:ind w:hanging="241"/>
        <w:rPr>
          <w:sz w:val="24"/>
          <w:u w:val="none"/>
        </w:rPr>
      </w:pPr>
      <w:r>
        <w:rPr>
          <w:strike/>
          <w:sz w:val="24"/>
          <w:u w:val="none"/>
        </w:rPr>
        <w:t>The</w:t>
      </w:r>
      <w:r>
        <w:rPr>
          <w:strike/>
          <w:spacing w:val="-10"/>
          <w:sz w:val="24"/>
          <w:u w:val="none"/>
        </w:rPr>
        <w:t xml:space="preserve"> </w:t>
      </w:r>
      <w:r>
        <w:rPr>
          <w:strike/>
          <w:sz w:val="24"/>
          <w:u w:val="none"/>
        </w:rPr>
        <w:t>Company</w:t>
      </w:r>
      <w:r>
        <w:rPr>
          <w:strike/>
          <w:spacing w:val="-10"/>
          <w:sz w:val="24"/>
          <w:u w:val="none"/>
        </w:rPr>
        <w:t xml:space="preserve"> </w:t>
      </w:r>
      <w:r>
        <w:rPr>
          <w:strike/>
          <w:sz w:val="24"/>
          <w:u w:val="none"/>
        </w:rPr>
        <w:t>will</w:t>
      </w:r>
      <w:r>
        <w:rPr>
          <w:strike/>
          <w:spacing w:val="-7"/>
          <w:sz w:val="24"/>
          <w:u w:val="none"/>
        </w:rPr>
        <w:t xml:space="preserve"> </w:t>
      </w:r>
      <w:r>
        <w:rPr>
          <w:strike/>
          <w:sz w:val="24"/>
          <w:u w:val="none"/>
        </w:rPr>
        <w:t>not</w:t>
      </w:r>
      <w:r>
        <w:rPr>
          <w:strike/>
          <w:spacing w:val="-9"/>
          <w:sz w:val="24"/>
          <w:u w:val="none"/>
        </w:rPr>
        <w:t xml:space="preserve"> </w:t>
      </w:r>
      <w:r>
        <w:rPr>
          <w:strike/>
          <w:sz w:val="24"/>
          <w:u w:val="none"/>
        </w:rPr>
        <w:t>be</w:t>
      </w:r>
      <w:r>
        <w:rPr>
          <w:strike/>
          <w:spacing w:val="-12"/>
          <w:sz w:val="24"/>
          <w:u w:val="none"/>
        </w:rPr>
        <w:t xml:space="preserve"> </w:t>
      </w:r>
      <w:r>
        <w:rPr>
          <w:strike/>
          <w:sz w:val="24"/>
          <w:u w:val="none"/>
        </w:rPr>
        <w:t>liable</w:t>
      </w:r>
      <w:r>
        <w:rPr>
          <w:strike/>
          <w:spacing w:val="-9"/>
          <w:sz w:val="24"/>
          <w:u w:val="none"/>
        </w:rPr>
        <w:t xml:space="preserve"> </w:t>
      </w:r>
      <w:r>
        <w:rPr>
          <w:strike/>
          <w:sz w:val="24"/>
          <w:u w:val="none"/>
        </w:rPr>
        <w:t>to</w:t>
      </w:r>
      <w:r>
        <w:rPr>
          <w:strike/>
          <w:spacing w:val="-1"/>
          <w:sz w:val="24"/>
          <w:u w:val="none"/>
        </w:rPr>
        <w:t xml:space="preserve"> </w:t>
      </w:r>
      <w:r>
        <w:rPr>
          <w:strike/>
          <w:sz w:val="24"/>
          <w:u w:val="none"/>
        </w:rPr>
        <w:t>you</w:t>
      </w:r>
      <w:r>
        <w:rPr>
          <w:strike/>
          <w:spacing w:val="-5"/>
          <w:sz w:val="24"/>
          <w:u w:val="none"/>
        </w:rPr>
        <w:t xml:space="preserve"> </w:t>
      </w:r>
      <w:r>
        <w:rPr>
          <w:strike/>
          <w:sz w:val="24"/>
          <w:u w:val="none"/>
        </w:rPr>
        <w:t>for</w:t>
      </w:r>
      <w:r>
        <w:rPr>
          <w:strike/>
          <w:spacing w:val="-6"/>
          <w:sz w:val="24"/>
          <w:u w:val="none"/>
        </w:rPr>
        <w:t xml:space="preserve"> </w:t>
      </w:r>
      <w:r>
        <w:rPr>
          <w:strike/>
          <w:sz w:val="24"/>
          <w:u w:val="none"/>
        </w:rPr>
        <w:t>loss</w:t>
      </w:r>
      <w:r>
        <w:rPr>
          <w:strike/>
          <w:spacing w:val="-10"/>
          <w:sz w:val="24"/>
          <w:u w:val="none"/>
        </w:rPr>
        <w:t xml:space="preserve"> </w:t>
      </w:r>
      <w:r>
        <w:rPr>
          <w:strike/>
          <w:sz w:val="24"/>
          <w:u w:val="none"/>
        </w:rPr>
        <w:t>arising</w:t>
      </w:r>
      <w:r>
        <w:rPr>
          <w:strike/>
          <w:spacing w:val="-5"/>
          <w:sz w:val="24"/>
          <w:u w:val="none"/>
        </w:rPr>
        <w:t xml:space="preserve"> </w:t>
      </w:r>
      <w:r>
        <w:rPr>
          <w:strike/>
          <w:sz w:val="24"/>
          <w:u w:val="none"/>
        </w:rPr>
        <w:t>out</w:t>
      </w:r>
      <w:r>
        <w:rPr>
          <w:strike/>
          <w:spacing w:val="-11"/>
          <w:sz w:val="24"/>
          <w:u w:val="none"/>
        </w:rPr>
        <w:t xml:space="preserve"> </w:t>
      </w:r>
      <w:r>
        <w:rPr>
          <w:strike/>
          <w:sz w:val="24"/>
          <w:u w:val="none"/>
        </w:rPr>
        <w:t>of:</w:t>
      </w:r>
    </w:p>
    <w:p w14:paraId="26C32962" w14:textId="77777777" w:rsidR="00507C2C" w:rsidRDefault="00000000">
      <w:pPr>
        <w:pStyle w:val="ListParagraph"/>
        <w:numPr>
          <w:ilvl w:val="1"/>
          <w:numId w:val="18"/>
        </w:numPr>
        <w:tabs>
          <w:tab w:val="left" w:pos="3714"/>
        </w:tabs>
        <w:spacing w:before="120"/>
        <w:ind w:right="1334" w:firstLine="2520"/>
        <w:jc w:val="left"/>
        <w:rPr>
          <w:sz w:val="24"/>
          <w:u w:val="none"/>
        </w:rPr>
      </w:pPr>
      <w:r>
        <w:rPr>
          <w:strike/>
          <w:sz w:val="24"/>
          <w:u w:val="none"/>
        </w:rPr>
        <w:t>failure of the Issuing Agent to comply with your closing instructions</w:t>
      </w:r>
      <w:r>
        <w:rPr>
          <w:sz w:val="24"/>
          <w:u w:val="none"/>
        </w:rPr>
        <w:t xml:space="preserve"> </w:t>
      </w:r>
      <w:r>
        <w:rPr>
          <w:strike/>
          <w:sz w:val="24"/>
          <w:u w:val="none"/>
        </w:rPr>
        <w:t>which require title insurance protection inconsistent with that set forth in the title</w:t>
      </w:r>
      <w:r>
        <w:rPr>
          <w:sz w:val="24"/>
          <w:u w:val="none"/>
        </w:rPr>
        <w:t xml:space="preserve"> </w:t>
      </w:r>
      <w:r>
        <w:rPr>
          <w:strike/>
          <w:sz w:val="24"/>
          <w:u w:val="none"/>
        </w:rPr>
        <w:t>insurance binder or commitment issued by the Company. Instructions which require</w:t>
      </w:r>
      <w:r>
        <w:rPr>
          <w:strike/>
          <w:spacing w:val="-11"/>
          <w:sz w:val="24"/>
          <w:u w:val="none"/>
        </w:rPr>
        <w:t xml:space="preserve"> </w:t>
      </w:r>
      <w:r>
        <w:rPr>
          <w:strike/>
          <w:sz w:val="24"/>
          <w:u w:val="none"/>
        </w:rPr>
        <w:t>the</w:t>
      </w:r>
      <w:r>
        <w:rPr>
          <w:spacing w:val="-4"/>
          <w:sz w:val="24"/>
          <w:u w:val="none"/>
        </w:rPr>
        <w:t xml:space="preserve"> </w:t>
      </w:r>
      <w:r>
        <w:rPr>
          <w:strike/>
          <w:sz w:val="24"/>
          <w:u w:val="none"/>
        </w:rPr>
        <w:t>removal</w:t>
      </w:r>
      <w:r>
        <w:rPr>
          <w:strike/>
          <w:spacing w:val="-14"/>
          <w:sz w:val="24"/>
          <w:u w:val="none"/>
        </w:rPr>
        <w:t xml:space="preserve"> </w:t>
      </w:r>
      <w:r>
        <w:rPr>
          <w:strike/>
          <w:sz w:val="24"/>
          <w:u w:val="none"/>
        </w:rPr>
        <w:t>of</w:t>
      </w:r>
      <w:r>
        <w:rPr>
          <w:strike/>
          <w:spacing w:val="-8"/>
          <w:sz w:val="24"/>
          <w:u w:val="none"/>
        </w:rPr>
        <w:t xml:space="preserve"> </w:t>
      </w:r>
      <w:r>
        <w:rPr>
          <w:strike/>
          <w:sz w:val="24"/>
          <w:u w:val="none"/>
        </w:rPr>
        <w:t>specific</w:t>
      </w:r>
      <w:r>
        <w:rPr>
          <w:strike/>
          <w:spacing w:val="-4"/>
          <w:sz w:val="24"/>
          <w:u w:val="none"/>
        </w:rPr>
        <w:t xml:space="preserve"> </w:t>
      </w:r>
      <w:r>
        <w:rPr>
          <w:strike/>
          <w:sz w:val="24"/>
          <w:u w:val="none"/>
        </w:rPr>
        <w:t>exceptions</w:t>
      </w:r>
      <w:r>
        <w:rPr>
          <w:strike/>
          <w:spacing w:val="-9"/>
          <w:sz w:val="24"/>
          <w:u w:val="none"/>
        </w:rPr>
        <w:t xml:space="preserve"> </w:t>
      </w:r>
      <w:r>
        <w:rPr>
          <w:strike/>
          <w:sz w:val="24"/>
          <w:u w:val="none"/>
        </w:rPr>
        <w:t>to</w:t>
      </w:r>
      <w:r>
        <w:rPr>
          <w:strike/>
          <w:spacing w:val="-2"/>
          <w:sz w:val="24"/>
          <w:u w:val="none"/>
        </w:rPr>
        <w:t xml:space="preserve"> </w:t>
      </w:r>
      <w:r>
        <w:rPr>
          <w:strike/>
          <w:sz w:val="24"/>
          <w:u w:val="none"/>
        </w:rPr>
        <w:t>title</w:t>
      </w:r>
      <w:r>
        <w:rPr>
          <w:strike/>
          <w:spacing w:val="-13"/>
          <w:sz w:val="24"/>
          <w:u w:val="none"/>
        </w:rPr>
        <w:t xml:space="preserve"> </w:t>
      </w:r>
      <w:r>
        <w:rPr>
          <w:strike/>
          <w:sz w:val="24"/>
          <w:u w:val="none"/>
        </w:rPr>
        <w:t>or</w:t>
      </w:r>
      <w:r>
        <w:rPr>
          <w:strike/>
          <w:spacing w:val="-3"/>
          <w:sz w:val="24"/>
          <w:u w:val="none"/>
        </w:rPr>
        <w:t xml:space="preserve"> </w:t>
      </w:r>
      <w:r>
        <w:rPr>
          <w:strike/>
          <w:sz w:val="24"/>
          <w:u w:val="none"/>
        </w:rPr>
        <w:t>compliance</w:t>
      </w:r>
      <w:r>
        <w:rPr>
          <w:strike/>
          <w:spacing w:val="-11"/>
          <w:sz w:val="24"/>
          <w:u w:val="none"/>
        </w:rPr>
        <w:t xml:space="preserve"> </w:t>
      </w:r>
      <w:r>
        <w:rPr>
          <w:strike/>
          <w:sz w:val="24"/>
          <w:u w:val="none"/>
        </w:rPr>
        <w:t>with</w:t>
      </w:r>
      <w:r>
        <w:rPr>
          <w:strike/>
          <w:spacing w:val="-5"/>
          <w:sz w:val="24"/>
          <w:u w:val="none"/>
        </w:rPr>
        <w:t xml:space="preserve"> </w:t>
      </w:r>
      <w:r>
        <w:rPr>
          <w:strike/>
          <w:sz w:val="24"/>
          <w:u w:val="none"/>
        </w:rPr>
        <w:t>the</w:t>
      </w:r>
      <w:r>
        <w:rPr>
          <w:strike/>
          <w:spacing w:val="-8"/>
          <w:sz w:val="24"/>
          <w:u w:val="none"/>
        </w:rPr>
        <w:t xml:space="preserve"> </w:t>
      </w:r>
      <w:r>
        <w:rPr>
          <w:strike/>
          <w:sz w:val="24"/>
          <w:u w:val="none"/>
        </w:rPr>
        <w:t>requirements contained</w:t>
      </w:r>
      <w:r>
        <w:rPr>
          <w:strike/>
          <w:spacing w:val="-2"/>
          <w:sz w:val="24"/>
          <w:u w:val="none"/>
        </w:rPr>
        <w:t xml:space="preserve"> </w:t>
      </w:r>
      <w:r>
        <w:rPr>
          <w:strike/>
          <w:sz w:val="24"/>
          <w:u w:val="none"/>
        </w:rPr>
        <w:t>inthe</w:t>
      </w:r>
      <w:r>
        <w:rPr>
          <w:strike/>
          <w:spacing w:val="-10"/>
          <w:sz w:val="24"/>
          <w:u w:val="none"/>
        </w:rPr>
        <w:t xml:space="preserve"> </w:t>
      </w:r>
      <w:r>
        <w:rPr>
          <w:strike/>
          <w:sz w:val="24"/>
          <w:u w:val="none"/>
        </w:rPr>
        <w:t>binder</w:t>
      </w:r>
      <w:r>
        <w:rPr>
          <w:strike/>
          <w:spacing w:val="-2"/>
          <w:sz w:val="24"/>
          <w:u w:val="none"/>
        </w:rPr>
        <w:t xml:space="preserve"> </w:t>
      </w:r>
      <w:r>
        <w:rPr>
          <w:strike/>
          <w:sz w:val="24"/>
          <w:u w:val="none"/>
        </w:rPr>
        <w:t>or</w:t>
      </w:r>
      <w:r>
        <w:rPr>
          <w:strike/>
          <w:spacing w:val="-4"/>
          <w:sz w:val="24"/>
          <w:u w:val="none"/>
        </w:rPr>
        <w:t xml:space="preserve"> </w:t>
      </w:r>
      <w:r>
        <w:rPr>
          <w:strike/>
          <w:sz w:val="24"/>
          <w:u w:val="none"/>
        </w:rPr>
        <w:t>commitment</w:t>
      </w:r>
      <w:r>
        <w:rPr>
          <w:strike/>
          <w:spacing w:val="-4"/>
          <w:sz w:val="24"/>
          <w:u w:val="none"/>
        </w:rPr>
        <w:t xml:space="preserve"> </w:t>
      </w:r>
      <w:r>
        <w:rPr>
          <w:strike/>
          <w:sz w:val="24"/>
          <w:u w:val="none"/>
        </w:rPr>
        <w:t>shall</w:t>
      </w:r>
      <w:r>
        <w:rPr>
          <w:strike/>
          <w:spacing w:val="-9"/>
          <w:sz w:val="24"/>
          <w:u w:val="none"/>
        </w:rPr>
        <w:t xml:space="preserve"> </w:t>
      </w:r>
      <w:r>
        <w:rPr>
          <w:strike/>
          <w:sz w:val="24"/>
          <w:u w:val="none"/>
        </w:rPr>
        <w:t>not</w:t>
      </w:r>
      <w:r>
        <w:rPr>
          <w:strike/>
          <w:spacing w:val="-9"/>
          <w:sz w:val="24"/>
          <w:u w:val="none"/>
        </w:rPr>
        <w:t xml:space="preserve"> </w:t>
      </w:r>
      <w:r>
        <w:rPr>
          <w:strike/>
          <w:sz w:val="24"/>
          <w:u w:val="none"/>
        </w:rPr>
        <w:t>be</w:t>
      </w:r>
      <w:r>
        <w:rPr>
          <w:strike/>
          <w:spacing w:val="-10"/>
          <w:sz w:val="24"/>
          <w:u w:val="none"/>
        </w:rPr>
        <w:t xml:space="preserve"> </w:t>
      </w:r>
      <w:r>
        <w:rPr>
          <w:strike/>
          <w:sz w:val="24"/>
          <w:u w:val="none"/>
        </w:rPr>
        <w:t>deemed</w:t>
      </w:r>
      <w:r>
        <w:rPr>
          <w:strike/>
          <w:spacing w:val="-2"/>
          <w:sz w:val="24"/>
          <w:u w:val="none"/>
        </w:rPr>
        <w:t xml:space="preserve"> </w:t>
      </w:r>
      <w:r>
        <w:rPr>
          <w:strike/>
          <w:sz w:val="24"/>
          <w:u w:val="none"/>
        </w:rPr>
        <w:t>to be</w:t>
      </w:r>
      <w:r>
        <w:rPr>
          <w:strike/>
          <w:spacing w:val="-10"/>
          <w:sz w:val="24"/>
          <w:u w:val="none"/>
        </w:rPr>
        <w:t xml:space="preserve"> </w:t>
      </w:r>
      <w:r>
        <w:rPr>
          <w:strike/>
          <w:sz w:val="24"/>
          <w:u w:val="none"/>
        </w:rPr>
        <w:t>inconsistent.</w:t>
      </w:r>
    </w:p>
    <w:p w14:paraId="28175FC2" w14:textId="77777777" w:rsidR="00507C2C" w:rsidRDefault="00000000">
      <w:pPr>
        <w:pStyle w:val="ListParagraph"/>
        <w:numPr>
          <w:ilvl w:val="1"/>
          <w:numId w:val="18"/>
        </w:numPr>
        <w:tabs>
          <w:tab w:val="left" w:pos="3673"/>
        </w:tabs>
        <w:spacing w:before="120"/>
        <w:ind w:right="1087" w:firstLine="2500"/>
        <w:jc w:val="left"/>
        <w:rPr>
          <w:sz w:val="24"/>
          <w:u w:val="none"/>
        </w:rPr>
      </w:pPr>
      <w:r>
        <w:rPr>
          <w:strike/>
          <w:sz w:val="24"/>
          <w:u w:val="none"/>
        </w:rPr>
        <w:t>Loss</w:t>
      </w:r>
      <w:r>
        <w:rPr>
          <w:strike/>
          <w:spacing w:val="-11"/>
          <w:sz w:val="24"/>
          <w:u w:val="none"/>
        </w:rPr>
        <w:t xml:space="preserve"> </w:t>
      </w:r>
      <w:r>
        <w:rPr>
          <w:strike/>
          <w:sz w:val="24"/>
          <w:u w:val="none"/>
        </w:rPr>
        <w:t>or</w:t>
      </w:r>
      <w:r>
        <w:rPr>
          <w:strike/>
          <w:spacing w:val="-4"/>
          <w:sz w:val="24"/>
          <w:u w:val="none"/>
        </w:rPr>
        <w:t xml:space="preserve"> </w:t>
      </w:r>
      <w:r>
        <w:rPr>
          <w:strike/>
          <w:sz w:val="24"/>
          <w:u w:val="none"/>
        </w:rPr>
        <w:t>impairment</w:t>
      </w:r>
      <w:r>
        <w:rPr>
          <w:strike/>
          <w:spacing w:val="-2"/>
          <w:sz w:val="24"/>
          <w:u w:val="none"/>
        </w:rPr>
        <w:t xml:space="preserve"> </w:t>
      </w:r>
      <w:r>
        <w:rPr>
          <w:strike/>
          <w:sz w:val="24"/>
          <w:u w:val="none"/>
        </w:rPr>
        <w:t>of</w:t>
      </w:r>
      <w:r>
        <w:rPr>
          <w:strike/>
          <w:spacing w:val="-10"/>
          <w:sz w:val="24"/>
          <w:u w:val="none"/>
        </w:rPr>
        <w:t xml:space="preserve"> </w:t>
      </w:r>
      <w:r>
        <w:rPr>
          <w:strike/>
          <w:sz w:val="24"/>
          <w:u w:val="none"/>
        </w:rPr>
        <w:t>your</w:t>
      </w:r>
      <w:r>
        <w:rPr>
          <w:strike/>
          <w:spacing w:val="-2"/>
          <w:sz w:val="24"/>
          <w:u w:val="none"/>
        </w:rPr>
        <w:t xml:space="preserve"> </w:t>
      </w:r>
      <w:r>
        <w:rPr>
          <w:strike/>
          <w:sz w:val="24"/>
          <w:u w:val="none"/>
        </w:rPr>
        <w:t>funds</w:t>
      </w:r>
      <w:r>
        <w:rPr>
          <w:strike/>
          <w:spacing w:val="-8"/>
          <w:sz w:val="24"/>
          <w:u w:val="none"/>
        </w:rPr>
        <w:t xml:space="preserve"> </w:t>
      </w:r>
      <w:r>
        <w:rPr>
          <w:strike/>
          <w:sz w:val="24"/>
          <w:u w:val="none"/>
        </w:rPr>
        <w:t>in</w:t>
      </w:r>
      <w:r>
        <w:rPr>
          <w:strike/>
          <w:spacing w:val="-6"/>
          <w:sz w:val="24"/>
          <w:u w:val="none"/>
        </w:rPr>
        <w:t xml:space="preserve"> </w:t>
      </w:r>
      <w:r>
        <w:rPr>
          <w:strike/>
          <w:sz w:val="24"/>
          <w:u w:val="none"/>
        </w:rPr>
        <w:t>the</w:t>
      </w:r>
      <w:r>
        <w:rPr>
          <w:strike/>
          <w:spacing w:val="-8"/>
          <w:sz w:val="24"/>
          <w:u w:val="none"/>
        </w:rPr>
        <w:t xml:space="preserve"> </w:t>
      </w:r>
      <w:r>
        <w:rPr>
          <w:strike/>
          <w:sz w:val="24"/>
          <w:u w:val="none"/>
        </w:rPr>
        <w:t>course</w:t>
      </w:r>
      <w:r>
        <w:rPr>
          <w:strike/>
          <w:spacing w:val="-10"/>
          <w:sz w:val="24"/>
          <w:u w:val="none"/>
        </w:rPr>
        <w:t xml:space="preserve"> </w:t>
      </w:r>
      <w:r>
        <w:rPr>
          <w:strike/>
          <w:sz w:val="24"/>
          <w:u w:val="none"/>
        </w:rPr>
        <w:t>of</w:t>
      </w:r>
      <w:r>
        <w:rPr>
          <w:strike/>
          <w:spacing w:val="-10"/>
          <w:sz w:val="24"/>
          <w:u w:val="none"/>
        </w:rPr>
        <w:t xml:space="preserve"> </w:t>
      </w:r>
      <w:r>
        <w:rPr>
          <w:strike/>
          <w:sz w:val="24"/>
          <w:u w:val="none"/>
        </w:rPr>
        <w:t>collection</w:t>
      </w:r>
      <w:r>
        <w:rPr>
          <w:strike/>
          <w:spacing w:val="-1"/>
          <w:sz w:val="24"/>
          <w:u w:val="none"/>
        </w:rPr>
        <w:t xml:space="preserve"> </w:t>
      </w:r>
      <w:r>
        <w:rPr>
          <w:strike/>
          <w:sz w:val="24"/>
          <w:u w:val="none"/>
        </w:rPr>
        <w:t>or while ondeposit with a bank due to bank failure, insolvency or suspension, except as shall resultfrom failure of the Issuing Agent to comply with your written closing instructions to</w:t>
      </w:r>
      <w:r>
        <w:rPr>
          <w:sz w:val="24"/>
          <w:u w:val="none"/>
        </w:rPr>
        <w:t xml:space="preserve"> </w:t>
      </w:r>
      <w:r>
        <w:rPr>
          <w:strike/>
          <w:sz w:val="24"/>
          <w:u w:val="none"/>
        </w:rPr>
        <w:t>deposit the funds in a bank which you designated by</w:t>
      </w:r>
      <w:r>
        <w:rPr>
          <w:strike/>
          <w:spacing w:val="-40"/>
          <w:sz w:val="24"/>
          <w:u w:val="none"/>
        </w:rPr>
        <w:t xml:space="preserve"> </w:t>
      </w:r>
      <w:r>
        <w:rPr>
          <w:strike/>
          <w:sz w:val="24"/>
          <w:u w:val="none"/>
        </w:rPr>
        <w:t>name.</w:t>
      </w:r>
    </w:p>
    <w:p w14:paraId="23C15013" w14:textId="77777777" w:rsidR="00507C2C" w:rsidRDefault="00000000">
      <w:pPr>
        <w:pStyle w:val="ListParagraph"/>
        <w:numPr>
          <w:ilvl w:val="1"/>
          <w:numId w:val="18"/>
        </w:numPr>
        <w:tabs>
          <w:tab w:val="left" w:pos="3688"/>
        </w:tabs>
        <w:spacing w:before="120"/>
        <w:ind w:right="1299" w:firstLine="2500"/>
        <w:jc w:val="left"/>
        <w:rPr>
          <w:sz w:val="24"/>
          <w:u w:val="none"/>
        </w:rPr>
      </w:pPr>
      <w:r>
        <w:rPr>
          <w:strike/>
          <w:sz w:val="24"/>
          <w:u w:val="none"/>
        </w:rPr>
        <w:t>Defects, liens, encumbrances or other matters in connection with your</w:t>
      </w:r>
      <w:r>
        <w:rPr>
          <w:sz w:val="24"/>
          <w:u w:val="none"/>
        </w:rPr>
        <w:t xml:space="preserve"> </w:t>
      </w:r>
      <w:r>
        <w:rPr>
          <w:strike/>
          <w:sz w:val="24"/>
          <w:u w:val="none"/>
        </w:rPr>
        <w:t>loan transactions except to the extent that protection against those defects, liens,</w:t>
      </w:r>
      <w:r>
        <w:rPr>
          <w:sz w:val="24"/>
          <w:u w:val="none"/>
        </w:rPr>
        <w:t xml:space="preserve"> </w:t>
      </w:r>
      <w:r>
        <w:rPr>
          <w:strike/>
          <w:sz w:val="24"/>
          <w:u w:val="none"/>
        </w:rPr>
        <w:t>encumbrances or other matters is afforded by a policy of title insurance not inconsistentwith your closing</w:t>
      </w:r>
      <w:r>
        <w:rPr>
          <w:strike/>
          <w:spacing w:val="-8"/>
          <w:sz w:val="24"/>
          <w:u w:val="none"/>
        </w:rPr>
        <w:t xml:space="preserve"> </w:t>
      </w:r>
      <w:r>
        <w:rPr>
          <w:strike/>
          <w:sz w:val="24"/>
          <w:u w:val="none"/>
        </w:rPr>
        <w:t>instructions.</w:t>
      </w:r>
    </w:p>
    <w:p w14:paraId="4A299E07" w14:textId="77777777" w:rsidR="00507C2C" w:rsidRDefault="00000000">
      <w:pPr>
        <w:pStyle w:val="ListParagraph"/>
        <w:numPr>
          <w:ilvl w:val="1"/>
          <w:numId w:val="18"/>
        </w:numPr>
        <w:tabs>
          <w:tab w:val="left" w:pos="3726"/>
        </w:tabs>
        <w:spacing w:before="120"/>
        <w:ind w:left="3725" w:hanging="286"/>
        <w:jc w:val="left"/>
        <w:rPr>
          <w:sz w:val="24"/>
          <w:u w:val="none"/>
        </w:rPr>
      </w:pPr>
      <w:r>
        <w:rPr>
          <w:strike/>
          <w:sz w:val="24"/>
          <w:u w:val="none"/>
        </w:rPr>
        <w:t>Fraud, dishonesty or negligence of your employee,</w:t>
      </w:r>
      <w:r>
        <w:rPr>
          <w:strike/>
          <w:spacing w:val="-46"/>
          <w:sz w:val="24"/>
          <w:u w:val="none"/>
        </w:rPr>
        <w:t xml:space="preserve"> </w:t>
      </w:r>
      <w:r>
        <w:rPr>
          <w:strike/>
          <w:sz w:val="24"/>
          <w:u w:val="none"/>
        </w:rPr>
        <w:t>agent,</w:t>
      </w:r>
    </w:p>
    <w:p w14:paraId="39A04411" w14:textId="77777777" w:rsidR="00507C2C" w:rsidRDefault="00507C2C">
      <w:pPr>
        <w:rPr>
          <w:sz w:val="24"/>
        </w:rPr>
        <w:sectPr w:rsidR="00507C2C">
          <w:pgSz w:w="12240" w:h="15840"/>
          <w:pgMar w:top="1360" w:right="400" w:bottom="1080" w:left="520" w:header="0" w:footer="881" w:gutter="0"/>
          <w:cols w:space="720"/>
        </w:sectPr>
      </w:pPr>
    </w:p>
    <w:p w14:paraId="54600BA1" w14:textId="77777777" w:rsidR="00507C2C" w:rsidRDefault="00000000">
      <w:pPr>
        <w:ind w:left="920"/>
      </w:pPr>
      <w:r>
        <w:rPr>
          <w:strike/>
          <w:sz w:val="24"/>
        </w:rPr>
        <w:t xml:space="preserve">attorney or </w:t>
      </w:r>
      <w:r>
        <w:rPr>
          <w:strike/>
        </w:rPr>
        <w:t>broker.</w:t>
      </w:r>
    </w:p>
    <w:p w14:paraId="03AAF5F6" w14:textId="77777777" w:rsidR="00507C2C" w:rsidRDefault="00507C2C">
      <w:pPr>
        <w:pStyle w:val="BodyText"/>
        <w:rPr>
          <w:sz w:val="33"/>
          <w:u w:val="none"/>
        </w:rPr>
      </w:pPr>
    </w:p>
    <w:p w14:paraId="50AA8302" w14:textId="6C21A0E5" w:rsidR="00507C2C" w:rsidRDefault="00410B21">
      <w:pPr>
        <w:ind w:left="920"/>
      </w:pPr>
      <w:r>
        <w:rPr>
          <w:noProof/>
        </w:rPr>
        <mc:AlternateContent>
          <mc:Choice Requires="wpg">
            <w:drawing>
              <wp:anchor distT="0" distB="0" distL="114300" distR="114300" simplePos="0" relativeHeight="247152640" behindDoc="1" locked="0" layoutInCell="1" allowOverlap="1" wp14:anchorId="1FCC3A24" wp14:editId="36BF836C">
                <wp:simplePos x="0" y="0"/>
                <wp:positionH relativeFrom="page">
                  <wp:posOffset>914400</wp:posOffset>
                </wp:positionH>
                <wp:positionV relativeFrom="paragraph">
                  <wp:posOffset>125095</wp:posOffset>
                </wp:positionV>
                <wp:extent cx="1592580" cy="10795"/>
                <wp:effectExtent l="0" t="0" r="0" b="0"/>
                <wp:wrapNone/>
                <wp:docPr id="4750725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10795"/>
                          <a:chOff x="1440" y="197"/>
                          <a:chExt cx="2508" cy="17"/>
                        </a:xfrm>
                      </wpg:grpSpPr>
                      <wps:wsp>
                        <wps:cNvPr id="1963091437" name="Line 51"/>
                        <wps:cNvCnPr>
                          <a:cxnSpLocks noChangeShapeType="1"/>
                        </wps:cNvCnPr>
                        <wps:spPr bwMode="auto">
                          <a:xfrm>
                            <a:off x="1440" y="203"/>
                            <a:ext cx="110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4477413" name="Line 50"/>
                        <wps:cNvCnPr>
                          <a:cxnSpLocks noChangeShapeType="1"/>
                        </wps:cNvCnPr>
                        <wps:spPr bwMode="auto">
                          <a:xfrm>
                            <a:off x="2549" y="207"/>
                            <a:ext cx="1399"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7CD037" id="Group 49" o:spid="_x0000_s1026" style="position:absolute;margin-left:1in;margin-top:9.85pt;width:125.4pt;height:.85pt;z-index:-256163840;mso-position-horizontal-relative:page" coordorigin="1440,197" coordsize="25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">
                <v:line id="Line 51" o:spid="_x0000_s1027" style="position:absolute;visibility:visible;mso-wrap-style:square" from="1440,203" to="2549,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" strokeweight=".6pt"/>
                <v:line id="Line 50" o:spid="_x0000_s1028" style="position:absolute;visibility:visible;mso-wrap-style:square" from="2549,207" to="3948,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" strokeweight=".21131mm"/>
                <w10:wrap anchorx="page"/>
              </v:group>
            </w:pict>
          </mc:Fallback>
        </mc:AlternateContent>
      </w:r>
      <w:r w:rsidR="00000000">
        <w:rPr>
          <w:sz w:val="24"/>
        </w:rPr>
        <w:t xml:space="preserve">consent of </w:t>
      </w:r>
      <w:r w:rsidR="00000000">
        <w:t>the</w:t>
      </w:r>
      <w:r w:rsidR="00000000">
        <w:rPr>
          <w:spacing w:val="-29"/>
        </w:rPr>
        <w:t xml:space="preserve"> </w:t>
      </w:r>
      <w:r w:rsidR="00000000">
        <w:t>Company.</w:t>
      </w:r>
    </w:p>
    <w:p w14:paraId="3870B6BF" w14:textId="77777777" w:rsidR="00507C2C" w:rsidRDefault="00000000">
      <w:pPr>
        <w:pStyle w:val="BodyText"/>
        <w:rPr>
          <w:sz w:val="33"/>
          <w:u w:val="none"/>
        </w:rPr>
      </w:pPr>
      <w:r>
        <w:rPr>
          <w:u w:val="none"/>
        </w:rPr>
        <w:br w:type="column"/>
      </w:r>
    </w:p>
    <w:p w14:paraId="571FA11D" w14:textId="77777777" w:rsidR="00507C2C" w:rsidRDefault="00000000">
      <w:pPr>
        <w:pStyle w:val="ListParagraph"/>
        <w:numPr>
          <w:ilvl w:val="1"/>
          <w:numId w:val="18"/>
        </w:numPr>
        <w:tabs>
          <w:tab w:val="left" w:pos="210"/>
        </w:tabs>
        <w:ind w:left="209" w:hanging="241"/>
        <w:jc w:val="left"/>
        <w:rPr>
          <w:sz w:val="24"/>
          <w:u w:val="none"/>
        </w:rPr>
      </w:pPr>
      <w:r>
        <w:rPr>
          <w:strike/>
          <w:sz w:val="24"/>
          <w:u w:val="none"/>
        </w:rPr>
        <w:t>Your settlement or release of any claim without the</w:t>
      </w:r>
      <w:r>
        <w:rPr>
          <w:strike/>
          <w:spacing w:val="-36"/>
          <w:sz w:val="24"/>
          <w:u w:val="none"/>
        </w:rPr>
        <w:t xml:space="preserve"> </w:t>
      </w:r>
      <w:r>
        <w:rPr>
          <w:strike/>
          <w:sz w:val="24"/>
          <w:u w:val="none"/>
        </w:rPr>
        <w:t>written</w:t>
      </w:r>
    </w:p>
    <w:p w14:paraId="7374CCAB" w14:textId="77777777" w:rsidR="00507C2C" w:rsidRDefault="00507C2C">
      <w:pPr>
        <w:rPr>
          <w:sz w:val="24"/>
        </w:rPr>
        <w:sectPr w:rsidR="00507C2C">
          <w:type w:val="continuous"/>
          <w:pgSz w:w="12240" w:h="15840"/>
          <w:pgMar w:top="1360" w:right="400" w:bottom="1200" w:left="520" w:header="720" w:footer="720" w:gutter="0"/>
          <w:cols w:num="2" w:space="720" w:equalWidth="0">
            <w:col w:w="3431" w:space="40"/>
            <w:col w:w="7849"/>
          </w:cols>
        </w:sectPr>
      </w:pPr>
    </w:p>
    <w:p w14:paraId="62DCB4FB" w14:textId="21D3C49C" w:rsidR="00507C2C" w:rsidRDefault="00410B21">
      <w:pPr>
        <w:pStyle w:val="ListParagraph"/>
        <w:numPr>
          <w:ilvl w:val="1"/>
          <w:numId w:val="18"/>
        </w:numPr>
        <w:tabs>
          <w:tab w:val="left" w:pos="3652"/>
        </w:tabs>
        <w:spacing w:before="120"/>
        <w:ind w:left="3651" w:hanging="232"/>
        <w:jc w:val="left"/>
        <w:rPr>
          <w:sz w:val="24"/>
          <w:u w:val="none"/>
        </w:rPr>
      </w:pPr>
      <w:r>
        <w:rPr>
          <w:noProof/>
        </w:rPr>
        <mc:AlternateContent>
          <mc:Choice Requires="wps">
            <w:drawing>
              <wp:anchor distT="0" distB="0" distL="114300" distR="114300" simplePos="0" relativeHeight="247153664" behindDoc="1" locked="0" layoutInCell="1" allowOverlap="1" wp14:anchorId="78DF3C62" wp14:editId="3A491C69">
                <wp:simplePos x="0" y="0"/>
                <wp:positionH relativeFrom="page">
                  <wp:posOffset>2502535</wp:posOffset>
                </wp:positionH>
                <wp:positionV relativeFrom="paragraph">
                  <wp:posOffset>205105</wp:posOffset>
                </wp:positionV>
                <wp:extent cx="4320540" cy="0"/>
                <wp:effectExtent l="0" t="0" r="0" b="0"/>
                <wp:wrapNone/>
                <wp:docPr id="39381307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40829" id="Line 48" o:spid="_x0000_s1026" style="position:absolute;z-index:-25616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7.05pt,16.15pt" to="537.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" strokeweight=".6pt">
                <w10:wrap anchorx="page"/>
              </v:line>
            </w:pict>
          </mc:Fallback>
        </mc:AlternateContent>
      </w:r>
      <w:r w:rsidR="00000000">
        <w:rPr>
          <w:sz w:val="24"/>
          <w:u w:val="none"/>
        </w:rPr>
        <w:t>Any</w:t>
      </w:r>
      <w:r w:rsidR="00000000">
        <w:rPr>
          <w:spacing w:val="-11"/>
          <w:sz w:val="24"/>
          <w:u w:val="none"/>
        </w:rPr>
        <w:t xml:space="preserve"> </w:t>
      </w:r>
      <w:r w:rsidR="00000000">
        <w:rPr>
          <w:sz w:val="24"/>
          <w:u w:val="none"/>
        </w:rPr>
        <w:t>matters</w:t>
      </w:r>
      <w:r w:rsidR="00000000">
        <w:rPr>
          <w:spacing w:val="-7"/>
          <w:sz w:val="24"/>
          <w:u w:val="none"/>
        </w:rPr>
        <w:t xml:space="preserve"> </w:t>
      </w:r>
      <w:r w:rsidR="00000000">
        <w:rPr>
          <w:sz w:val="24"/>
          <w:u w:val="none"/>
        </w:rPr>
        <w:t>created,</w:t>
      </w:r>
      <w:r w:rsidR="00000000">
        <w:rPr>
          <w:spacing w:val="-7"/>
          <w:sz w:val="24"/>
          <w:u w:val="none"/>
        </w:rPr>
        <w:t xml:space="preserve"> </w:t>
      </w:r>
      <w:r w:rsidR="00000000">
        <w:rPr>
          <w:sz w:val="24"/>
          <w:u w:val="none"/>
        </w:rPr>
        <w:t>suffered,</w:t>
      </w:r>
      <w:r w:rsidR="00000000">
        <w:rPr>
          <w:spacing w:val="-6"/>
          <w:sz w:val="24"/>
          <w:u w:val="none"/>
        </w:rPr>
        <w:t xml:space="preserve"> </w:t>
      </w:r>
      <w:r w:rsidR="00000000">
        <w:rPr>
          <w:sz w:val="24"/>
          <w:u w:val="none"/>
        </w:rPr>
        <w:t>assumed</w:t>
      </w:r>
      <w:r w:rsidR="00000000">
        <w:rPr>
          <w:spacing w:val="-3"/>
          <w:sz w:val="24"/>
          <w:u w:val="none"/>
        </w:rPr>
        <w:t xml:space="preserve"> </w:t>
      </w:r>
      <w:r w:rsidR="00000000">
        <w:rPr>
          <w:sz w:val="24"/>
          <w:u w:val="none"/>
        </w:rPr>
        <w:t>or</w:t>
      </w:r>
      <w:r w:rsidR="00000000">
        <w:rPr>
          <w:spacing w:val="-4"/>
          <w:sz w:val="24"/>
          <w:u w:val="none"/>
        </w:rPr>
        <w:t xml:space="preserve"> </w:t>
      </w:r>
      <w:r w:rsidR="00000000">
        <w:rPr>
          <w:sz w:val="24"/>
          <w:u w:val="none"/>
        </w:rPr>
        <w:t>agreed</w:t>
      </w:r>
      <w:r w:rsidR="00000000">
        <w:rPr>
          <w:spacing w:val="-4"/>
          <w:sz w:val="24"/>
          <w:u w:val="none"/>
        </w:rPr>
        <w:t xml:space="preserve"> </w:t>
      </w:r>
      <w:r w:rsidR="00000000">
        <w:rPr>
          <w:sz w:val="24"/>
          <w:u w:val="none"/>
        </w:rPr>
        <w:t>to</w:t>
      </w:r>
      <w:r w:rsidR="00000000">
        <w:rPr>
          <w:spacing w:val="-6"/>
          <w:sz w:val="24"/>
          <w:u w:val="none"/>
        </w:rPr>
        <w:t xml:space="preserve"> </w:t>
      </w:r>
      <w:r w:rsidR="00000000">
        <w:rPr>
          <w:sz w:val="24"/>
          <w:u w:val="none"/>
        </w:rPr>
        <w:t>by</w:t>
      </w:r>
      <w:r w:rsidR="00000000">
        <w:rPr>
          <w:spacing w:val="-7"/>
          <w:sz w:val="24"/>
          <w:u w:val="none"/>
        </w:rPr>
        <w:t xml:space="preserve"> </w:t>
      </w:r>
      <w:r w:rsidR="00000000">
        <w:rPr>
          <w:sz w:val="24"/>
          <w:u w:val="none"/>
        </w:rPr>
        <w:t>you</w:t>
      </w:r>
      <w:r w:rsidR="00000000">
        <w:rPr>
          <w:spacing w:val="-6"/>
          <w:sz w:val="24"/>
          <w:u w:val="none"/>
        </w:rPr>
        <w:t xml:space="preserve"> </w:t>
      </w:r>
      <w:r w:rsidR="00000000">
        <w:rPr>
          <w:sz w:val="24"/>
          <w:u w:val="none"/>
        </w:rPr>
        <w:t>or</w:t>
      </w:r>
    </w:p>
    <w:p w14:paraId="4817DA93" w14:textId="77777777" w:rsidR="00507C2C" w:rsidRDefault="00000000">
      <w:pPr>
        <w:pStyle w:val="BodyText"/>
        <w:ind w:left="920"/>
        <w:rPr>
          <w:u w:val="none"/>
        </w:rPr>
      </w:pPr>
      <w:r>
        <w:rPr>
          <w:strike/>
          <w:u w:val="none"/>
        </w:rPr>
        <w:t>known toyou.</w:t>
      </w:r>
    </w:p>
    <w:p w14:paraId="562907A0" w14:textId="77777777" w:rsidR="00507C2C" w:rsidRDefault="00000000">
      <w:pPr>
        <w:pStyle w:val="BodyText"/>
        <w:tabs>
          <w:tab w:val="left" w:pos="2719"/>
          <w:tab w:val="left" w:pos="9977"/>
        </w:tabs>
        <w:spacing w:before="120"/>
        <w:ind w:left="920" w:right="1290"/>
        <w:rPr>
          <w:u w:val="none"/>
        </w:rPr>
      </w:pPr>
      <w:r>
        <w:rPr>
          <w:strike/>
          <w:u w:val="none"/>
        </w:rPr>
        <w:t xml:space="preserve"> </w:t>
      </w:r>
      <w:r>
        <w:rPr>
          <w:strike/>
          <w:u w:val="none"/>
        </w:rPr>
        <w:tab/>
        <w:t>2. When the Company shall have reimbursed you pursuant</w:t>
      </w:r>
      <w:r>
        <w:rPr>
          <w:strike/>
          <w:spacing w:val="-27"/>
          <w:u w:val="none"/>
        </w:rPr>
        <w:t xml:space="preserve"> </w:t>
      </w:r>
      <w:r>
        <w:rPr>
          <w:strike/>
          <w:u w:val="none"/>
        </w:rPr>
        <w:t>to</w:t>
      </w:r>
      <w:r>
        <w:rPr>
          <w:strike/>
          <w:spacing w:val="-1"/>
          <w:u w:val="none"/>
        </w:rPr>
        <w:t xml:space="preserve"> </w:t>
      </w:r>
      <w:r>
        <w:rPr>
          <w:strike/>
          <w:u w:val="none"/>
        </w:rPr>
        <w:t>this</w:t>
      </w:r>
      <w:r>
        <w:rPr>
          <w:strike/>
          <w:u w:val="none"/>
        </w:rPr>
        <w:tab/>
      </w:r>
      <w:r>
        <w:rPr>
          <w:u w:val="none"/>
        </w:rPr>
        <w:t xml:space="preserve"> letter, it shall </w:t>
      </w:r>
      <w:r>
        <w:rPr>
          <w:strike/>
          <w:u w:val="none"/>
        </w:rPr>
        <w:t>be subrogated to all rights and remedies which you would have had</w:t>
      </w:r>
      <w:r>
        <w:rPr>
          <w:u w:val="none"/>
        </w:rPr>
        <w:t xml:space="preserve"> </w:t>
      </w:r>
      <w:r>
        <w:rPr>
          <w:strike/>
          <w:u w:val="none"/>
        </w:rPr>
        <w:t>against any personor property had you not been so reimbursed. Liability of the</w:t>
      </w:r>
      <w:r>
        <w:rPr>
          <w:u w:val="none"/>
        </w:rPr>
        <w:t xml:space="preserve"> </w:t>
      </w:r>
      <w:r>
        <w:rPr>
          <w:strike/>
          <w:u w:val="none"/>
        </w:rPr>
        <w:t>Company for reimbursement shall be reduced to the extent that you have knowingly</w:t>
      </w:r>
      <w:r>
        <w:rPr>
          <w:u w:val="none"/>
        </w:rPr>
        <w:t xml:space="preserve"> and</w:t>
      </w:r>
      <w:r>
        <w:rPr>
          <w:spacing w:val="-2"/>
          <w:u w:val="none"/>
        </w:rPr>
        <w:t xml:space="preserve"> </w:t>
      </w:r>
      <w:r>
        <w:rPr>
          <w:u w:val="none"/>
        </w:rPr>
        <w:t>voluntarily</w:t>
      </w:r>
      <w:r>
        <w:rPr>
          <w:spacing w:val="-2"/>
          <w:u w:val="none"/>
        </w:rPr>
        <w:t xml:space="preserve"> </w:t>
      </w:r>
      <w:r>
        <w:rPr>
          <w:strike/>
          <w:u w:val="none"/>
        </w:rPr>
        <w:t>impaired</w:t>
      </w:r>
      <w:r>
        <w:rPr>
          <w:strike/>
          <w:spacing w:val="-8"/>
          <w:u w:val="none"/>
        </w:rPr>
        <w:t xml:space="preserve"> </w:t>
      </w:r>
      <w:r>
        <w:rPr>
          <w:strike/>
          <w:u w:val="none"/>
        </w:rPr>
        <w:t>the</w:t>
      </w:r>
      <w:r>
        <w:rPr>
          <w:strike/>
          <w:spacing w:val="-10"/>
          <w:u w:val="none"/>
        </w:rPr>
        <w:t xml:space="preserve"> </w:t>
      </w:r>
      <w:r>
        <w:rPr>
          <w:strike/>
          <w:u w:val="none"/>
        </w:rPr>
        <w:t>value</w:t>
      </w:r>
      <w:r>
        <w:rPr>
          <w:strike/>
          <w:spacing w:val="-2"/>
          <w:u w:val="none"/>
        </w:rPr>
        <w:t xml:space="preserve"> </w:t>
      </w:r>
      <w:r>
        <w:rPr>
          <w:strike/>
          <w:u w:val="none"/>
        </w:rPr>
        <w:t>of</w:t>
      </w:r>
      <w:r>
        <w:rPr>
          <w:strike/>
          <w:spacing w:val="-7"/>
          <w:u w:val="none"/>
        </w:rPr>
        <w:t xml:space="preserve"> </w:t>
      </w:r>
      <w:r>
        <w:rPr>
          <w:strike/>
          <w:u w:val="none"/>
        </w:rPr>
        <w:t>this</w:t>
      </w:r>
      <w:r>
        <w:rPr>
          <w:strike/>
          <w:spacing w:val="-10"/>
          <w:u w:val="none"/>
        </w:rPr>
        <w:t xml:space="preserve"> </w:t>
      </w:r>
      <w:r>
        <w:rPr>
          <w:strike/>
          <w:u w:val="none"/>
        </w:rPr>
        <w:t>right</w:t>
      </w:r>
      <w:r>
        <w:rPr>
          <w:strike/>
          <w:spacing w:val="-2"/>
          <w:u w:val="none"/>
        </w:rPr>
        <w:t xml:space="preserve"> </w:t>
      </w:r>
      <w:r>
        <w:rPr>
          <w:strike/>
          <w:u w:val="none"/>
        </w:rPr>
        <w:t>of</w:t>
      </w:r>
      <w:r>
        <w:rPr>
          <w:strike/>
          <w:spacing w:val="-9"/>
          <w:u w:val="none"/>
        </w:rPr>
        <w:t xml:space="preserve"> </w:t>
      </w:r>
      <w:r>
        <w:rPr>
          <w:strike/>
          <w:u w:val="none"/>
        </w:rPr>
        <w:t>subrogation.</w:t>
      </w:r>
    </w:p>
    <w:p w14:paraId="7F16773D" w14:textId="77777777" w:rsidR="00507C2C" w:rsidRDefault="00507C2C">
      <w:pPr>
        <w:sectPr w:rsidR="00507C2C">
          <w:type w:val="continuous"/>
          <w:pgSz w:w="12240" w:h="15840"/>
          <w:pgMar w:top="1360" w:right="400" w:bottom="1200" w:left="520" w:header="720" w:footer="720" w:gutter="0"/>
          <w:cols w:space="720"/>
        </w:sectPr>
      </w:pPr>
    </w:p>
    <w:p w14:paraId="1BE95181" w14:textId="77777777" w:rsidR="00507C2C" w:rsidRDefault="00000000">
      <w:pPr>
        <w:pStyle w:val="ListParagraph"/>
        <w:numPr>
          <w:ilvl w:val="0"/>
          <w:numId w:val="17"/>
        </w:numPr>
        <w:tabs>
          <w:tab w:val="left" w:pos="3328"/>
        </w:tabs>
        <w:spacing w:before="80"/>
        <w:ind w:right="1064" w:firstLine="2160"/>
        <w:rPr>
          <w:sz w:val="24"/>
          <w:u w:val="none"/>
        </w:rPr>
      </w:pPr>
      <w:r>
        <w:rPr>
          <w:strike/>
          <w:sz w:val="24"/>
          <w:u w:val="none"/>
        </w:rPr>
        <w:t>The Issuing Agent is the Company’s agent only for the limited purpose of</w:t>
      </w:r>
      <w:r>
        <w:rPr>
          <w:sz w:val="24"/>
          <w:u w:val="none"/>
        </w:rPr>
        <w:t xml:space="preserve"> </w:t>
      </w:r>
      <w:r>
        <w:rPr>
          <w:strike/>
          <w:sz w:val="24"/>
          <w:u w:val="none"/>
        </w:rPr>
        <w:t>issuing title insurance policies. The Issuing Agent is not the Company’s agent for the</w:t>
      </w:r>
      <w:r>
        <w:rPr>
          <w:sz w:val="24"/>
          <w:u w:val="none"/>
        </w:rPr>
        <w:t xml:space="preserve"> </w:t>
      </w:r>
      <w:r>
        <w:rPr>
          <w:strike/>
          <w:sz w:val="24"/>
          <w:u w:val="none"/>
        </w:rPr>
        <w:t>purpose of providing other closing or settlement services. The Company’s liability for</w:t>
      </w:r>
      <w:r>
        <w:rPr>
          <w:sz w:val="24"/>
          <w:u w:val="none"/>
        </w:rPr>
        <w:t xml:space="preserve"> </w:t>
      </w:r>
      <w:r>
        <w:rPr>
          <w:strike/>
          <w:sz w:val="24"/>
          <w:u w:val="none"/>
        </w:rPr>
        <w:t>your losses arising from those other closing or settlement services is strictly limited</w:t>
      </w:r>
      <w:r>
        <w:rPr>
          <w:strike/>
          <w:spacing w:val="-3"/>
          <w:sz w:val="24"/>
          <w:u w:val="none"/>
        </w:rPr>
        <w:t xml:space="preserve"> </w:t>
      </w:r>
      <w:r>
        <w:rPr>
          <w:strike/>
          <w:sz w:val="24"/>
          <w:u w:val="none"/>
        </w:rPr>
        <w:t>tothe</w:t>
      </w:r>
      <w:r>
        <w:rPr>
          <w:strike/>
          <w:spacing w:val="-13"/>
          <w:sz w:val="24"/>
          <w:u w:val="none"/>
        </w:rPr>
        <w:t xml:space="preserve"> </w:t>
      </w:r>
      <w:r>
        <w:rPr>
          <w:strike/>
          <w:sz w:val="24"/>
          <w:u w:val="none"/>
        </w:rPr>
        <w:t>protection</w:t>
      </w:r>
      <w:r>
        <w:rPr>
          <w:strike/>
          <w:spacing w:val="-2"/>
          <w:sz w:val="24"/>
          <w:u w:val="none"/>
        </w:rPr>
        <w:t xml:space="preserve"> </w:t>
      </w:r>
      <w:r>
        <w:rPr>
          <w:strike/>
          <w:sz w:val="24"/>
          <w:u w:val="none"/>
        </w:rPr>
        <w:t>expressly</w:t>
      </w:r>
      <w:r>
        <w:rPr>
          <w:strike/>
          <w:spacing w:val="-8"/>
          <w:sz w:val="24"/>
          <w:u w:val="none"/>
        </w:rPr>
        <w:t xml:space="preserve"> </w:t>
      </w:r>
      <w:r>
        <w:rPr>
          <w:strike/>
          <w:sz w:val="24"/>
          <w:u w:val="none"/>
        </w:rPr>
        <w:t>provided</w:t>
      </w:r>
      <w:r>
        <w:rPr>
          <w:strike/>
          <w:spacing w:val="-5"/>
          <w:sz w:val="24"/>
          <w:u w:val="none"/>
        </w:rPr>
        <w:t xml:space="preserve"> </w:t>
      </w:r>
      <w:r>
        <w:rPr>
          <w:strike/>
          <w:sz w:val="24"/>
          <w:u w:val="none"/>
        </w:rPr>
        <w:t>in</w:t>
      </w:r>
      <w:r>
        <w:rPr>
          <w:strike/>
          <w:spacing w:val="-5"/>
          <w:sz w:val="24"/>
          <w:u w:val="none"/>
        </w:rPr>
        <w:t xml:space="preserve"> </w:t>
      </w:r>
      <w:r>
        <w:rPr>
          <w:strike/>
          <w:sz w:val="24"/>
          <w:u w:val="none"/>
        </w:rPr>
        <w:t>this</w:t>
      </w:r>
      <w:r>
        <w:rPr>
          <w:strike/>
          <w:spacing w:val="-8"/>
          <w:sz w:val="24"/>
          <w:u w:val="none"/>
        </w:rPr>
        <w:t xml:space="preserve"> </w:t>
      </w:r>
      <w:r>
        <w:rPr>
          <w:strike/>
          <w:sz w:val="24"/>
          <w:u w:val="none"/>
        </w:rPr>
        <w:t>letter.</w:t>
      </w:r>
      <w:r>
        <w:rPr>
          <w:strike/>
          <w:spacing w:val="-2"/>
          <w:sz w:val="24"/>
          <w:u w:val="none"/>
        </w:rPr>
        <w:t xml:space="preserve"> </w:t>
      </w:r>
      <w:r>
        <w:rPr>
          <w:strike/>
          <w:sz w:val="24"/>
          <w:u w:val="none"/>
        </w:rPr>
        <w:t>Any</w:t>
      </w:r>
      <w:r>
        <w:rPr>
          <w:strike/>
          <w:spacing w:val="-9"/>
          <w:sz w:val="24"/>
          <w:u w:val="none"/>
        </w:rPr>
        <w:t xml:space="preserve"> </w:t>
      </w:r>
      <w:r>
        <w:rPr>
          <w:strike/>
          <w:sz w:val="24"/>
          <w:u w:val="none"/>
        </w:rPr>
        <w:t>liability</w:t>
      </w:r>
      <w:r>
        <w:rPr>
          <w:strike/>
          <w:spacing w:val="-8"/>
          <w:sz w:val="24"/>
          <w:u w:val="none"/>
        </w:rPr>
        <w:t xml:space="preserve"> </w:t>
      </w:r>
      <w:r>
        <w:rPr>
          <w:strike/>
          <w:sz w:val="24"/>
          <w:u w:val="none"/>
        </w:rPr>
        <w:t>of</w:t>
      </w:r>
      <w:r>
        <w:rPr>
          <w:strike/>
          <w:spacing w:val="-6"/>
          <w:sz w:val="24"/>
          <w:u w:val="none"/>
        </w:rPr>
        <w:t xml:space="preserve"> </w:t>
      </w:r>
      <w:r>
        <w:rPr>
          <w:strike/>
          <w:sz w:val="24"/>
          <w:u w:val="none"/>
        </w:rPr>
        <w:t>the</w:t>
      </w:r>
      <w:r>
        <w:rPr>
          <w:strike/>
          <w:spacing w:val="-11"/>
          <w:sz w:val="24"/>
          <w:u w:val="none"/>
        </w:rPr>
        <w:t xml:space="preserve"> </w:t>
      </w:r>
      <w:r>
        <w:rPr>
          <w:strike/>
          <w:sz w:val="24"/>
          <w:u w:val="none"/>
        </w:rPr>
        <w:t>Company</w:t>
      </w:r>
      <w:r>
        <w:rPr>
          <w:strike/>
          <w:spacing w:val="-8"/>
          <w:sz w:val="24"/>
          <w:u w:val="none"/>
        </w:rPr>
        <w:t xml:space="preserve"> </w:t>
      </w:r>
      <w:r>
        <w:rPr>
          <w:strike/>
          <w:sz w:val="24"/>
          <w:u w:val="none"/>
        </w:rPr>
        <w:t>for loss does not include liability for loss resulting from the negligence, fraud or bad faith of anyparty to a real estate transaction other than an Issuing Agent, the lack of creditworthiness of any borrower connected with a real estate transaction, or the failure of</w:t>
      </w:r>
      <w:r>
        <w:rPr>
          <w:strike/>
          <w:spacing w:val="-13"/>
          <w:sz w:val="24"/>
          <w:u w:val="none"/>
        </w:rPr>
        <w:t xml:space="preserve"> </w:t>
      </w:r>
      <w:r>
        <w:rPr>
          <w:strike/>
          <w:sz w:val="24"/>
          <w:u w:val="none"/>
        </w:rPr>
        <w:t>any</w:t>
      </w:r>
      <w:r>
        <w:rPr>
          <w:strike/>
          <w:spacing w:val="-11"/>
          <w:sz w:val="24"/>
          <w:u w:val="none"/>
        </w:rPr>
        <w:t xml:space="preserve"> </w:t>
      </w:r>
      <w:r>
        <w:rPr>
          <w:strike/>
          <w:sz w:val="24"/>
          <w:u w:val="none"/>
        </w:rPr>
        <w:t>collateral</w:t>
      </w:r>
      <w:r>
        <w:rPr>
          <w:strike/>
          <w:spacing w:val="-10"/>
          <w:sz w:val="24"/>
          <w:u w:val="none"/>
        </w:rPr>
        <w:t xml:space="preserve"> </w:t>
      </w:r>
      <w:r>
        <w:rPr>
          <w:strike/>
          <w:sz w:val="24"/>
          <w:u w:val="none"/>
        </w:rPr>
        <w:t>to</w:t>
      </w:r>
      <w:r>
        <w:rPr>
          <w:strike/>
          <w:spacing w:val="-1"/>
          <w:sz w:val="24"/>
          <w:u w:val="none"/>
        </w:rPr>
        <w:t xml:space="preserve"> </w:t>
      </w:r>
      <w:r>
        <w:rPr>
          <w:strike/>
          <w:sz w:val="24"/>
          <w:u w:val="none"/>
        </w:rPr>
        <w:t>adequately</w:t>
      </w:r>
      <w:r>
        <w:rPr>
          <w:strike/>
          <w:spacing w:val="-10"/>
          <w:sz w:val="24"/>
          <w:u w:val="none"/>
        </w:rPr>
        <w:t xml:space="preserve"> </w:t>
      </w:r>
      <w:r>
        <w:rPr>
          <w:strike/>
          <w:sz w:val="24"/>
          <w:u w:val="none"/>
        </w:rPr>
        <w:t>secure</w:t>
      </w:r>
      <w:r>
        <w:rPr>
          <w:strike/>
          <w:spacing w:val="-8"/>
          <w:sz w:val="24"/>
          <w:u w:val="none"/>
        </w:rPr>
        <w:t xml:space="preserve"> </w:t>
      </w:r>
      <w:r>
        <w:rPr>
          <w:strike/>
          <w:sz w:val="24"/>
          <w:u w:val="none"/>
        </w:rPr>
        <w:t>a</w:t>
      </w:r>
      <w:r>
        <w:rPr>
          <w:strike/>
          <w:spacing w:val="-2"/>
          <w:sz w:val="24"/>
          <w:u w:val="none"/>
        </w:rPr>
        <w:t xml:space="preserve"> </w:t>
      </w:r>
      <w:r>
        <w:rPr>
          <w:strike/>
          <w:sz w:val="24"/>
          <w:u w:val="none"/>
        </w:rPr>
        <w:t>loan</w:t>
      </w:r>
      <w:r>
        <w:rPr>
          <w:strike/>
          <w:spacing w:val="-1"/>
          <w:sz w:val="24"/>
          <w:u w:val="none"/>
        </w:rPr>
        <w:t xml:space="preserve"> </w:t>
      </w:r>
      <w:r>
        <w:rPr>
          <w:strike/>
          <w:sz w:val="24"/>
          <w:u w:val="none"/>
        </w:rPr>
        <w:t>connected</w:t>
      </w:r>
      <w:r>
        <w:rPr>
          <w:strike/>
          <w:spacing w:val="-5"/>
          <w:sz w:val="24"/>
          <w:u w:val="none"/>
        </w:rPr>
        <w:t xml:space="preserve"> </w:t>
      </w:r>
      <w:r>
        <w:rPr>
          <w:strike/>
          <w:sz w:val="24"/>
          <w:u w:val="none"/>
        </w:rPr>
        <w:t>with</w:t>
      </w:r>
      <w:r>
        <w:rPr>
          <w:strike/>
          <w:spacing w:val="-5"/>
          <w:sz w:val="24"/>
          <w:u w:val="none"/>
        </w:rPr>
        <w:t xml:space="preserve"> </w:t>
      </w:r>
      <w:r>
        <w:rPr>
          <w:strike/>
          <w:sz w:val="24"/>
          <w:u w:val="none"/>
        </w:rPr>
        <w:t>a</w:t>
      </w:r>
      <w:r>
        <w:rPr>
          <w:strike/>
          <w:spacing w:val="-5"/>
          <w:sz w:val="24"/>
          <w:u w:val="none"/>
        </w:rPr>
        <w:t xml:space="preserve"> </w:t>
      </w:r>
      <w:r>
        <w:rPr>
          <w:strike/>
          <w:sz w:val="24"/>
          <w:u w:val="none"/>
        </w:rPr>
        <w:t>real</w:t>
      </w:r>
      <w:r>
        <w:rPr>
          <w:strike/>
          <w:spacing w:val="-10"/>
          <w:sz w:val="24"/>
          <w:u w:val="none"/>
        </w:rPr>
        <w:t xml:space="preserve"> </w:t>
      </w:r>
      <w:r>
        <w:rPr>
          <w:strike/>
          <w:sz w:val="24"/>
          <w:u w:val="none"/>
        </w:rPr>
        <w:t>estate</w:t>
      </w:r>
      <w:r>
        <w:rPr>
          <w:strike/>
          <w:spacing w:val="-10"/>
          <w:sz w:val="24"/>
          <w:u w:val="none"/>
        </w:rPr>
        <w:t xml:space="preserve"> </w:t>
      </w:r>
      <w:r>
        <w:rPr>
          <w:strike/>
          <w:sz w:val="24"/>
          <w:u w:val="none"/>
        </w:rPr>
        <w:t>transaction.</w:t>
      </w:r>
    </w:p>
    <w:p w14:paraId="60E87C88" w14:textId="77777777" w:rsidR="00507C2C" w:rsidRDefault="00000000">
      <w:pPr>
        <w:pStyle w:val="BodyText"/>
        <w:ind w:left="920" w:right="1802"/>
        <w:rPr>
          <w:u w:val="none"/>
        </w:rPr>
      </w:pPr>
      <w:r>
        <w:rPr>
          <w:strike/>
          <w:u w:val="none"/>
        </w:rPr>
        <w:t>However, this letter does not affect the Company’s liability with respect to its title</w:t>
      </w:r>
      <w:r>
        <w:rPr>
          <w:u w:val="none"/>
        </w:rPr>
        <w:t xml:space="preserve"> </w:t>
      </w:r>
      <w:r>
        <w:rPr>
          <w:strike/>
          <w:u w:val="none"/>
        </w:rPr>
        <w:t>insurance binders, commitments or policies.</w:t>
      </w:r>
    </w:p>
    <w:p w14:paraId="51FE4FDC" w14:textId="77777777" w:rsidR="00507C2C" w:rsidRDefault="00000000">
      <w:pPr>
        <w:pStyle w:val="ListParagraph"/>
        <w:numPr>
          <w:ilvl w:val="0"/>
          <w:numId w:val="17"/>
        </w:numPr>
        <w:tabs>
          <w:tab w:val="left" w:pos="3320"/>
        </w:tabs>
        <w:spacing w:before="120"/>
        <w:ind w:right="1187" w:firstLine="2160"/>
        <w:rPr>
          <w:sz w:val="24"/>
          <w:u w:val="none"/>
        </w:rPr>
      </w:pPr>
      <w:r>
        <w:rPr>
          <w:strike/>
          <w:sz w:val="24"/>
          <w:u w:val="none"/>
        </w:rPr>
        <w:t>Either the Company or you may demand that any claim arising under this letterbe submitted to arbitration pursuant to the Title Insurance Arbitration Rules of the</w:t>
      </w:r>
      <w:r>
        <w:rPr>
          <w:sz w:val="24"/>
          <w:u w:val="none"/>
        </w:rPr>
        <w:t xml:space="preserve"> </w:t>
      </w:r>
      <w:r>
        <w:rPr>
          <w:strike/>
          <w:sz w:val="24"/>
          <w:u w:val="none"/>
        </w:rPr>
        <w:t>American Land Title Association, unless you have a policy of title insurance for the</w:t>
      </w:r>
      <w:r>
        <w:rPr>
          <w:sz w:val="24"/>
          <w:u w:val="none"/>
        </w:rPr>
        <w:t xml:space="preserve"> </w:t>
      </w:r>
      <w:r>
        <w:rPr>
          <w:strike/>
          <w:sz w:val="24"/>
          <w:u w:val="none"/>
        </w:rPr>
        <w:t>applicable transaction with an Amount of Insurance greater than $2,000,000. If you have a policy of title insurance for the applicable transaction with an Amount of Insurance</w:t>
      </w:r>
      <w:r>
        <w:rPr>
          <w:spacing w:val="-4"/>
          <w:sz w:val="24"/>
          <w:u w:val="none"/>
        </w:rPr>
        <w:t xml:space="preserve"> </w:t>
      </w:r>
      <w:r>
        <w:rPr>
          <w:strike/>
          <w:sz w:val="24"/>
          <w:u w:val="none"/>
        </w:rPr>
        <w:t>greater</w:t>
      </w:r>
      <w:r>
        <w:rPr>
          <w:strike/>
          <w:spacing w:val="-4"/>
          <w:sz w:val="24"/>
          <w:u w:val="none"/>
        </w:rPr>
        <w:t xml:space="preserve"> </w:t>
      </w:r>
      <w:r>
        <w:rPr>
          <w:strike/>
          <w:sz w:val="24"/>
          <w:u w:val="none"/>
        </w:rPr>
        <w:t>than</w:t>
      </w:r>
      <w:r>
        <w:rPr>
          <w:strike/>
          <w:spacing w:val="-2"/>
          <w:sz w:val="24"/>
          <w:u w:val="none"/>
        </w:rPr>
        <w:t xml:space="preserve"> </w:t>
      </w:r>
      <w:r>
        <w:rPr>
          <w:strike/>
          <w:sz w:val="24"/>
          <w:u w:val="none"/>
        </w:rPr>
        <w:t>$2,000,000,</w:t>
      </w:r>
      <w:r>
        <w:rPr>
          <w:strike/>
          <w:spacing w:val="-4"/>
          <w:sz w:val="24"/>
          <w:u w:val="none"/>
        </w:rPr>
        <w:t xml:space="preserve"> </w:t>
      </w:r>
      <w:r>
        <w:rPr>
          <w:strike/>
          <w:sz w:val="24"/>
          <w:u w:val="none"/>
        </w:rPr>
        <w:t>a</w:t>
      </w:r>
      <w:r>
        <w:rPr>
          <w:strike/>
          <w:spacing w:val="-6"/>
          <w:sz w:val="24"/>
          <w:u w:val="none"/>
        </w:rPr>
        <w:t xml:space="preserve"> </w:t>
      </w:r>
      <w:r>
        <w:rPr>
          <w:strike/>
          <w:sz w:val="24"/>
          <w:u w:val="none"/>
        </w:rPr>
        <w:t>claim</w:t>
      </w:r>
      <w:r>
        <w:rPr>
          <w:strike/>
          <w:spacing w:val="-8"/>
          <w:sz w:val="24"/>
          <w:u w:val="none"/>
        </w:rPr>
        <w:t xml:space="preserve"> </w:t>
      </w:r>
      <w:r>
        <w:rPr>
          <w:strike/>
          <w:sz w:val="24"/>
          <w:u w:val="none"/>
        </w:rPr>
        <w:t>arising</w:t>
      </w:r>
      <w:r>
        <w:rPr>
          <w:strike/>
          <w:spacing w:val="-4"/>
          <w:sz w:val="24"/>
          <w:u w:val="none"/>
        </w:rPr>
        <w:t xml:space="preserve"> </w:t>
      </w:r>
      <w:r>
        <w:rPr>
          <w:strike/>
          <w:sz w:val="24"/>
          <w:u w:val="none"/>
        </w:rPr>
        <w:t>under</w:t>
      </w:r>
      <w:r>
        <w:rPr>
          <w:strike/>
          <w:spacing w:val="-5"/>
          <w:sz w:val="24"/>
          <w:u w:val="none"/>
        </w:rPr>
        <w:t xml:space="preserve"> </w:t>
      </w:r>
      <w:r>
        <w:rPr>
          <w:strike/>
          <w:sz w:val="24"/>
          <w:u w:val="none"/>
        </w:rPr>
        <w:t>this</w:t>
      </w:r>
      <w:r>
        <w:rPr>
          <w:strike/>
          <w:spacing w:val="-8"/>
          <w:sz w:val="24"/>
          <w:u w:val="none"/>
        </w:rPr>
        <w:t xml:space="preserve"> </w:t>
      </w:r>
      <w:r>
        <w:rPr>
          <w:strike/>
          <w:sz w:val="24"/>
          <w:u w:val="none"/>
        </w:rPr>
        <w:t>letter</w:t>
      </w:r>
      <w:r>
        <w:rPr>
          <w:strike/>
          <w:spacing w:val="-2"/>
          <w:sz w:val="24"/>
          <w:u w:val="none"/>
        </w:rPr>
        <w:t xml:space="preserve"> </w:t>
      </w:r>
      <w:r>
        <w:rPr>
          <w:strike/>
          <w:sz w:val="24"/>
          <w:u w:val="none"/>
        </w:rPr>
        <w:t>may</w:t>
      </w:r>
      <w:r>
        <w:rPr>
          <w:strike/>
          <w:spacing w:val="-7"/>
          <w:sz w:val="24"/>
          <w:u w:val="none"/>
        </w:rPr>
        <w:t xml:space="preserve"> </w:t>
      </w:r>
      <w:r>
        <w:rPr>
          <w:strike/>
          <w:sz w:val="24"/>
          <w:u w:val="none"/>
        </w:rPr>
        <w:t>be</w:t>
      </w:r>
      <w:r>
        <w:rPr>
          <w:strike/>
          <w:spacing w:val="-3"/>
          <w:sz w:val="24"/>
          <w:u w:val="none"/>
        </w:rPr>
        <w:t xml:space="preserve"> </w:t>
      </w:r>
      <w:r>
        <w:rPr>
          <w:strike/>
          <w:sz w:val="24"/>
          <w:u w:val="none"/>
        </w:rPr>
        <w:t>submitted</w:t>
      </w:r>
      <w:r>
        <w:rPr>
          <w:strike/>
          <w:spacing w:val="-6"/>
          <w:sz w:val="24"/>
          <w:u w:val="none"/>
        </w:rPr>
        <w:t xml:space="preserve"> </w:t>
      </w:r>
      <w:r>
        <w:rPr>
          <w:strike/>
          <w:sz w:val="24"/>
          <w:u w:val="none"/>
        </w:rPr>
        <w:t>to arbitrationonly when agreed to by both the Company and</w:t>
      </w:r>
      <w:r>
        <w:rPr>
          <w:strike/>
          <w:spacing w:val="-44"/>
          <w:sz w:val="24"/>
          <w:u w:val="none"/>
        </w:rPr>
        <w:t xml:space="preserve"> </w:t>
      </w:r>
      <w:r>
        <w:rPr>
          <w:strike/>
          <w:sz w:val="24"/>
          <w:u w:val="none"/>
        </w:rPr>
        <w:t>you.</w:t>
      </w:r>
    </w:p>
    <w:p w14:paraId="244A9EB0" w14:textId="4A8362B9" w:rsidR="00507C2C" w:rsidRDefault="00410B21">
      <w:pPr>
        <w:pStyle w:val="ListParagraph"/>
        <w:numPr>
          <w:ilvl w:val="0"/>
          <w:numId w:val="17"/>
        </w:numPr>
        <w:tabs>
          <w:tab w:val="left" w:pos="3328"/>
          <w:tab w:val="left" w:pos="8417"/>
        </w:tabs>
        <w:spacing w:before="120"/>
        <w:ind w:right="1114" w:firstLine="2160"/>
        <w:rPr>
          <w:sz w:val="24"/>
          <w:u w:val="none"/>
        </w:rPr>
      </w:pPr>
      <w:r>
        <w:rPr>
          <w:noProof/>
        </w:rPr>
        <mc:AlternateContent>
          <mc:Choice Requires="wps">
            <w:drawing>
              <wp:anchor distT="0" distB="0" distL="114300" distR="114300" simplePos="0" relativeHeight="247154688" behindDoc="1" locked="0" layoutInCell="1" allowOverlap="1" wp14:anchorId="271C7C7B" wp14:editId="2DD4746E">
                <wp:simplePos x="0" y="0"/>
                <wp:positionH relativeFrom="page">
                  <wp:posOffset>914400</wp:posOffset>
                </wp:positionH>
                <wp:positionV relativeFrom="paragraph">
                  <wp:posOffset>407670</wp:posOffset>
                </wp:positionV>
                <wp:extent cx="5894705" cy="0"/>
                <wp:effectExtent l="0" t="0" r="0" b="0"/>
                <wp:wrapNone/>
                <wp:docPr id="25490922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4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E633F" id="Line 47" o:spid="_x0000_s1026" style="position:absolute;z-index:-25616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2.1pt" to="536.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" strokeweight=".6pt">
                <w10:wrap anchorx="page"/>
              </v:line>
            </w:pict>
          </mc:Fallback>
        </mc:AlternateContent>
      </w:r>
      <w:r w:rsidR="00000000">
        <w:rPr>
          <w:strike/>
          <w:sz w:val="24"/>
          <w:u w:val="none"/>
        </w:rPr>
        <w:t>You must promptly send written notice of a claim under this</w:t>
      </w:r>
      <w:r w:rsidR="00000000">
        <w:rPr>
          <w:sz w:val="24"/>
          <w:u w:val="none"/>
        </w:rPr>
        <w:t xml:space="preserve"> letter to the Company at its principal</w:t>
      </w:r>
      <w:r w:rsidR="00000000">
        <w:rPr>
          <w:spacing w:val="-48"/>
          <w:sz w:val="24"/>
          <w:u w:val="none"/>
        </w:rPr>
        <w:t xml:space="preserve"> </w:t>
      </w:r>
      <w:r w:rsidR="00000000">
        <w:rPr>
          <w:sz w:val="24"/>
          <w:u w:val="none"/>
        </w:rPr>
        <w:t>office</w:t>
      </w:r>
      <w:r w:rsidR="00000000">
        <w:rPr>
          <w:spacing w:val="-10"/>
          <w:sz w:val="24"/>
          <w:u w:val="none"/>
        </w:rPr>
        <w:t xml:space="preserve"> </w:t>
      </w:r>
      <w:r w:rsidR="00000000">
        <w:rPr>
          <w:sz w:val="24"/>
          <w:u w:val="none"/>
        </w:rPr>
        <w:t>at</w:t>
      </w:r>
      <w:r w:rsidR="00000000">
        <w:rPr>
          <w:sz w:val="24"/>
        </w:rPr>
        <w:t xml:space="preserve"> </w:t>
      </w:r>
      <w:r w:rsidR="00000000">
        <w:rPr>
          <w:sz w:val="24"/>
        </w:rPr>
        <w:tab/>
      </w:r>
      <w:r w:rsidR="00000000">
        <w:rPr>
          <w:sz w:val="24"/>
          <w:u w:val="none"/>
        </w:rPr>
        <w:t>. The Company</w:t>
      </w:r>
      <w:r w:rsidR="00000000">
        <w:rPr>
          <w:spacing w:val="-24"/>
          <w:sz w:val="24"/>
          <w:u w:val="none"/>
        </w:rPr>
        <w:t xml:space="preserve"> </w:t>
      </w:r>
      <w:r w:rsidR="00000000">
        <w:rPr>
          <w:spacing w:val="-7"/>
          <w:sz w:val="24"/>
          <w:u w:val="none"/>
        </w:rPr>
        <w:t>is</w:t>
      </w:r>
      <w:r w:rsidR="00000000">
        <w:rPr>
          <w:strike/>
          <w:spacing w:val="-7"/>
          <w:sz w:val="24"/>
          <w:u w:val="none"/>
        </w:rPr>
        <w:t xml:space="preserve"> </w:t>
      </w:r>
      <w:r w:rsidR="00000000">
        <w:rPr>
          <w:strike/>
          <w:sz w:val="24"/>
          <w:u w:val="none"/>
        </w:rPr>
        <w:t>not liablefor a loss if the written notice is not received within two years from the date of the</w:t>
      </w:r>
      <w:r w:rsidR="00000000">
        <w:rPr>
          <w:spacing w:val="-3"/>
          <w:sz w:val="24"/>
          <w:u w:val="none"/>
        </w:rPr>
        <w:t xml:space="preserve"> </w:t>
      </w:r>
      <w:r w:rsidR="00000000">
        <w:rPr>
          <w:strike/>
          <w:sz w:val="24"/>
          <w:u w:val="none"/>
        </w:rPr>
        <w:t>closing.</w:t>
      </w:r>
    </w:p>
    <w:p w14:paraId="5DB691C3" w14:textId="77777777" w:rsidR="00507C2C" w:rsidRDefault="00000000">
      <w:pPr>
        <w:pStyle w:val="ListParagraph"/>
        <w:numPr>
          <w:ilvl w:val="0"/>
          <w:numId w:val="17"/>
        </w:numPr>
        <w:tabs>
          <w:tab w:val="left" w:pos="3325"/>
        </w:tabs>
        <w:spacing w:before="120"/>
        <w:ind w:right="1766" w:firstLine="2160"/>
        <w:rPr>
          <w:sz w:val="24"/>
          <w:u w:val="none"/>
        </w:rPr>
      </w:pPr>
      <w:r>
        <w:rPr>
          <w:strike/>
          <w:sz w:val="24"/>
          <w:u w:val="none"/>
        </w:rPr>
        <w:t>The protection herein offered extends only to real</w:t>
      </w:r>
      <w:r>
        <w:rPr>
          <w:strike/>
          <w:spacing w:val="-36"/>
          <w:sz w:val="24"/>
          <w:u w:val="none"/>
        </w:rPr>
        <w:t xml:space="preserve"> </w:t>
      </w:r>
      <w:r>
        <w:rPr>
          <w:strike/>
          <w:sz w:val="24"/>
          <w:u w:val="none"/>
        </w:rPr>
        <w:t>property transactions</w:t>
      </w:r>
      <w:r>
        <w:rPr>
          <w:strike/>
          <w:spacing w:val="-6"/>
          <w:sz w:val="24"/>
          <w:u w:val="none"/>
        </w:rPr>
        <w:t xml:space="preserve"> </w:t>
      </w:r>
      <w:r>
        <w:rPr>
          <w:strike/>
          <w:sz w:val="24"/>
          <w:u w:val="none"/>
        </w:rPr>
        <w:t>inTexas.</w:t>
      </w:r>
    </w:p>
    <w:p w14:paraId="4002DF26" w14:textId="77777777" w:rsidR="00507C2C" w:rsidRDefault="00000000">
      <w:pPr>
        <w:pStyle w:val="BodyText"/>
        <w:spacing w:before="119"/>
        <w:ind w:left="920" w:right="1123"/>
        <w:rPr>
          <w:u w:val="none"/>
        </w:rPr>
      </w:pPr>
      <w:r>
        <w:rPr>
          <w:strike/>
          <w:u w:val="none"/>
        </w:rPr>
        <w:t>Any previous closing protection letter or similar agreement is hereby cancelled, except</w:t>
      </w:r>
      <w:r>
        <w:rPr>
          <w:u w:val="none"/>
        </w:rPr>
        <w:t xml:space="preserve"> </w:t>
      </w:r>
      <w:r>
        <w:rPr>
          <w:strike/>
          <w:u w:val="none"/>
        </w:rPr>
        <w:t>for</w:t>
      </w:r>
      <w:r>
        <w:rPr>
          <w:strike/>
          <w:spacing w:val="-10"/>
          <w:u w:val="none"/>
        </w:rPr>
        <w:t xml:space="preserve"> </w:t>
      </w:r>
      <w:r>
        <w:rPr>
          <w:strike/>
          <w:u w:val="none"/>
        </w:rPr>
        <w:t>closings</w:t>
      </w:r>
      <w:r>
        <w:rPr>
          <w:strike/>
          <w:spacing w:val="-14"/>
          <w:u w:val="none"/>
        </w:rPr>
        <w:t xml:space="preserve"> </w:t>
      </w:r>
      <w:r>
        <w:rPr>
          <w:strike/>
          <w:u w:val="none"/>
        </w:rPr>
        <w:t>of</w:t>
      </w:r>
      <w:r>
        <w:rPr>
          <w:strike/>
          <w:spacing w:val="-9"/>
          <w:u w:val="none"/>
        </w:rPr>
        <w:t xml:space="preserve"> </w:t>
      </w:r>
      <w:r>
        <w:rPr>
          <w:strike/>
          <w:u w:val="none"/>
        </w:rPr>
        <w:t>your</w:t>
      </w:r>
      <w:r>
        <w:rPr>
          <w:strike/>
          <w:spacing w:val="-8"/>
          <w:u w:val="none"/>
        </w:rPr>
        <w:t xml:space="preserve"> </w:t>
      </w:r>
      <w:r>
        <w:rPr>
          <w:strike/>
          <w:u w:val="none"/>
        </w:rPr>
        <w:t>real</w:t>
      </w:r>
      <w:r>
        <w:rPr>
          <w:strike/>
          <w:spacing w:val="-15"/>
          <w:u w:val="none"/>
        </w:rPr>
        <w:t xml:space="preserve"> </w:t>
      </w:r>
      <w:r>
        <w:rPr>
          <w:strike/>
          <w:u w:val="none"/>
        </w:rPr>
        <w:t>estate</w:t>
      </w:r>
      <w:r>
        <w:rPr>
          <w:strike/>
          <w:spacing w:val="-11"/>
          <w:u w:val="none"/>
        </w:rPr>
        <w:t xml:space="preserve"> </w:t>
      </w:r>
      <w:r>
        <w:rPr>
          <w:strike/>
          <w:u w:val="none"/>
        </w:rPr>
        <w:t>transactions</w:t>
      </w:r>
      <w:r>
        <w:rPr>
          <w:strike/>
          <w:spacing w:val="-12"/>
          <w:u w:val="none"/>
        </w:rPr>
        <w:t xml:space="preserve"> </w:t>
      </w:r>
      <w:r>
        <w:rPr>
          <w:strike/>
          <w:u w:val="none"/>
        </w:rPr>
        <w:t>for</w:t>
      </w:r>
      <w:r>
        <w:rPr>
          <w:strike/>
          <w:spacing w:val="-9"/>
          <w:u w:val="none"/>
        </w:rPr>
        <w:t xml:space="preserve"> </w:t>
      </w:r>
      <w:r>
        <w:rPr>
          <w:strike/>
          <w:u w:val="none"/>
        </w:rPr>
        <w:t>which</w:t>
      </w:r>
      <w:r>
        <w:rPr>
          <w:strike/>
          <w:spacing w:val="-7"/>
          <w:u w:val="none"/>
        </w:rPr>
        <w:t xml:space="preserve"> </w:t>
      </w:r>
      <w:r>
        <w:rPr>
          <w:strike/>
          <w:u w:val="none"/>
        </w:rPr>
        <w:t>you</w:t>
      </w:r>
      <w:r>
        <w:rPr>
          <w:strike/>
          <w:spacing w:val="-10"/>
          <w:u w:val="none"/>
        </w:rPr>
        <w:t xml:space="preserve"> </w:t>
      </w:r>
      <w:r>
        <w:rPr>
          <w:strike/>
          <w:u w:val="none"/>
        </w:rPr>
        <w:t>have</w:t>
      </w:r>
      <w:r>
        <w:rPr>
          <w:strike/>
          <w:spacing w:val="-14"/>
          <w:u w:val="none"/>
        </w:rPr>
        <w:t xml:space="preserve"> </w:t>
      </w:r>
      <w:r>
        <w:rPr>
          <w:strike/>
          <w:u w:val="none"/>
        </w:rPr>
        <w:t>previously</w:t>
      </w:r>
      <w:r>
        <w:rPr>
          <w:strike/>
          <w:spacing w:val="-13"/>
          <w:u w:val="none"/>
        </w:rPr>
        <w:t xml:space="preserve"> </w:t>
      </w:r>
      <w:r>
        <w:rPr>
          <w:strike/>
          <w:u w:val="none"/>
        </w:rPr>
        <w:t>sent</w:t>
      </w:r>
      <w:r>
        <w:rPr>
          <w:strike/>
          <w:spacing w:val="-10"/>
          <w:u w:val="none"/>
        </w:rPr>
        <w:t xml:space="preserve"> </w:t>
      </w:r>
      <w:r>
        <w:rPr>
          <w:strike/>
          <w:u w:val="none"/>
        </w:rPr>
        <w:t>(or</w:t>
      </w:r>
      <w:r>
        <w:rPr>
          <w:strike/>
          <w:spacing w:val="-8"/>
          <w:u w:val="none"/>
        </w:rPr>
        <w:t xml:space="preserve"> </w:t>
      </w:r>
      <w:r>
        <w:rPr>
          <w:strike/>
          <w:u w:val="none"/>
        </w:rPr>
        <w:t>within</w:t>
      </w:r>
      <w:r>
        <w:rPr>
          <w:u w:val="none"/>
        </w:rPr>
        <w:t xml:space="preserve"> </w:t>
      </w:r>
      <w:r>
        <w:rPr>
          <w:strike/>
          <w:u w:val="none"/>
        </w:rPr>
        <w:t>30</w:t>
      </w:r>
      <w:r>
        <w:rPr>
          <w:strike/>
          <w:spacing w:val="-9"/>
          <w:u w:val="none"/>
        </w:rPr>
        <w:t xml:space="preserve"> </w:t>
      </w:r>
      <w:r>
        <w:rPr>
          <w:strike/>
          <w:u w:val="none"/>
        </w:rPr>
        <w:t>days</w:t>
      </w:r>
      <w:r>
        <w:rPr>
          <w:strike/>
          <w:spacing w:val="-10"/>
          <w:u w:val="none"/>
        </w:rPr>
        <w:t xml:space="preserve"> </w:t>
      </w:r>
      <w:r>
        <w:rPr>
          <w:strike/>
          <w:u w:val="none"/>
        </w:rPr>
        <w:t>hereafter</w:t>
      </w:r>
      <w:r>
        <w:rPr>
          <w:strike/>
          <w:spacing w:val="-2"/>
          <w:u w:val="none"/>
        </w:rPr>
        <w:t xml:space="preserve"> </w:t>
      </w:r>
      <w:r>
        <w:rPr>
          <w:strike/>
          <w:u w:val="none"/>
        </w:rPr>
        <w:t>send)</w:t>
      </w:r>
      <w:r>
        <w:rPr>
          <w:strike/>
          <w:spacing w:val="-6"/>
          <w:u w:val="none"/>
        </w:rPr>
        <w:t xml:space="preserve"> </w:t>
      </w:r>
      <w:r>
        <w:rPr>
          <w:strike/>
          <w:u w:val="none"/>
        </w:rPr>
        <w:t>written</w:t>
      </w:r>
      <w:r>
        <w:rPr>
          <w:strike/>
          <w:spacing w:val="-4"/>
          <w:u w:val="none"/>
        </w:rPr>
        <w:t xml:space="preserve"> </w:t>
      </w:r>
      <w:r>
        <w:rPr>
          <w:strike/>
          <w:u w:val="none"/>
        </w:rPr>
        <w:t>closing</w:t>
      </w:r>
      <w:r>
        <w:rPr>
          <w:strike/>
          <w:spacing w:val="-1"/>
          <w:u w:val="none"/>
        </w:rPr>
        <w:t xml:space="preserve"> </w:t>
      </w:r>
      <w:r>
        <w:rPr>
          <w:strike/>
          <w:u w:val="none"/>
        </w:rPr>
        <w:t>instructions</w:t>
      </w:r>
      <w:r>
        <w:rPr>
          <w:strike/>
          <w:spacing w:val="-8"/>
          <w:u w:val="none"/>
        </w:rPr>
        <w:t xml:space="preserve"> </w:t>
      </w:r>
      <w:r>
        <w:rPr>
          <w:strike/>
          <w:u w:val="none"/>
        </w:rPr>
        <w:t>to the</w:t>
      </w:r>
      <w:r>
        <w:rPr>
          <w:strike/>
          <w:spacing w:val="-10"/>
          <w:u w:val="none"/>
        </w:rPr>
        <w:t xml:space="preserve"> </w:t>
      </w:r>
      <w:r>
        <w:rPr>
          <w:strike/>
          <w:u w:val="none"/>
        </w:rPr>
        <w:t>Issuing</w:t>
      </w:r>
      <w:r>
        <w:rPr>
          <w:strike/>
          <w:spacing w:val="-4"/>
          <w:u w:val="none"/>
        </w:rPr>
        <w:t xml:space="preserve"> </w:t>
      </w:r>
      <w:r>
        <w:rPr>
          <w:strike/>
          <w:u w:val="none"/>
        </w:rPr>
        <w:t>Agent.</w:t>
      </w:r>
    </w:p>
    <w:p w14:paraId="49379191" w14:textId="77777777" w:rsidR="00507C2C" w:rsidRDefault="00000000">
      <w:pPr>
        <w:pStyle w:val="BodyText"/>
        <w:spacing w:before="123"/>
        <w:ind w:left="2192" w:right="1054"/>
        <w:jc w:val="center"/>
        <w:rPr>
          <w:u w:val="none"/>
        </w:rPr>
      </w:pPr>
      <w:r>
        <w:rPr>
          <w:strike/>
          <w:u w:val="none"/>
        </w:rPr>
        <w:t>BLANK TITLE INSURANCE COMPANY</w:t>
      </w:r>
    </w:p>
    <w:p w14:paraId="73D83C91" w14:textId="77777777" w:rsidR="00507C2C" w:rsidRDefault="00000000">
      <w:pPr>
        <w:pStyle w:val="BodyText"/>
        <w:tabs>
          <w:tab w:val="left" w:pos="4199"/>
        </w:tabs>
        <w:spacing w:before="120"/>
        <w:ind w:left="1140"/>
        <w:jc w:val="center"/>
        <w:rPr>
          <w:u w:val="none"/>
        </w:rPr>
      </w:pPr>
      <w:r>
        <w:rPr>
          <w:strike/>
          <w:u w:val="none"/>
        </w:rPr>
        <w:t>By:</w:t>
      </w:r>
      <w:r>
        <w:rPr>
          <w:strike/>
          <w:u w:val="none"/>
        </w:rPr>
        <w:tab/>
      </w:r>
    </w:p>
    <w:p w14:paraId="49987F29" w14:textId="77777777" w:rsidR="00507C2C" w:rsidRDefault="00507C2C">
      <w:pPr>
        <w:jc w:val="center"/>
        <w:sectPr w:rsidR="00507C2C">
          <w:pgSz w:w="12240" w:h="15840"/>
          <w:pgMar w:top="1360" w:right="400" w:bottom="1080" w:left="520" w:header="0" w:footer="881" w:gutter="0"/>
          <w:cols w:space="720"/>
        </w:sectPr>
      </w:pPr>
    </w:p>
    <w:p w14:paraId="7A5324BA" w14:textId="77777777" w:rsidR="00507C2C" w:rsidRDefault="00000000">
      <w:pPr>
        <w:pStyle w:val="Heading3"/>
        <w:spacing w:before="81"/>
        <w:ind w:left="4619" w:right="4346"/>
        <w:jc w:val="center"/>
      </w:pPr>
      <w:bookmarkStart w:id="20" w:name="2023-B"/>
      <w:bookmarkEnd w:id="20"/>
      <w:r>
        <w:t>ITEM 2023-B</w:t>
      </w:r>
    </w:p>
    <w:p w14:paraId="62B4F5CB" w14:textId="77777777" w:rsidR="00507C2C" w:rsidRDefault="00000000">
      <w:pPr>
        <w:ind w:left="2524" w:right="2338"/>
        <w:jc w:val="center"/>
        <w:rPr>
          <w:b/>
          <w:sz w:val="24"/>
        </w:rPr>
      </w:pPr>
      <w:r>
        <w:rPr>
          <w:b/>
          <w:spacing w:val="-3"/>
          <w:sz w:val="24"/>
        </w:rPr>
        <w:t xml:space="preserve">FORMS T-54,T-55, T-55.1, T-55.2, T-55.3, T-55.4, T-55.5 RATE </w:t>
      </w:r>
      <w:r>
        <w:rPr>
          <w:b/>
          <w:sz w:val="24"/>
        </w:rPr>
        <w:t xml:space="preserve">RULE </w:t>
      </w:r>
      <w:r>
        <w:rPr>
          <w:b/>
          <w:spacing w:val="-3"/>
          <w:sz w:val="24"/>
        </w:rPr>
        <w:t>R-37</w:t>
      </w:r>
    </w:p>
    <w:p w14:paraId="53466142" w14:textId="77777777" w:rsidR="00507C2C" w:rsidRDefault="00000000">
      <w:pPr>
        <w:ind w:left="2192" w:right="1924"/>
        <w:jc w:val="center"/>
        <w:rPr>
          <w:b/>
          <w:sz w:val="24"/>
        </w:rPr>
      </w:pPr>
      <w:r>
        <w:rPr>
          <w:b/>
          <w:sz w:val="24"/>
        </w:rPr>
        <w:t>PROCEDURAL RULE P-72</w:t>
      </w:r>
    </w:p>
    <w:p w14:paraId="4E0E0C20" w14:textId="77777777" w:rsidR="00507C2C" w:rsidRDefault="00507C2C">
      <w:pPr>
        <w:pStyle w:val="BodyText"/>
        <w:spacing w:before="2"/>
        <w:rPr>
          <w:b/>
          <w:u w:val="none"/>
        </w:rPr>
      </w:pPr>
    </w:p>
    <w:p w14:paraId="0BF3F7BA" w14:textId="77777777" w:rsidR="00507C2C" w:rsidRDefault="00000000">
      <w:pPr>
        <w:ind w:left="917"/>
        <w:rPr>
          <w:b/>
          <w:sz w:val="24"/>
        </w:rPr>
      </w:pPr>
      <w:r>
        <w:rPr>
          <w:b/>
          <w:sz w:val="24"/>
        </w:rPr>
        <w:t>CITATION</w:t>
      </w:r>
    </w:p>
    <w:p w14:paraId="297354B7" w14:textId="77777777" w:rsidR="00507C2C" w:rsidRDefault="00000000">
      <w:pPr>
        <w:spacing w:before="161"/>
        <w:ind w:left="917" w:right="1255" w:firstLine="717"/>
        <w:jc w:val="both"/>
        <w:rPr>
          <w:sz w:val="24"/>
        </w:rPr>
      </w:pPr>
      <w:r>
        <w:rPr>
          <w:sz w:val="24"/>
        </w:rPr>
        <w:t xml:space="preserve">Section II, Insuring Forms, Form T-54: Severable Improvements Endorsement of </w:t>
      </w:r>
      <w:r>
        <w:rPr>
          <w:i/>
          <w:sz w:val="24"/>
        </w:rPr>
        <w:t>The</w:t>
      </w:r>
      <w:r>
        <w:rPr>
          <w:i/>
          <w:spacing w:val="-8"/>
          <w:sz w:val="24"/>
        </w:rPr>
        <w:t xml:space="preserve"> </w:t>
      </w:r>
      <w:r>
        <w:rPr>
          <w:i/>
          <w:sz w:val="24"/>
        </w:rPr>
        <w:t>Basic</w:t>
      </w:r>
      <w:r>
        <w:rPr>
          <w:i/>
          <w:spacing w:val="-7"/>
          <w:sz w:val="24"/>
        </w:rPr>
        <w:t xml:space="preserve"> </w:t>
      </w:r>
      <w:r>
        <w:rPr>
          <w:i/>
          <w:sz w:val="24"/>
        </w:rPr>
        <w:t>Manual</w:t>
      </w:r>
      <w:r>
        <w:rPr>
          <w:i/>
          <w:spacing w:val="-7"/>
          <w:sz w:val="24"/>
        </w:rPr>
        <w:t xml:space="preserve"> </w:t>
      </w:r>
      <w:r>
        <w:rPr>
          <w:i/>
          <w:sz w:val="24"/>
        </w:rPr>
        <w:t>of</w:t>
      </w:r>
      <w:r>
        <w:rPr>
          <w:i/>
          <w:spacing w:val="-2"/>
          <w:sz w:val="24"/>
        </w:rPr>
        <w:t xml:space="preserve"> </w:t>
      </w:r>
      <w:r>
        <w:rPr>
          <w:i/>
          <w:sz w:val="24"/>
        </w:rPr>
        <w:t>Rules,</w:t>
      </w:r>
      <w:r>
        <w:rPr>
          <w:i/>
          <w:spacing w:val="-8"/>
          <w:sz w:val="24"/>
        </w:rPr>
        <w:t xml:space="preserve"> </w:t>
      </w:r>
      <w:r>
        <w:rPr>
          <w:i/>
          <w:sz w:val="24"/>
        </w:rPr>
        <w:t>Rates</w:t>
      </w:r>
      <w:r>
        <w:rPr>
          <w:i/>
          <w:spacing w:val="-3"/>
          <w:sz w:val="24"/>
        </w:rPr>
        <w:t xml:space="preserve"> </w:t>
      </w:r>
      <w:r>
        <w:rPr>
          <w:i/>
          <w:sz w:val="24"/>
        </w:rPr>
        <w:t>and</w:t>
      </w:r>
      <w:r>
        <w:rPr>
          <w:i/>
          <w:spacing w:val="-3"/>
          <w:sz w:val="24"/>
        </w:rPr>
        <w:t xml:space="preserve"> </w:t>
      </w:r>
      <w:r>
        <w:rPr>
          <w:i/>
          <w:sz w:val="24"/>
        </w:rPr>
        <w:t>Forms</w:t>
      </w:r>
      <w:r>
        <w:rPr>
          <w:i/>
          <w:spacing w:val="-10"/>
          <w:sz w:val="24"/>
        </w:rPr>
        <w:t xml:space="preserve"> </w:t>
      </w:r>
      <w:r>
        <w:rPr>
          <w:i/>
          <w:sz w:val="24"/>
        </w:rPr>
        <w:t>for</w:t>
      </w:r>
      <w:r>
        <w:rPr>
          <w:i/>
          <w:spacing w:val="-5"/>
          <w:sz w:val="24"/>
        </w:rPr>
        <w:t xml:space="preserve"> </w:t>
      </w:r>
      <w:r>
        <w:rPr>
          <w:i/>
          <w:sz w:val="24"/>
        </w:rPr>
        <w:t>the</w:t>
      </w:r>
      <w:r>
        <w:rPr>
          <w:i/>
          <w:spacing w:val="-4"/>
          <w:sz w:val="24"/>
        </w:rPr>
        <w:t xml:space="preserve"> </w:t>
      </w:r>
      <w:r>
        <w:rPr>
          <w:i/>
          <w:sz w:val="24"/>
        </w:rPr>
        <w:t>Writing</w:t>
      </w:r>
      <w:r>
        <w:rPr>
          <w:i/>
          <w:spacing w:val="-11"/>
          <w:sz w:val="24"/>
        </w:rPr>
        <w:t xml:space="preserve"> </w:t>
      </w:r>
      <w:r>
        <w:rPr>
          <w:i/>
          <w:sz w:val="24"/>
        </w:rPr>
        <w:t>of</w:t>
      </w:r>
      <w:r>
        <w:rPr>
          <w:i/>
          <w:spacing w:val="-7"/>
          <w:sz w:val="24"/>
        </w:rPr>
        <w:t xml:space="preserve"> </w:t>
      </w:r>
      <w:r>
        <w:rPr>
          <w:i/>
          <w:sz w:val="24"/>
        </w:rPr>
        <w:t>Title</w:t>
      </w:r>
      <w:r>
        <w:rPr>
          <w:i/>
          <w:spacing w:val="-7"/>
          <w:sz w:val="24"/>
        </w:rPr>
        <w:t xml:space="preserve"> </w:t>
      </w:r>
      <w:r>
        <w:rPr>
          <w:i/>
          <w:sz w:val="24"/>
        </w:rPr>
        <w:t>Insurance</w:t>
      </w:r>
      <w:r>
        <w:rPr>
          <w:i/>
          <w:spacing w:val="-3"/>
          <w:sz w:val="24"/>
        </w:rPr>
        <w:t xml:space="preserve"> </w:t>
      </w:r>
      <w:r>
        <w:rPr>
          <w:i/>
          <w:sz w:val="24"/>
        </w:rPr>
        <w:t>in</w:t>
      </w:r>
      <w:r>
        <w:rPr>
          <w:i/>
          <w:spacing w:val="-7"/>
          <w:sz w:val="24"/>
        </w:rPr>
        <w:t xml:space="preserve"> </w:t>
      </w:r>
      <w:r>
        <w:rPr>
          <w:i/>
          <w:sz w:val="24"/>
        </w:rPr>
        <w:t>the</w:t>
      </w:r>
      <w:r>
        <w:rPr>
          <w:i/>
          <w:spacing w:val="-7"/>
          <w:sz w:val="24"/>
        </w:rPr>
        <w:t xml:space="preserve"> </w:t>
      </w:r>
      <w:r>
        <w:rPr>
          <w:i/>
          <w:sz w:val="24"/>
        </w:rPr>
        <w:t>State of</w:t>
      </w:r>
      <w:r>
        <w:rPr>
          <w:i/>
          <w:spacing w:val="-1"/>
          <w:sz w:val="24"/>
        </w:rPr>
        <w:t xml:space="preserve"> </w:t>
      </w:r>
      <w:r>
        <w:rPr>
          <w:i/>
          <w:sz w:val="24"/>
        </w:rPr>
        <w:t>Texas</w:t>
      </w:r>
      <w:r>
        <w:rPr>
          <w:sz w:val="24"/>
        </w:rPr>
        <w:t>.</w:t>
      </w:r>
    </w:p>
    <w:p w14:paraId="4885C885" w14:textId="77777777" w:rsidR="00507C2C" w:rsidRDefault="00000000">
      <w:pPr>
        <w:spacing w:before="161"/>
        <w:ind w:left="917" w:right="1425" w:firstLine="717"/>
        <w:jc w:val="both"/>
        <w:rPr>
          <w:sz w:val="24"/>
        </w:rPr>
      </w:pPr>
      <w:r>
        <w:rPr>
          <w:sz w:val="24"/>
        </w:rPr>
        <w:t>Section</w:t>
      </w:r>
      <w:r>
        <w:rPr>
          <w:spacing w:val="-10"/>
          <w:sz w:val="24"/>
        </w:rPr>
        <w:t xml:space="preserve"> </w:t>
      </w:r>
      <w:r>
        <w:rPr>
          <w:sz w:val="24"/>
        </w:rPr>
        <w:t>III,</w:t>
      </w:r>
      <w:r>
        <w:rPr>
          <w:spacing w:val="-7"/>
          <w:sz w:val="24"/>
        </w:rPr>
        <w:t xml:space="preserve"> </w:t>
      </w:r>
      <w:r>
        <w:rPr>
          <w:sz w:val="24"/>
        </w:rPr>
        <w:t>Rate</w:t>
      </w:r>
      <w:r>
        <w:rPr>
          <w:spacing w:val="-11"/>
          <w:sz w:val="24"/>
        </w:rPr>
        <w:t xml:space="preserve"> </w:t>
      </w:r>
      <w:r>
        <w:rPr>
          <w:sz w:val="24"/>
        </w:rPr>
        <w:t>Rule,</w:t>
      </w:r>
      <w:r>
        <w:rPr>
          <w:spacing w:val="-6"/>
          <w:sz w:val="24"/>
        </w:rPr>
        <w:t xml:space="preserve"> </w:t>
      </w:r>
      <w:r>
        <w:rPr>
          <w:sz w:val="24"/>
        </w:rPr>
        <w:t>R-37:</w:t>
      </w:r>
      <w:r>
        <w:rPr>
          <w:spacing w:val="-10"/>
          <w:sz w:val="24"/>
        </w:rPr>
        <w:t xml:space="preserve"> </w:t>
      </w:r>
      <w:r>
        <w:rPr>
          <w:sz w:val="24"/>
        </w:rPr>
        <w:t>Premium</w:t>
      </w:r>
      <w:r>
        <w:rPr>
          <w:spacing w:val="-11"/>
          <w:sz w:val="24"/>
        </w:rPr>
        <w:t xml:space="preserve"> </w:t>
      </w:r>
      <w:r>
        <w:rPr>
          <w:sz w:val="24"/>
        </w:rPr>
        <w:t>for</w:t>
      </w:r>
      <w:r>
        <w:rPr>
          <w:spacing w:val="-7"/>
          <w:sz w:val="24"/>
        </w:rPr>
        <w:t xml:space="preserve"> </w:t>
      </w:r>
      <w:r>
        <w:rPr>
          <w:sz w:val="24"/>
        </w:rPr>
        <w:t>Energy</w:t>
      </w:r>
      <w:r>
        <w:rPr>
          <w:spacing w:val="-14"/>
          <w:sz w:val="24"/>
        </w:rPr>
        <w:t xml:space="preserve"> </w:t>
      </w:r>
      <w:r>
        <w:rPr>
          <w:sz w:val="24"/>
        </w:rPr>
        <w:t>Project</w:t>
      </w:r>
      <w:r>
        <w:rPr>
          <w:spacing w:val="-8"/>
          <w:sz w:val="24"/>
        </w:rPr>
        <w:t xml:space="preserve"> </w:t>
      </w:r>
      <w:r>
        <w:rPr>
          <w:sz w:val="24"/>
        </w:rPr>
        <w:t>Endorsements</w:t>
      </w:r>
      <w:r>
        <w:rPr>
          <w:spacing w:val="-13"/>
          <w:sz w:val="24"/>
        </w:rPr>
        <w:t xml:space="preserve"> </w:t>
      </w:r>
      <w:r>
        <w:rPr>
          <w:sz w:val="24"/>
        </w:rPr>
        <w:t>(T-54,</w:t>
      </w:r>
      <w:r>
        <w:rPr>
          <w:spacing w:val="2"/>
          <w:sz w:val="24"/>
        </w:rPr>
        <w:t xml:space="preserve"> </w:t>
      </w:r>
      <w:r>
        <w:rPr>
          <w:sz w:val="24"/>
        </w:rPr>
        <w:t>T- 55,</w:t>
      </w:r>
      <w:r>
        <w:rPr>
          <w:spacing w:val="-17"/>
          <w:sz w:val="24"/>
        </w:rPr>
        <w:t xml:space="preserve"> </w:t>
      </w:r>
      <w:r>
        <w:rPr>
          <w:sz w:val="24"/>
        </w:rPr>
        <w:t>T-55.1,</w:t>
      </w:r>
      <w:r>
        <w:rPr>
          <w:spacing w:val="-11"/>
          <w:sz w:val="24"/>
        </w:rPr>
        <w:t xml:space="preserve"> </w:t>
      </w:r>
      <w:r>
        <w:rPr>
          <w:sz w:val="24"/>
        </w:rPr>
        <w:t>T-55.2,</w:t>
      </w:r>
      <w:r>
        <w:rPr>
          <w:spacing w:val="-12"/>
          <w:sz w:val="24"/>
        </w:rPr>
        <w:t xml:space="preserve"> </w:t>
      </w:r>
      <w:r>
        <w:rPr>
          <w:sz w:val="24"/>
        </w:rPr>
        <w:t>T-55.3,</w:t>
      </w:r>
      <w:r>
        <w:rPr>
          <w:spacing w:val="-11"/>
          <w:sz w:val="24"/>
        </w:rPr>
        <w:t xml:space="preserve"> </w:t>
      </w:r>
      <w:r>
        <w:rPr>
          <w:sz w:val="24"/>
        </w:rPr>
        <w:t>T-55.4,</w:t>
      </w:r>
      <w:r>
        <w:rPr>
          <w:spacing w:val="-11"/>
          <w:sz w:val="24"/>
        </w:rPr>
        <w:t xml:space="preserve"> </w:t>
      </w:r>
      <w:r>
        <w:rPr>
          <w:sz w:val="24"/>
        </w:rPr>
        <w:t>T-55.5)</w:t>
      </w:r>
      <w:r>
        <w:rPr>
          <w:spacing w:val="-13"/>
          <w:sz w:val="24"/>
        </w:rPr>
        <w:t xml:space="preserve"> </w:t>
      </w:r>
      <w:r>
        <w:rPr>
          <w:sz w:val="24"/>
        </w:rPr>
        <w:t>of</w:t>
      </w:r>
      <w:r>
        <w:rPr>
          <w:spacing w:val="-13"/>
          <w:sz w:val="24"/>
        </w:rPr>
        <w:t xml:space="preserve"> </w:t>
      </w:r>
      <w:r>
        <w:rPr>
          <w:i/>
          <w:sz w:val="24"/>
        </w:rPr>
        <w:t>The</w:t>
      </w:r>
      <w:r>
        <w:rPr>
          <w:i/>
          <w:spacing w:val="-12"/>
          <w:sz w:val="24"/>
        </w:rPr>
        <w:t xml:space="preserve"> </w:t>
      </w:r>
      <w:r>
        <w:rPr>
          <w:i/>
          <w:sz w:val="24"/>
        </w:rPr>
        <w:t>Basic</w:t>
      </w:r>
      <w:r>
        <w:rPr>
          <w:i/>
          <w:spacing w:val="-12"/>
          <w:sz w:val="24"/>
        </w:rPr>
        <w:t xml:space="preserve"> </w:t>
      </w:r>
      <w:r>
        <w:rPr>
          <w:i/>
          <w:sz w:val="24"/>
        </w:rPr>
        <w:t>Manual</w:t>
      </w:r>
      <w:r>
        <w:rPr>
          <w:i/>
          <w:spacing w:val="-12"/>
          <w:sz w:val="24"/>
        </w:rPr>
        <w:t xml:space="preserve"> </w:t>
      </w:r>
      <w:r>
        <w:rPr>
          <w:i/>
          <w:sz w:val="24"/>
        </w:rPr>
        <w:t>of</w:t>
      </w:r>
      <w:r>
        <w:rPr>
          <w:i/>
          <w:spacing w:val="-12"/>
          <w:sz w:val="24"/>
        </w:rPr>
        <w:t xml:space="preserve"> </w:t>
      </w:r>
      <w:r>
        <w:rPr>
          <w:i/>
          <w:sz w:val="24"/>
        </w:rPr>
        <w:t>Rules,</w:t>
      </w:r>
      <w:r>
        <w:rPr>
          <w:i/>
          <w:spacing w:val="-14"/>
          <w:sz w:val="24"/>
        </w:rPr>
        <w:t xml:space="preserve"> </w:t>
      </w:r>
      <w:r>
        <w:rPr>
          <w:i/>
          <w:sz w:val="24"/>
        </w:rPr>
        <w:t>Rates</w:t>
      </w:r>
      <w:r>
        <w:rPr>
          <w:i/>
          <w:spacing w:val="-9"/>
          <w:sz w:val="24"/>
        </w:rPr>
        <w:t xml:space="preserve"> </w:t>
      </w:r>
      <w:r>
        <w:rPr>
          <w:i/>
          <w:sz w:val="24"/>
        </w:rPr>
        <w:t>and</w:t>
      </w:r>
      <w:r>
        <w:rPr>
          <w:i/>
          <w:spacing w:val="-11"/>
          <w:sz w:val="24"/>
        </w:rPr>
        <w:t xml:space="preserve"> </w:t>
      </w:r>
      <w:r>
        <w:rPr>
          <w:i/>
          <w:sz w:val="24"/>
        </w:rPr>
        <w:t>Forms for the Writing of Title Insurance in the State of</w:t>
      </w:r>
      <w:r>
        <w:rPr>
          <w:i/>
          <w:spacing w:val="-8"/>
          <w:sz w:val="24"/>
        </w:rPr>
        <w:t xml:space="preserve"> </w:t>
      </w:r>
      <w:r>
        <w:rPr>
          <w:i/>
          <w:sz w:val="24"/>
        </w:rPr>
        <w:t>Texas</w:t>
      </w:r>
      <w:r>
        <w:rPr>
          <w:sz w:val="24"/>
        </w:rPr>
        <w:t>.</w:t>
      </w:r>
    </w:p>
    <w:p w14:paraId="4F6A8090" w14:textId="77777777" w:rsidR="00507C2C" w:rsidRDefault="00507C2C">
      <w:pPr>
        <w:pStyle w:val="BodyText"/>
        <w:spacing w:before="9"/>
        <w:rPr>
          <w:u w:val="none"/>
        </w:rPr>
      </w:pPr>
    </w:p>
    <w:p w14:paraId="43D303E1" w14:textId="77777777" w:rsidR="00507C2C" w:rsidRDefault="00000000">
      <w:pPr>
        <w:ind w:left="917" w:right="1161" w:firstLine="717"/>
        <w:jc w:val="both"/>
        <w:rPr>
          <w:sz w:val="24"/>
        </w:rPr>
      </w:pPr>
      <w:r>
        <w:rPr>
          <w:sz w:val="24"/>
        </w:rPr>
        <w:t>Section IV, Procedural Rules, P-72: Energy Project Endorsements (T-54, T-55, T- 55.1,</w:t>
      </w:r>
      <w:r>
        <w:rPr>
          <w:spacing w:val="-5"/>
          <w:sz w:val="24"/>
        </w:rPr>
        <w:t xml:space="preserve"> </w:t>
      </w:r>
      <w:r>
        <w:rPr>
          <w:sz w:val="24"/>
        </w:rPr>
        <w:t>T-55.2,</w:t>
      </w:r>
      <w:r>
        <w:rPr>
          <w:spacing w:val="-4"/>
          <w:sz w:val="24"/>
        </w:rPr>
        <w:t xml:space="preserve"> </w:t>
      </w:r>
      <w:r>
        <w:rPr>
          <w:sz w:val="24"/>
        </w:rPr>
        <w:t>T-55.3,</w:t>
      </w:r>
      <w:r>
        <w:rPr>
          <w:spacing w:val="-5"/>
          <w:sz w:val="24"/>
        </w:rPr>
        <w:t xml:space="preserve"> </w:t>
      </w:r>
      <w:r>
        <w:rPr>
          <w:sz w:val="24"/>
        </w:rPr>
        <w:t>T-55.4,</w:t>
      </w:r>
      <w:r>
        <w:rPr>
          <w:spacing w:val="-4"/>
          <w:sz w:val="24"/>
        </w:rPr>
        <w:t xml:space="preserve"> </w:t>
      </w:r>
      <w:r>
        <w:rPr>
          <w:sz w:val="24"/>
        </w:rPr>
        <w:t>T-55.5)</w:t>
      </w:r>
      <w:r>
        <w:rPr>
          <w:spacing w:val="-6"/>
          <w:sz w:val="24"/>
        </w:rPr>
        <w:t xml:space="preserve"> </w:t>
      </w:r>
      <w:r>
        <w:rPr>
          <w:sz w:val="24"/>
        </w:rPr>
        <w:t>of</w:t>
      </w:r>
      <w:r>
        <w:rPr>
          <w:spacing w:val="-6"/>
          <w:sz w:val="24"/>
        </w:rPr>
        <w:t xml:space="preserve"> </w:t>
      </w:r>
      <w:r>
        <w:rPr>
          <w:i/>
          <w:sz w:val="24"/>
        </w:rPr>
        <w:t>The</w:t>
      </w:r>
      <w:r>
        <w:rPr>
          <w:i/>
          <w:spacing w:val="-3"/>
          <w:sz w:val="24"/>
        </w:rPr>
        <w:t xml:space="preserve"> </w:t>
      </w:r>
      <w:r>
        <w:rPr>
          <w:i/>
          <w:sz w:val="24"/>
        </w:rPr>
        <w:t>Basic</w:t>
      </w:r>
      <w:r>
        <w:rPr>
          <w:i/>
          <w:spacing w:val="-2"/>
          <w:sz w:val="24"/>
        </w:rPr>
        <w:t xml:space="preserve"> </w:t>
      </w:r>
      <w:r>
        <w:rPr>
          <w:i/>
          <w:sz w:val="24"/>
        </w:rPr>
        <w:t>Manual</w:t>
      </w:r>
      <w:r>
        <w:rPr>
          <w:i/>
          <w:spacing w:val="-3"/>
          <w:sz w:val="24"/>
        </w:rPr>
        <w:t xml:space="preserve"> </w:t>
      </w:r>
      <w:r>
        <w:rPr>
          <w:i/>
          <w:sz w:val="24"/>
        </w:rPr>
        <w:t>of</w:t>
      </w:r>
      <w:r>
        <w:rPr>
          <w:i/>
          <w:spacing w:val="-1"/>
          <w:sz w:val="24"/>
        </w:rPr>
        <w:t xml:space="preserve"> </w:t>
      </w:r>
      <w:r>
        <w:rPr>
          <w:i/>
          <w:sz w:val="24"/>
        </w:rPr>
        <w:t>Rules,</w:t>
      </w:r>
      <w:r>
        <w:rPr>
          <w:i/>
          <w:spacing w:val="-3"/>
          <w:sz w:val="24"/>
        </w:rPr>
        <w:t xml:space="preserve"> </w:t>
      </w:r>
      <w:r>
        <w:rPr>
          <w:i/>
          <w:sz w:val="24"/>
        </w:rPr>
        <w:t>Rates</w:t>
      </w:r>
      <w:r>
        <w:rPr>
          <w:i/>
          <w:spacing w:val="-1"/>
          <w:sz w:val="24"/>
        </w:rPr>
        <w:t xml:space="preserve"> </w:t>
      </w:r>
      <w:r>
        <w:rPr>
          <w:i/>
          <w:sz w:val="24"/>
        </w:rPr>
        <w:t>and</w:t>
      </w:r>
      <w:r>
        <w:rPr>
          <w:i/>
          <w:spacing w:val="-4"/>
          <w:sz w:val="24"/>
        </w:rPr>
        <w:t xml:space="preserve"> </w:t>
      </w:r>
      <w:r>
        <w:rPr>
          <w:i/>
          <w:sz w:val="24"/>
        </w:rPr>
        <w:t>Forms</w:t>
      </w:r>
      <w:r>
        <w:rPr>
          <w:i/>
          <w:spacing w:val="-4"/>
          <w:sz w:val="24"/>
        </w:rPr>
        <w:t xml:space="preserve"> </w:t>
      </w:r>
      <w:r>
        <w:rPr>
          <w:i/>
          <w:sz w:val="24"/>
        </w:rPr>
        <w:t>for</w:t>
      </w:r>
      <w:r>
        <w:rPr>
          <w:i/>
          <w:spacing w:val="-2"/>
          <w:sz w:val="24"/>
        </w:rPr>
        <w:t xml:space="preserve"> </w:t>
      </w:r>
      <w:r>
        <w:rPr>
          <w:i/>
          <w:sz w:val="24"/>
        </w:rPr>
        <w:t>the Writing ofTitle Insurance in the State of</w:t>
      </w:r>
      <w:r>
        <w:rPr>
          <w:i/>
          <w:spacing w:val="2"/>
          <w:sz w:val="24"/>
        </w:rPr>
        <w:t xml:space="preserve"> </w:t>
      </w:r>
      <w:r>
        <w:rPr>
          <w:i/>
          <w:sz w:val="24"/>
        </w:rPr>
        <w:t>Texas</w:t>
      </w:r>
      <w:r>
        <w:rPr>
          <w:sz w:val="24"/>
        </w:rPr>
        <w:t>.</w:t>
      </w:r>
    </w:p>
    <w:p w14:paraId="1148BA57" w14:textId="77777777" w:rsidR="00507C2C" w:rsidRDefault="00507C2C">
      <w:pPr>
        <w:pStyle w:val="BodyText"/>
        <w:rPr>
          <w:sz w:val="32"/>
          <w:u w:val="none"/>
        </w:rPr>
      </w:pPr>
    </w:p>
    <w:p w14:paraId="2E2148CA" w14:textId="77777777" w:rsidR="00507C2C" w:rsidRDefault="00000000">
      <w:pPr>
        <w:pStyle w:val="Heading3"/>
        <w:spacing w:before="215"/>
        <w:ind w:left="917"/>
      </w:pPr>
      <w:r>
        <w:t>PROPOSED REVISIONS</w:t>
      </w:r>
    </w:p>
    <w:p w14:paraId="4DF2352A" w14:textId="77777777" w:rsidR="00507C2C" w:rsidRDefault="00507C2C">
      <w:pPr>
        <w:pStyle w:val="BodyText"/>
        <w:spacing w:before="2"/>
        <w:rPr>
          <w:b/>
          <w:sz w:val="30"/>
          <w:u w:val="none"/>
        </w:rPr>
      </w:pPr>
    </w:p>
    <w:p w14:paraId="5FEE668B" w14:textId="77777777" w:rsidR="00507C2C" w:rsidRDefault="00000000">
      <w:pPr>
        <w:ind w:right="536"/>
        <w:jc w:val="center"/>
        <w:rPr>
          <w:b/>
          <w:sz w:val="24"/>
        </w:rPr>
      </w:pPr>
      <w:r>
        <w:rPr>
          <w:b/>
          <w:sz w:val="24"/>
        </w:rPr>
        <w:t>New Insuring Forms T-55, T-55.1, T-55.2, T-55.3, T-55.4, and T-55.5</w:t>
      </w:r>
    </w:p>
    <w:p w14:paraId="57E0DDFA" w14:textId="77777777" w:rsidR="00507C2C" w:rsidRDefault="00507C2C">
      <w:pPr>
        <w:pStyle w:val="BodyText"/>
        <w:rPr>
          <w:b/>
          <w:u w:val="none"/>
        </w:rPr>
      </w:pPr>
    </w:p>
    <w:p w14:paraId="68B0A6D8" w14:textId="77777777" w:rsidR="00507C2C" w:rsidRDefault="00000000">
      <w:pPr>
        <w:ind w:left="920"/>
        <w:rPr>
          <w:b/>
          <w:sz w:val="24"/>
        </w:rPr>
      </w:pPr>
      <w:r>
        <w:rPr>
          <w:b/>
          <w:sz w:val="24"/>
          <w:u w:val="single"/>
        </w:rPr>
        <w:t>ENERGY PROJECT – LEASEHOLD/EASEMENT OWNER’S ENDORSEMENT (Form T-55)</w:t>
      </w:r>
    </w:p>
    <w:p w14:paraId="5BFDA34E" w14:textId="77777777" w:rsidR="00507C2C" w:rsidRDefault="00507C2C">
      <w:pPr>
        <w:pStyle w:val="BodyText"/>
        <w:spacing w:before="8"/>
        <w:rPr>
          <w:b/>
          <w:u w:val="none"/>
        </w:rPr>
      </w:pPr>
    </w:p>
    <w:p w14:paraId="2C6EC453" w14:textId="77777777" w:rsidR="00507C2C" w:rsidRDefault="00000000">
      <w:pPr>
        <w:pStyle w:val="BodyText"/>
        <w:tabs>
          <w:tab w:val="left" w:pos="2879"/>
        </w:tabs>
        <w:spacing w:before="100"/>
        <w:ind w:right="118"/>
        <w:jc w:val="center"/>
        <w:rPr>
          <w:u w:val="none"/>
        </w:rPr>
      </w:pPr>
      <w:r>
        <w:t>Attached to Policy</w:t>
      </w:r>
      <w:r>
        <w:rPr>
          <w:spacing w:val="-27"/>
        </w:rPr>
        <w:t xml:space="preserve"> </w:t>
      </w:r>
      <w:r>
        <w:t>No.</w:t>
      </w:r>
      <w:r>
        <w:tab/>
      </w:r>
    </w:p>
    <w:p w14:paraId="306E6797" w14:textId="77777777" w:rsidR="00507C2C" w:rsidRDefault="00507C2C">
      <w:pPr>
        <w:pStyle w:val="BodyText"/>
        <w:spacing w:before="8"/>
        <w:rPr>
          <w:u w:val="none"/>
        </w:rPr>
      </w:pPr>
    </w:p>
    <w:p w14:paraId="1688D19E" w14:textId="77777777" w:rsidR="00507C2C" w:rsidRDefault="00000000">
      <w:pPr>
        <w:pStyle w:val="BodyText"/>
        <w:spacing w:before="100"/>
        <w:ind w:left="4619" w:right="4742"/>
        <w:jc w:val="center"/>
        <w:rPr>
          <w:u w:val="none"/>
        </w:rPr>
      </w:pPr>
      <w:r>
        <w:t>Issued by</w:t>
      </w:r>
    </w:p>
    <w:p w14:paraId="19DE51FF" w14:textId="77777777" w:rsidR="00507C2C" w:rsidRDefault="00507C2C">
      <w:pPr>
        <w:pStyle w:val="BodyText"/>
        <w:spacing w:before="8"/>
        <w:rPr>
          <w:u w:val="none"/>
        </w:rPr>
      </w:pPr>
    </w:p>
    <w:p w14:paraId="00FC74F0" w14:textId="77777777" w:rsidR="00507C2C" w:rsidRDefault="00000000">
      <w:pPr>
        <w:pStyle w:val="Heading3"/>
        <w:spacing w:before="100"/>
        <w:ind w:left="4619" w:right="4731"/>
        <w:jc w:val="center"/>
      </w:pPr>
      <w:r>
        <w:rPr>
          <w:u w:val="single"/>
        </w:rPr>
        <w:t>[Title Company]</w:t>
      </w:r>
    </w:p>
    <w:p w14:paraId="701ED1BC" w14:textId="77777777" w:rsidR="00507C2C" w:rsidRDefault="00507C2C">
      <w:pPr>
        <w:pStyle w:val="BodyText"/>
        <w:spacing w:before="8"/>
        <w:rPr>
          <w:b/>
          <w:u w:val="none"/>
        </w:rPr>
      </w:pPr>
    </w:p>
    <w:p w14:paraId="6960FC20" w14:textId="77777777" w:rsidR="00507C2C" w:rsidRDefault="00000000">
      <w:pPr>
        <w:pStyle w:val="BodyText"/>
        <w:tabs>
          <w:tab w:val="left" w:pos="1519"/>
        </w:tabs>
        <w:spacing w:before="100"/>
        <w:ind w:left="1520" w:right="1210" w:hanging="720"/>
        <w:rPr>
          <w:u w:val="none"/>
        </w:rPr>
      </w:pPr>
      <w:r>
        <w:t>1.</w:t>
      </w:r>
      <w:r>
        <w:rPr>
          <w:u w:val="none"/>
        </w:rPr>
        <w:tab/>
      </w:r>
      <w:r>
        <w:t>The insurance provided by this endorsement is subject to the exclusions in Section 6 of this endorsement; and the Exclusions from Coverage, the Exceptions from</w:t>
      </w:r>
      <w:r>
        <w:rPr>
          <w:spacing w:val="-10"/>
        </w:rPr>
        <w:t xml:space="preserve"> </w:t>
      </w:r>
      <w:r>
        <w:t>Coverage</w:t>
      </w:r>
      <w:r>
        <w:rPr>
          <w:spacing w:val="-10"/>
        </w:rPr>
        <w:t xml:space="preserve"> </w:t>
      </w:r>
      <w:r>
        <w:t>contained</w:t>
      </w:r>
      <w:r>
        <w:rPr>
          <w:spacing w:val="-8"/>
        </w:rPr>
        <w:t xml:space="preserve"> </w:t>
      </w:r>
      <w:r>
        <w:t>in</w:t>
      </w:r>
      <w:r>
        <w:rPr>
          <w:spacing w:val="-1"/>
        </w:rPr>
        <w:t xml:space="preserve"> </w:t>
      </w:r>
      <w:r>
        <w:t>Schedule</w:t>
      </w:r>
      <w:r>
        <w:rPr>
          <w:spacing w:val="-2"/>
        </w:rPr>
        <w:t xml:space="preserve"> </w:t>
      </w:r>
      <w:r>
        <w:t>B,</w:t>
      </w:r>
      <w:r>
        <w:rPr>
          <w:spacing w:val="-2"/>
        </w:rPr>
        <w:t xml:space="preserve"> </w:t>
      </w:r>
      <w:r>
        <w:t>and</w:t>
      </w:r>
      <w:r>
        <w:rPr>
          <w:spacing w:val="-6"/>
        </w:rPr>
        <w:t xml:space="preserve"> </w:t>
      </w:r>
      <w:r>
        <w:t>the</w:t>
      </w:r>
      <w:r>
        <w:rPr>
          <w:spacing w:val="-10"/>
        </w:rPr>
        <w:t xml:space="preserve"> </w:t>
      </w:r>
      <w:r>
        <w:t>Conditions</w:t>
      </w:r>
      <w:r>
        <w:rPr>
          <w:spacing w:val="-10"/>
        </w:rPr>
        <w:t xml:space="preserve"> </w:t>
      </w:r>
      <w:r>
        <w:t>in</w:t>
      </w:r>
      <w:r>
        <w:rPr>
          <w:spacing w:val="-1"/>
        </w:rPr>
        <w:t xml:space="preserve"> </w:t>
      </w:r>
      <w:r>
        <w:t>the</w:t>
      </w:r>
      <w:r>
        <w:rPr>
          <w:spacing w:val="-10"/>
        </w:rPr>
        <w:t xml:space="preserve"> </w:t>
      </w:r>
      <w:r>
        <w:t>policy.</w:t>
      </w:r>
    </w:p>
    <w:p w14:paraId="48B5537B" w14:textId="77777777" w:rsidR="00507C2C" w:rsidRDefault="00000000">
      <w:pPr>
        <w:pStyle w:val="BodyText"/>
        <w:tabs>
          <w:tab w:val="left" w:pos="1519"/>
        </w:tabs>
        <w:spacing w:before="158"/>
        <w:ind w:left="800"/>
        <w:rPr>
          <w:u w:val="none"/>
        </w:rPr>
      </w:pPr>
      <w:r>
        <w:t>2.</w:t>
      </w:r>
      <w:r>
        <w:rPr>
          <w:u w:val="none"/>
        </w:rPr>
        <w:tab/>
      </w:r>
      <w:r>
        <w:t>For</w:t>
      </w:r>
      <w:r>
        <w:rPr>
          <w:spacing w:val="-11"/>
        </w:rPr>
        <w:t xml:space="preserve"> </w:t>
      </w:r>
      <w:r>
        <w:t>purposes</w:t>
      </w:r>
      <w:r>
        <w:rPr>
          <w:spacing w:val="-12"/>
        </w:rPr>
        <w:t xml:space="preserve"> </w:t>
      </w:r>
      <w:r>
        <w:t>of</w:t>
      </w:r>
      <w:r>
        <w:rPr>
          <w:spacing w:val="-14"/>
        </w:rPr>
        <w:t xml:space="preserve"> </w:t>
      </w:r>
      <w:r>
        <w:t>this</w:t>
      </w:r>
      <w:r>
        <w:rPr>
          <w:spacing w:val="-7"/>
        </w:rPr>
        <w:t xml:space="preserve"> </w:t>
      </w:r>
      <w:r>
        <w:t>endorsement</w:t>
      </w:r>
      <w:r>
        <w:rPr>
          <w:spacing w:val="-8"/>
        </w:rPr>
        <w:t xml:space="preserve"> </w:t>
      </w:r>
      <w:r>
        <w:t>only:</w:t>
      </w:r>
    </w:p>
    <w:p w14:paraId="6F507930" w14:textId="77777777" w:rsidR="00507C2C" w:rsidRDefault="00000000">
      <w:pPr>
        <w:pStyle w:val="BodyText"/>
        <w:tabs>
          <w:tab w:val="left" w:pos="2239"/>
        </w:tabs>
        <w:spacing w:before="156"/>
        <w:ind w:left="2240" w:right="2023" w:hanging="720"/>
        <w:rPr>
          <w:u w:val="none"/>
        </w:rPr>
      </w:pPr>
      <w:r>
        <w:t>a</w:t>
      </w:r>
      <w:r>
        <w:rPr>
          <w:u w:val="none"/>
        </w:rPr>
        <w:tab/>
      </w:r>
      <w:r>
        <w:t>“Constituent Parcel” means one of the parcels of Land described in Schedule A that together constitute one integrated</w:t>
      </w:r>
      <w:r>
        <w:rPr>
          <w:spacing w:val="-47"/>
        </w:rPr>
        <w:t xml:space="preserve"> </w:t>
      </w:r>
      <w:r>
        <w:t>project.</w:t>
      </w:r>
    </w:p>
    <w:p w14:paraId="7D4608AA" w14:textId="77777777" w:rsidR="00507C2C" w:rsidRDefault="00507C2C">
      <w:pPr>
        <w:sectPr w:rsidR="00507C2C">
          <w:footerReference w:type="default" r:id="rId134"/>
          <w:pgSz w:w="12240" w:h="15840"/>
          <w:pgMar w:top="1280" w:right="400" w:bottom="1040" w:left="520" w:header="0" w:footer="854" w:gutter="0"/>
          <w:pgNumType w:start="1"/>
          <w:cols w:space="720"/>
        </w:sectPr>
      </w:pPr>
    </w:p>
    <w:p w14:paraId="02C7670F" w14:textId="77777777" w:rsidR="00507C2C" w:rsidRDefault="00000000">
      <w:pPr>
        <w:pStyle w:val="ListParagraph"/>
        <w:numPr>
          <w:ilvl w:val="0"/>
          <w:numId w:val="16"/>
        </w:numPr>
        <w:tabs>
          <w:tab w:val="left" w:pos="2239"/>
          <w:tab w:val="left" w:pos="2240"/>
        </w:tabs>
        <w:spacing w:before="78"/>
        <w:rPr>
          <w:sz w:val="24"/>
          <w:u w:val="none"/>
        </w:rPr>
      </w:pPr>
      <w:r>
        <w:rPr>
          <w:sz w:val="24"/>
        </w:rPr>
        <w:t>“Easement”</w:t>
      </w:r>
      <w:r>
        <w:rPr>
          <w:spacing w:val="-11"/>
          <w:sz w:val="24"/>
        </w:rPr>
        <w:t xml:space="preserve"> </w:t>
      </w:r>
      <w:r>
        <w:rPr>
          <w:sz w:val="24"/>
        </w:rPr>
        <w:t>means</w:t>
      </w:r>
      <w:r>
        <w:rPr>
          <w:spacing w:val="-12"/>
          <w:sz w:val="24"/>
        </w:rPr>
        <w:t xml:space="preserve"> </w:t>
      </w:r>
      <w:r>
        <w:rPr>
          <w:sz w:val="24"/>
        </w:rPr>
        <w:t>each</w:t>
      </w:r>
      <w:r>
        <w:rPr>
          <w:spacing w:val="-8"/>
          <w:sz w:val="24"/>
        </w:rPr>
        <w:t xml:space="preserve"> </w:t>
      </w:r>
      <w:r>
        <w:rPr>
          <w:sz w:val="24"/>
        </w:rPr>
        <w:t>easement</w:t>
      </w:r>
      <w:r>
        <w:rPr>
          <w:spacing w:val="-8"/>
          <w:sz w:val="24"/>
        </w:rPr>
        <w:t xml:space="preserve"> </w:t>
      </w:r>
      <w:r>
        <w:rPr>
          <w:sz w:val="24"/>
        </w:rPr>
        <w:t>described</w:t>
      </w:r>
      <w:r>
        <w:rPr>
          <w:spacing w:val="-4"/>
          <w:sz w:val="24"/>
        </w:rPr>
        <w:t xml:space="preserve"> </w:t>
      </w:r>
      <w:r>
        <w:rPr>
          <w:sz w:val="24"/>
        </w:rPr>
        <w:t>in</w:t>
      </w:r>
      <w:r>
        <w:rPr>
          <w:spacing w:val="-9"/>
          <w:sz w:val="24"/>
        </w:rPr>
        <w:t xml:space="preserve"> </w:t>
      </w:r>
      <w:r>
        <w:rPr>
          <w:sz w:val="24"/>
        </w:rPr>
        <w:t>Schedule</w:t>
      </w:r>
      <w:r>
        <w:rPr>
          <w:spacing w:val="-12"/>
          <w:sz w:val="24"/>
        </w:rPr>
        <w:t xml:space="preserve"> </w:t>
      </w:r>
      <w:r>
        <w:rPr>
          <w:sz w:val="24"/>
        </w:rPr>
        <w:t>A.</w:t>
      </w:r>
    </w:p>
    <w:p w14:paraId="36C96352" w14:textId="77777777" w:rsidR="00507C2C" w:rsidRDefault="00000000">
      <w:pPr>
        <w:pStyle w:val="ListParagraph"/>
        <w:numPr>
          <w:ilvl w:val="0"/>
          <w:numId w:val="16"/>
        </w:numPr>
        <w:tabs>
          <w:tab w:val="left" w:pos="2239"/>
          <w:tab w:val="left" w:pos="2240"/>
        </w:tabs>
        <w:spacing w:before="159"/>
        <w:ind w:right="1212"/>
        <w:rPr>
          <w:sz w:val="24"/>
          <w:u w:val="none"/>
        </w:rPr>
      </w:pPr>
      <w:r>
        <w:rPr>
          <w:sz w:val="24"/>
        </w:rPr>
        <w:t>“Easement</w:t>
      </w:r>
      <w:r>
        <w:rPr>
          <w:spacing w:val="-6"/>
          <w:sz w:val="24"/>
        </w:rPr>
        <w:t xml:space="preserve"> </w:t>
      </w:r>
      <w:r>
        <w:rPr>
          <w:sz w:val="24"/>
        </w:rPr>
        <w:t>Interest”</w:t>
      </w:r>
      <w:r>
        <w:rPr>
          <w:spacing w:val="-4"/>
          <w:sz w:val="24"/>
        </w:rPr>
        <w:t xml:space="preserve"> </w:t>
      </w:r>
      <w:r>
        <w:rPr>
          <w:sz w:val="24"/>
        </w:rPr>
        <w:t>means</w:t>
      </w:r>
      <w:r>
        <w:rPr>
          <w:spacing w:val="-13"/>
          <w:sz w:val="24"/>
        </w:rPr>
        <w:t xml:space="preserve"> </w:t>
      </w:r>
      <w:r>
        <w:rPr>
          <w:sz w:val="24"/>
        </w:rPr>
        <w:t>the</w:t>
      </w:r>
      <w:r>
        <w:rPr>
          <w:spacing w:val="-10"/>
          <w:sz w:val="24"/>
        </w:rPr>
        <w:t xml:space="preserve"> </w:t>
      </w:r>
      <w:r>
        <w:rPr>
          <w:sz w:val="24"/>
        </w:rPr>
        <w:t>right</w:t>
      </w:r>
      <w:r>
        <w:rPr>
          <w:spacing w:val="-9"/>
          <w:sz w:val="24"/>
        </w:rPr>
        <w:t xml:space="preserve"> </w:t>
      </w:r>
      <w:r>
        <w:rPr>
          <w:sz w:val="24"/>
        </w:rPr>
        <w:t>of</w:t>
      </w:r>
      <w:r>
        <w:rPr>
          <w:spacing w:val="-11"/>
          <w:sz w:val="24"/>
        </w:rPr>
        <w:t xml:space="preserve"> </w:t>
      </w:r>
      <w:r>
        <w:rPr>
          <w:sz w:val="24"/>
        </w:rPr>
        <w:t>use</w:t>
      </w:r>
      <w:r>
        <w:rPr>
          <w:spacing w:val="-6"/>
          <w:sz w:val="24"/>
        </w:rPr>
        <w:t xml:space="preserve"> </w:t>
      </w:r>
      <w:r>
        <w:rPr>
          <w:sz w:val="24"/>
        </w:rPr>
        <w:t>granted</w:t>
      </w:r>
      <w:r>
        <w:rPr>
          <w:spacing w:val="-9"/>
          <w:sz w:val="24"/>
        </w:rPr>
        <w:t xml:space="preserve"> </w:t>
      </w:r>
      <w:r>
        <w:rPr>
          <w:sz w:val="24"/>
        </w:rPr>
        <w:t>in</w:t>
      </w:r>
      <w:r>
        <w:rPr>
          <w:spacing w:val="-1"/>
          <w:sz w:val="24"/>
        </w:rPr>
        <w:t xml:space="preserve"> </w:t>
      </w:r>
      <w:r>
        <w:rPr>
          <w:sz w:val="24"/>
        </w:rPr>
        <w:t>the</w:t>
      </w:r>
      <w:r>
        <w:rPr>
          <w:spacing w:val="-10"/>
          <w:sz w:val="24"/>
        </w:rPr>
        <w:t xml:space="preserve"> </w:t>
      </w:r>
      <w:r>
        <w:rPr>
          <w:sz w:val="24"/>
        </w:rPr>
        <w:t>Easement</w:t>
      </w:r>
      <w:r>
        <w:rPr>
          <w:spacing w:val="-6"/>
          <w:sz w:val="24"/>
        </w:rPr>
        <w:t xml:space="preserve"> </w:t>
      </w:r>
      <w:r>
        <w:rPr>
          <w:sz w:val="24"/>
        </w:rPr>
        <w:t>for</w:t>
      </w:r>
      <w:r>
        <w:rPr>
          <w:spacing w:val="-9"/>
          <w:sz w:val="24"/>
        </w:rPr>
        <w:t xml:space="preserve"> </w:t>
      </w:r>
      <w:r>
        <w:rPr>
          <w:sz w:val="24"/>
        </w:rPr>
        <w:t>the Easement</w:t>
      </w:r>
      <w:r>
        <w:rPr>
          <w:spacing w:val="-9"/>
          <w:sz w:val="24"/>
        </w:rPr>
        <w:t xml:space="preserve"> </w:t>
      </w:r>
      <w:r>
        <w:rPr>
          <w:sz w:val="24"/>
        </w:rPr>
        <w:t>Term.</w:t>
      </w:r>
    </w:p>
    <w:p w14:paraId="66F41575" w14:textId="77777777" w:rsidR="00507C2C" w:rsidRDefault="00000000">
      <w:pPr>
        <w:pStyle w:val="ListParagraph"/>
        <w:numPr>
          <w:ilvl w:val="0"/>
          <w:numId w:val="16"/>
        </w:numPr>
        <w:tabs>
          <w:tab w:val="left" w:pos="2230"/>
          <w:tab w:val="left" w:pos="2231"/>
        </w:tabs>
        <w:spacing w:before="156"/>
        <w:ind w:left="2230" w:right="1209" w:hanging="761"/>
        <w:rPr>
          <w:sz w:val="24"/>
          <w:u w:val="none"/>
        </w:rPr>
      </w:pPr>
      <w:r>
        <w:rPr>
          <w:sz w:val="24"/>
        </w:rPr>
        <w:t>“Easement Term” means the duration of the Easement Interest, as set forth in</w:t>
      </w:r>
      <w:r>
        <w:rPr>
          <w:sz w:val="24"/>
          <w:u w:val="none"/>
        </w:rPr>
        <w:t xml:space="preserve"> </w:t>
      </w:r>
      <w:r>
        <w:rPr>
          <w:sz w:val="24"/>
        </w:rPr>
        <w:t>the Easement, including any renewal or extended term if a valid option to renew or extend is contained in the</w:t>
      </w:r>
      <w:r>
        <w:rPr>
          <w:spacing w:val="-36"/>
          <w:sz w:val="24"/>
        </w:rPr>
        <w:t xml:space="preserve"> </w:t>
      </w:r>
      <w:r>
        <w:rPr>
          <w:sz w:val="24"/>
        </w:rPr>
        <w:t>Easement.</w:t>
      </w:r>
    </w:p>
    <w:p w14:paraId="3CE82416" w14:textId="77777777" w:rsidR="00507C2C" w:rsidRDefault="00000000">
      <w:pPr>
        <w:pStyle w:val="ListParagraph"/>
        <w:numPr>
          <w:ilvl w:val="0"/>
          <w:numId w:val="16"/>
        </w:numPr>
        <w:tabs>
          <w:tab w:val="left" w:pos="2230"/>
          <w:tab w:val="left" w:pos="2231"/>
        </w:tabs>
        <w:spacing w:before="158"/>
        <w:ind w:left="2230" w:right="1230" w:hanging="761"/>
        <w:rPr>
          <w:sz w:val="24"/>
          <w:u w:val="none"/>
        </w:rPr>
      </w:pPr>
      <w:r>
        <w:rPr>
          <w:sz w:val="24"/>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w:t>
      </w:r>
      <w:r>
        <w:rPr>
          <w:spacing w:val="-8"/>
          <w:sz w:val="24"/>
        </w:rPr>
        <w:t xml:space="preserve"> </w:t>
      </w:r>
      <w:r>
        <w:rPr>
          <w:sz w:val="24"/>
        </w:rPr>
        <w:t>wheeling,</w:t>
      </w:r>
      <w:r>
        <w:rPr>
          <w:spacing w:val="-8"/>
          <w:sz w:val="24"/>
        </w:rPr>
        <w:t xml:space="preserve"> </w:t>
      </w:r>
      <w:r>
        <w:rPr>
          <w:sz w:val="24"/>
        </w:rPr>
        <w:t>sale</w:t>
      </w:r>
      <w:r>
        <w:rPr>
          <w:spacing w:val="-11"/>
          <w:sz w:val="24"/>
        </w:rPr>
        <w:t xml:space="preserve"> </w:t>
      </w:r>
      <w:r>
        <w:rPr>
          <w:sz w:val="24"/>
        </w:rPr>
        <w:t>or</w:t>
      </w:r>
      <w:r>
        <w:rPr>
          <w:spacing w:val="-8"/>
          <w:sz w:val="24"/>
        </w:rPr>
        <w:t xml:space="preserve"> </w:t>
      </w:r>
      <w:r>
        <w:rPr>
          <w:sz w:val="24"/>
        </w:rPr>
        <w:t>other</w:t>
      </w:r>
      <w:r>
        <w:rPr>
          <w:spacing w:val="-8"/>
          <w:sz w:val="24"/>
        </w:rPr>
        <w:t xml:space="preserve"> </w:t>
      </w:r>
      <w:r>
        <w:rPr>
          <w:sz w:val="24"/>
        </w:rPr>
        <w:t>use</w:t>
      </w:r>
      <w:r>
        <w:rPr>
          <w:spacing w:val="-16"/>
          <w:sz w:val="24"/>
        </w:rPr>
        <w:t xml:space="preserve"> </w:t>
      </w:r>
      <w:r>
        <w:rPr>
          <w:sz w:val="24"/>
        </w:rPr>
        <w:t>or</w:t>
      </w:r>
      <w:r>
        <w:rPr>
          <w:spacing w:val="-5"/>
          <w:sz w:val="24"/>
        </w:rPr>
        <w:t xml:space="preserve"> </w:t>
      </w:r>
      <w:r>
        <w:rPr>
          <w:sz w:val="24"/>
        </w:rPr>
        <w:t>conveyance</w:t>
      </w:r>
      <w:r>
        <w:rPr>
          <w:spacing w:val="-11"/>
          <w:sz w:val="24"/>
        </w:rPr>
        <w:t xml:space="preserve"> </w:t>
      </w:r>
      <w:r>
        <w:rPr>
          <w:sz w:val="24"/>
        </w:rPr>
        <w:t>of</w:t>
      </w:r>
      <w:r>
        <w:rPr>
          <w:spacing w:val="-11"/>
          <w:sz w:val="24"/>
        </w:rPr>
        <w:t xml:space="preserve"> </w:t>
      </w:r>
      <w:r>
        <w:rPr>
          <w:sz w:val="24"/>
        </w:rPr>
        <w:t>electricity, on</w:t>
      </w:r>
      <w:r>
        <w:rPr>
          <w:spacing w:val="-7"/>
          <w:sz w:val="24"/>
        </w:rPr>
        <w:t xml:space="preserve"> </w:t>
      </w:r>
      <w:r>
        <w:rPr>
          <w:sz w:val="24"/>
        </w:rPr>
        <w:t>the Land at Date of Policy or to be built or constructed on the Land in the locations</w:t>
      </w:r>
      <w:r>
        <w:rPr>
          <w:spacing w:val="-15"/>
          <w:sz w:val="24"/>
        </w:rPr>
        <w:t xml:space="preserve"> </w:t>
      </w:r>
      <w:r>
        <w:rPr>
          <w:sz w:val="24"/>
        </w:rPr>
        <w:t>according</w:t>
      </w:r>
      <w:r>
        <w:rPr>
          <w:spacing w:val="-7"/>
          <w:sz w:val="24"/>
        </w:rPr>
        <w:t xml:space="preserve"> </w:t>
      </w:r>
      <w:r>
        <w:rPr>
          <w:sz w:val="24"/>
        </w:rPr>
        <w:t>to</w:t>
      </w:r>
      <w:r>
        <w:rPr>
          <w:spacing w:val="-6"/>
          <w:sz w:val="24"/>
        </w:rPr>
        <w:t xml:space="preserve"> </w:t>
      </w:r>
      <w:r>
        <w:rPr>
          <w:sz w:val="24"/>
        </w:rPr>
        <w:t>the</w:t>
      </w:r>
      <w:r>
        <w:rPr>
          <w:spacing w:val="-13"/>
          <w:sz w:val="24"/>
        </w:rPr>
        <w:t xml:space="preserve"> </w:t>
      </w:r>
      <w:r>
        <w:rPr>
          <w:sz w:val="24"/>
        </w:rPr>
        <w:t>Plans,</w:t>
      </w:r>
      <w:r>
        <w:rPr>
          <w:spacing w:val="-9"/>
          <w:sz w:val="24"/>
        </w:rPr>
        <w:t xml:space="preserve"> </w:t>
      </w:r>
      <w:r>
        <w:rPr>
          <w:sz w:val="24"/>
        </w:rPr>
        <w:t>that</w:t>
      </w:r>
      <w:r>
        <w:rPr>
          <w:spacing w:val="-9"/>
          <w:sz w:val="24"/>
        </w:rPr>
        <w:t xml:space="preserve"> </w:t>
      </w:r>
      <w:r>
        <w:rPr>
          <w:sz w:val="24"/>
        </w:rPr>
        <w:t>by</w:t>
      </w:r>
      <w:r>
        <w:rPr>
          <w:spacing w:val="-15"/>
          <w:sz w:val="24"/>
        </w:rPr>
        <w:t xml:space="preserve"> </w:t>
      </w:r>
      <w:r>
        <w:rPr>
          <w:sz w:val="24"/>
        </w:rPr>
        <w:t>law</w:t>
      </w:r>
      <w:r>
        <w:rPr>
          <w:spacing w:val="-2"/>
          <w:sz w:val="24"/>
        </w:rPr>
        <w:t xml:space="preserve"> </w:t>
      </w:r>
      <w:r>
        <w:rPr>
          <w:sz w:val="24"/>
        </w:rPr>
        <w:t>constitutes</w:t>
      </w:r>
      <w:r>
        <w:rPr>
          <w:spacing w:val="-13"/>
          <w:sz w:val="24"/>
        </w:rPr>
        <w:t xml:space="preserve"> </w:t>
      </w:r>
      <w:r>
        <w:rPr>
          <w:sz w:val="24"/>
        </w:rPr>
        <w:t>real</w:t>
      </w:r>
      <w:r>
        <w:rPr>
          <w:spacing w:val="-10"/>
          <w:sz w:val="24"/>
        </w:rPr>
        <w:t xml:space="preserve"> </w:t>
      </w:r>
      <w:r>
        <w:rPr>
          <w:sz w:val="24"/>
        </w:rPr>
        <w:t>property.</w:t>
      </w:r>
    </w:p>
    <w:p w14:paraId="30BD4020" w14:textId="77777777" w:rsidR="00507C2C" w:rsidRDefault="00000000">
      <w:pPr>
        <w:pStyle w:val="ListParagraph"/>
        <w:numPr>
          <w:ilvl w:val="0"/>
          <w:numId w:val="16"/>
        </w:numPr>
        <w:tabs>
          <w:tab w:val="left" w:pos="2239"/>
          <w:tab w:val="left" w:pos="2240"/>
        </w:tabs>
        <w:spacing w:before="161"/>
        <w:ind w:right="1219"/>
        <w:rPr>
          <w:sz w:val="24"/>
          <w:u w:val="none"/>
        </w:rPr>
      </w:pPr>
      <w:r>
        <w:rPr>
          <w:sz w:val="24"/>
        </w:rPr>
        <w:t>“Evicted” or “Eviction” means (a) the lawful deprivation, in whole or in part, of the right of possession or use insured by this policy, contrary to the terms of any Lease or Easement or (b) the lawful prevention of the use of the Land or any Electricity Facility or Severable Improvement for the purposes permitted by the Lease or the Easement, as applicable, in either case as a result of a matter covered by this</w:t>
      </w:r>
      <w:r>
        <w:rPr>
          <w:spacing w:val="-44"/>
          <w:sz w:val="24"/>
        </w:rPr>
        <w:t xml:space="preserve"> </w:t>
      </w:r>
      <w:r>
        <w:rPr>
          <w:sz w:val="24"/>
        </w:rPr>
        <w:t>policy.</w:t>
      </w:r>
    </w:p>
    <w:p w14:paraId="6751E72F" w14:textId="77777777" w:rsidR="00507C2C" w:rsidRDefault="00000000">
      <w:pPr>
        <w:pStyle w:val="ListParagraph"/>
        <w:numPr>
          <w:ilvl w:val="0"/>
          <w:numId w:val="16"/>
        </w:numPr>
        <w:tabs>
          <w:tab w:val="left" w:pos="2239"/>
          <w:tab w:val="left" w:pos="2240"/>
        </w:tabs>
        <w:spacing w:before="160"/>
        <w:rPr>
          <w:sz w:val="24"/>
          <w:u w:val="none"/>
        </w:rPr>
      </w:pPr>
      <w:r>
        <w:rPr>
          <w:sz w:val="24"/>
        </w:rPr>
        <w:t>“Lease” means each lease described in Schedule</w:t>
      </w:r>
      <w:r>
        <w:rPr>
          <w:spacing w:val="-46"/>
          <w:sz w:val="24"/>
        </w:rPr>
        <w:t xml:space="preserve"> </w:t>
      </w:r>
      <w:r>
        <w:rPr>
          <w:sz w:val="24"/>
        </w:rPr>
        <w:t>A.</w:t>
      </w:r>
    </w:p>
    <w:p w14:paraId="4C1EF4ED" w14:textId="77777777" w:rsidR="00507C2C" w:rsidRDefault="00000000">
      <w:pPr>
        <w:pStyle w:val="ListParagraph"/>
        <w:numPr>
          <w:ilvl w:val="0"/>
          <w:numId w:val="16"/>
        </w:numPr>
        <w:tabs>
          <w:tab w:val="left" w:pos="2239"/>
          <w:tab w:val="left" w:pos="2240"/>
        </w:tabs>
        <w:spacing w:before="161"/>
        <w:ind w:right="1364"/>
        <w:rPr>
          <w:sz w:val="24"/>
          <w:u w:val="none"/>
        </w:rPr>
      </w:pPr>
      <w:r>
        <w:rPr>
          <w:sz w:val="24"/>
        </w:rPr>
        <w:t>“Leasehold</w:t>
      </w:r>
      <w:r>
        <w:rPr>
          <w:spacing w:val="-8"/>
          <w:sz w:val="24"/>
        </w:rPr>
        <w:t xml:space="preserve"> </w:t>
      </w:r>
      <w:r>
        <w:rPr>
          <w:sz w:val="24"/>
        </w:rPr>
        <w:t>Estate”</w:t>
      </w:r>
      <w:r>
        <w:rPr>
          <w:spacing w:val="-3"/>
          <w:sz w:val="24"/>
        </w:rPr>
        <w:t xml:space="preserve"> </w:t>
      </w:r>
      <w:r>
        <w:rPr>
          <w:sz w:val="24"/>
        </w:rPr>
        <w:t>means</w:t>
      </w:r>
      <w:r>
        <w:rPr>
          <w:spacing w:val="-11"/>
          <w:sz w:val="24"/>
        </w:rPr>
        <w:t xml:space="preserve"> </w:t>
      </w:r>
      <w:r>
        <w:rPr>
          <w:sz w:val="24"/>
        </w:rPr>
        <w:t>the</w:t>
      </w:r>
      <w:r>
        <w:rPr>
          <w:spacing w:val="-8"/>
          <w:sz w:val="24"/>
        </w:rPr>
        <w:t xml:space="preserve"> </w:t>
      </w:r>
      <w:r>
        <w:rPr>
          <w:sz w:val="24"/>
        </w:rPr>
        <w:t>right</w:t>
      </w:r>
      <w:r>
        <w:rPr>
          <w:spacing w:val="-5"/>
          <w:sz w:val="24"/>
        </w:rPr>
        <w:t xml:space="preserve"> </w:t>
      </w:r>
      <w:r>
        <w:rPr>
          <w:sz w:val="24"/>
        </w:rPr>
        <w:t>of</w:t>
      </w:r>
      <w:r>
        <w:rPr>
          <w:spacing w:val="-8"/>
          <w:sz w:val="24"/>
        </w:rPr>
        <w:t xml:space="preserve"> </w:t>
      </w:r>
      <w:r>
        <w:rPr>
          <w:sz w:val="24"/>
        </w:rPr>
        <w:t>possession</w:t>
      </w:r>
      <w:r>
        <w:rPr>
          <w:spacing w:val="-2"/>
          <w:sz w:val="24"/>
        </w:rPr>
        <w:t xml:space="preserve"> </w:t>
      </w:r>
      <w:r>
        <w:rPr>
          <w:sz w:val="24"/>
        </w:rPr>
        <w:t>granted</w:t>
      </w:r>
      <w:r>
        <w:rPr>
          <w:spacing w:val="-5"/>
          <w:sz w:val="24"/>
        </w:rPr>
        <w:t xml:space="preserve"> </w:t>
      </w:r>
      <w:r>
        <w:rPr>
          <w:sz w:val="24"/>
        </w:rPr>
        <w:t>in</w:t>
      </w:r>
      <w:r>
        <w:rPr>
          <w:spacing w:val="-7"/>
          <w:sz w:val="24"/>
        </w:rPr>
        <w:t xml:space="preserve"> </w:t>
      </w:r>
      <w:r>
        <w:rPr>
          <w:sz w:val="24"/>
        </w:rPr>
        <w:t>the</w:t>
      </w:r>
      <w:r>
        <w:rPr>
          <w:spacing w:val="-8"/>
          <w:sz w:val="24"/>
        </w:rPr>
        <w:t xml:space="preserve"> </w:t>
      </w:r>
      <w:r>
        <w:rPr>
          <w:sz w:val="24"/>
        </w:rPr>
        <w:t>Lease</w:t>
      </w:r>
      <w:r>
        <w:rPr>
          <w:spacing w:val="-9"/>
          <w:sz w:val="24"/>
        </w:rPr>
        <w:t xml:space="preserve"> </w:t>
      </w:r>
      <w:r>
        <w:rPr>
          <w:sz w:val="24"/>
        </w:rPr>
        <w:t>for the Lease</w:t>
      </w:r>
      <w:r>
        <w:rPr>
          <w:spacing w:val="-3"/>
          <w:sz w:val="24"/>
        </w:rPr>
        <w:t xml:space="preserve"> </w:t>
      </w:r>
      <w:r>
        <w:rPr>
          <w:sz w:val="24"/>
        </w:rPr>
        <w:t>Term.</w:t>
      </w:r>
    </w:p>
    <w:p w14:paraId="5AA715CB" w14:textId="77777777" w:rsidR="00507C2C" w:rsidRDefault="00000000">
      <w:pPr>
        <w:pStyle w:val="ListParagraph"/>
        <w:numPr>
          <w:ilvl w:val="0"/>
          <w:numId w:val="16"/>
        </w:numPr>
        <w:tabs>
          <w:tab w:val="left" w:pos="2239"/>
          <w:tab w:val="left" w:pos="2240"/>
        </w:tabs>
        <w:spacing w:before="161"/>
        <w:ind w:right="1448"/>
        <w:rPr>
          <w:sz w:val="24"/>
          <w:u w:val="none"/>
        </w:rPr>
      </w:pPr>
      <w:r>
        <w:rPr>
          <w:sz w:val="24"/>
        </w:rPr>
        <w:t>“Lease Term” means the duration of the Leasehold Estate, as set forth in the Lease, including any renewal or extended term if a valid option to renew or extend is contained in the</w:t>
      </w:r>
      <w:r>
        <w:rPr>
          <w:spacing w:val="-21"/>
          <w:sz w:val="24"/>
        </w:rPr>
        <w:t xml:space="preserve"> </w:t>
      </w:r>
      <w:r>
        <w:rPr>
          <w:sz w:val="24"/>
        </w:rPr>
        <w:t>Lease.</w:t>
      </w:r>
    </w:p>
    <w:p w14:paraId="56FBE396" w14:textId="77777777" w:rsidR="00507C2C" w:rsidRDefault="00000000">
      <w:pPr>
        <w:pStyle w:val="ListParagraph"/>
        <w:numPr>
          <w:ilvl w:val="0"/>
          <w:numId w:val="16"/>
        </w:numPr>
        <w:tabs>
          <w:tab w:val="left" w:pos="2239"/>
          <w:tab w:val="left" w:pos="2240"/>
        </w:tabs>
        <w:spacing w:before="161" w:line="242" w:lineRule="auto"/>
        <w:ind w:right="1457"/>
        <w:rPr>
          <w:sz w:val="24"/>
          <w:u w:val="none"/>
        </w:rPr>
      </w:pPr>
      <w:r>
        <w:rPr>
          <w:sz w:val="24"/>
        </w:rPr>
        <w:t>“Plans” means the survey, site and elevation plans or other depictions or drawings</w:t>
      </w:r>
      <w:r>
        <w:rPr>
          <w:spacing w:val="-13"/>
          <w:sz w:val="24"/>
        </w:rPr>
        <w:t xml:space="preserve"> </w:t>
      </w:r>
      <w:r>
        <w:rPr>
          <w:sz w:val="24"/>
        </w:rPr>
        <w:t>prepared</w:t>
      </w:r>
      <w:r>
        <w:rPr>
          <w:spacing w:val="-4"/>
          <w:sz w:val="24"/>
        </w:rPr>
        <w:t xml:space="preserve"> </w:t>
      </w:r>
      <w:r>
        <w:rPr>
          <w:sz w:val="24"/>
        </w:rPr>
        <w:t>by</w:t>
      </w:r>
      <w:r>
        <w:rPr>
          <w:spacing w:val="-15"/>
          <w:sz w:val="24"/>
        </w:rPr>
        <w:t xml:space="preserve"> </w:t>
      </w:r>
      <w:r>
        <w:rPr>
          <w:sz w:val="24"/>
        </w:rPr>
        <w:t>(</w:t>
      </w:r>
      <w:r>
        <w:rPr>
          <w:i/>
          <w:sz w:val="24"/>
        </w:rPr>
        <w:t>insert</w:t>
      </w:r>
      <w:r>
        <w:rPr>
          <w:i/>
          <w:spacing w:val="-2"/>
          <w:sz w:val="24"/>
        </w:rPr>
        <w:t xml:space="preserve"> </w:t>
      </w:r>
      <w:r>
        <w:rPr>
          <w:i/>
          <w:sz w:val="24"/>
        </w:rPr>
        <w:t>name</w:t>
      </w:r>
      <w:r>
        <w:rPr>
          <w:i/>
          <w:spacing w:val="-6"/>
          <w:sz w:val="24"/>
        </w:rPr>
        <w:t xml:space="preserve"> </w:t>
      </w:r>
      <w:r>
        <w:rPr>
          <w:i/>
          <w:sz w:val="24"/>
        </w:rPr>
        <w:t>of</w:t>
      </w:r>
      <w:r>
        <w:rPr>
          <w:i/>
          <w:spacing w:val="-1"/>
          <w:sz w:val="24"/>
        </w:rPr>
        <w:t xml:space="preserve"> </w:t>
      </w:r>
      <w:r>
        <w:rPr>
          <w:i/>
          <w:sz w:val="24"/>
        </w:rPr>
        <w:t>architect</w:t>
      </w:r>
      <w:r>
        <w:rPr>
          <w:i/>
          <w:spacing w:val="-10"/>
          <w:sz w:val="24"/>
        </w:rPr>
        <w:t xml:space="preserve"> </w:t>
      </w:r>
      <w:r>
        <w:rPr>
          <w:i/>
          <w:sz w:val="24"/>
        </w:rPr>
        <w:t>or</w:t>
      </w:r>
      <w:r>
        <w:rPr>
          <w:i/>
          <w:spacing w:val="-1"/>
          <w:sz w:val="24"/>
        </w:rPr>
        <w:t xml:space="preserve"> </w:t>
      </w:r>
      <w:r>
        <w:rPr>
          <w:i/>
          <w:sz w:val="24"/>
        </w:rPr>
        <w:t>engineer</w:t>
      </w:r>
      <w:r>
        <w:rPr>
          <w:sz w:val="24"/>
        </w:rPr>
        <w:t>),</w:t>
      </w:r>
      <w:r>
        <w:rPr>
          <w:spacing w:val="-1"/>
          <w:sz w:val="24"/>
        </w:rPr>
        <w:t xml:space="preserve"> </w:t>
      </w:r>
    </w:p>
    <w:p w14:paraId="1856DF57" w14:textId="77777777" w:rsidR="00507C2C" w:rsidRDefault="00507C2C">
      <w:pPr>
        <w:spacing w:line="242" w:lineRule="auto"/>
        <w:rPr>
          <w:sz w:val="24"/>
        </w:rPr>
        <w:sectPr w:rsidR="00507C2C">
          <w:pgSz w:w="12240" w:h="15840"/>
          <w:pgMar w:top="1280" w:right="400" w:bottom="1040" w:left="520" w:header="0" w:footer="854" w:gutter="0"/>
          <w:cols w:space="720"/>
        </w:sectPr>
      </w:pPr>
    </w:p>
    <w:p w14:paraId="57C2CB05" w14:textId="2BEA17CA" w:rsidR="00507C2C" w:rsidRDefault="00410B21">
      <w:pPr>
        <w:pStyle w:val="BodyText"/>
        <w:spacing w:line="315" w:lineRule="exact"/>
        <w:jc w:val="right"/>
        <w:rPr>
          <w:u w:val="none"/>
        </w:rPr>
      </w:pPr>
      <w:r>
        <w:rPr>
          <w:noProof/>
        </w:rPr>
        <mc:AlternateContent>
          <mc:Choice Requires="wpg">
            <w:drawing>
              <wp:anchor distT="0" distB="0" distL="114300" distR="114300" simplePos="0" relativeHeight="251831296" behindDoc="0" locked="0" layoutInCell="1" allowOverlap="1" wp14:anchorId="0AE03E59" wp14:editId="46043ECD">
                <wp:simplePos x="0" y="0"/>
                <wp:positionH relativeFrom="page">
                  <wp:posOffset>1752600</wp:posOffset>
                </wp:positionH>
                <wp:positionV relativeFrom="paragraph">
                  <wp:posOffset>175260</wp:posOffset>
                </wp:positionV>
                <wp:extent cx="5029200" cy="10160"/>
                <wp:effectExtent l="0" t="0" r="0" b="0"/>
                <wp:wrapNone/>
                <wp:docPr id="97033854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0160"/>
                          <a:chOff x="2760" y="276"/>
                          <a:chExt cx="7920" cy="16"/>
                        </a:xfrm>
                      </wpg:grpSpPr>
                      <wps:wsp>
                        <wps:cNvPr id="800332573" name="AutoShape 46"/>
                        <wps:cNvSpPr>
                          <a:spLocks/>
                        </wps:cNvSpPr>
                        <wps:spPr bwMode="auto">
                          <a:xfrm>
                            <a:off x="3372" y="282"/>
                            <a:ext cx="3840" cy="2"/>
                          </a:xfrm>
                          <a:custGeom>
                            <a:avLst/>
                            <a:gdLst>
                              <a:gd name="T0" fmla="+- 0 3372 3372"/>
                              <a:gd name="T1" fmla="*/ T0 w 3840"/>
                              <a:gd name="T2" fmla="+- 0 4870 3372"/>
                              <a:gd name="T3" fmla="*/ T2 w 3840"/>
                              <a:gd name="T4" fmla="+- 0 6211 3372"/>
                              <a:gd name="T5" fmla="*/ T4 w 3840"/>
                              <a:gd name="T6" fmla="+- 0 7212 3372"/>
                              <a:gd name="T7" fmla="*/ T6 w 3840"/>
                            </a:gdLst>
                            <a:ahLst/>
                            <a:cxnLst>
                              <a:cxn ang="0">
                                <a:pos x="T1" y="0"/>
                              </a:cxn>
                              <a:cxn ang="0">
                                <a:pos x="T3" y="0"/>
                              </a:cxn>
                              <a:cxn ang="0">
                                <a:pos x="T5" y="0"/>
                              </a:cxn>
                              <a:cxn ang="0">
                                <a:pos x="T7" y="0"/>
                              </a:cxn>
                            </a:cxnLst>
                            <a:rect l="0" t="0" r="r" b="b"/>
                            <a:pathLst>
                              <a:path w="3840">
                                <a:moveTo>
                                  <a:pt x="0" y="0"/>
                                </a:moveTo>
                                <a:lnTo>
                                  <a:pt x="1498" y="0"/>
                                </a:lnTo>
                                <a:moveTo>
                                  <a:pt x="2839" y="0"/>
                                </a:moveTo>
                                <a:lnTo>
                                  <a:pt x="3840"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785734" name="Line 45"/>
                        <wps:cNvCnPr>
                          <a:cxnSpLocks noChangeShapeType="1"/>
                        </wps:cNvCnPr>
                        <wps:spPr bwMode="auto">
                          <a:xfrm>
                            <a:off x="2760" y="284"/>
                            <a:ext cx="79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D2BB6" id="Group 44" o:spid="_x0000_s1026" style="position:absolute;margin-left:138pt;margin-top:13.8pt;width:396pt;height:.8pt;z-index:251831296;mso-position-horizontal-relative:page" coordorigin="2760,276" coordsize="79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">
                <v:shape id="AutoShape 46" o:spid="_x0000_s1027" style="position:absolute;left:3372;top:282;width:3840;height:2;visibility:visible;mso-wrap-style:square;v-text-anchor:top" coordsize="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" path="m,l1498,m2839,l3840,e" filled="f" strokeweight=".24592mm">
                  <v:path arrowok="t" o:connecttype="custom" o:connectlocs="0,0;1498,0;2839,0;3840,0" o:connectangles="0,0,0,0"/>
                </v:shape>
                <v:line id="Line 45" o:spid="_x0000_s1028" style="position:absolute;visibility:visible;mso-wrap-style:square" from="2760,284" to="10680,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" strokeweight=".72pt"/>
                <w10:wrap anchorx="page"/>
              </v:group>
            </w:pict>
          </mc:Fallback>
        </mc:AlternateContent>
      </w:r>
      <w:r w:rsidR="00000000">
        <w:rPr>
          <w:u w:val="none"/>
        </w:rPr>
        <w:t>dated</w:t>
      </w:r>
    </w:p>
    <w:p w14:paraId="66F3646B" w14:textId="77777777" w:rsidR="00507C2C" w:rsidRDefault="00000000">
      <w:pPr>
        <w:pStyle w:val="BodyText"/>
        <w:spacing w:line="315" w:lineRule="exact"/>
        <w:ind w:left="1457"/>
        <w:rPr>
          <w:u w:val="none"/>
        </w:rPr>
      </w:pPr>
      <w:r>
        <w:rPr>
          <w:u w:val="none"/>
        </w:rPr>
        <w:br w:type="column"/>
        <w:t>, last</w:t>
      </w:r>
      <w:r>
        <w:rPr>
          <w:spacing w:val="-23"/>
          <w:u w:val="none"/>
        </w:rPr>
        <w:t xml:space="preserve"> </w:t>
      </w:r>
      <w:r>
        <w:rPr>
          <w:spacing w:val="-3"/>
          <w:u w:val="none"/>
        </w:rPr>
        <w:t>revised</w:t>
      </w:r>
    </w:p>
    <w:p w14:paraId="22604267" w14:textId="77777777" w:rsidR="00507C2C" w:rsidRDefault="00000000">
      <w:pPr>
        <w:tabs>
          <w:tab w:val="left" w:pos="3841"/>
        </w:tabs>
        <w:spacing w:line="315" w:lineRule="exact"/>
        <w:ind w:left="1026"/>
        <w:rPr>
          <w:i/>
          <w:sz w:val="24"/>
        </w:rPr>
      </w:pPr>
      <w:r>
        <w:br w:type="column"/>
      </w:r>
      <w:r>
        <w:rPr>
          <w:sz w:val="24"/>
        </w:rPr>
        <w:t>,_and</w:t>
      </w:r>
      <w:r>
        <w:rPr>
          <w:spacing w:val="-3"/>
          <w:sz w:val="24"/>
        </w:rPr>
        <w:t xml:space="preserve"> </w:t>
      </w:r>
      <w:r>
        <w:rPr>
          <w:sz w:val="24"/>
        </w:rPr>
        <w:t>designated</w:t>
      </w:r>
      <w:r>
        <w:rPr>
          <w:spacing w:val="-9"/>
          <w:sz w:val="24"/>
        </w:rPr>
        <w:t xml:space="preserve"> </w:t>
      </w:r>
      <w:r>
        <w:rPr>
          <w:sz w:val="24"/>
        </w:rPr>
        <w:t>as</w:t>
      </w:r>
      <w:r>
        <w:rPr>
          <w:sz w:val="24"/>
        </w:rPr>
        <w:tab/>
        <w:t>(</w:t>
      </w:r>
      <w:r>
        <w:rPr>
          <w:i/>
          <w:sz w:val="24"/>
        </w:rPr>
        <w:t>insert</w:t>
      </w:r>
    </w:p>
    <w:p w14:paraId="61E0219D" w14:textId="77777777" w:rsidR="00507C2C" w:rsidRDefault="00507C2C">
      <w:pPr>
        <w:spacing w:line="315" w:lineRule="exact"/>
        <w:rPr>
          <w:sz w:val="24"/>
        </w:rPr>
        <w:sectPr w:rsidR="00507C2C">
          <w:type w:val="continuous"/>
          <w:pgSz w:w="12240" w:h="15840"/>
          <w:pgMar w:top="1360" w:right="400" w:bottom="1200" w:left="520" w:header="720" w:footer="720" w:gutter="0"/>
          <w:cols w:num="3" w:space="720" w:equalWidth="0">
            <w:col w:w="2852" w:space="40"/>
            <w:col w:w="2732" w:space="39"/>
            <w:col w:w="5657"/>
          </w:cols>
        </w:sectPr>
      </w:pPr>
    </w:p>
    <w:p w14:paraId="6E7666B7" w14:textId="76F97455" w:rsidR="00507C2C" w:rsidRDefault="00410B21">
      <w:pPr>
        <w:tabs>
          <w:tab w:val="left" w:pos="6398"/>
        </w:tabs>
        <w:ind w:left="139"/>
        <w:jc w:val="center"/>
        <w:rPr>
          <w:sz w:val="24"/>
        </w:rPr>
      </w:pPr>
      <w:r>
        <w:rPr>
          <w:noProof/>
        </w:rPr>
        <mc:AlternateContent>
          <mc:Choice Requires="wpg">
            <w:drawing>
              <wp:anchor distT="0" distB="0" distL="114300" distR="114300" simplePos="0" relativeHeight="251832320" behindDoc="0" locked="0" layoutInCell="1" allowOverlap="1" wp14:anchorId="57C490A1" wp14:editId="2FFC23E2">
                <wp:simplePos x="0" y="0"/>
                <wp:positionH relativeFrom="page">
                  <wp:posOffset>1752600</wp:posOffset>
                </wp:positionH>
                <wp:positionV relativeFrom="paragraph">
                  <wp:posOffset>177800</wp:posOffset>
                </wp:positionV>
                <wp:extent cx="4433570" cy="10160"/>
                <wp:effectExtent l="0" t="0" r="0" b="0"/>
                <wp:wrapNone/>
                <wp:docPr id="33232296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3570" cy="10160"/>
                          <a:chOff x="2760" y="280"/>
                          <a:chExt cx="6982" cy="16"/>
                        </a:xfrm>
                      </wpg:grpSpPr>
                      <wps:wsp>
                        <wps:cNvPr id="1999146231" name="Line 43"/>
                        <wps:cNvCnPr>
                          <a:cxnSpLocks noChangeShapeType="1"/>
                        </wps:cNvCnPr>
                        <wps:spPr bwMode="auto">
                          <a:xfrm>
                            <a:off x="7822" y="287"/>
                            <a:ext cx="1196"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4806088" name="Line 42"/>
                        <wps:cNvCnPr>
                          <a:cxnSpLocks noChangeShapeType="1"/>
                        </wps:cNvCnPr>
                        <wps:spPr bwMode="auto">
                          <a:xfrm>
                            <a:off x="2760" y="288"/>
                            <a:ext cx="698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43A78A" id="Group 41" o:spid="_x0000_s1026" style="position:absolute;margin-left:138pt;margin-top:14pt;width:349.1pt;height:.8pt;z-index:251832320;mso-position-horizontal-relative:page" coordorigin="2760,280" coordsize="69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">
                <v:line id="Line 43" o:spid="_x0000_s1027" style="position:absolute;visibility:visible;mso-wrap-style:square" from="7822,287" to="901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" strokeweight=".24592mm"/>
                <v:line id="Line 42" o:spid="_x0000_s1028" style="position:absolute;visibility:visible;mso-wrap-style:square" from="2760,288" to="974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" strokeweight=".72pt"/>
                <w10:wrap anchorx="page"/>
              </v:group>
            </w:pict>
          </mc:Fallback>
        </mc:AlternateContent>
      </w:r>
      <w:r w:rsidR="00000000">
        <w:rPr>
          <w:i/>
          <w:sz w:val="24"/>
        </w:rPr>
        <w:t>name of project or project number</w:t>
      </w:r>
      <w:r w:rsidR="00000000">
        <w:rPr>
          <w:sz w:val="24"/>
        </w:rPr>
        <w:t>)</w:t>
      </w:r>
      <w:r w:rsidR="00000000">
        <w:rPr>
          <w:spacing w:val="-29"/>
          <w:sz w:val="24"/>
        </w:rPr>
        <w:t xml:space="preserve"> </w:t>
      </w:r>
      <w:r w:rsidR="00000000">
        <w:rPr>
          <w:sz w:val="24"/>
        </w:rPr>
        <w:t>consisting</w:t>
      </w:r>
      <w:r w:rsidR="00000000">
        <w:rPr>
          <w:spacing w:val="-13"/>
          <w:sz w:val="24"/>
        </w:rPr>
        <w:t xml:space="preserve"> </w:t>
      </w:r>
      <w:r w:rsidR="00000000">
        <w:rPr>
          <w:sz w:val="24"/>
        </w:rPr>
        <w:t>of</w:t>
      </w:r>
      <w:r w:rsidR="00000000">
        <w:rPr>
          <w:sz w:val="24"/>
        </w:rPr>
        <w:tab/>
        <w:t>sheets.</w:t>
      </w:r>
    </w:p>
    <w:p w14:paraId="4F4F5CC9" w14:textId="77777777" w:rsidR="00507C2C" w:rsidRDefault="00000000">
      <w:pPr>
        <w:pStyle w:val="ListParagraph"/>
        <w:numPr>
          <w:ilvl w:val="0"/>
          <w:numId w:val="16"/>
        </w:numPr>
        <w:tabs>
          <w:tab w:val="left" w:pos="2230"/>
          <w:tab w:val="left" w:pos="2231"/>
        </w:tabs>
        <w:spacing w:before="160" w:line="242" w:lineRule="auto"/>
        <w:ind w:left="2230" w:right="1407" w:hanging="761"/>
        <w:rPr>
          <w:sz w:val="24"/>
          <w:u w:val="none"/>
        </w:rPr>
      </w:pPr>
      <w:r>
        <w:rPr>
          <w:sz w:val="24"/>
        </w:rPr>
        <w:t>“Remaining Term” means the portion of the Easement Term or the Lease Term remaining after the Insured has been</w:t>
      </w:r>
      <w:r>
        <w:rPr>
          <w:spacing w:val="-36"/>
          <w:sz w:val="24"/>
        </w:rPr>
        <w:t xml:space="preserve"> </w:t>
      </w:r>
      <w:r>
        <w:rPr>
          <w:sz w:val="24"/>
        </w:rPr>
        <w:t>Evicted.</w:t>
      </w:r>
    </w:p>
    <w:p w14:paraId="32A770D9" w14:textId="77777777" w:rsidR="00507C2C" w:rsidRDefault="00507C2C">
      <w:pPr>
        <w:spacing w:line="242" w:lineRule="auto"/>
        <w:rPr>
          <w:sz w:val="24"/>
        </w:rPr>
        <w:sectPr w:rsidR="00507C2C">
          <w:type w:val="continuous"/>
          <w:pgSz w:w="12240" w:h="15840"/>
          <w:pgMar w:top="1360" w:right="400" w:bottom="1200" w:left="520" w:header="720" w:footer="720" w:gutter="0"/>
          <w:cols w:space="720"/>
        </w:sectPr>
      </w:pPr>
    </w:p>
    <w:p w14:paraId="5CA108E6" w14:textId="77777777" w:rsidR="00507C2C" w:rsidRDefault="00000000">
      <w:pPr>
        <w:pStyle w:val="ListParagraph"/>
        <w:numPr>
          <w:ilvl w:val="0"/>
          <w:numId w:val="16"/>
        </w:numPr>
        <w:tabs>
          <w:tab w:val="left" w:pos="2230"/>
          <w:tab w:val="left" w:pos="2231"/>
        </w:tabs>
        <w:spacing w:before="78"/>
        <w:ind w:left="2230" w:right="1267" w:hanging="761"/>
        <w:rPr>
          <w:sz w:val="24"/>
          <w:u w:val="none"/>
        </w:rPr>
      </w:pPr>
      <w:r>
        <w:rPr>
          <w:sz w:val="24"/>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w:t>
      </w:r>
      <w:r>
        <w:rPr>
          <w:spacing w:val="-21"/>
          <w:sz w:val="24"/>
        </w:rPr>
        <w:t xml:space="preserve"> </w:t>
      </w:r>
      <w:r>
        <w:rPr>
          <w:sz w:val="24"/>
        </w:rPr>
        <w:t>Land.</w:t>
      </w:r>
    </w:p>
    <w:p w14:paraId="28DF581E" w14:textId="77777777" w:rsidR="00507C2C" w:rsidRDefault="00000000">
      <w:pPr>
        <w:pStyle w:val="BodyText"/>
        <w:tabs>
          <w:tab w:val="left" w:pos="1519"/>
        </w:tabs>
        <w:spacing w:before="159"/>
        <w:ind w:left="800"/>
        <w:rPr>
          <w:u w:val="none"/>
        </w:rPr>
      </w:pPr>
      <w:r>
        <w:t>3.</w:t>
      </w:r>
      <w:r>
        <w:rPr>
          <w:u w:val="none"/>
        </w:rPr>
        <w:tab/>
      </w:r>
      <w:r>
        <w:t>Valuation of</w:t>
      </w:r>
      <w:r>
        <w:rPr>
          <w:spacing w:val="-50"/>
        </w:rPr>
        <w:t xml:space="preserve"> </w:t>
      </w:r>
      <w:r>
        <w:t>Title as an Integrated Project:</w:t>
      </w:r>
    </w:p>
    <w:p w14:paraId="1B443458" w14:textId="77777777" w:rsidR="00507C2C" w:rsidRDefault="00000000">
      <w:pPr>
        <w:pStyle w:val="BodyText"/>
        <w:tabs>
          <w:tab w:val="left" w:pos="2239"/>
        </w:tabs>
        <w:spacing w:before="158"/>
        <w:ind w:left="2240" w:right="1158" w:hanging="720"/>
        <w:rPr>
          <w:u w:val="none"/>
        </w:rPr>
      </w:pPr>
      <w:r>
        <w:t>a.</w:t>
      </w:r>
      <w:r>
        <w:rPr>
          <w:u w:val="none"/>
        </w:rPr>
        <w:tab/>
      </w:r>
      <w:r>
        <w:t>If in computing loss or damage it becomes necessary to value the Title, or any portion of it, as the result of an Eviction, then, as to that portion of the Land from which the Insured is Evicted, that value shall consist of (i) the value of (A) the Leasehold Estate or the Easement Interest for the Remaining Term, as applicable, (B) any Electricity Facility existing on the date of the Eviction, and, if applicable, (ii) any reduction in value of another insured Lease or Easement as computed in Section 3(b)</w:t>
      </w:r>
      <w:r>
        <w:rPr>
          <w:spacing w:val="-19"/>
        </w:rPr>
        <w:t xml:space="preserve"> </w:t>
      </w:r>
      <w:r>
        <w:t>below.</w:t>
      </w:r>
    </w:p>
    <w:p w14:paraId="2298C559" w14:textId="77777777" w:rsidR="00507C2C" w:rsidRDefault="00000000">
      <w:pPr>
        <w:pStyle w:val="BodyText"/>
        <w:tabs>
          <w:tab w:val="left" w:pos="2230"/>
        </w:tabs>
        <w:spacing w:before="163"/>
        <w:ind w:left="2230" w:right="1174" w:hanging="761"/>
        <w:rPr>
          <w:u w:val="none"/>
        </w:rPr>
      </w:pPr>
      <w:r>
        <w:t>b.</w:t>
      </w:r>
      <w:r>
        <w:rPr>
          <w:u w:val="none"/>
        </w:rPr>
        <w:tab/>
      </w:r>
      <w:r>
        <w:t>A computation of loss or damage resulting from  an  Eviction  affecting any Constituent Parcel shall include loss or damage to the integrated project caused</w:t>
      </w:r>
      <w:r>
        <w:rPr>
          <w:u w:val="none"/>
        </w:rPr>
        <w:t xml:space="preserve"> </w:t>
      </w:r>
      <w:r>
        <w:t>by the covered matter affecting the Constituent Parcel from which the Insured is</w:t>
      </w:r>
      <w:r>
        <w:rPr>
          <w:spacing w:val="-6"/>
        </w:rPr>
        <w:t xml:space="preserve"> </w:t>
      </w:r>
      <w:r>
        <w:t>Evicted.</w:t>
      </w:r>
    </w:p>
    <w:p w14:paraId="59D7B5B5" w14:textId="77777777" w:rsidR="00507C2C" w:rsidRDefault="00000000">
      <w:pPr>
        <w:pStyle w:val="BodyText"/>
        <w:tabs>
          <w:tab w:val="left" w:pos="2230"/>
        </w:tabs>
        <w:spacing w:before="161"/>
        <w:ind w:left="2230" w:right="1187" w:hanging="761"/>
        <w:rPr>
          <w:u w:val="none"/>
        </w:rPr>
      </w:pPr>
      <w:r>
        <w:t>c.</w:t>
      </w:r>
      <w:r>
        <w:rPr>
          <w:u w:val="none"/>
        </w:rPr>
        <w:tab/>
      </w:r>
      <w:r>
        <w:t>The Insured Claimant shall have the right to have the Leasehold Estate, the Easement Interest, and any Electricity Facility affected by a defect insured against</w:t>
      </w:r>
      <w:r>
        <w:rPr>
          <w:spacing w:val="-10"/>
        </w:rPr>
        <w:t xml:space="preserve"> </w:t>
      </w:r>
      <w:r>
        <w:t>by</w:t>
      </w:r>
      <w:r>
        <w:rPr>
          <w:spacing w:val="-14"/>
        </w:rPr>
        <w:t xml:space="preserve"> </w:t>
      </w:r>
      <w:r>
        <w:t>this</w:t>
      </w:r>
      <w:r>
        <w:rPr>
          <w:spacing w:val="-11"/>
        </w:rPr>
        <w:t xml:space="preserve"> </w:t>
      </w:r>
      <w:r>
        <w:t>policy</w:t>
      </w:r>
      <w:r>
        <w:rPr>
          <w:spacing w:val="-11"/>
        </w:rPr>
        <w:t xml:space="preserve"> </w:t>
      </w:r>
      <w:r>
        <w:t>valued</w:t>
      </w:r>
      <w:r>
        <w:rPr>
          <w:spacing w:val="-9"/>
        </w:rPr>
        <w:t xml:space="preserve"> </w:t>
      </w:r>
      <w:r>
        <w:t>either</w:t>
      </w:r>
      <w:r>
        <w:rPr>
          <w:spacing w:val="-8"/>
        </w:rPr>
        <w:t xml:space="preserve"> </w:t>
      </w:r>
      <w:r>
        <w:t>as</w:t>
      </w:r>
      <w:r>
        <w:rPr>
          <w:spacing w:val="-9"/>
        </w:rPr>
        <w:t xml:space="preserve"> </w:t>
      </w:r>
      <w:r>
        <w:t>a</w:t>
      </w:r>
      <w:r>
        <w:rPr>
          <w:spacing w:val="-3"/>
        </w:rPr>
        <w:t xml:space="preserve"> </w:t>
      </w:r>
      <w:r>
        <w:t>whole</w:t>
      </w:r>
      <w:r>
        <w:rPr>
          <w:spacing w:val="-3"/>
        </w:rPr>
        <w:t xml:space="preserve"> </w:t>
      </w:r>
      <w:r>
        <w:t>or</w:t>
      </w:r>
      <w:r>
        <w:rPr>
          <w:spacing w:val="-10"/>
        </w:rPr>
        <w:t xml:space="preserve"> </w:t>
      </w:r>
      <w:r>
        <w:t>separately.</w:t>
      </w:r>
      <w:r>
        <w:rPr>
          <w:spacing w:val="-3"/>
        </w:rPr>
        <w:t xml:space="preserve"> </w:t>
      </w:r>
      <w:r>
        <w:t>In</w:t>
      </w:r>
      <w:r>
        <w:rPr>
          <w:spacing w:val="-2"/>
        </w:rPr>
        <w:t xml:space="preserve"> </w:t>
      </w:r>
      <w:r>
        <w:t>either</w:t>
      </w:r>
      <w:r>
        <w:rPr>
          <w:u w:val="none"/>
        </w:rPr>
        <w:t xml:space="preserve"> </w:t>
      </w:r>
      <w:r>
        <w:t>event, this determination of value shall take into account any rent or use payments</w:t>
      </w:r>
      <w:r>
        <w:rPr>
          <w:spacing w:val="-11"/>
        </w:rPr>
        <w:t xml:space="preserve"> </w:t>
      </w:r>
      <w:r>
        <w:t>no</w:t>
      </w:r>
      <w:r>
        <w:rPr>
          <w:spacing w:val="-4"/>
        </w:rPr>
        <w:t xml:space="preserve"> </w:t>
      </w:r>
      <w:r>
        <w:t>longer</w:t>
      </w:r>
      <w:r>
        <w:rPr>
          <w:spacing w:val="-3"/>
        </w:rPr>
        <w:t xml:space="preserve"> </w:t>
      </w:r>
      <w:r>
        <w:t>required</w:t>
      </w:r>
      <w:r>
        <w:rPr>
          <w:spacing w:val="-7"/>
        </w:rPr>
        <w:t xml:space="preserve"> </w:t>
      </w:r>
      <w:r>
        <w:t>to be</w:t>
      </w:r>
      <w:r>
        <w:rPr>
          <w:spacing w:val="-10"/>
        </w:rPr>
        <w:t xml:space="preserve"> </w:t>
      </w:r>
      <w:r>
        <w:t>paid</w:t>
      </w:r>
      <w:r>
        <w:rPr>
          <w:spacing w:val="-6"/>
        </w:rPr>
        <w:t xml:space="preserve"> </w:t>
      </w:r>
      <w:r>
        <w:t>for</w:t>
      </w:r>
      <w:r>
        <w:rPr>
          <w:spacing w:val="-7"/>
        </w:rPr>
        <w:t xml:space="preserve"> </w:t>
      </w:r>
      <w:r>
        <w:t>the</w:t>
      </w:r>
      <w:r>
        <w:rPr>
          <w:spacing w:val="-10"/>
        </w:rPr>
        <w:t xml:space="preserve"> </w:t>
      </w:r>
      <w:r>
        <w:t>Remaining</w:t>
      </w:r>
      <w:r>
        <w:rPr>
          <w:spacing w:val="-3"/>
        </w:rPr>
        <w:t xml:space="preserve"> </w:t>
      </w:r>
      <w:r>
        <w:t>Term.</w:t>
      </w:r>
    </w:p>
    <w:p w14:paraId="4362BA71" w14:textId="77777777" w:rsidR="00507C2C" w:rsidRDefault="00000000">
      <w:pPr>
        <w:pStyle w:val="BodyText"/>
        <w:tabs>
          <w:tab w:val="left" w:pos="2230"/>
        </w:tabs>
        <w:spacing w:before="158"/>
        <w:ind w:left="2230" w:right="1386" w:hanging="761"/>
        <w:rPr>
          <w:u w:val="none"/>
        </w:rPr>
      </w:pPr>
      <w:r>
        <w:t>d.</w:t>
      </w:r>
      <w:r>
        <w:rPr>
          <w:u w:val="none"/>
        </w:rPr>
        <w:tab/>
      </w:r>
      <w:r>
        <w:t>The provisions of this Section 3 shall not diminish the Insured’s rights under any other endorsement to the policy; however, the calculation of loss or damage pursuant to this endorsement shall not allow duplication of recovery</w:t>
      </w:r>
      <w:r>
        <w:rPr>
          <w:u w:val="none"/>
        </w:rPr>
        <w:t xml:space="preserve"> </w:t>
      </w:r>
      <w:r>
        <w:t>for loss or damage calculated pursuant to Section 8 of the Conditions or any other endorsement to the</w:t>
      </w:r>
      <w:r>
        <w:rPr>
          <w:spacing w:val="-28"/>
        </w:rPr>
        <w:t xml:space="preserve"> </w:t>
      </w:r>
      <w:r>
        <w:t>policy.</w:t>
      </w:r>
    </w:p>
    <w:p w14:paraId="3D976B26" w14:textId="77777777" w:rsidR="00507C2C" w:rsidRDefault="00000000">
      <w:pPr>
        <w:pStyle w:val="BodyText"/>
        <w:tabs>
          <w:tab w:val="left" w:pos="1519"/>
        </w:tabs>
        <w:spacing w:before="163"/>
        <w:ind w:left="800"/>
        <w:rPr>
          <w:u w:val="none"/>
        </w:rPr>
      </w:pPr>
      <w:r>
        <w:t>4.</w:t>
      </w:r>
      <w:r>
        <w:rPr>
          <w:u w:val="none"/>
        </w:rPr>
        <w:tab/>
      </w:r>
      <w:r>
        <w:t>Valuation of Severable</w:t>
      </w:r>
      <w:r>
        <w:rPr>
          <w:spacing w:val="-38"/>
        </w:rPr>
        <w:t xml:space="preserve"> </w:t>
      </w:r>
      <w:r>
        <w:t>Improvements:</w:t>
      </w:r>
    </w:p>
    <w:p w14:paraId="74F6726F" w14:textId="77777777" w:rsidR="00507C2C" w:rsidRDefault="00000000">
      <w:pPr>
        <w:pStyle w:val="BodyText"/>
        <w:tabs>
          <w:tab w:val="left" w:pos="2239"/>
        </w:tabs>
        <w:spacing w:before="159"/>
        <w:ind w:left="2240" w:right="1212" w:hanging="761"/>
        <w:rPr>
          <w:u w:val="none"/>
        </w:rPr>
      </w:pPr>
      <w:r>
        <w:t>a.</w:t>
      </w:r>
      <w:r>
        <w:rPr>
          <w:u w:val="none"/>
        </w:rPr>
        <w:tab/>
      </w:r>
      <w:r>
        <w:t>In the event of an Eviction, the calculation of the loss shall include (but 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Eviction, reduced by the salvage value of the Severable</w:t>
      </w:r>
      <w:r>
        <w:rPr>
          <w:spacing w:val="-40"/>
        </w:rPr>
        <w:t xml:space="preserve"> </w:t>
      </w:r>
      <w:r>
        <w:t>Improvement.</w:t>
      </w:r>
    </w:p>
    <w:p w14:paraId="2D91002A" w14:textId="77777777" w:rsidR="00507C2C" w:rsidRDefault="00000000">
      <w:pPr>
        <w:pStyle w:val="BodyText"/>
        <w:tabs>
          <w:tab w:val="left" w:pos="2230"/>
        </w:tabs>
        <w:spacing w:before="158"/>
        <w:ind w:left="1469"/>
        <w:rPr>
          <w:u w:val="none"/>
        </w:rPr>
      </w:pPr>
      <w:r>
        <w:t>b.</w:t>
      </w:r>
      <w:r>
        <w:rPr>
          <w:u w:val="none"/>
        </w:rPr>
        <w:tab/>
      </w:r>
      <w:r>
        <w:t>The policy does not insure against loss or damage (and the Company</w:t>
      </w:r>
      <w:r>
        <w:rPr>
          <w:spacing w:val="-22"/>
        </w:rPr>
        <w:t xml:space="preserve"> </w:t>
      </w:r>
      <w:r>
        <w:t>will</w:t>
      </w:r>
      <w:r>
        <w:rPr>
          <w:spacing w:val="3"/>
        </w:rPr>
        <w:t xml:space="preserve"> </w:t>
      </w:r>
    </w:p>
    <w:p w14:paraId="2EC01E34" w14:textId="77777777" w:rsidR="00507C2C" w:rsidRDefault="00507C2C">
      <w:pPr>
        <w:sectPr w:rsidR="00507C2C">
          <w:pgSz w:w="12240" w:h="15840"/>
          <w:pgMar w:top="1280" w:right="400" w:bottom="1040" w:left="520" w:header="0" w:footer="854" w:gutter="0"/>
          <w:cols w:space="720"/>
        </w:sectPr>
      </w:pPr>
    </w:p>
    <w:p w14:paraId="1B538DA8" w14:textId="77777777" w:rsidR="00507C2C" w:rsidRDefault="00000000">
      <w:pPr>
        <w:pStyle w:val="BodyText"/>
        <w:spacing w:before="81"/>
        <w:ind w:left="2230"/>
        <w:rPr>
          <w:u w:val="none"/>
        </w:rPr>
      </w:pPr>
      <w:r>
        <w:t>not pay any costs, attorneys’ fees or expenses) relating to:</w:t>
      </w:r>
    </w:p>
    <w:p w14:paraId="6F6E148F" w14:textId="77777777" w:rsidR="00507C2C" w:rsidRDefault="00000000">
      <w:pPr>
        <w:pStyle w:val="BodyText"/>
        <w:tabs>
          <w:tab w:val="left" w:pos="2959"/>
        </w:tabs>
        <w:spacing w:before="160" w:line="242" w:lineRule="auto"/>
        <w:ind w:left="2960" w:right="1256" w:hanging="730"/>
        <w:rPr>
          <w:u w:val="none"/>
        </w:rPr>
      </w:pPr>
      <w:r>
        <w:t>i.</w:t>
      </w:r>
      <w:r>
        <w:rPr>
          <w:u w:val="none"/>
        </w:rPr>
        <w:tab/>
      </w:r>
      <w:r>
        <w:t>the attachment, perfection or priority of any security interest in any Severable</w:t>
      </w:r>
      <w:r>
        <w:rPr>
          <w:spacing w:val="-10"/>
        </w:rPr>
        <w:t xml:space="preserve"> </w:t>
      </w:r>
      <w:r>
        <w:t>Improvement;</w:t>
      </w:r>
    </w:p>
    <w:p w14:paraId="6D17AA6E" w14:textId="77777777" w:rsidR="00507C2C" w:rsidRDefault="00000000">
      <w:pPr>
        <w:pStyle w:val="BodyText"/>
        <w:tabs>
          <w:tab w:val="left" w:pos="2959"/>
        </w:tabs>
        <w:spacing w:before="160" w:line="242" w:lineRule="auto"/>
        <w:ind w:left="2960" w:right="2018" w:hanging="730"/>
        <w:rPr>
          <w:u w:val="none"/>
        </w:rPr>
      </w:pPr>
      <w:r>
        <w:t>ii.</w:t>
      </w:r>
      <w:r>
        <w:rPr>
          <w:u w:val="none"/>
        </w:rPr>
        <w:tab/>
      </w:r>
      <w:r>
        <w:t>the</w:t>
      </w:r>
      <w:r>
        <w:rPr>
          <w:spacing w:val="-13"/>
        </w:rPr>
        <w:t xml:space="preserve"> </w:t>
      </w:r>
      <w:r>
        <w:t>vesting</w:t>
      </w:r>
      <w:r>
        <w:rPr>
          <w:spacing w:val="-7"/>
        </w:rPr>
        <w:t xml:space="preserve"> </w:t>
      </w:r>
      <w:r>
        <w:t>or</w:t>
      </w:r>
      <w:r>
        <w:rPr>
          <w:spacing w:val="-4"/>
        </w:rPr>
        <w:t xml:space="preserve"> </w:t>
      </w:r>
      <w:r>
        <w:t>ownership</w:t>
      </w:r>
      <w:r>
        <w:rPr>
          <w:spacing w:val="-9"/>
        </w:rPr>
        <w:t xml:space="preserve"> </w:t>
      </w:r>
      <w:r>
        <w:t>of</w:t>
      </w:r>
      <w:r>
        <w:rPr>
          <w:spacing w:val="-10"/>
        </w:rPr>
        <w:t xml:space="preserve"> </w:t>
      </w:r>
      <w:r>
        <w:t>title</w:t>
      </w:r>
      <w:r>
        <w:rPr>
          <w:spacing w:val="-5"/>
        </w:rPr>
        <w:t xml:space="preserve"> </w:t>
      </w:r>
      <w:r>
        <w:t>to</w:t>
      </w:r>
      <w:r>
        <w:rPr>
          <w:spacing w:val="-4"/>
        </w:rPr>
        <w:t xml:space="preserve"> </w:t>
      </w:r>
      <w:r>
        <w:t>or</w:t>
      </w:r>
      <w:r>
        <w:rPr>
          <w:spacing w:val="-9"/>
        </w:rPr>
        <w:t xml:space="preserve"> </w:t>
      </w:r>
      <w:r>
        <w:t>rights</w:t>
      </w:r>
      <w:r>
        <w:rPr>
          <w:spacing w:val="-11"/>
        </w:rPr>
        <w:t xml:space="preserve"> </w:t>
      </w:r>
      <w:r>
        <w:t>in</w:t>
      </w:r>
      <w:r>
        <w:rPr>
          <w:spacing w:val="-6"/>
        </w:rPr>
        <w:t xml:space="preserve"> </w:t>
      </w:r>
      <w:r>
        <w:t>any</w:t>
      </w:r>
      <w:r>
        <w:rPr>
          <w:spacing w:val="-11"/>
        </w:rPr>
        <w:t xml:space="preserve"> </w:t>
      </w:r>
      <w:r>
        <w:t>Severable Improvement;</w:t>
      </w:r>
    </w:p>
    <w:p w14:paraId="3FF24129" w14:textId="77777777" w:rsidR="00507C2C" w:rsidRDefault="00000000">
      <w:pPr>
        <w:pStyle w:val="BodyText"/>
        <w:tabs>
          <w:tab w:val="left" w:pos="2959"/>
        </w:tabs>
        <w:spacing w:before="159" w:line="242" w:lineRule="auto"/>
        <w:ind w:left="2960" w:right="1417" w:hanging="730"/>
        <w:rPr>
          <w:u w:val="none"/>
        </w:rPr>
      </w:pPr>
      <w:r>
        <w:t>iii.</w:t>
      </w:r>
      <w:r>
        <w:rPr>
          <w:u w:val="none"/>
        </w:rPr>
        <w:tab/>
      </w:r>
      <w:r>
        <w:t>any defect in or lien or encumbrance on the title to any Severable Improvement;</w:t>
      </w:r>
      <w:r>
        <w:rPr>
          <w:spacing w:val="-4"/>
        </w:rPr>
        <w:t xml:space="preserve"> </w:t>
      </w:r>
      <w:r>
        <w:t>or</w:t>
      </w:r>
    </w:p>
    <w:p w14:paraId="4BBA9DD5" w14:textId="77777777" w:rsidR="00507C2C" w:rsidRDefault="00000000">
      <w:pPr>
        <w:pStyle w:val="BodyText"/>
        <w:tabs>
          <w:tab w:val="left" w:pos="2959"/>
        </w:tabs>
        <w:spacing w:before="161" w:line="242" w:lineRule="auto"/>
        <w:ind w:left="2960" w:right="1159" w:hanging="730"/>
        <w:rPr>
          <w:u w:val="none"/>
        </w:rPr>
      </w:pPr>
      <w:r>
        <w:t>iv.</w:t>
      </w:r>
      <w:r>
        <w:rPr>
          <w:u w:val="none"/>
        </w:rPr>
        <w:tab/>
      </w:r>
      <w:r>
        <w:t>the</w:t>
      </w:r>
      <w:r>
        <w:rPr>
          <w:spacing w:val="-14"/>
        </w:rPr>
        <w:t xml:space="preserve"> </w:t>
      </w:r>
      <w:r>
        <w:t>determination</w:t>
      </w:r>
      <w:r>
        <w:rPr>
          <w:spacing w:val="-9"/>
        </w:rPr>
        <w:t xml:space="preserve"> </w:t>
      </w:r>
      <w:r>
        <w:t>of</w:t>
      </w:r>
      <w:r>
        <w:rPr>
          <w:spacing w:val="-10"/>
        </w:rPr>
        <w:t xml:space="preserve"> </w:t>
      </w:r>
      <w:r>
        <w:t>whether</w:t>
      </w:r>
      <w:r>
        <w:rPr>
          <w:spacing w:val="-5"/>
        </w:rPr>
        <w:t xml:space="preserve"> </w:t>
      </w:r>
      <w:r>
        <w:t>any</w:t>
      </w:r>
      <w:r>
        <w:rPr>
          <w:spacing w:val="-11"/>
        </w:rPr>
        <w:t xml:space="preserve"> </w:t>
      </w:r>
      <w:r>
        <w:t>specific</w:t>
      </w:r>
      <w:r>
        <w:rPr>
          <w:spacing w:val="-10"/>
        </w:rPr>
        <w:t xml:space="preserve"> </w:t>
      </w:r>
      <w:r>
        <w:t>property</w:t>
      </w:r>
      <w:r>
        <w:rPr>
          <w:spacing w:val="-11"/>
        </w:rPr>
        <w:t xml:space="preserve"> </w:t>
      </w:r>
      <w:r>
        <w:t>is</w:t>
      </w:r>
      <w:r>
        <w:rPr>
          <w:spacing w:val="-9"/>
        </w:rPr>
        <w:t xml:space="preserve"> </w:t>
      </w:r>
      <w:r>
        <w:t>real</w:t>
      </w:r>
      <w:r>
        <w:rPr>
          <w:spacing w:val="-10"/>
        </w:rPr>
        <w:t xml:space="preserve"> </w:t>
      </w:r>
      <w:r>
        <w:t>orpersonal in</w:t>
      </w:r>
      <w:r>
        <w:rPr>
          <w:spacing w:val="-1"/>
        </w:rPr>
        <w:t xml:space="preserve"> </w:t>
      </w:r>
      <w:r>
        <w:t>nature.</w:t>
      </w:r>
    </w:p>
    <w:p w14:paraId="5145C959" w14:textId="77777777" w:rsidR="00507C2C" w:rsidRDefault="00000000">
      <w:pPr>
        <w:pStyle w:val="BodyText"/>
        <w:tabs>
          <w:tab w:val="left" w:pos="1519"/>
        </w:tabs>
        <w:spacing w:before="155"/>
        <w:ind w:left="800"/>
        <w:rPr>
          <w:u w:val="none"/>
        </w:rPr>
      </w:pPr>
      <w:r>
        <w:t>5.</w:t>
      </w:r>
      <w:r>
        <w:rPr>
          <w:u w:val="none"/>
        </w:rPr>
        <w:tab/>
      </w:r>
      <w:r>
        <w:t>Additional</w:t>
      </w:r>
      <w:r>
        <w:rPr>
          <w:spacing w:val="-13"/>
        </w:rPr>
        <w:t xml:space="preserve"> </w:t>
      </w:r>
      <w:r>
        <w:t>items</w:t>
      </w:r>
      <w:r>
        <w:rPr>
          <w:spacing w:val="-12"/>
        </w:rPr>
        <w:t xml:space="preserve"> </w:t>
      </w:r>
      <w:r>
        <w:t>of</w:t>
      </w:r>
      <w:r>
        <w:rPr>
          <w:spacing w:val="-9"/>
        </w:rPr>
        <w:t xml:space="preserve"> </w:t>
      </w:r>
      <w:r>
        <w:t>loss</w:t>
      </w:r>
      <w:r>
        <w:rPr>
          <w:spacing w:val="-12"/>
        </w:rPr>
        <w:t xml:space="preserve"> </w:t>
      </w:r>
      <w:r>
        <w:t>covered</w:t>
      </w:r>
      <w:r>
        <w:rPr>
          <w:spacing w:val="-6"/>
        </w:rPr>
        <w:t xml:space="preserve"> </w:t>
      </w:r>
      <w:r>
        <w:t>by</w:t>
      </w:r>
      <w:r>
        <w:rPr>
          <w:spacing w:val="-5"/>
        </w:rPr>
        <w:t xml:space="preserve"> </w:t>
      </w:r>
      <w:r>
        <w:t>this</w:t>
      </w:r>
      <w:r>
        <w:rPr>
          <w:spacing w:val="-10"/>
        </w:rPr>
        <w:t xml:space="preserve"> </w:t>
      </w:r>
      <w:r>
        <w:t>endorsement:</w:t>
      </w:r>
    </w:p>
    <w:p w14:paraId="7D4A346B" w14:textId="77777777" w:rsidR="00507C2C" w:rsidRDefault="00000000">
      <w:pPr>
        <w:pStyle w:val="BodyText"/>
        <w:spacing w:before="161"/>
        <w:ind w:left="1469" w:right="1163"/>
        <w:rPr>
          <w:u w:val="none"/>
        </w:rPr>
      </w:pPr>
      <w:r>
        <w:t>If the Insured is Evicted, the following items of loss, if applicable to that portion of</w:t>
      </w:r>
      <w:r>
        <w:rPr>
          <w:u w:val="none"/>
        </w:rPr>
        <w:t xml:space="preserve"> </w:t>
      </w:r>
      <w:r>
        <w:t>the</w:t>
      </w:r>
      <w:r>
        <w:rPr>
          <w:u w:val="none"/>
        </w:rPr>
        <w:t xml:space="preserve"> </w:t>
      </w:r>
      <w:r>
        <w:t>Land from which the Insured is Evicted, shall be included, without duplication,</w:t>
      </w:r>
      <w:r>
        <w:rPr>
          <w:u w:val="none"/>
        </w:rPr>
        <w:t xml:space="preserve"> </w:t>
      </w:r>
      <w:r>
        <w:t>in</w:t>
      </w:r>
      <w:r>
        <w:rPr>
          <w:u w:val="none"/>
        </w:rPr>
        <w:t xml:space="preserve"> </w:t>
      </w:r>
      <w:r>
        <w:t>computing loss or damage incurred by the Insured, but not to the extent that</w:t>
      </w:r>
      <w:r>
        <w:rPr>
          <w:u w:val="none"/>
        </w:rPr>
        <w:t xml:space="preserve"> </w:t>
      </w:r>
      <w:r>
        <w:t>the same are included in the valuation of the Title determined pursuant to Section</w:t>
      </w:r>
      <w:r>
        <w:rPr>
          <w:u w:val="none"/>
        </w:rPr>
        <w:t xml:space="preserve"> </w:t>
      </w:r>
      <w:r>
        <w:t>3 of this endorsement, the valuation of Severable Improvements pursuant to</w:t>
      </w:r>
      <w:r>
        <w:rPr>
          <w:u w:val="none"/>
        </w:rPr>
        <w:t xml:space="preserve"> </w:t>
      </w:r>
      <w:r>
        <w:t>Section 4 of this endorsement, or Section 8(a)(ii) of the Conditions.</w:t>
      </w:r>
    </w:p>
    <w:p w14:paraId="22C9EBF4" w14:textId="77777777" w:rsidR="00507C2C" w:rsidRDefault="00000000">
      <w:pPr>
        <w:pStyle w:val="BodyText"/>
        <w:tabs>
          <w:tab w:val="left" w:pos="2230"/>
        </w:tabs>
        <w:spacing w:before="160"/>
        <w:ind w:left="2230" w:right="1195" w:hanging="761"/>
        <w:rPr>
          <w:u w:val="none"/>
        </w:rPr>
      </w:pPr>
      <w:r>
        <w:t>a.</w:t>
      </w:r>
      <w:r>
        <w:rPr>
          <w:u w:val="none"/>
        </w:rPr>
        <w:tab/>
      </w:r>
      <w:r>
        <w:t>The reasonable cost of: (i) disassembling, removing, relocating and reassembling any Severable Improvement that the Insured has the right to remove and relocate, situated on the Land at the time of Eviction,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 the Insured solely because of the</w:t>
      </w:r>
      <w:r>
        <w:rPr>
          <w:spacing w:val="-34"/>
        </w:rPr>
        <w:t xml:space="preserve"> </w:t>
      </w:r>
      <w:r>
        <w:t>Eviction.</w:t>
      </w:r>
    </w:p>
    <w:p w14:paraId="376DA584" w14:textId="77777777" w:rsidR="00507C2C" w:rsidRDefault="00000000">
      <w:pPr>
        <w:pStyle w:val="BodyText"/>
        <w:tabs>
          <w:tab w:val="left" w:pos="2230"/>
        </w:tabs>
        <w:spacing w:before="161"/>
        <w:ind w:left="2230" w:right="1290" w:hanging="761"/>
        <w:rPr>
          <w:u w:val="none"/>
        </w:rPr>
      </w:pPr>
      <w:r>
        <w:t>b.</w:t>
      </w:r>
      <w:r>
        <w:rPr>
          <w:u w:val="none"/>
        </w:rPr>
        <w:tab/>
      </w:r>
      <w:r>
        <w:t>Rent, easement payments or damages for use and occupancy of the Land prior to the Eviction that the Insured as owner of the Leasehold Estate or the Easement Interest, as applicable, may be obligated to pay to any person having paramount title to that of the lessor in the Lease or the grantor in the Easement, as</w:t>
      </w:r>
      <w:r>
        <w:rPr>
          <w:spacing w:val="-15"/>
        </w:rPr>
        <w:t xml:space="preserve"> </w:t>
      </w:r>
      <w:r>
        <w:t>applicable.</w:t>
      </w:r>
    </w:p>
    <w:p w14:paraId="04738370" w14:textId="77777777" w:rsidR="00507C2C" w:rsidRDefault="00000000">
      <w:pPr>
        <w:pStyle w:val="BodyText"/>
        <w:tabs>
          <w:tab w:val="left" w:pos="2230"/>
        </w:tabs>
        <w:spacing w:before="161"/>
        <w:ind w:left="2230" w:right="1189" w:hanging="761"/>
        <w:rPr>
          <w:u w:val="none"/>
        </w:rPr>
      </w:pPr>
      <w:r>
        <w:t>c.</w:t>
      </w:r>
      <w:r>
        <w:rPr>
          <w:u w:val="none"/>
        </w:rPr>
        <w:tab/>
      </w:r>
      <w:r>
        <w:t>The amount of rent, easement payments or damages that, by the terms of the Lease or the Easement, as applicable, the Insured must continue to pay to the lessor or grantor after Eviction with respect to the portion of the Leasehold Estate or Easement Interest, as applicable, from which the Insured has been</w:t>
      </w:r>
      <w:r>
        <w:rPr>
          <w:spacing w:val="-4"/>
        </w:rPr>
        <w:t xml:space="preserve"> </w:t>
      </w:r>
      <w:r>
        <w:t>Evicted.</w:t>
      </w:r>
    </w:p>
    <w:p w14:paraId="5E8601EE" w14:textId="77777777" w:rsidR="00507C2C" w:rsidRDefault="00000000">
      <w:pPr>
        <w:pStyle w:val="BodyText"/>
        <w:tabs>
          <w:tab w:val="left" w:pos="2230"/>
        </w:tabs>
        <w:spacing w:before="163"/>
        <w:ind w:left="1469"/>
        <w:rPr>
          <w:u w:val="none"/>
        </w:rPr>
      </w:pPr>
      <w:r>
        <w:t>d.</w:t>
      </w:r>
      <w:r>
        <w:rPr>
          <w:u w:val="none"/>
        </w:rPr>
        <w:tab/>
      </w:r>
      <w:r>
        <w:t>The fair market value, at the time of the Eviction, of the estate or</w:t>
      </w:r>
      <w:r>
        <w:rPr>
          <w:spacing w:val="-23"/>
        </w:rPr>
        <w:t xml:space="preserve"> </w:t>
      </w:r>
      <w:r>
        <w:t>interest</w:t>
      </w:r>
      <w:r>
        <w:rPr>
          <w:spacing w:val="1"/>
        </w:rPr>
        <w:t xml:space="preserve"> </w:t>
      </w:r>
    </w:p>
    <w:p w14:paraId="5604E1AC" w14:textId="77777777" w:rsidR="00507C2C" w:rsidRDefault="00507C2C">
      <w:pPr>
        <w:sectPr w:rsidR="00507C2C">
          <w:pgSz w:w="12240" w:h="15840"/>
          <w:pgMar w:top="1280" w:right="400" w:bottom="1040" w:left="520" w:header="0" w:footer="854" w:gutter="0"/>
          <w:cols w:space="720"/>
        </w:sectPr>
      </w:pPr>
    </w:p>
    <w:p w14:paraId="14527800" w14:textId="77777777" w:rsidR="00507C2C" w:rsidRDefault="00000000">
      <w:pPr>
        <w:pStyle w:val="BodyText"/>
        <w:spacing w:before="81"/>
        <w:ind w:left="2230" w:right="1123"/>
        <w:rPr>
          <w:u w:val="none"/>
        </w:rPr>
      </w:pPr>
      <w:r>
        <w:t>of</w:t>
      </w:r>
      <w:r>
        <w:rPr>
          <w:u w:val="none"/>
        </w:rPr>
        <w:t xml:space="preserve"> </w:t>
      </w:r>
      <w:r>
        <w:t>the Insured in any lease, sublease or easement specifically permitted by</w:t>
      </w:r>
      <w:r>
        <w:rPr>
          <w:u w:val="none"/>
        </w:rPr>
        <w:t xml:space="preserve"> </w:t>
      </w:r>
      <w:r>
        <w:t>the Lease or Easement, as applicable, and made by the Insured as lessor or</w:t>
      </w:r>
      <w:r>
        <w:rPr>
          <w:u w:val="none"/>
        </w:rPr>
        <w:t xml:space="preserve"> </w:t>
      </w:r>
      <w:r>
        <w:t>grantor of all or part of the Leasehold Estate or Easement Interest, as</w:t>
      </w:r>
      <w:r>
        <w:rPr>
          <w:u w:val="none"/>
        </w:rPr>
        <w:t xml:space="preserve"> </w:t>
      </w:r>
      <w:r>
        <w:t>applicable.</w:t>
      </w:r>
    </w:p>
    <w:p w14:paraId="3AD25CC9" w14:textId="77777777" w:rsidR="00507C2C" w:rsidRDefault="00000000">
      <w:pPr>
        <w:pStyle w:val="BodyText"/>
        <w:tabs>
          <w:tab w:val="left" w:pos="2230"/>
        </w:tabs>
        <w:spacing w:before="158"/>
        <w:ind w:left="2230" w:right="1212" w:hanging="761"/>
        <w:rPr>
          <w:u w:val="none"/>
        </w:rPr>
      </w:pPr>
      <w:r>
        <w:t>e.</w:t>
      </w:r>
      <w:r>
        <w:rPr>
          <w:u w:val="none"/>
        </w:rPr>
        <w:tab/>
      </w:r>
      <w:r>
        <w:t>Damages caused by the Eviction that the Insured is obligated to pay to lessees or sublessees or easement or subeasement grantees on account of the breach of any lease or sublease or easement or subeasement specifically permitted by the Lease or the Easement, as applicable, and made by the Insured as lessor or grantor of all or part of the Leasehold Estate or Easement Interest, as</w:t>
      </w:r>
      <w:r>
        <w:rPr>
          <w:spacing w:val="-14"/>
        </w:rPr>
        <w:t xml:space="preserve"> </w:t>
      </w:r>
      <w:r>
        <w:t>applicable.</w:t>
      </w:r>
    </w:p>
    <w:p w14:paraId="333E5B1E" w14:textId="77777777" w:rsidR="00507C2C" w:rsidRDefault="00000000">
      <w:pPr>
        <w:pStyle w:val="BodyText"/>
        <w:tabs>
          <w:tab w:val="left" w:pos="2230"/>
        </w:tabs>
        <w:spacing w:before="163"/>
        <w:ind w:left="2240" w:right="2540" w:hanging="771"/>
        <w:rPr>
          <w:u w:val="none"/>
        </w:rPr>
      </w:pPr>
      <w:r>
        <w:t>f.</w:t>
      </w:r>
      <w:r>
        <w:rPr>
          <w:u w:val="none"/>
        </w:rPr>
        <w:tab/>
      </w:r>
      <w:r>
        <w:t>The reasonable cost to obtain land use, zoning, building and occupancy</w:t>
      </w:r>
      <w:r>
        <w:rPr>
          <w:spacing w:val="-5"/>
          <w:u w:val="none"/>
        </w:rPr>
        <w:t xml:space="preserve"> </w:t>
      </w:r>
      <w:r>
        <w:t>permits,</w:t>
      </w:r>
      <w:r>
        <w:rPr>
          <w:spacing w:val="-9"/>
        </w:rPr>
        <w:t xml:space="preserve"> </w:t>
      </w:r>
      <w:r>
        <w:t>architectural</w:t>
      </w:r>
      <w:r>
        <w:rPr>
          <w:spacing w:val="-11"/>
        </w:rPr>
        <w:t xml:space="preserve"> </w:t>
      </w:r>
      <w:r>
        <w:t>and</w:t>
      </w:r>
      <w:r>
        <w:rPr>
          <w:spacing w:val="-8"/>
        </w:rPr>
        <w:t xml:space="preserve"> </w:t>
      </w:r>
      <w:r>
        <w:t>engineering</w:t>
      </w:r>
      <w:r>
        <w:rPr>
          <w:spacing w:val="-9"/>
        </w:rPr>
        <w:t xml:space="preserve"> </w:t>
      </w:r>
      <w:r>
        <w:t>services</w:t>
      </w:r>
      <w:r>
        <w:rPr>
          <w:spacing w:val="-12"/>
        </w:rPr>
        <w:t xml:space="preserve"> </w:t>
      </w:r>
      <w:r>
        <w:t>and</w:t>
      </w:r>
    </w:p>
    <w:p w14:paraId="7A3A6E67" w14:textId="77777777" w:rsidR="00507C2C" w:rsidRDefault="00000000">
      <w:pPr>
        <w:pStyle w:val="BodyText"/>
        <w:ind w:left="2230" w:right="1123"/>
        <w:rPr>
          <w:u w:val="none"/>
        </w:rPr>
      </w:pPr>
      <w:r>
        <w:t>environmental testing and reviews for a replacement leasehold reasonably</w:t>
      </w:r>
      <w:r>
        <w:rPr>
          <w:u w:val="none"/>
        </w:rPr>
        <w:t xml:space="preserve"> </w:t>
      </w:r>
      <w:r>
        <w:t>equivalent to the Leasehold</w:t>
      </w:r>
      <w:r>
        <w:rPr>
          <w:u w:val="none"/>
        </w:rPr>
        <w:t xml:space="preserve"> </w:t>
      </w:r>
      <w:r>
        <w:t>Estate or a replacement easement reasonably</w:t>
      </w:r>
      <w:r>
        <w:rPr>
          <w:u w:val="none"/>
        </w:rPr>
        <w:t xml:space="preserve"> </w:t>
      </w:r>
      <w:r>
        <w:t>equivalent to the Easement</w:t>
      </w:r>
      <w:r>
        <w:rPr>
          <w:u w:val="none"/>
        </w:rPr>
        <w:t xml:space="preserve"> </w:t>
      </w:r>
      <w:r>
        <w:t>Interest, as applicable.</w:t>
      </w:r>
    </w:p>
    <w:p w14:paraId="2EAA63D3" w14:textId="77777777" w:rsidR="00507C2C" w:rsidRDefault="00000000">
      <w:pPr>
        <w:pStyle w:val="BodyText"/>
        <w:tabs>
          <w:tab w:val="left" w:pos="2230"/>
        </w:tabs>
        <w:spacing w:before="163"/>
        <w:ind w:left="2230" w:right="1292" w:hanging="761"/>
        <w:rPr>
          <w:u w:val="none"/>
        </w:rPr>
      </w:pPr>
      <w:r>
        <w:t>g.</w:t>
      </w:r>
      <w:r>
        <w:rPr>
          <w:u w:val="none"/>
        </w:rPr>
        <w:tab/>
      </w:r>
      <w:r>
        <w:t>If any Electricity Facility is not substantially completed at the time of Eviction,</w:t>
      </w:r>
      <w:r>
        <w:rPr>
          <w:spacing w:val="-1"/>
        </w:rPr>
        <w:t xml:space="preserve"> </w:t>
      </w:r>
      <w:r>
        <w:t>the</w:t>
      </w:r>
      <w:r>
        <w:rPr>
          <w:spacing w:val="-6"/>
        </w:rPr>
        <w:t xml:space="preserve"> </w:t>
      </w:r>
      <w:r>
        <w:t>actual</w:t>
      </w:r>
      <w:r>
        <w:rPr>
          <w:spacing w:val="-5"/>
        </w:rPr>
        <w:t xml:space="preserve"> </w:t>
      </w:r>
      <w:r>
        <w:t>cost</w:t>
      </w:r>
      <w:r>
        <w:rPr>
          <w:spacing w:val="-5"/>
        </w:rPr>
        <w:t xml:space="preserve"> </w:t>
      </w:r>
      <w:r>
        <w:t>incurred</w:t>
      </w:r>
      <w:r>
        <w:rPr>
          <w:spacing w:val="-2"/>
        </w:rPr>
        <w:t xml:space="preserve"> </w:t>
      </w:r>
      <w:r>
        <w:t>by</w:t>
      </w:r>
      <w:r>
        <w:rPr>
          <w:spacing w:val="-8"/>
        </w:rPr>
        <w:t xml:space="preserve"> </w:t>
      </w:r>
      <w:r>
        <w:t>the</w:t>
      </w:r>
      <w:r>
        <w:rPr>
          <w:spacing w:val="-6"/>
        </w:rPr>
        <w:t xml:space="preserve"> </w:t>
      </w:r>
      <w:r>
        <w:t>Insured</w:t>
      </w:r>
      <w:r>
        <w:rPr>
          <w:spacing w:val="-3"/>
        </w:rPr>
        <w:t xml:space="preserve"> </w:t>
      </w:r>
      <w:r>
        <w:t>up</w:t>
      </w:r>
      <w:r>
        <w:rPr>
          <w:spacing w:val="-2"/>
        </w:rPr>
        <w:t xml:space="preserve"> </w:t>
      </w:r>
      <w:r>
        <w:t>to</w:t>
      </w:r>
      <w:r>
        <w:rPr>
          <w:spacing w:val="-4"/>
        </w:rPr>
        <w:t xml:space="preserve"> </w:t>
      </w:r>
      <w:r>
        <w:t>the</w:t>
      </w:r>
      <w:r>
        <w:rPr>
          <w:spacing w:val="-6"/>
        </w:rPr>
        <w:t xml:space="preserve"> </w:t>
      </w:r>
      <w:r>
        <w:t>time</w:t>
      </w:r>
      <w:r>
        <w:rPr>
          <w:spacing w:val="-8"/>
        </w:rPr>
        <w:t xml:space="preserve"> </w:t>
      </w:r>
      <w:r>
        <w:t>of</w:t>
      </w:r>
      <w:r>
        <w:rPr>
          <w:spacing w:val="-1"/>
        </w:rPr>
        <w:t xml:space="preserve"> </w:t>
      </w:r>
      <w:r>
        <w:t>Eviction, less the salvage value, for the Electricity Facility located on that portion of the Land from which the Insured is Evicted. Those costs include costs incurred to construct and fabricate the Electricity Facility, obtain land use, zoning, building and occupancy permits, architectural and engineering services, construction management services, environmental testing and reviews, and landscaping, and cancellation fees related to the</w:t>
      </w:r>
      <w:r>
        <w:rPr>
          <w:spacing w:val="-31"/>
        </w:rPr>
        <w:t xml:space="preserve"> </w:t>
      </w:r>
      <w:r>
        <w:t>foregoing.</w:t>
      </w:r>
    </w:p>
    <w:p w14:paraId="59C4599C" w14:textId="77777777" w:rsidR="00507C2C" w:rsidRDefault="00000000">
      <w:pPr>
        <w:pStyle w:val="BodyText"/>
        <w:tabs>
          <w:tab w:val="left" w:pos="1519"/>
        </w:tabs>
        <w:spacing w:before="161"/>
        <w:ind w:left="1520" w:right="1294" w:hanging="720"/>
        <w:rPr>
          <w:u w:val="none"/>
        </w:rPr>
      </w:pPr>
      <w:r>
        <w:t>6.</w:t>
      </w:r>
      <w:r>
        <w:rPr>
          <w:u w:val="none"/>
        </w:rPr>
        <w:tab/>
      </w:r>
      <w:r>
        <w:t>This endorsement does not insure against loss, damage or costs of remediation (and the Company will not pay costs, attorneys' fees, or expenses) resulting from environmental damage or</w:t>
      </w:r>
      <w:r>
        <w:rPr>
          <w:spacing w:val="-9"/>
        </w:rPr>
        <w:t xml:space="preserve"> </w:t>
      </w:r>
      <w:r>
        <w:t>contamination.</w:t>
      </w:r>
      <w:r>
        <w:rPr>
          <w:spacing w:val="-1"/>
        </w:rPr>
        <w:t xml:space="preserve"> </w:t>
      </w:r>
    </w:p>
    <w:p w14:paraId="5CAEAC35" w14:textId="77777777" w:rsidR="00507C2C" w:rsidRDefault="00000000">
      <w:pPr>
        <w:pStyle w:val="BodyText"/>
        <w:spacing w:before="240"/>
        <w:ind w:left="800" w:right="1105"/>
        <w:rPr>
          <w:u w:val="none"/>
        </w:rPr>
      </w:pPr>
      <w:r>
        <w:t>This endorsement is issued as part of the</w:t>
      </w:r>
      <w:r>
        <w:rPr>
          <w:u w:val="none"/>
        </w:rPr>
        <w:t xml:space="preserve"> </w:t>
      </w:r>
      <w:r>
        <w:t>policy. Except as it expressly states, it does not</w:t>
      </w:r>
      <w:r>
        <w:rPr>
          <w:u w:val="none"/>
        </w:rPr>
        <w:t xml:space="preserve"> </w:t>
      </w:r>
      <w:r>
        <w:t>(i) modify any of the terms and provisions of the policy, (ii) modify any prior</w:t>
      </w:r>
      <w:r>
        <w:rPr>
          <w:u w:val="none"/>
        </w:rPr>
        <w:t xml:space="preserve"> </w:t>
      </w:r>
      <w:r>
        <w:t>endorsements, (iii) extend the Date of</w:t>
      </w:r>
      <w:r>
        <w:rPr>
          <w:u w:val="none"/>
        </w:rPr>
        <w:t xml:space="preserve"> </w:t>
      </w:r>
      <w:r>
        <w:t>Policy, or (iv) increase the Amount of Insurance. To</w:t>
      </w:r>
      <w:r>
        <w:rPr>
          <w:u w:val="none"/>
        </w:rPr>
        <w:t xml:space="preserve"> </w:t>
      </w:r>
      <w:r>
        <w:t>the extent a provision of the policy or a previous endorsement is inconsistent with an</w:t>
      </w:r>
      <w:r>
        <w:rPr>
          <w:u w:val="none"/>
        </w:rPr>
        <w:t xml:space="preserve"> </w:t>
      </w:r>
      <w:r>
        <w:t>express provision of this</w:t>
      </w:r>
      <w:r>
        <w:rPr>
          <w:u w:val="none"/>
        </w:rPr>
        <w:t xml:space="preserve"> </w:t>
      </w:r>
      <w:r>
        <w:t>endorsement, this endorsement controls. Otherwise, this</w:t>
      </w:r>
      <w:r>
        <w:rPr>
          <w:u w:val="none"/>
        </w:rPr>
        <w:t xml:space="preserve"> </w:t>
      </w:r>
      <w:r>
        <w:t>endorsement is subject to all of the terms and provisions of the policy and of any prior</w:t>
      </w:r>
      <w:r>
        <w:rPr>
          <w:u w:val="none"/>
        </w:rPr>
        <w:t xml:space="preserve"> </w:t>
      </w:r>
      <w:r>
        <w:t>endorsements.</w:t>
      </w:r>
    </w:p>
    <w:p w14:paraId="341154BB" w14:textId="77777777" w:rsidR="00507C2C" w:rsidRDefault="00000000">
      <w:pPr>
        <w:pStyle w:val="BodyText"/>
        <w:spacing w:before="160"/>
        <w:ind w:left="1020"/>
        <w:rPr>
          <w:u w:val="none"/>
        </w:rPr>
      </w:pPr>
      <w:r>
        <w:t>[Witness clause optional]</w:t>
      </w:r>
    </w:p>
    <w:p w14:paraId="17EC5DDB" w14:textId="77777777" w:rsidR="00507C2C" w:rsidRDefault="00507C2C">
      <w:pPr>
        <w:pStyle w:val="BodyText"/>
        <w:rPr>
          <w:sz w:val="20"/>
          <w:u w:val="none"/>
        </w:rPr>
      </w:pPr>
    </w:p>
    <w:p w14:paraId="61D95ED1" w14:textId="77777777" w:rsidR="00507C2C" w:rsidRDefault="00507C2C">
      <w:pPr>
        <w:pStyle w:val="BodyText"/>
        <w:spacing w:before="8"/>
        <w:rPr>
          <w:sz w:val="28"/>
          <w:u w:val="none"/>
        </w:rPr>
      </w:pPr>
    </w:p>
    <w:p w14:paraId="6B1763F8" w14:textId="77777777" w:rsidR="00507C2C" w:rsidRDefault="00000000">
      <w:pPr>
        <w:pStyle w:val="Heading3"/>
        <w:spacing w:before="100"/>
        <w:ind w:left="1020"/>
      </w:pPr>
      <w:r>
        <w:rPr>
          <w:u w:val="single"/>
        </w:rPr>
        <w:t>[Title Company]</w:t>
      </w:r>
    </w:p>
    <w:p w14:paraId="7B631E72" w14:textId="77777777" w:rsidR="00507C2C" w:rsidRDefault="00507C2C">
      <w:pPr>
        <w:sectPr w:rsidR="00507C2C">
          <w:pgSz w:w="12240" w:h="15840"/>
          <w:pgMar w:top="1280" w:right="400" w:bottom="1040" w:left="520" w:header="0" w:footer="854" w:gutter="0"/>
          <w:cols w:space="720"/>
        </w:sectPr>
      </w:pPr>
    </w:p>
    <w:p w14:paraId="2493F746" w14:textId="77777777" w:rsidR="00507C2C" w:rsidRDefault="00000000">
      <w:pPr>
        <w:spacing w:before="80"/>
        <w:ind w:left="975"/>
        <w:rPr>
          <w:b/>
          <w:sz w:val="24"/>
        </w:rPr>
      </w:pPr>
      <w:r>
        <w:rPr>
          <w:b/>
          <w:sz w:val="24"/>
          <w:u w:val="single"/>
        </w:rPr>
        <w:t>ENERGY PROJECT – LEASEHOLD/EASEMENT – LOAN ENDORSEMENT (Form T-55.1)</w:t>
      </w:r>
    </w:p>
    <w:p w14:paraId="5B81F5A5" w14:textId="77777777" w:rsidR="00507C2C" w:rsidRDefault="00507C2C">
      <w:pPr>
        <w:pStyle w:val="BodyText"/>
        <w:spacing w:before="8"/>
        <w:rPr>
          <w:b/>
          <w:u w:val="none"/>
        </w:rPr>
      </w:pPr>
    </w:p>
    <w:p w14:paraId="23B9A425" w14:textId="77777777" w:rsidR="00507C2C" w:rsidRDefault="00000000">
      <w:pPr>
        <w:pStyle w:val="BodyText"/>
        <w:tabs>
          <w:tab w:val="left" w:pos="2879"/>
        </w:tabs>
        <w:spacing w:before="100"/>
        <w:ind w:right="118"/>
        <w:jc w:val="center"/>
        <w:rPr>
          <w:u w:val="none"/>
        </w:rPr>
      </w:pPr>
      <w:r>
        <w:t>Attached to Policy</w:t>
      </w:r>
      <w:r>
        <w:rPr>
          <w:spacing w:val="-27"/>
        </w:rPr>
        <w:t xml:space="preserve"> </w:t>
      </w:r>
      <w:r>
        <w:t>No.</w:t>
      </w:r>
      <w:r>
        <w:tab/>
      </w:r>
    </w:p>
    <w:p w14:paraId="23DAD3D1" w14:textId="77777777" w:rsidR="00507C2C" w:rsidRDefault="00000000">
      <w:pPr>
        <w:pStyle w:val="BodyText"/>
        <w:spacing w:before="161"/>
        <w:ind w:left="4619" w:right="4742"/>
        <w:jc w:val="center"/>
        <w:rPr>
          <w:u w:val="none"/>
        </w:rPr>
      </w:pPr>
      <w:r>
        <w:t>Issued by</w:t>
      </w:r>
    </w:p>
    <w:p w14:paraId="1CFCD17E" w14:textId="77777777" w:rsidR="00507C2C" w:rsidRDefault="00000000">
      <w:pPr>
        <w:pStyle w:val="Heading3"/>
        <w:spacing w:before="158"/>
        <w:ind w:left="4619" w:right="4731"/>
        <w:jc w:val="center"/>
      </w:pPr>
      <w:r>
        <w:rPr>
          <w:u w:val="single"/>
        </w:rPr>
        <w:t>[Title Company]</w:t>
      </w:r>
    </w:p>
    <w:p w14:paraId="29FD9D13" w14:textId="77777777" w:rsidR="00507C2C" w:rsidRDefault="00507C2C">
      <w:pPr>
        <w:pStyle w:val="BodyText"/>
        <w:spacing w:before="8"/>
        <w:rPr>
          <w:b/>
          <w:u w:val="none"/>
        </w:rPr>
      </w:pPr>
    </w:p>
    <w:p w14:paraId="017FB4A1" w14:textId="77777777" w:rsidR="00507C2C" w:rsidRDefault="00000000">
      <w:pPr>
        <w:pStyle w:val="ListParagraph"/>
        <w:numPr>
          <w:ilvl w:val="0"/>
          <w:numId w:val="15"/>
        </w:numPr>
        <w:tabs>
          <w:tab w:val="left" w:pos="1519"/>
          <w:tab w:val="left" w:pos="1520"/>
        </w:tabs>
        <w:spacing w:before="100"/>
        <w:ind w:right="1201"/>
        <w:rPr>
          <w:sz w:val="24"/>
          <w:u w:val="none"/>
        </w:rPr>
      </w:pPr>
      <w:r>
        <w:rPr>
          <w:sz w:val="24"/>
        </w:rPr>
        <w:t>The insurance provided by this endorsement is subject to the exclusions in Section 6 of this endorsement; and the Exclusions from Coverage, the Exceptions from</w:t>
      </w:r>
      <w:r>
        <w:rPr>
          <w:spacing w:val="-10"/>
          <w:sz w:val="24"/>
        </w:rPr>
        <w:t xml:space="preserve"> </w:t>
      </w:r>
      <w:r>
        <w:rPr>
          <w:sz w:val="24"/>
        </w:rPr>
        <w:t>Coverage</w:t>
      </w:r>
      <w:r>
        <w:rPr>
          <w:spacing w:val="-10"/>
          <w:sz w:val="24"/>
        </w:rPr>
        <w:t xml:space="preserve"> </w:t>
      </w:r>
      <w:r>
        <w:rPr>
          <w:sz w:val="24"/>
        </w:rPr>
        <w:t>contained</w:t>
      </w:r>
      <w:r>
        <w:rPr>
          <w:spacing w:val="-8"/>
          <w:sz w:val="24"/>
        </w:rPr>
        <w:t xml:space="preserve"> </w:t>
      </w:r>
      <w:r>
        <w:rPr>
          <w:sz w:val="24"/>
        </w:rPr>
        <w:t>in</w:t>
      </w:r>
      <w:r>
        <w:rPr>
          <w:spacing w:val="-1"/>
          <w:sz w:val="24"/>
        </w:rPr>
        <w:t xml:space="preserve"> </w:t>
      </w:r>
      <w:r>
        <w:rPr>
          <w:sz w:val="24"/>
        </w:rPr>
        <w:t>Schedule</w:t>
      </w:r>
      <w:r>
        <w:rPr>
          <w:spacing w:val="-2"/>
          <w:sz w:val="24"/>
        </w:rPr>
        <w:t xml:space="preserve"> </w:t>
      </w:r>
      <w:r>
        <w:rPr>
          <w:sz w:val="24"/>
        </w:rPr>
        <w:t>B,</w:t>
      </w:r>
      <w:r>
        <w:rPr>
          <w:spacing w:val="-2"/>
          <w:sz w:val="24"/>
        </w:rPr>
        <w:t xml:space="preserve"> </w:t>
      </w:r>
      <w:r>
        <w:rPr>
          <w:sz w:val="24"/>
        </w:rPr>
        <w:t>and</w:t>
      </w:r>
      <w:r>
        <w:rPr>
          <w:spacing w:val="-6"/>
          <w:sz w:val="24"/>
        </w:rPr>
        <w:t xml:space="preserve"> </w:t>
      </w:r>
      <w:r>
        <w:rPr>
          <w:sz w:val="24"/>
        </w:rPr>
        <w:t>the</w:t>
      </w:r>
      <w:r>
        <w:rPr>
          <w:spacing w:val="-10"/>
          <w:sz w:val="24"/>
        </w:rPr>
        <w:t xml:space="preserve"> </w:t>
      </w:r>
      <w:r>
        <w:rPr>
          <w:sz w:val="24"/>
        </w:rPr>
        <w:t>Conditions</w:t>
      </w:r>
      <w:r>
        <w:rPr>
          <w:spacing w:val="-10"/>
          <w:sz w:val="24"/>
        </w:rPr>
        <w:t xml:space="preserve"> </w:t>
      </w:r>
      <w:r>
        <w:rPr>
          <w:sz w:val="24"/>
        </w:rPr>
        <w:t>in</w:t>
      </w:r>
      <w:r>
        <w:rPr>
          <w:spacing w:val="-1"/>
          <w:sz w:val="24"/>
        </w:rPr>
        <w:t xml:space="preserve"> </w:t>
      </w:r>
      <w:r>
        <w:rPr>
          <w:sz w:val="24"/>
        </w:rPr>
        <w:t>the</w:t>
      </w:r>
      <w:r>
        <w:rPr>
          <w:spacing w:val="-10"/>
          <w:sz w:val="24"/>
        </w:rPr>
        <w:t xml:space="preserve"> </w:t>
      </w:r>
      <w:r>
        <w:rPr>
          <w:sz w:val="24"/>
        </w:rPr>
        <w:t>policy.</w:t>
      </w:r>
    </w:p>
    <w:p w14:paraId="1B4125FC" w14:textId="77777777" w:rsidR="00507C2C" w:rsidRDefault="00000000">
      <w:pPr>
        <w:pStyle w:val="ListParagraph"/>
        <w:numPr>
          <w:ilvl w:val="0"/>
          <w:numId w:val="15"/>
        </w:numPr>
        <w:tabs>
          <w:tab w:val="left" w:pos="1519"/>
          <w:tab w:val="left" w:pos="1520"/>
        </w:tabs>
        <w:spacing w:before="158"/>
        <w:ind w:hanging="720"/>
        <w:rPr>
          <w:sz w:val="24"/>
          <w:u w:val="none"/>
        </w:rPr>
      </w:pPr>
      <w:r>
        <w:rPr>
          <w:sz w:val="24"/>
        </w:rPr>
        <w:t>For</w:t>
      </w:r>
      <w:r>
        <w:rPr>
          <w:spacing w:val="-11"/>
          <w:sz w:val="24"/>
        </w:rPr>
        <w:t xml:space="preserve"> </w:t>
      </w:r>
      <w:r>
        <w:rPr>
          <w:sz w:val="24"/>
        </w:rPr>
        <w:t>purposes</w:t>
      </w:r>
      <w:r>
        <w:rPr>
          <w:spacing w:val="-12"/>
          <w:sz w:val="24"/>
        </w:rPr>
        <w:t xml:space="preserve"> </w:t>
      </w:r>
      <w:r>
        <w:rPr>
          <w:sz w:val="24"/>
        </w:rPr>
        <w:t>of</w:t>
      </w:r>
      <w:r>
        <w:rPr>
          <w:spacing w:val="-14"/>
          <w:sz w:val="24"/>
        </w:rPr>
        <w:t xml:space="preserve"> </w:t>
      </w:r>
      <w:r>
        <w:rPr>
          <w:sz w:val="24"/>
        </w:rPr>
        <w:t>this</w:t>
      </w:r>
      <w:r>
        <w:rPr>
          <w:spacing w:val="-7"/>
          <w:sz w:val="24"/>
        </w:rPr>
        <w:t xml:space="preserve"> </w:t>
      </w:r>
      <w:r>
        <w:rPr>
          <w:sz w:val="24"/>
        </w:rPr>
        <w:t>endorsement</w:t>
      </w:r>
      <w:r>
        <w:rPr>
          <w:spacing w:val="-8"/>
          <w:sz w:val="24"/>
        </w:rPr>
        <w:t xml:space="preserve"> </w:t>
      </w:r>
      <w:r>
        <w:rPr>
          <w:sz w:val="24"/>
        </w:rPr>
        <w:t>only:</w:t>
      </w:r>
    </w:p>
    <w:p w14:paraId="2D5AEF71" w14:textId="77777777" w:rsidR="00507C2C" w:rsidRDefault="00000000">
      <w:pPr>
        <w:pStyle w:val="ListParagraph"/>
        <w:numPr>
          <w:ilvl w:val="1"/>
          <w:numId w:val="15"/>
        </w:numPr>
        <w:tabs>
          <w:tab w:val="left" w:pos="2230"/>
          <w:tab w:val="left" w:pos="2231"/>
        </w:tabs>
        <w:spacing w:before="161"/>
        <w:ind w:right="2031"/>
        <w:rPr>
          <w:sz w:val="24"/>
          <w:u w:val="none"/>
        </w:rPr>
      </w:pPr>
      <w:r>
        <w:rPr>
          <w:sz w:val="24"/>
        </w:rPr>
        <w:t>“Constituent Parcel” means one of the parcels of Land described in Schedule A that together constitute one integrated</w:t>
      </w:r>
      <w:r>
        <w:rPr>
          <w:spacing w:val="-47"/>
          <w:sz w:val="24"/>
        </w:rPr>
        <w:t xml:space="preserve"> </w:t>
      </w:r>
      <w:r>
        <w:rPr>
          <w:sz w:val="24"/>
        </w:rPr>
        <w:t>project.</w:t>
      </w:r>
    </w:p>
    <w:p w14:paraId="14A09E8D" w14:textId="77777777" w:rsidR="00507C2C" w:rsidRDefault="00000000">
      <w:pPr>
        <w:pStyle w:val="ListParagraph"/>
        <w:numPr>
          <w:ilvl w:val="1"/>
          <w:numId w:val="15"/>
        </w:numPr>
        <w:tabs>
          <w:tab w:val="left" w:pos="2239"/>
          <w:tab w:val="left" w:pos="2240"/>
        </w:tabs>
        <w:spacing w:before="161"/>
        <w:ind w:left="2240" w:hanging="771"/>
        <w:rPr>
          <w:sz w:val="24"/>
          <w:u w:val="none"/>
        </w:rPr>
      </w:pPr>
      <w:r>
        <w:rPr>
          <w:sz w:val="24"/>
        </w:rPr>
        <w:t>“Easement”</w:t>
      </w:r>
      <w:r>
        <w:rPr>
          <w:spacing w:val="-11"/>
          <w:sz w:val="24"/>
        </w:rPr>
        <w:t xml:space="preserve"> </w:t>
      </w:r>
      <w:r>
        <w:rPr>
          <w:sz w:val="24"/>
        </w:rPr>
        <w:t>means</w:t>
      </w:r>
      <w:r>
        <w:rPr>
          <w:spacing w:val="-12"/>
          <w:sz w:val="24"/>
        </w:rPr>
        <w:t xml:space="preserve"> </w:t>
      </w:r>
      <w:r>
        <w:rPr>
          <w:sz w:val="24"/>
        </w:rPr>
        <w:t>each</w:t>
      </w:r>
      <w:r>
        <w:rPr>
          <w:spacing w:val="-8"/>
          <w:sz w:val="24"/>
        </w:rPr>
        <w:t xml:space="preserve"> </w:t>
      </w:r>
      <w:r>
        <w:rPr>
          <w:sz w:val="24"/>
        </w:rPr>
        <w:t>easement</w:t>
      </w:r>
      <w:r>
        <w:rPr>
          <w:spacing w:val="-8"/>
          <w:sz w:val="24"/>
        </w:rPr>
        <w:t xml:space="preserve"> </w:t>
      </w:r>
      <w:r>
        <w:rPr>
          <w:sz w:val="24"/>
        </w:rPr>
        <w:t>described</w:t>
      </w:r>
      <w:r>
        <w:rPr>
          <w:spacing w:val="-4"/>
          <w:sz w:val="24"/>
        </w:rPr>
        <w:t xml:space="preserve"> </w:t>
      </w:r>
      <w:r>
        <w:rPr>
          <w:sz w:val="24"/>
        </w:rPr>
        <w:t>in</w:t>
      </w:r>
      <w:r>
        <w:rPr>
          <w:spacing w:val="-9"/>
          <w:sz w:val="24"/>
        </w:rPr>
        <w:t xml:space="preserve"> </w:t>
      </w:r>
      <w:r>
        <w:rPr>
          <w:sz w:val="24"/>
        </w:rPr>
        <w:t>Schedule</w:t>
      </w:r>
      <w:r>
        <w:rPr>
          <w:spacing w:val="-12"/>
          <w:sz w:val="24"/>
        </w:rPr>
        <w:t xml:space="preserve"> </w:t>
      </w:r>
      <w:r>
        <w:rPr>
          <w:sz w:val="24"/>
        </w:rPr>
        <w:t>A.</w:t>
      </w:r>
    </w:p>
    <w:p w14:paraId="70EF56E8" w14:textId="77777777" w:rsidR="00507C2C" w:rsidRDefault="00000000">
      <w:pPr>
        <w:pStyle w:val="ListParagraph"/>
        <w:numPr>
          <w:ilvl w:val="1"/>
          <w:numId w:val="15"/>
        </w:numPr>
        <w:tabs>
          <w:tab w:val="left" w:pos="2230"/>
          <w:tab w:val="left" w:pos="2231"/>
        </w:tabs>
        <w:spacing w:before="161" w:line="242" w:lineRule="auto"/>
        <w:ind w:right="1158"/>
        <w:rPr>
          <w:sz w:val="24"/>
          <w:u w:val="none"/>
        </w:rPr>
      </w:pPr>
      <w:r>
        <w:rPr>
          <w:sz w:val="24"/>
        </w:rPr>
        <w:t>“Easement</w:t>
      </w:r>
      <w:r>
        <w:rPr>
          <w:spacing w:val="-6"/>
          <w:sz w:val="24"/>
        </w:rPr>
        <w:t xml:space="preserve"> </w:t>
      </w:r>
      <w:r>
        <w:rPr>
          <w:sz w:val="24"/>
        </w:rPr>
        <w:t>Interest”</w:t>
      </w:r>
      <w:r>
        <w:rPr>
          <w:spacing w:val="-4"/>
          <w:sz w:val="24"/>
        </w:rPr>
        <w:t xml:space="preserve"> </w:t>
      </w:r>
      <w:r>
        <w:rPr>
          <w:sz w:val="24"/>
        </w:rPr>
        <w:t>means</w:t>
      </w:r>
      <w:r>
        <w:rPr>
          <w:spacing w:val="-13"/>
          <w:sz w:val="24"/>
        </w:rPr>
        <w:t xml:space="preserve"> </w:t>
      </w:r>
      <w:r>
        <w:rPr>
          <w:sz w:val="24"/>
        </w:rPr>
        <w:t>the</w:t>
      </w:r>
      <w:r>
        <w:rPr>
          <w:spacing w:val="-10"/>
          <w:sz w:val="24"/>
        </w:rPr>
        <w:t xml:space="preserve"> </w:t>
      </w:r>
      <w:r>
        <w:rPr>
          <w:sz w:val="24"/>
        </w:rPr>
        <w:t>right</w:t>
      </w:r>
      <w:r>
        <w:rPr>
          <w:spacing w:val="-9"/>
          <w:sz w:val="24"/>
        </w:rPr>
        <w:t xml:space="preserve"> </w:t>
      </w:r>
      <w:r>
        <w:rPr>
          <w:sz w:val="24"/>
        </w:rPr>
        <w:t>of</w:t>
      </w:r>
      <w:r>
        <w:rPr>
          <w:spacing w:val="-10"/>
          <w:sz w:val="24"/>
        </w:rPr>
        <w:t xml:space="preserve"> </w:t>
      </w:r>
      <w:r>
        <w:rPr>
          <w:sz w:val="24"/>
        </w:rPr>
        <w:t>use</w:t>
      </w:r>
      <w:r>
        <w:rPr>
          <w:spacing w:val="-6"/>
          <w:sz w:val="24"/>
        </w:rPr>
        <w:t xml:space="preserve"> </w:t>
      </w:r>
      <w:r>
        <w:rPr>
          <w:sz w:val="24"/>
        </w:rPr>
        <w:t>granted</w:t>
      </w:r>
      <w:r>
        <w:rPr>
          <w:spacing w:val="-9"/>
          <w:sz w:val="24"/>
        </w:rPr>
        <w:t xml:space="preserve"> </w:t>
      </w:r>
      <w:r>
        <w:rPr>
          <w:sz w:val="24"/>
        </w:rPr>
        <w:t>in</w:t>
      </w:r>
      <w:r>
        <w:rPr>
          <w:spacing w:val="-4"/>
          <w:sz w:val="24"/>
        </w:rPr>
        <w:t xml:space="preserve"> </w:t>
      </w:r>
      <w:r>
        <w:rPr>
          <w:sz w:val="24"/>
        </w:rPr>
        <w:t>the</w:t>
      </w:r>
      <w:r>
        <w:rPr>
          <w:spacing w:val="-10"/>
          <w:sz w:val="24"/>
        </w:rPr>
        <w:t xml:space="preserve"> </w:t>
      </w:r>
      <w:r>
        <w:rPr>
          <w:sz w:val="24"/>
        </w:rPr>
        <w:t>Easement</w:t>
      </w:r>
      <w:r>
        <w:rPr>
          <w:spacing w:val="-3"/>
          <w:sz w:val="24"/>
        </w:rPr>
        <w:t xml:space="preserve"> </w:t>
      </w:r>
      <w:r>
        <w:rPr>
          <w:sz w:val="24"/>
        </w:rPr>
        <w:t>for</w:t>
      </w:r>
      <w:r>
        <w:rPr>
          <w:spacing w:val="-9"/>
          <w:sz w:val="24"/>
        </w:rPr>
        <w:t xml:space="preserve"> </w:t>
      </w:r>
      <w:r>
        <w:rPr>
          <w:sz w:val="24"/>
        </w:rPr>
        <w:t>the Easement</w:t>
      </w:r>
      <w:r>
        <w:rPr>
          <w:spacing w:val="-9"/>
          <w:sz w:val="24"/>
        </w:rPr>
        <w:t xml:space="preserve"> </w:t>
      </w:r>
      <w:r>
        <w:rPr>
          <w:sz w:val="24"/>
        </w:rPr>
        <w:t>Term.</w:t>
      </w:r>
    </w:p>
    <w:p w14:paraId="28E5F602" w14:textId="77777777" w:rsidR="00507C2C" w:rsidRDefault="00000000">
      <w:pPr>
        <w:pStyle w:val="ListParagraph"/>
        <w:numPr>
          <w:ilvl w:val="1"/>
          <w:numId w:val="15"/>
        </w:numPr>
        <w:tabs>
          <w:tab w:val="left" w:pos="2230"/>
          <w:tab w:val="left" w:pos="2231"/>
        </w:tabs>
        <w:spacing w:before="149"/>
        <w:ind w:right="1209"/>
        <w:rPr>
          <w:sz w:val="24"/>
          <w:u w:val="none"/>
        </w:rPr>
      </w:pPr>
      <w:r>
        <w:rPr>
          <w:sz w:val="24"/>
        </w:rPr>
        <w:t>“Easement Term” means the duration of the Easement Interest, as set forth in</w:t>
      </w:r>
      <w:r>
        <w:rPr>
          <w:sz w:val="24"/>
          <w:u w:val="none"/>
        </w:rPr>
        <w:t xml:space="preserve"> </w:t>
      </w:r>
      <w:r>
        <w:rPr>
          <w:sz w:val="24"/>
        </w:rPr>
        <w:t>the Easement, including any renewal or extended term if a valid option to renew or extend is contained in the</w:t>
      </w:r>
      <w:r>
        <w:rPr>
          <w:spacing w:val="-33"/>
          <w:sz w:val="24"/>
        </w:rPr>
        <w:t xml:space="preserve"> </w:t>
      </w:r>
      <w:r>
        <w:rPr>
          <w:sz w:val="24"/>
        </w:rPr>
        <w:t>Easement.</w:t>
      </w:r>
    </w:p>
    <w:p w14:paraId="191B865E" w14:textId="77777777" w:rsidR="00507C2C" w:rsidRDefault="00000000">
      <w:pPr>
        <w:pStyle w:val="ListParagraph"/>
        <w:numPr>
          <w:ilvl w:val="1"/>
          <w:numId w:val="15"/>
        </w:numPr>
        <w:tabs>
          <w:tab w:val="left" w:pos="2230"/>
          <w:tab w:val="left" w:pos="2231"/>
        </w:tabs>
        <w:spacing w:before="161"/>
        <w:ind w:right="1230"/>
        <w:rPr>
          <w:sz w:val="24"/>
          <w:u w:val="none"/>
        </w:rPr>
      </w:pPr>
      <w:r>
        <w:rPr>
          <w:sz w:val="24"/>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w:t>
      </w:r>
      <w:r>
        <w:rPr>
          <w:spacing w:val="-8"/>
          <w:sz w:val="24"/>
        </w:rPr>
        <w:t xml:space="preserve"> </w:t>
      </w:r>
      <w:r>
        <w:rPr>
          <w:sz w:val="24"/>
        </w:rPr>
        <w:t>wheeling,</w:t>
      </w:r>
      <w:r>
        <w:rPr>
          <w:spacing w:val="-8"/>
          <w:sz w:val="24"/>
        </w:rPr>
        <w:t xml:space="preserve"> </w:t>
      </w:r>
      <w:r>
        <w:rPr>
          <w:sz w:val="24"/>
        </w:rPr>
        <w:t>sale</w:t>
      </w:r>
      <w:r>
        <w:rPr>
          <w:spacing w:val="-11"/>
          <w:sz w:val="24"/>
        </w:rPr>
        <w:t xml:space="preserve"> </w:t>
      </w:r>
      <w:r>
        <w:rPr>
          <w:sz w:val="24"/>
        </w:rPr>
        <w:t>or</w:t>
      </w:r>
      <w:r>
        <w:rPr>
          <w:spacing w:val="-8"/>
          <w:sz w:val="24"/>
        </w:rPr>
        <w:t xml:space="preserve"> </w:t>
      </w:r>
      <w:r>
        <w:rPr>
          <w:sz w:val="24"/>
        </w:rPr>
        <w:t>other</w:t>
      </w:r>
      <w:r>
        <w:rPr>
          <w:spacing w:val="-8"/>
          <w:sz w:val="24"/>
        </w:rPr>
        <w:t xml:space="preserve"> </w:t>
      </w:r>
      <w:r>
        <w:rPr>
          <w:sz w:val="24"/>
        </w:rPr>
        <w:t>use</w:t>
      </w:r>
      <w:r>
        <w:rPr>
          <w:spacing w:val="-14"/>
          <w:sz w:val="24"/>
        </w:rPr>
        <w:t xml:space="preserve"> </w:t>
      </w:r>
      <w:r>
        <w:rPr>
          <w:sz w:val="24"/>
        </w:rPr>
        <w:t>or</w:t>
      </w:r>
      <w:r>
        <w:rPr>
          <w:spacing w:val="-8"/>
          <w:sz w:val="24"/>
        </w:rPr>
        <w:t xml:space="preserve"> </w:t>
      </w:r>
      <w:r>
        <w:rPr>
          <w:sz w:val="24"/>
        </w:rPr>
        <w:t>conveyance</w:t>
      </w:r>
      <w:r>
        <w:rPr>
          <w:spacing w:val="-11"/>
          <w:sz w:val="24"/>
        </w:rPr>
        <w:t xml:space="preserve"> </w:t>
      </w:r>
      <w:r>
        <w:rPr>
          <w:sz w:val="24"/>
        </w:rPr>
        <w:t>of</w:t>
      </w:r>
      <w:r>
        <w:rPr>
          <w:spacing w:val="-11"/>
          <w:sz w:val="24"/>
        </w:rPr>
        <w:t xml:space="preserve"> </w:t>
      </w:r>
      <w:r>
        <w:rPr>
          <w:sz w:val="24"/>
        </w:rPr>
        <w:t>electricity,</w:t>
      </w:r>
      <w:r>
        <w:rPr>
          <w:spacing w:val="-1"/>
          <w:sz w:val="24"/>
        </w:rPr>
        <w:t xml:space="preserve"> </w:t>
      </w:r>
      <w:r>
        <w:rPr>
          <w:sz w:val="24"/>
        </w:rPr>
        <w:t>on</w:t>
      </w:r>
      <w:r>
        <w:rPr>
          <w:spacing w:val="-2"/>
          <w:sz w:val="24"/>
        </w:rPr>
        <w:t xml:space="preserve"> </w:t>
      </w:r>
      <w:r>
        <w:rPr>
          <w:sz w:val="24"/>
        </w:rPr>
        <w:t>the Land at Date of Policy or to be built or constructed on the Land in the locations</w:t>
      </w:r>
      <w:r>
        <w:rPr>
          <w:spacing w:val="-11"/>
          <w:sz w:val="24"/>
        </w:rPr>
        <w:t xml:space="preserve"> </w:t>
      </w:r>
      <w:r>
        <w:rPr>
          <w:sz w:val="24"/>
        </w:rPr>
        <w:t>according</w:t>
      </w:r>
      <w:r>
        <w:rPr>
          <w:spacing w:val="-2"/>
          <w:sz w:val="24"/>
        </w:rPr>
        <w:t xml:space="preserve"> </w:t>
      </w:r>
      <w:r>
        <w:rPr>
          <w:sz w:val="24"/>
        </w:rPr>
        <w:t>to</w:t>
      </w:r>
      <w:r>
        <w:rPr>
          <w:spacing w:val="-9"/>
          <w:sz w:val="24"/>
        </w:rPr>
        <w:t xml:space="preserve"> </w:t>
      </w:r>
      <w:r>
        <w:rPr>
          <w:sz w:val="24"/>
        </w:rPr>
        <w:t>the</w:t>
      </w:r>
      <w:r>
        <w:rPr>
          <w:spacing w:val="-9"/>
          <w:sz w:val="24"/>
        </w:rPr>
        <w:t xml:space="preserve"> </w:t>
      </w:r>
      <w:r>
        <w:rPr>
          <w:sz w:val="24"/>
        </w:rPr>
        <w:t>Plans,</w:t>
      </w:r>
      <w:r>
        <w:rPr>
          <w:spacing w:val="-6"/>
          <w:sz w:val="24"/>
        </w:rPr>
        <w:t xml:space="preserve"> </w:t>
      </w:r>
      <w:r>
        <w:rPr>
          <w:sz w:val="24"/>
        </w:rPr>
        <w:t>that</w:t>
      </w:r>
      <w:r>
        <w:rPr>
          <w:spacing w:val="-2"/>
          <w:sz w:val="24"/>
        </w:rPr>
        <w:t xml:space="preserve"> </w:t>
      </w:r>
      <w:r>
        <w:rPr>
          <w:sz w:val="24"/>
        </w:rPr>
        <w:t>by</w:t>
      </w:r>
      <w:r>
        <w:rPr>
          <w:spacing w:val="-13"/>
          <w:sz w:val="24"/>
        </w:rPr>
        <w:t xml:space="preserve"> </w:t>
      </w:r>
      <w:r>
        <w:rPr>
          <w:sz w:val="24"/>
        </w:rPr>
        <w:t>law</w:t>
      </w:r>
      <w:r>
        <w:rPr>
          <w:spacing w:val="-3"/>
          <w:sz w:val="24"/>
        </w:rPr>
        <w:t xml:space="preserve"> </w:t>
      </w:r>
      <w:r>
        <w:rPr>
          <w:sz w:val="24"/>
        </w:rPr>
        <w:t>constitutes</w:t>
      </w:r>
      <w:r>
        <w:rPr>
          <w:spacing w:val="-10"/>
          <w:sz w:val="24"/>
        </w:rPr>
        <w:t xml:space="preserve"> </w:t>
      </w:r>
      <w:r>
        <w:rPr>
          <w:sz w:val="24"/>
        </w:rPr>
        <w:t>real</w:t>
      </w:r>
      <w:r>
        <w:rPr>
          <w:spacing w:val="-10"/>
          <w:sz w:val="24"/>
        </w:rPr>
        <w:t xml:space="preserve"> </w:t>
      </w:r>
      <w:r>
        <w:rPr>
          <w:sz w:val="24"/>
        </w:rPr>
        <w:t>property.</w:t>
      </w:r>
    </w:p>
    <w:p w14:paraId="4FFE7D3E" w14:textId="77777777" w:rsidR="00507C2C" w:rsidRDefault="00000000">
      <w:pPr>
        <w:pStyle w:val="ListParagraph"/>
        <w:numPr>
          <w:ilvl w:val="1"/>
          <w:numId w:val="15"/>
        </w:numPr>
        <w:tabs>
          <w:tab w:val="left" w:pos="2230"/>
          <w:tab w:val="left" w:pos="2231"/>
        </w:tabs>
        <w:spacing w:before="156"/>
        <w:ind w:right="1189"/>
        <w:rPr>
          <w:sz w:val="24"/>
          <w:u w:val="none"/>
        </w:rPr>
      </w:pPr>
      <w:r>
        <w:rPr>
          <w:sz w:val="24"/>
        </w:rPr>
        <w:t>“Evicted” or “Eviction” means (a) the lawful deprivation, in whole or in part, of the right of possession or use insured by this policy, contrary to the terms of any Lease or Easement or (b) the lawful prevention of the use of the Land or any Electricity Facility or Severable Improvement for the purposes permitted by the Lease or the Easement, as applicable, in either case</w:t>
      </w:r>
      <w:r>
        <w:rPr>
          <w:spacing w:val="-6"/>
          <w:sz w:val="24"/>
        </w:rPr>
        <w:t xml:space="preserve"> </w:t>
      </w:r>
      <w:r>
        <w:rPr>
          <w:sz w:val="24"/>
        </w:rPr>
        <w:t>as</w:t>
      </w:r>
      <w:r>
        <w:rPr>
          <w:spacing w:val="-7"/>
          <w:sz w:val="24"/>
        </w:rPr>
        <w:t xml:space="preserve"> </w:t>
      </w:r>
      <w:r>
        <w:rPr>
          <w:sz w:val="24"/>
        </w:rPr>
        <w:t>a</w:t>
      </w:r>
      <w:r>
        <w:rPr>
          <w:spacing w:val="-1"/>
          <w:sz w:val="24"/>
        </w:rPr>
        <w:t xml:space="preserve"> </w:t>
      </w:r>
      <w:r>
        <w:rPr>
          <w:sz w:val="24"/>
        </w:rPr>
        <w:t>result</w:t>
      </w:r>
      <w:r>
        <w:rPr>
          <w:spacing w:val="-8"/>
          <w:sz w:val="24"/>
        </w:rPr>
        <w:t xml:space="preserve"> </w:t>
      </w:r>
      <w:r>
        <w:rPr>
          <w:sz w:val="24"/>
        </w:rPr>
        <w:t>of</w:t>
      </w:r>
      <w:r>
        <w:rPr>
          <w:spacing w:val="-10"/>
          <w:sz w:val="24"/>
        </w:rPr>
        <w:t xml:space="preserve"> </w:t>
      </w:r>
      <w:r>
        <w:rPr>
          <w:sz w:val="24"/>
        </w:rPr>
        <w:t>a</w:t>
      </w:r>
      <w:r>
        <w:rPr>
          <w:spacing w:val="1"/>
          <w:sz w:val="24"/>
        </w:rPr>
        <w:t xml:space="preserve"> </w:t>
      </w:r>
      <w:r>
        <w:rPr>
          <w:sz w:val="24"/>
        </w:rPr>
        <w:t>matter</w:t>
      </w:r>
      <w:r>
        <w:rPr>
          <w:spacing w:val="-6"/>
          <w:sz w:val="24"/>
        </w:rPr>
        <w:t xml:space="preserve"> </w:t>
      </w:r>
      <w:r>
        <w:rPr>
          <w:sz w:val="24"/>
        </w:rPr>
        <w:t>covered</w:t>
      </w:r>
      <w:r>
        <w:rPr>
          <w:spacing w:val="1"/>
          <w:sz w:val="24"/>
        </w:rPr>
        <w:t xml:space="preserve"> </w:t>
      </w:r>
      <w:r>
        <w:rPr>
          <w:sz w:val="24"/>
        </w:rPr>
        <w:t>by</w:t>
      </w:r>
      <w:r>
        <w:rPr>
          <w:spacing w:val="-13"/>
          <w:sz w:val="24"/>
        </w:rPr>
        <w:t xml:space="preserve"> </w:t>
      </w:r>
      <w:r>
        <w:rPr>
          <w:sz w:val="24"/>
        </w:rPr>
        <w:t>this</w:t>
      </w:r>
      <w:r>
        <w:rPr>
          <w:spacing w:val="-7"/>
          <w:sz w:val="24"/>
        </w:rPr>
        <w:t xml:space="preserve"> </w:t>
      </w:r>
      <w:r>
        <w:rPr>
          <w:sz w:val="24"/>
        </w:rPr>
        <w:t>policy.</w:t>
      </w:r>
    </w:p>
    <w:p w14:paraId="71179D18" w14:textId="77777777" w:rsidR="00507C2C" w:rsidRDefault="00507C2C">
      <w:pPr>
        <w:rPr>
          <w:sz w:val="24"/>
        </w:rPr>
        <w:sectPr w:rsidR="00507C2C">
          <w:pgSz w:w="12240" w:h="15840"/>
          <w:pgMar w:top="1360" w:right="400" w:bottom="1040" w:left="520" w:header="0" w:footer="854" w:gutter="0"/>
          <w:cols w:space="720"/>
        </w:sectPr>
      </w:pPr>
    </w:p>
    <w:p w14:paraId="31F29F4D" w14:textId="77777777" w:rsidR="00507C2C" w:rsidRDefault="00000000">
      <w:pPr>
        <w:pStyle w:val="ListParagraph"/>
        <w:numPr>
          <w:ilvl w:val="1"/>
          <w:numId w:val="15"/>
        </w:numPr>
        <w:tabs>
          <w:tab w:val="left" w:pos="2239"/>
          <w:tab w:val="left" w:pos="2240"/>
        </w:tabs>
        <w:spacing w:before="78"/>
        <w:ind w:left="2240" w:hanging="771"/>
        <w:rPr>
          <w:sz w:val="24"/>
          <w:u w:val="none"/>
        </w:rPr>
      </w:pPr>
      <w:r>
        <w:rPr>
          <w:sz w:val="24"/>
        </w:rPr>
        <w:t>“Lease” means each lease described in Schedule</w:t>
      </w:r>
      <w:r>
        <w:rPr>
          <w:spacing w:val="-46"/>
          <w:sz w:val="24"/>
        </w:rPr>
        <w:t xml:space="preserve"> </w:t>
      </w:r>
      <w:r>
        <w:rPr>
          <w:sz w:val="24"/>
        </w:rPr>
        <w:t>A.</w:t>
      </w:r>
    </w:p>
    <w:p w14:paraId="43D610EF" w14:textId="77777777" w:rsidR="00507C2C" w:rsidRDefault="00000000">
      <w:pPr>
        <w:pStyle w:val="ListParagraph"/>
        <w:numPr>
          <w:ilvl w:val="1"/>
          <w:numId w:val="15"/>
        </w:numPr>
        <w:tabs>
          <w:tab w:val="left" w:pos="2230"/>
          <w:tab w:val="left" w:pos="2231"/>
        </w:tabs>
        <w:spacing w:before="159"/>
        <w:ind w:right="1290"/>
        <w:rPr>
          <w:sz w:val="24"/>
          <w:u w:val="none"/>
        </w:rPr>
      </w:pPr>
      <w:r>
        <w:rPr>
          <w:sz w:val="24"/>
        </w:rPr>
        <w:t>“Leasehold Estate” means the right of possession granted in the Lease for the Lease</w:t>
      </w:r>
      <w:r>
        <w:rPr>
          <w:spacing w:val="-8"/>
          <w:sz w:val="24"/>
        </w:rPr>
        <w:t xml:space="preserve"> </w:t>
      </w:r>
      <w:r>
        <w:rPr>
          <w:sz w:val="24"/>
        </w:rPr>
        <w:t>Term.</w:t>
      </w:r>
    </w:p>
    <w:p w14:paraId="06547100" w14:textId="77777777" w:rsidR="00507C2C" w:rsidRDefault="00000000">
      <w:pPr>
        <w:pStyle w:val="ListParagraph"/>
        <w:numPr>
          <w:ilvl w:val="1"/>
          <w:numId w:val="15"/>
        </w:numPr>
        <w:tabs>
          <w:tab w:val="left" w:pos="2230"/>
          <w:tab w:val="left" w:pos="2231"/>
        </w:tabs>
        <w:spacing w:before="156"/>
        <w:ind w:right="1477"/>
        <w:rPr>
          <w:sz w:val="24"/>
          <w:u w:val="none"/>
        </w:rPr>
      </w:pPr>
      <w:r>
        <w:rPr>
          <w:sz w:val="24"/>
        </w:rPr>
        <w:t>“Lease Term” means the duration of the Leasehold Estate, as set forth in theLease, including any renewal or extended term if a valid option to renew or</w:t>
      </w:r>
      <w:r>
        <w:rPr>
          <w:sz w:val="24"/>
          <w:u w:val="none"/>
        </w:rPr>
        <w:t xml:space="preserve"> </w:t>
      </w:r>
      <w:r>
        <w:rPr>
          <w:sz w:val="24"/>
        </w:rPr>
        <w:t>extend is contained in the</w:t>
      </w:r>
      <w:r>
        <w:rPr>
          <w:spacing w:val="-21"/>
          <w:sz w:val="24"/>
        </w:rPr>
        <w:t xml:space="preserve"> </w:t>
      </w:r>
      <w:r>
        <w:rPr>
          <w:sz w:val="24"/>
        </w:rPr>
        <w:t>Lease.</w:t>
      </w:r>
    </w:p>
    <w:p w14:paraId="707FCE1C" w14:textId="7A2C7611" w:rsidR="00507C2C" w:rsidRDefault="00410B21">
      <w:pPr>
        <w:pStyle w:val="ListParagraph"/>
        <w:numPr>
          <w:ilvl w:val="1"/>
          <w:numId w:val="15"/>
        </w:numPr>
        <w:tabs>
          <w:tab w:val="left" w:pos="2239"/>
          <w:tab w:val="left" w:pos="2240"/>
          <w:tab w:val="left" w:pos="10027"/>
        </w:tabs>
        <w:spacing w:before="158"/>
        <w:ind w:left="2240" w:right="1237"/>
        <w:rPr>
          <w:sz w:val="24"/>
          <w:u w:val="none"/>
        </w:rPr>
      </w:pPr>
      <w:r>
        <w:rPr>
          <w:noProof/>
        </w:rPr>
        <mc:AlternateContent>
          <mc:Choice Requires="wpg">
            <w:drawing>
              <wp:anchor distT="0" distB="0" distL="114300" distR="114300" simplePos="0" relativeHeight="251833344" behindDoc="0" locked="0" layoutInCell="1" allowOverlap="1" wp14:anchorId="2AED6873" wp14:editId="01CEEB7B">
                <wp:simplePos x="0" y="0"/>
                <wp:positionH relativeFrom="page">
                  <wp:posOffset>1752600</wp:posOffset>
                </wp:positionH>
                <wp:positionV relativeFrom="paragraph">
                  <wp:posOffset>480695</wp:posOffset>
                </wp:positionV>
                <wp:extent cx="5015865" cy="10160"/>
                <wp:effectExtent l="0" t="0" r="0" b="0"/>
                <wp:wrapNone/>
                <wp:docPr id="140618231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5865" cy="10160"/>
                          <a:chOff x="2760" y="757"/>
                          <a:chExt cx="7899" cy="16"/>
                        </a:xfrm>
                      </wpg:grpSpPr>
                      <wps:wsp>
                        <wps:cNvPr id="1718761814" name="Line 40"/>
                        <wps:cNvCnPr>
                          <a:cxnSpLocks noChangeShapeType="1"/>
                        </wps:cNvCnPr>
                        <wps:spPr bwMode="auto">
                          <a:xfrm>
                            <a:off x="9658" y="764"/>
                            <a:ext cx="888"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66125" name="Line 39"/>
                        <wps:cNvCnPr>
                          <a:cxnSpLocks noChangeShapeType="1"/>
                        </wps:cNvCnPr>
                        <wps:spPr bwMode="auto">
                          <a:xfrm>
                            <a:off x="2760" y="765"/>
                            <a:ext cx="78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07413F" id="Group 38" o:spid="_x0000_s1026" style="position:absolute;margin-left:138pt;margin-top:37.85pt;width:394.95pt;height:.8pt;z-index:251833344;mso-position-horizontal-relative:page" coordorigin="2760,757" coordsize="78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">
                <v:line id="Line 40" o:spid="_x0000_s1027" style="position:absolute;visibility:visible;mso-wrap-style:square" from="9658,764" to="1054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" strokeweight=".24592mm"/>
                <v:line id="Line 39" o:spid="_x0000_s1028" style="position:absolute;visibility:visible;mso-wrap-style:square" from="2760,765" to="1065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" strokeweight=".72pt"/>
                <w10:wrap anchorx="page"/>
              </v:group>
            </w:pict>
          </mc:Fallback>
        </mc:AlternateContent>
      </w:r>
      <w:r w:rsidR="00000000">
        <w:rPr>
          <w:sz w:val="24"/>
        </w:rPr>
        <w:t>“Plans” means the survey, site and elevation plans or other depictions or</w:t>
      </w:r>
      <w:r w:rsidR="00000000">
        <w:rPr>
          <w:sz w:val="24"/>
          <w:u w:val="none"/>
        </w:rPr>
        <w:t xml:space="preserve"> drawings</w:t>
      </w:r>
      <w:r w:rsidR="00000000">
        <w:rPr>
          <w:spacing w:val="-14"/>
          <w:sz w:val="24"/>
          <w:u w:val="none"/>
        </w:rPr>
        <w:t xml:space="preserve"> </w:t>
      </w:r>
      <w:r w:rsidR="00000000">
        <w:rPr>
          <w:sz w:val="24"/>
          <w:u w:val="none"/>
        </w:rPr>
        <w:t>prepared</w:t>
      </w:r>
      <w:r w:rsidR="00000000">
        <w:rPr>
          <w:spacing w:val="-6"/>
          <w:sz w:val="24"/>
          <w:u w:val="none"/>
        </w:rPr>
        <w:t xml:space="preserve"> </w:t>
      </w:r>
      <w:r w:rsidR="00000000">
        <w:rPr>
          <w:sz w:val="24"/>
          <w:u w:val="none"/>
        </w:rPr>
        <w:t>by</w:t>
      </w:r>
      <w:r w:rsidR="00000000">
        <w:rPr>
          <w:spacing w:val="-15"/>
          <w:sz w:val="24"/>
          <w:u w:val="none"/>
        </w:rPr>
        <w:t xml:space="preserve"> </w:t>
      </w:r>
      <w:r w:rsidR="00000000">
        <w:rPr>
          <w:sz w:val="24"/>
          <w:u w:val="none"/>
        </w:rPr>
        <w:t>(</w:t>
      </w:r>
      <w:r w:rsidR="00000000">
        <w:rPr>
          <w:i/>
          <w:sz w:val="24"/>
          <w:u w:val="none"/>
        </w:rPr>
        <w:t>insert</w:t>
      </w:r>
      <w:r w:rsidR="00000000">
        <w:rPr>
          <w:i/>
          <w:spacing w:val="-4"/>
          <w:sz w:val="24"/>
          <w:u w:val="none"/>
        </w:rPr>
        <w:t xml:space="preserve"> </w:t>
      </w:r>
      <w:r w:rsidR="00000000">
        <w:rPr>
          <w:i/>
          <w:sz w:val="24"/>
          <w:u w:val="none"/>
        </w:rPr>
        <w:t>name</w:t>
      </w:r>
      <w:r w:rsidR="00000000">
        <w:rPr>
          <w:i/>
          <w:spacing w:val="-7"/>
          <w:sz w:val="24"/>
          <w:u w:val="none"/>
        </w:rPr>
        <w:t xml:space="preserve"> </w:t>
      </w:r>
      <w:r w:rsidR="00000000">
        <w:rPr>
          <w:i/>
          <w:sz w:val="24"/>
          <w:u w:val="none"/>
        </w:rPr>
        <w:t>of</w:t>
      </w:r>
      <w:r w:rsidR="00000000">
        <w:rPr>
          <w:i/>
          <w:spacing w:val="-2"/>
          <w:sz w:val="24"/>
          <w:u w:val="none"/>
        </w:rPr>
        <w:t xml:space="preserve"> </w:t>
      </w:r>
      <w:r w:rsidR="00000000">
        <w:rPr>
          <w:i/>
          <w:sz w:val="24"/>
          <w:u w:val="none"/>
        </w:rPr>
        <w:t>architect</w:t>
      </w:r>
      <w:r w:rsidR="00000000">
        <w:rPr>
          <w:i/>
          <w:spacing w:val="-11"/>
          <w:sz w:val="24"/>
          <w:u w:val="none"/>
        </w:rPr>
        <w:t xml:space="preserve"> </w:t>
      </w:r>
      <w:r w:rsidR="00000000">
        <w:rPr>
          <w:i/>
          <w:sz w:val="24"/>
          <w:u w:val="none"/>
        </w:rPr>
        <w:t>or</w:t>
      </w:r>
      <w:r w:rsidR="00000000">
        <w:rPr>
          <w:i/>
          <w:spacing w:val="-2"/>
          <w:sz w:val="24"/>
          <w:u w:val="none"/>
        </w:rPr>
        <w:t xml:space="preserve"> </w:t>
      </w:r>
      <w:r w:rsidR="00000000">
        <w:rPr>
          <w:i/>
          <w:sz w:val="24"/>
          <w:u w:val="none"/>
        </w:rPr>
        <w:t>engineer</w:t>
      </w:r>
      <w:r w:rsidR="00000000">
        <w:rPr>
          <w:sz w:val="24"/>
          <w:u w:val="none"/>
        </w:rPr>
        <w:t>),</w:t>
      </w:r>
      <w:r w:rsidR="00000000">
        <w:rPr>
          <w:spacing w:val="-3"/>
          <w:sz w:val="24"/>
          <w:u w:val="none"/>
        </w:rPr>
        <w:t xml:space="preserve"> </w:t>
      </w:r>
      <w:r w:rsidR="00000000">
        <w:rPr>
          <w:sz w:val="24"/>
          <w:u w:val="none"/>
        </w:rPr>
        <w:t>dated</w:t>
      </w:r>
      <w:r w:rsidR="00000000">
        <w:rPr>
          <w:sz w:val="24"/>
          <w:u w:val="none"/>
        </w:rPr>
        <w:tab/>
      </w:r>
      <w:r w:rsidR="00000000">
        <w:rPr>
          <w:spacing w:val="-17"/>
          <w:sz w:val="24"/>
          <w:u w:val="none"/>
        </w:rPr>
        <w:t>,</w:t>
      </w:r>
    </w:p>
    <w:p w14:paraId="72130274" w14:textId="672D38B1" w:rsidR="00507C2C" w:rsidRDefault="00410B21">
      <w:pPr>
        <w:tabs>
          <w:tab w:val="left" w:pos="5009"/>
        </w:tabs>
        <w:ind w:left="2240"/>
        <w:rPr>
          <w:i/>
          <w:sz w:val="24"/>
        </w:rPr>
      </w:pPr>
      <w:r>
        <w:rPr>
          <w:noProof/>
        </w:rPr>
        <mc:AlternateContent>
          <mc:Choice Requires="wpg">
            <w:drawing>
              <wp:anchor distT="0" distB="0" distL="114300" distR="114300" simplePos="0" relativeHeight="251834368" behindDoc="0" locked="0" layoutInCell="1" allowOverlap="1" wp14:anchorId="70CCD632" wp14:editId="07D3E60D">
                <wp:simplePos x="0" y="0"/>
                <wp:positionH relativeFrom="page">
                  <wp:posOffset>1752600</wp:posOffset>
                </wp:positionH>
                <wp:positionV relativeFrom="paragraph">
                  <wp:posOffset>177800</wp:posOffset>
                </wp:positionV>
                <wp:extent cx="4777740" cy="10160"/>
                <wp:effectExtent l="0" t="0" r="0" b="0"/>
                <wp:wrapNone/>
                <wp:docPr id="187390430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7740" cy="10160"/>
                          <a:chOff x="2760" y="280"/>
                          <a:chExt cx="7524" cy="16"/>
                        </a:xfrm>
                      </wpg:grpSpPr>
                      <wps:wsp>
                        <wps:cNvPr id="1102750891" name="Line 37"/>
                        <wps:cNvCnPr>
                          <a:cxnSpLocks noChangeShapeType="1"/>
                        </wps:cNvCnPr>
                        <wps:spPr bwMode="auto">
                          <a:xfrm>
                            <a:off x="3931" y="287"/>
                            <a:ext cx="1597"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540061" name="Line 36"/>
                        <wps:cNvCnPr>
                          <a:cxnSpLocks noChangeShapeType="1"/>
                        </wps:cNvCnPr>
                        <wps:spPr bwMode="auto">
                          <a:xfrm>
                            <a:off x="2760" y="288"/>
                            <a:ext cx="75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88FE" id="Group 35" o:spid="_x0000_s1026" style="position:absolute;margin-left:138pt;margin-top:14pt;width:376.2pt;height:.8pt;z-index:251834368;mso-position-horizontal-relative:page" coordorigin="2760,280" coordsize="75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">
                <v:line id="Line 37" o:spid="_x0000_s1027" style="position:absolute;visibility:visible;mso-wrap-style:square" from="3931,287" to="552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" strokeweight=".24592mm"/>
                <v:line id="Line 36" o:spid="_x0000_s1028" style="position:absolute;visibility:visible;mso-wrap-style:square" from="2760,288" to="1028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" strokeweight=".72pt"/>
                <w10:wrap anchorx="page"/>
              </v:group>
            </w:pict>
          </mc:Fallback>
        </mc:AlternateContent>
      </w:r>
      <w:r w:rsidR="00000000">
        <w:rPr>
          <w:sz w:val="24"/>
        </w:rPr>
        <w:t>last</w:t>
      </w:r>
      <w:r w:rsidR="00000000">
        <w:rPr>
          <w:spacing w:val="-10"/>
          <w:sz w:val="24"/>
        </w:rPr>
        <w:t xml:space="preserve"> </w:t>
      </w:r>
      <w:r w:rsidR="00000000">
        <w:rPr>
          <w:sz w:val="24"/>
        </w:rPr>
        <w:t>revised</w:t>
      </w:r>
      <w:r w:rsidR="00000000">
        <w:rPr>
          <w:sz w:val="24"/>
        </w:rPr>
        <w:tab/>
        <w:t>, and designated as_(</w:t>
      </w:r>
      <w:r w:rsidR="00000000">
        <w:rPr>
          <w:i/>
          <w:sz w:val="24"/>
        </w:rPr>
        <w:t>insert name of project</w:t>
      </w:r>
      <w:r w:rsidR="00000000">
        <w:rPr>
          <w:i/>
          <w:spacing w:val="-17"/>
          <w:sz w:val="24"/>
        </w:rPr>
        <w:t xml:space="preserve"> </w:t>
      </w:r>
      <w:r w:rsidR="00000000">
        <w:rPr>
          <w:i/>
          <w:sz w:val="24"/>
        </w:rPr>
        <w:t>or</w:t>
      </w:r>
    </w:p>
    <w:p w14:paraId="5E5206C3" w14:textId="77777777" w:rsidR="00507C2C" w:rsidRDefault="00000000">
      <w:pPr>
        <w:tabs>
          <w:tab w:val="left" w:pos="6324"/>
        </w:tabs>
        <w:ind w:left="2240"/>
        <w:rPr>
          <w:sz w:val="24"/>
        </w:rPr>
      </w:pPr>
      <w:r>
        <w:rPr>
          <w:i/>
          <w:sz w:val="24"/>
          <w:u w:val="single"/>
        </w:rPr>
        <w:t>project</w:t>
      </w:r>
      <w:r>
        <w:rPr>
          <w:i/>
          <w:spacing w:val="-12"/>
          <w:sz w:val="24"/>
          <w:u w:val="single"/>
        </w:rPr>
        <w:t xml:space="preserve"> </w:t>
      </w:r>
      <w:r>
        <w:rPr>
          <w:i/>
          <w:sz w:val="24"/>
          <w:u w:val="single"/>
        </w:rPr>
        <w:t>number</w:t>
      </w:r>
      <w:r>
        <w:rPr>
          <w:sz w:val="24"/>
          <w:u w:val="single"/>
        </w:rPr>
        <w:t>)_consisting</w:t>
      </w:r>
      <w:r>
        <w:rPr>
          <w:spacing w:val="-3"/>
          <w:sz w:val="24"/>
          <w:u w:val="single"/>
        </w:rPr>
        <w:t xml:space="preserve"> </w:t>
      </w:r>
      <w:r>
        <w:rPr>
          <w:sz w:val="24"/>
          <w:u w:val="single"/>
        </w:rPr>
        <w:t>of</w:t>
      </w:r>
      <w:r>
        <w:rPr>
          <w:sz w:val="24"/>
          <w:u w:val="single"/>
        </w:rPr>
        <w:tab/>
        <w:t>sheets.</w:t>
      </w:r>
    </w:p>
    <w:p w14:paraId="0BDA52F7" w14:textId="77777777" w:rsidR="00507C2C" w:rsidRDefault="00000000">
      <w:pPr>
        <w:pStyle w:val="ListParagraph"/>
        <w:numPr>
          <w:ilvl w:val="1"/>
          <w:numId w:val="15"/>
        </w:numPr>
        <w:tabs>
          <w:tab w:val="left" w:pos="2230"/>
          <w:tab w:val="left" w:pos="2231"/>
        </w:tabs>
        <w:spacing w:before="156"/>
        <w:ind w:right="1412"/>
        <w:rPr>
          <w:sz w:val="24"/>
          <w:u w:val="none"/>
        </w:rPr>
      </w:pPr>
      <w:r>
        <w:rPr>
          <w:sz w:val="24"/>
        </w:rPr>
        <w:t>“Remaining Term” means the portion of the Easement Term or the Lease Term remaining after the Insured has been</w:t>
      </w:r>
      <w:r>
        <w:rPr>
          <w:spacing w:val="-35"/>
          <w:sz w:val="24"/>
        </w:rPr>
        <w:t xml:space="preserve"> </w:t>
      </w:r>
      <w:r>
        <w:rPr>
          <w:sz w:val="24"/>
        </w:rPr>
        <w:t>Evicted.</w:t>
      </w:r>
    </w:p>
    <w:p w14:paraId="51AD8554" w14:textId="77777777" w:rsidR="00507C2C" w:rsidRDefault="00000000">
      <w:pPr>
        <w:pStyle w:val="ListParagraph"/>
        <w:numPr>
          <w:ilvl w:val="1"/>
          <w:numId w:val="15"/>
        </w:numPr>
        <w:tabs>
          <w:tab w:val="left" w:pos="2230"/>
          <w:tab w:val="left" w:pos="2231"/>
        </w:tabs>
        <w:spacing w:before="156"/>
        <w:ind w:right="1267"/>
        <w:rPr>
          <w:sz w:val="24"/>
          <w:u w:val="none"/>
        </w:rPr>
      </w:pPr>
      <w:r>
        <w:rPr>
          <w:sz w:val="24"/>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w:t>
      </w:r>
      <w:r>
        <w:rPr>
          <w:spacing w:val="-17"/>
          <w:sz w:val="24"/>
        </w:rPr>
        <w:t xml:space="preserve"> </w:t>
      </w:r>
      <w:r>
        <w:rPr>
          <w:sz w:val="24"/>
        </w:rPr>
        <w:t>Land.</w:t>
      </w:r>
    </w:p>
    <w:p w14:paraId="08E0B8D1" w14:textId="77777777" w:rsidR="00507C2C" w:rsidRDefault="00000000">
      <w:pPr>
        <w:pStyle w:val="ListParagraph"/>
        <w:numPr>
          <w:ilvl w:val="1"/>
          <w:numId w:val="15"/>
        </w:numPr>
        <w:tabs>
          <w:tab w:val="left" w:pos="2230"/>
          <w:tab w:val="left" w:pos="2231"/>
        </w:tabs>
        <w:spacing w:before="158"/>
        <w:ind w:right="1165"/>
        <w:rPr>
          <w:sz w:val="24"/>
          <w:u w:val="none"/>
        </w:rPr>
      </w:pPr>
      <w:r>
        <w:rPr>
          <w:sz w:val="24"/>
        </w:rPr>
        <w:t>“Tenant” means the tenant under the Lease or a grantee under the Easement, as applicable, and, after acquisition of all or any part of the Title in accordance</w:t>
      </w:r>
      <w:r>
        <w:rPr>
          <w:sz w:val="24"/>
          <w:u w:val="none"/>
        </w:rPr>
        <w:t xml:space="preserve"> </w:t>
      </w:r>
      <w:r>
        <w:rPr>
          <w:sz w:val="24"/>
        </w:rPr>
        <w:t>with the provisions of Section 2 of the Conditions of the policy, the Insured</w:t>
      </w:r>
      <w:r>
        <w:rPr>
          <w:spacing w:val="-5"/>
          <w:sz w:val="24"/>
        </w:rPr>
        <w:t xml:space="preserve"> </w:t>
      </w:r>
      <w:r>
        <w:rPr>
          <w:sz w:val="24"/>
        </w:rPr>
        <w:t>Claimant.</w:t>
      </w:r>
    </w:p>
    <w:p w14:paraId="301EE07A" w14:textId="77777777" w:rsidR="00507C2C" w:rsidRDefault="00000000">
      <w:pPr>
        <w:pStyle w:val="ListParagraph"/>
        <w:numPr>
          <w:ilvl w:val="0"/>
          <w:numId w:val="15"/>
        </w:numPr>
        <w:tabs>
          <w:tab w:val="left" w:pos="1519"/>
          <w:tab w:val="left" w:pos="1520"/>
        </w:tabs>
        <w:spacing w:before="156"/>
        <w:ind w:hanging="720"/>
        <w:rPr>
          <w:sz w:val="24"/>
          <w:u w:val="none"/>
        </w:rPr>
      </w:pPr>
      <w:r>
        <w:rPr>
          <w:sz w:val="24"/>
        </w:rPr>
        <w:t>Valuation of</w:t>
      </w:r>
      <w:r>
        <w:rPr>
          <w:spacing w:val="-50"/>
          <w:sz w:val="24"/>
        </w:rPr>
        <w:t xml:space="preserve"> </w:t>
      </w:r>
      <w:r>
        <w:rPr>
          <w:sz w:val="24"/>
        </w:rPr>
        <w:t>Title as an Integrated Project:</w:t>
      </w:r>
    </w:p>
    <w:p w14:paraId="2B9664CA" w14:textId="77777777" w:rsidR="00507C2C" w:rsidRDefault="00000000">
      <w:pPr>
        <w:pStyle w:val="ListParagraph"/>
        <w:numPr>
          <w:ilvl w:val="1"/>
          <w:numId w:val="15"/>
        </w:numPr>
        <w:tabs>
          <w:tab w:val="left" w:pos="2230"/>
          <w:tab w:val="left" w:pos="2231"/>
        </w:tabs>
        <w:spacing w:before="161"/>
        <w:ind w:right="1170"/>
        <w:rPr>
          <w:sz w:val="24"/>
          <w:u w:val="none"/>
        </w:rPr>
      </w:pPr>
      <w:r>
        <w:rPr>
          <w:sz w:val="24"/>
        </w:rPr>
        <w:t>If in computing loss or damage it becomes necessary to value the Title, or any portion of it, as the result of an Eviction, then, as to that portion of the Land from which the Tenant is Evicted, that value shall consist of (i) the value of (A) the Leasehold Estate or the Easement Interest for the Remaining Term, as applicable, (B) any Electricity Facility existing on the date of the Eviction, and, if applicable, (ii) any reduction in value of another insured Lease or Easement as computed in Section 3(b)</w:t>
      </w:r>
      <w:r>
        <w:rPr>
          <w:spacing w:val="-19"/>
          <w:sz w:val="24"/>
        </w:rPr>
        <w:t xml:space="preserve"> </w:t>
      </w:r>
      <w:r>
        <w:rPr>
          <w:sz w:val="24"/>
        </w:rPr>
        <w:t>below.</w:t>
      </w:r>
    </w:p>
    <w:p w14:paraId="43A56343" w14:textId="77777777" w:rsidR="00507C2C" w:rsidRDefault="00000000">
      <w:pPr>
        <w:pStyle w:val="ListParagraph"/>
        <w:numPr>
          <w:ilvl w:val="1"/>
          <w:numId w:val="15"/>
        </w:numPr>
        <w:tabs>
          <w:tab w:val="left" w:pos="2230"/>
          <w:tab w:val="left" w:pos="2231"/>
        </w:tabs>
        <w:spacing w:before="158"/>
        <w:ind w:right="1239"/>
        <w:rPr>
          <w:sz w:val="24"/>
          <w:u w:val="none"/>
        </w:rPr>
      </w:pPr>
      <w:r>
        <w:rPr>
          <w:sz w:val="24"/>
        </w:rPr>
        <w:t>A computation of loss or damages resulting from an Eviction affecting any Constituent Parcel shall include loss or damage to the integrated project caused by the covered matter affecting the Constituent Parcel from which the Insured is</w:t>
      </w:r>
      <w:r>
        <w:rPr>
          <w:spacing w:val="-11"/>
          <w:sz w:val="24"/>
        </w:rPr>
        <w:t xml:space="preserve"> </w:t>
      </w:r>
      <w:r>
        <w:rPr>
          <w:sz w:val="24"/>
        </w:rPr>
        <w:t>Evicted.</w:t>
      </w:r>
    </w:p>
    <w:p w14:paraId="3ADDDEED" w14:textId="77777777" w:rsidR="00507C2C" w:rsidRDefault="00000000">
      <w:pPr>
        <w:pStyle w:val="ListParagraph"/>
        <w:numPr>
          <w:ilvl w:val="1"/>
          <w:numId w:val="15"/>
        </w:numPr>
        <w:tabs>
          <w:tab w:val="left" w:pos="2230"/>
          <w:tab w:val="left" w:pos="2231"/>
        </w:tabs>
        <w:spacing w:before="161"/>
        <w:ind w:hanging="762"/>
        <w:rPr>
          <w:sz w:val="24"/>
          <w:u w:val="none"/>
        </w:rPr>
      </w:pPr>
      <w:r>
        <w:rPr>
          <w:sz w:val="24"/>
        </w:rPr>
        <w:t>The Insured Claimant shall have the right to have the Leasehold Estate,</w:t>
      </w:r>
      <w:r>
        <w:rPr>
          <w:spacing w:val="-21"/>
          <w:sz w:val="24"/>
        </w:rPr>
        <w:t xml:space="preserve"> </w:t>
      </w:r>
      <w:r>
        <w:rPr>
          <w:sz w:val="24"/>
        </w:rPr>
        <w:t>the</w:t>
      </w:r>
    </w:p>
    <w:p w14:paraId="6CBDFEEA" w14:textId="77777777" w:rsidR="00507C2C" w:rsidRDefault="00507C2C">
      <w:pPr>
        <w:rPr>
          <w:sz w:val="24"/>
        </w:rPr>
        <w:sectPr w:rsidR="00507C2C">
          <w:pgSz w:w="12240" w:h="15840"/>
          <w:pgMar w:top="1280" w:right="400" w:bottom="1040" w:left="520" w:header="0" w:footer="854" w:gutter="0"/>
          <w:cols w:space="720"/>
        </w:sectPr>
      </w:pPr>
    </w:p>
    <w:p w14:paraId="4FE94886" w14:textId="77777777" w:rsidR="00507C2C" w:rsidRDefault="00000000">
      <w:pPr>
        <w:pStyle w:val="BodyText"/>
        <w:spacing w:before="81"/>
        <w:ind w:left="2230" w:right="1142"/>
        <w:rPr>
          <w:u w:val="none"/>
        </w:rPr>
      </w:pPr>
      <w:r>
        <w:t>Easement Interest, and any Electricity Facility affected by a defect insured</w:t>
      </w:r>
      <w:r>
        <w:rPr>
          <w:u w:val="none"/>
        </w:rPr>
        <w:t xml:space="preserve"> </w:t>
      </w:r>
      <w:r>
        <w:t>against by the policy valued either as a whole or separately. In either event,</w:t>
      </w:r>
      <w:r>
        <w:rPr>
          <w:u w:val="none"/>
        </w:rPr>
        <w:t xml:space="preserve"> </w:t>
      </w:r>
      <w:r>
        <w:t>this determination of value shall take into account any rent or use</w:t>
      </w:r>
      <w:r>
        <w:rPr>
          <w:u w:val="none"/>
        </w:rPr>
        <w:t xml:space="preserve"> </w:t>
      </w:r>
      <w:r>
        <w:t>payments no longer required to be paid for the Remaining Term.</w:t>
      </w:r>
    </w:p>
    <w:p w14:paraId="43901DB6" w14:textId="77777777" w:rsidR="00507C2C" w:rsidRDefault="00000000">
      <w:pPr>
        <w:pStyle w:val="ListParagraph"/>
        <w:numPr>
          <w:ilvl w:val="1"/>
          <w:numId w:val="15"/>
        </w:numPr>
        <w:tabs>
          <w:tab w:val="left" w:pos="2230"/>
          <w:tab w:val="left" w:pos="2231"/>
        </w:tabs>
        <w:spacing w:before="158"/>
        <w:ind w:right="1371"/>
        <w:rPr>
          <w:sz w:val="24"/>
          <w:u w:val="none"/>
        </w:rPr>
      </w:pPr>
      <w:r>
        <w:rPr>
          <w:sz w:val="24"/>
        </w:rPr>
        <w:t>The provisions of this Section 3 shall not diminish the Insured’s rights under any other endorsement to the policy; however, the calculation of loss or damage pursuant to this endorsement shall not allow duplication of recovery for loss or damage calculated pursuant to Section 8 of the Conditions or any</w:t>
      </w:r>
      <w:r>
        <w:rPr>
          <w:sz w:val="24"/>
          <w:u w:val="none"/>
        </w:rPr>
        <w:t xml:space="preserve"> </w:t>
      </w:r>
      <w:r>
        <w:rPr>
          <w:sz w:val="24"/>
        </w:rPr>
        <w:t>other endorsement to the</w:t>
      </w:r>
      <w:r>
        <w:rPr>
          <w:spacing w:val="-30"/>
          <w:sz w:val="24"/>
        </w:rPr>
        <w:t xml:space="preserve"> </w:t>
      </w:r>
      <w:r>
        <w:rPr>
          <w:sz w:val="24"/>
        </w:rPr>
        <w:t>policy.</w:t>
      </w:r>
    </w:p>
    <w:p w14:paraId="0AD0B194" w14:textId="77777777" w:rsidR="00507C2C" w:rsidRDefault="00000000">
      <w:pPr>
        <w:pStyle w:val="ListParagraph"/>
        <w:numPr>
          <w:ilvl w:val="0"/>
          <w:numId w:val="15"/>
        </w:numPr>
        <w:tabs>
          <w:tab w:val="left" w:pos="1519"/>
          <w:tab w:val="left" w:pos="1520"/>
        </w:tabs>
        <w:spacing w:before="156"/>
        <w:ind w:hanging="720"/>
        <w:rPr>
          <w:sz w:val="24"/>
          <w:u w:val="none"/>
        </w:rPr>
      </w:pPr>
      <w:r>
        <w:rPr>
          <w:sz w:val="24"/>
        </w:rPr>
        <w:t>Valuation of Severable</w:t>
      </w:r>
      <w:r>
        <w:rPr>
          <w:spacing w:val="-38"/>
          <w:sz w:val="24"/>
        </w:rPr>
        <w:t xml:space="preserve"> </w:t>
      </w:r>
      <w:r>
        <w:rPr>
          <w:sz w:val="24"/>
        </w:rPr>
        <w:t>Improvements:</w:t>
      </w:r>
    </w:p>
    <w:p w14:paraId="033921CF" w14:textId="77777777" w:rsidR="00507C2C" w:rsidRDefault="00000000">
      <w:pPr>
        <w:pStyle w:val="ListParagraph"/>
        <w:numPr>
          <w:ilvl w:val="1"/>
          <w:numId w:val="15"/>
        </w:numPr>
        <w:tabs>
          <w:tab w:val="left" w:pos="2230"/>
          <w:tab w:val="left" w:pos="2231"/>
        </w:tabs>
        <w:spacing w:before="161"/>
        <w:ind w:right="1221"/>
        <w:rPr>
          <w:sz w:val="24"/>
          <w:u w:val="none"/>
        </w:rPr>
      </w:pPr>
      <w:r>
        <w:rPr>
          <w:sz w:val="24"/>
        </w:rPr>
        <w:t>In the event of an Eviction, the calculation of the loss shall include (but 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Eviction, reduced by the salvage value of the Severable</w:t>
      </w:r>
      <w:r>
        <w:rPr>
          <w:spacing w:val="-40"/>
          <w:sz w:val="24"/>
        </w:rPr>
        <w:t xml:space="preserve"> </w:t>
      </w:r>
      <w:r>
        <w:rPr>
          <w:sz w:val="24"/>
        </w:rPr>
        <w:t>Improvement.</w:t>
      </w:r>
    </w:p>
    <w:p w14:paraId="41D2A7AA" w14:textId="77777777" w:rsidR="00507C2C" w:rsidRDefault="00000000">
      <w:pPr>
        <w:pStyle w:val="ListParagraph"/>
        <w:numPr>
          <w:ilvl w:val="1"/>
          <w:numId w:val="15"/>
        </w:numPr>
        <w:tabs>
          <w:tab w:val="left" w:pos="2230"/>
          <w:tab w:val="left" w:pos="2231"/>
        </w:tabs>
        <w:spacing w:before="158"/>
        <w:ind w:right="1345"/>
        <w:rPr>
          <w:sz w:val="24"/>
          <w:u w:val="none"/>
        </w:rPr>
      </w:pPr>
      <w:r>
        <w:rPr>
          <w:sz w:val="24"/>
        </w:rPr>
        <w:t>The policy does not insure against loss or damage (and the Company will not pay any costs, attorneys’ fees or expenses) relating</w:t>
      </w:r>
      <w:r>
        <w:rPr>
          <w:spacing w:val="-40"/>
          <w:sz w:val="24"/>
        </w:rPr>
        <w:t xml:space="preserve"> </w:t>
      </w:r>
      <w:r>
        <w:rPr>
          <w:sz w:val="24"/>
        </w:rPr>
        <w:t>to:</w:t>
      </w:r>
    </w:p>
    <w:p w14:paraId="4976F7B5" w14:textId="77777777" w:rsidR="00507C2C" w:rsidRDefault="00000000">
      <w:pPr>
        <w:pStyle w:val="ListParagraph"/>
        <w:numPr>
          <w:ilvl w:val="2"/>
          <w:numId w:val="15"/>
        </w:numPr>
        <w:tabs>
          <w:tab w:val="left" w:pos="2959"/>
          <w:tab w:val="left" w:pos="2960"/>
        </w:tabs>
        <w:spacing w:before="163"/>
        <w:ind w:right="1258"/>
        <w:rPr>
          <w:sz w:val="24"/>
          <w:u w:val="none"/>
        </w:rPr>
      </w:pPr>
      <w:r>
        <w:rPr>
          <w:sz w:val="24"/>
        </w:rPr>
        <w:t>the attachment, perfection or priority of any security interest in any Severable</w:t>
      </w:r>
      <w:r>
        <w:rPr>
          <w:spacing w:val="-10"/>
          <w:sz w:val="24"/>
        </w:rPr>
        <w:t xml:space="preserve"> </w:t>
      </w:r>
      <w:r>
        <w:rPr>
          <w:sz w:val="24"/>
        </w:rPr>
        <w:t>Improvement;</w:t>
      </w:r>
    </w:p>
    <w:p w14:paraId="7409A827" w14:textId="77777777" w:rsidR="00507C2C" w:rsidRDefault="00000000">
      <w:pPr>
        <w:pStyle w:val="ListParagraph"/>
        <w:numPr>
          <w:ilvl w:val="2"/>
          <w:numId w:val="15"/>
        </w:numPr>
        <w:tabs>
          <w:tab w:val="left" w:pos="2959"/>
          <w:tab w:val="left" w:pos="2960"/>
        </w:tabs>
        <w:spacing w:before="163"/>
        <w:ind w:right="2014"/>
        <w:rPr>
          <w:sz w:val="24"/>
          <w:u w:val="none"/>
        </w:rPr>
      </w:pPr>
      <w:r>
        <w:rPr>
          <w:sz w:val="24"/>
        </w:rPr>
        <w:t>the</w:t>
      </w:r>
      <w:r>
        <w:rPr>
          <w:spacing w:val="-13"/>
          <w:sz w:val="24"/>
        </w:rPr>
        <w:t xml:space="preserve"> </w:t>
      </w:r>
      <w:r>
        <w:rPr>
          <w:sz w:val="24"/>
        </w:rPr>
        <w:t>vesting</w:t>
      </w:r>
      <w:r>
        <w:rPr>
          <w:spacing w:val="-7"/>
          <w:sz w:val="24"/>
        </w:rPr>
        <w:t xml:space="preserve"> </w:t>
      </w:r>
      <w:r>
        <w:rPr>
          <w:sz w:val="24"/>
        </w:rPr>
        <w:t>or</w:t>
      </w:r>
      <w:r>
        <w:rPr>
          <w:spacing w:val="-9"/>
          <w:sz w:val="24"/>
        </w:rPr>
        <w:t xml:space="preserve"> </w:t>
      </w:r>
      <w:r>
        <w:rPr>
          <w:sz w:val="24"/>
        </w:rPr>
        <w:t>ownership</w:t>
      </w:r>
      <w:r>
        <w:rPr>
          <w:spacing w:val="-7"/>
          <w:sz w:val="24"/>
        </w:rPr>
        <w:t xml:space="preserve"> </w:t>
      </w:r>
      <w:r>
        <w:rPr>
          <w:sz w:val="24"/>
        </w:rPr>
        <w:t>of</w:t>
      </w:r>
      <w:r>
        <w:rPr>
          <w:spacing w:val="-13"/>
          <w:sz w:val="24"/>
        </w:rPr>
        <w:t xml:space="preserve"> </w:t>
      </w:r>
      <w:r>
        <w:rPr>
          <w:sz w:val="24"/>
        </w:rPr>
        <w:t>title</w:t>
      </w:r>
      <w:r>
        <w:rPr>
          <w:spacing w:val="-5"/>
          <w:sz w:val="24"/>
        </w:rPr>
        <w:t xml:space="preserve"> </w:t>
      </w:r>
      <w:r>
        <w:rPr>
          <w:sz w:val="24"/>
        </w:rPr>
        <w:t>to</w:t>
      </w:r>
      <w:r>
        <w:rPr>
          <w:spacing w:val="-1"/>
          <w:sz w:val="24"/>
        </w:rPr>
        <w:t xml:space="preserve"> </w:t>
      </w:r>
      <w:r>
        <w:rPr>
          <w:sz w:val="24"/>
        </w:rPr>
        <w:t>or</w:t>
      </w:r>
      <w:r>
        <w:rPr>
          <w:spacing w:val="-4"/>
          <w:sz w:val="24"/>
        </w:rPr>
        <w:t xml:space="preserve"> </w:t>
      </w:r>
      <w:r>
        <w:rPr>
          <w:sz w:val="24"/>
        </w:rPr>
        <w:t>rights</w:t>
      </w:r>
      <w:r>
        <w:rPr>
          <w:spacing w:val="-12"/>
          <w:sz w:val="24"/>
        </w:rPr>
        <w:t xml:space="preserve"> </w:t>
      </w:r>
      <w:r>
        <w:rPr>
          <w:sz w:val="24"/>
        </w:rPr>
        <w:t>in</w:t>
      </w:r>
      <w:r>
        <w:rPr>
          <w:spacing w:val="-1"/>
          <w:sz w:val="24"/>
        </w:rPr>
        <w:t xml:space="preserve"> </w:t>
      </w:r>
      <w:r>
        <w:rPr>
          <w:sz w:val="24"/>
        </w:rPr>
        <w:t>any</w:t>
      </w:r>
      <w:r>
        <w:rPr>
          <w:spacing w:val="-11"/>
          <w:sz w:val="24"/>
        </w:rPr>
        <w:t xml:space="preserve"> </w:t>
      </w:r>
      <w:r>
        <w:rPr>
          <w:sz w:val="24"/>
        </w:rPr>
        <w:t>Severable Improvement;</w:t>
      </w:r>
    </w:p>
    <w:p w14:paraId="3184D25C" w14:textId="77777777" w:rsidR="00507C2C" w:rsidRDefault="00000000">
      <w:pPr>
        <w:pStyle w:val="ListParagraph"/>
        <w:numPr>
          <w:ilvl w:val="2"/>
          <w:numId w:val="15"/>
        </w:numPr>
        <w:tabs>
          <w:tab w:val="left" w:pos="2959"/>
          <w:tab w:val="left" w:pos="2960"/>
        </w:tabs>
        <w:spacing w:before="164"/>
        <w:ind w:right="1414"/>
        <w:rPr>
          <w:sz w:val="24"/>
          <w:u w:val="none"/>
        </w:rPr>
      </w:pPr>
      <w:r>
        <w:rPr>
          <w:sz w:val="24"/>
        </w:rPr>
        <w:t>any defect in or lien or encumbrance on the title to any Severable Improvement;</w:t>
      </w:r>
      <w:r>
        <w:rPr>
          <w:spacing w:val="-4"/>
          <w:sz w:val="24"/>
        </w:rPr>
        <w:t xml:space="preserve"> </w:t>
      </w:r>
      <w:r>
        <w:rPr>
          <w:sz w:val="24"/>
        </w:rPr>
        <w:t>or</w:t>
      </w:r>
    </w:p>
    <w:p w14:paraId="4F86E65E" w14:textId="77777777" w:rsidR="00507C2C" w:rsidRDefault="00000000">
      <w:pPr>
        <w:pStyle w:val="ListParagraph"/>
        <w:numPr>
          <w:ilvl w:val="2"/>
          <w:numId w:val="15"/>
        </w:numPr>
        <w:tabs>
          <w:tab w:val="left" w:pos="2959"/>
          <w:tab w:val="left" w:pos="2960"/>
        </w:tabs>
        <w:spacing w:before="163"/>
        <w:ind w:right="2007"/>
        <w:rPr>
          <w:sz w:val="24"/>
          <w:u w:val="none"/>
        </w:rPr>
      </w:pPr>
      <w:r>
        <w:rPr>
          <w:sz w:val="24"/>
        </w:rPr>
        <w:t>the determination of whether any specific property is real or personal in</w:t>
      </w:r>
      <w:r>
        <w:rPr>
          <w:spacing w:val="-10"/>
          <w:sz w:val="24"/>
        </w:rPr>
        <w:t xml:space="preserve"> </w:t>
      </w:r>
      <w:r>
        <w:rPr>
          <w:sz w:val="24"/>
        </w:rPr>
        <w:t>nature.</w:t>
      </w:r>
    </w:p>
    <w:p w14:paraId="054080EA" w14:textId="77777777" w:rsidR="00507C2C" w:rsidRDefault="00000000">
      <w:pPr>
        <w:pStyle w:val="ListParagraph"/>
        <w:numPr>
          <w:ilvl w:val="0"/>
          <w:numId w:val="15"/>
        </w:numPr>
        <w:tabs>
          <w:tab w:val="left" w:pos="1519"/>
          <w:tab w:val="left" w:pos="1520"/>
        </w:tabs>
        <w:spacing w:before="156"/>
        <w:ind w:hanging="720"/>
        <w:rPr>
          <w:sz w:val="24"/>
          <w:u w:val="none"/>
        </w:rPr>
      </w:pPr>
      <w:r>
        <w:rPr>
          <w:sz w:val="24"/>
        </w:rPr>
        <w:t>Additional</w:t>
      </w:r>
      <w:r>
        <w:rPr>
          <w:spacing w:val="-13"/>
          <w:sz w:val="24"/>
        </w:rPr>
        <w:t xml:space="preserve"> </w:t>
      </w:r>
      <w:r>
        <w:rPr>
          <w:sz w:val="24"/>
        </w:rPr>
        <w:t>items</w:t>
      </w:r>
      <w:r>
        <w:rPr>
          <w:spacing w:val="-10"/>
          <w:sz w:val="24"/>
        </w:rPr>
        <w:t xml:space="preserve"> </w:t>
      </w:r>
      <w:r>
        <w:rPr>
          <w:sz w:val="24"/>
        </w:rPr>
        <w:t>of</w:t>
      </w:r>
      <w:r>
        <w:rPr>
          <w:spacing w:val="-12"/>
          <w:sz w:val="24"/>
        </w:rPr>
        <w:t xml:space="preserve"> </w:t>
      </w:r>
      <w:r>
        <w:rPr>
          <w:sz w:val="24"/>
        </w:rPr>
        <w:t>loss</w:t>
      </w:r>
      <w:r>
        <w:rPr>
          <w:spacing w:val="-12"/>
          <w:sz w:val="24"/>
        </w:rPr>
        <w:t xml:space="preserve"> </w:t>
      </w:r>
      <w:r>
        <w:rPr>
          <w:sz w:val="24"/>
        </w:rPr>
        <w:t>covered</w:t>
      </w:r>
      <w:r>
        <w:rPr>
          <w:spacing w:val="-8"/>
          <w:sz w:val="24"/>
        </w:rPr>
        <w:t xml:space="preserve"> </w:t>
      </w:r>
      <w:r>
        <w:rPr>
          <w:sz w:val="24"/>
        </w:rPr>
        <w:t>by</w:t>
      </w:r>
      <w:r>
        <w:rPr>
          <w:spacing w:val="-2"/>
          <w:sz w:val="24"/>
        </w:rPr>
        <w:t xml:space="preserve"> </w:t>
      </w:r>
      <w:r>
        <w:rPr>
          <w:sz w:val="24"/>
        </w:rPr>
        <w:t>this</w:t>
      </w:r>
      <w:r>
        <w:rPr>
          <w:spacing w:val="-13"/>
          <w:sz w:val="24"/>
        </w:rPr>
        <w:t xml:space="preserve"> </w:t>
      </w:r>
      <w:r>
        <w:rPr>
          <w:sz w:val="24"/>
        </w:rPr>
        <w:t>endorsement:</w:t>
      </w:r>
    </w:p>
    <w:p w14:paraId="169E3F8B" w14:textId="77777777" w:rsidR="00507C2C" w:rsidRDefault="00000000">
      <w:pPr>
        <w:pStyle w:val="BodyText"/>
        <w:spacing w:before="163"/>
        <w:ind w:left="1469" w:right="1159"/>
        <w:rPr>
          <w:u w:val="none"/>
        </w:rPr>
      </w:pPr>
      <w:r>
        <w:t>If the Insured acquires all or any part of the Title in accordance with the provisions</w:t>
      </w:r>
      <w:r>
        <w:rPr>
          <w:u w:val="none"/>
        </w:rPr>
        <w:t xml:space="preserve"> </w:t>
      </w:r>
      <w:r>
        <w:t>of Section 2 of the Conditions of the policy and thereafter is Evicted, the following</w:t>
      </w:r>
      <w:r>
        <w:rPr>
          <w:u w:val="none"/>
        </w:rPr>
        <w:t xml:space="preserve"> </w:t>
      </w:r>
      <w:r>
        <w:t>items of loss, if applicable to that portion of the Land from which the Insured is</w:t>
      </w:r>
      <w:r>
        <w:rPr>
          <w:u w:val="none"/>
        </w:rPr>
        <w:t xml:space="preserve"> </w:t>
      </w:r>
      <w:r>
        <w:t>Evicted shall be included, without duplication, in computing loss or damage</w:t>
      </w:r>
      <w:r>
        <w:rPr>
          <w:u w:val="none"/>
        </w:rPr>
        <w:t xml:space="preserve"> </w:t>
      </w:r>
      <w:r>
        <w:t>incurred by the Insured, but not to the extent that the same are included in the</w:t>
      </w:r>
      <w:r>
        <w:rPr>
          <w:u w:val="none"/>
        </w:rPr>
        <w:t xml:space="preserve"> </w:t>
      </w:r>
      <w:r>
        <w:t>valuation of the Title determined pursuant to Section 3 of this endorsement, the</w:t>
      </w:r>
      <w:r>
        <w:rPr>
          <w:u w:val="none"/>
        </w:rPr>
        <w:t xml:space="preserve"> </w:t>
      </w:r>
      <w:r>
        <w:t>valuation of Severable</w:t>
      </w:r>
      <w:r>
        <w:rPr>
          <w:u w:val="none"/>
        </w:rPr>
        <w:t xml:space="preserve"> </w:t>
      </w:r>
      <w:r>
        <w:t>Improvements pursuant to Section 4 of this endorsement,</w:t>
      </w:r>
      <w:r>
        <w:rPr>
          <w:u w:val="none"/>
        </w:rPr>
        <w:t xml:space="preserve"> </w:t>
      </w:r>
      <w:r>
        <w:t>or Section 8(a)(iii) of the Conditions:</w:t>
      </w:r>
    </w:p>
    <w:p w14:paraId="4FF86341" w14:textId="77777777" w:rsidR="00507C2C" w:rsidRDefault="00507C2C">
      <w:pPr>
        <w:sectPr w:rsidR="00507C2C">
          <w:pgSz w:w="12240" w:h="15840"/>
          <w:pgMar w:top="1280" w:right="400" w:bottom="1040" w:left="520" w:header="0" w:footer="854" w:gutter="0"/>
          <w:cols w:space="720"/>
        </w:sectPr>
      </w:pPr>
    </w:p>
    <w:p w14:paraId="07049174" w14:textId="77777777" w:rsidR="00507C2C" w:rsidRDefault="00000000">
      <w:pPr>
        <w:pStyle w:val="ListParagraph"/>
        <w:numPr>
          <w:ilvl w:val="1"/>
          <w:numId w:val="15"/>
        </w:numPr>
        <w:tabs>
          <w:tab w:val="left" w:pos="2230"/>
          <w:tab w:val="left" w:pos="2231"/>
        </w:tabs>
        <w:spacing w:before="81"/>
        <w:ind w:right="1196"/>
        <w:rPr>
          <w:sz w:val="24"/>
          <w:u w:val="none"/>
        </w:rPr>
      </w:pPr>
      <w:r>
        <w:rPr>
          <w:sz w:val="24"/>
        </w:rPr>
        <w:t>The reasonable cost of: (i) disassembling, removing, relocating and reassembling any Severable Improvement that the Insured has the right to remove and relocate, situated on the Land at the time of Eviction,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 the Insured solely because of the</w:t>
      </w:r>
      <w:r>
        <w:rPr>
          <w:spacing w:val="-25"/>
          <w:sz w:val="24"/>
        </w:rPr>
        <w:t xml:space="preserve"> </w:t>
      </w:r>
      <w:r>
        <w:rPr>
          <w:sz w:val="24"/>
        </w:rPr>
        <w:t>Eviction.</w:t>
      </w:r>
    </w:p>
    <w:p w14:paraId="554CC4A3" w14:textId="77777777" w:rsidR="00507C2C" w:rsidRDefault="00000000">
      <w:pPr>
        <w:pStyle w:val="ListParagraph"/>
        <w:numPr>
          <w:ilvl w:val="1"/>
          <w:numId w:val="15"/>
        </w:numPr>
        <w:tabs>
          <w:tab w:val="left" w:pos="2230"/>
          <w:tab w:val="left" w:pos="2231"/>
        </w:tabs>
        <w:spacing w:before="158"/>
        <w:ind w:right="1330"/>
        <w:rPr>
          <w:sz w:val="24"/>
          <w:u w:val="none"/>
        </w:rPr>
      </w:pPr>
      <w:r>
        <w:rPr>
          <w:sz w:val="24"/>
        </w:rPr>
        <w:t>Rent, easement payments or damages for use and occupancy of the Land prior to the Eviction that the Insured as owner of the Leasehold Estate or the Easement Interest, as applicable, may be obligated to pay to any person having paramount title to that of the lessor in the Lease or the grantor in the Easement, as</w:t>
      </w:r>
      <w:r>
        <w:rPr>
          <w:spacing w:val="-13"/>
          <w:sz w:val="24"/>
        </w:rPr>
        <w:t xml:space="preserve"> </w:t>
      </w:r>
      <w:r>
        <w:rPr>
          <w:sz w:val="24"/>
        </w:rPr>
        <w:t>applicable.</w:t>
      </w:r>
    </w:p>
    <w:p w14:paraId="7D209593" w14:textId="77777777" w:rsidR="00507C2C" w:rsidRDefault="00000000">
      <w:pPr>
        <w:pStyle w:val="ListParagraph"/>
        <w:numPr>
          <w:ilvl w:val="1"/>
          <w:numId w:val="15"/>
        </w:numPr>
        <w:tabs>
          <w:tab w:val="left" w:pos="2230"/>
          <w:tab w:val="left" w:pos="2231"/>
        </w:tabs>
        <w:spacing w:before="161"/>
        <w:ind w:right="1189"/>
        <w:rPr>
          <w:sz w:val="24"/>
          <w:u w:val="none"/>
        </w:rPr>
      </w:pPr>
      <w:r>
        <w:rPr>
          <w:sz w:val="24"/>
        </w:rPr>
        <w:t>The amount of rent, easement payments or damages that, by the terms of the Lease or the Easement, as applicable, the Insured must continue to pay to the lessor or grantor after Eviction with respect to the portion of the Leasehold Estate or Easement Interest, as applicable, from which the Insured has been</w:t>
      </w:r>
      <w:r>
        <w:rPr>
          <w:spacing w:val="-4"/>
          <w:sz w:val="24"/>
        </w:rPr>
        <w:t xml:space="preserve"> </w:t>
      </w:r>
      <w:r>
        <w:rPr>
          <w:sz w:val="24"/>
        </w:rPr>
        <w:t>Evicted.</w:t>
      </w:r>
    </w:p>
    <w:p w14:paraId="66172BF9" w14:textId="77777777" w:rsidR="00507C2C" w:rsidRDefault="00000000">
      <w:pPr>
        <w:pStyle w:val="ListParagraph"/>
        <w:numPr>
          <w:ilvl w:val="1"/>
          <w:numId w:val="15"/>
        </w:numPr>
        <w:tabs>
          <w:tab w:val="left" w:pos="2230"/>
          <w:tab w:val="left" w:pos="2231"/>
        </w:tabs>
        <w:spacing w:before="163"/>
        <w:ind w:right="1210"/>
        <w:rPr>
          <w:sz w:val="24"/>
          <w:u w:val="none"/>
        </w:rPr>
      </w:pPr>
      <w:r>
        <w:rPr>
          <w:sz w:val="24"/>
        </w:rPr>
        <w:t>The fair market value, at the time of the Eviction, of the estate or interest of the Insured in any lease, sublease or easement specifically permitted by the Lease or Easement, as applicable, and made by the Tenant as lessor or grantor of all or part of the Leasehold Estate or Easement Interest, as applicable.</w:t>
      </w:r>
    </w:p>
    <w:p w14:paraId="21FEEE2A" w14:textId="77777777" w:rsidR="00507C2C" w:rsidRDefault="00000000">
      <w:pPr>
        <w:pStyle w:val="ListParagraph"/>
        <w:numPr>
          <w:ilvl w:val="1"/>
          <w:numId w:val="15"/>
        </w:numPr>
        <w:tabs>
          <w:tab w:val="left" w:pos="2230"/>
          <w:tab w:val="left" w:pos="2231"/>
        </w:tabs>
        <w:spacing w:before="160"/>
        <w:ind w:right="1221"/>
        <w:rPr>
          <w:sz w:val="24"/>
          <w:u w:val="none"/>
        </w:rPr>
      </w:pPr>
      <w:r>
        <w:rPr>
          <w:sz w:val="24"/>
        </w:rPr>
        <w:t>Damages caused by the Eviction that the Insured is obligated to pay to lessees or sublessees or easement or subeasement grantees on account of the breach of any lease or sublease or easement or subeasement specifically permitted by the Lease or the Easement, as applicable, and made by the Tenant as lessor or grantor of all or part of the Leasehold Estate or Easement Interest, as</w:t>
      </w:r>
      <w:r>
        <w:rPr>
          <w:spacing w:val="-14"/>
          <w:sz w:val="24"/>
        </w:rPr>
        <w:t xml:space="preserve"> </w:t>
      </w:r>
      <w:r>
        <w:rPr>
          <w:sz w:val="24"/>
        </w:rPr>
        <w:t>applicable.</w:t>
      </w:r>
    </w:p>
    <w:p w14:paraId="4C037AA7" w14:textId="77777777" w:rsidR="00507C2C" w:rsidRDefault="00000000">
      <w:pPr>
        <w:pStyle w:val="ListParagraph"/>
        <w:numPr>
          <w:ilvl w:val="1"/>
          <w:numId w:val="15"/>
        </w:numPr>
        <w:tabs>
          <w:tab w:val="left" w:pos="2230"/>
          <w:tab w:val="left" w:pos="2231"/>
        </w:tabs>
        <w:spacing w:before="159"/>
        <w:ind w:right="1344"/>
        <w:rPr>
          <w:sz w:val="24"/>
          <w:u w:val="none"/>
        </w:rPr>
      </w:pPr>
      <w:r>
        <w:rPr>
          <w:sz w:val="24"/>
        </w:rPr>
        <w:t>The reasonable cost to obtain land use, zoning, building and occupancy permits,</w:t>
      </w:r>
      <w:r>
        <w:rPr>
          <w:spacing w:val="-9"/>
          <w:sz w:val="24"/>
        </w:rPr>
        <w:t xml:space="preserve"> </w:t>
      </w:r>
      <w:r>
        <w:rPr>
          <w:sz w:val="24"/>
        </w:rPr>
        <w:t>architectural</w:t>
      </w:r>
      <w:r>
        <w:rPr>
          <w:spacing w:val="-12"/>
          <w:sz w:val="24"/>
        </w:rPr>
        <w:t xml:space="preserve"> </w:t>
      </w:r>
      <w:r>
        <w:rPr>
          <w:sz w:val="24"/>
        </w:rPr>
        <w:t>and</w:t>
      </w:r>
      <w:r>
        <w:rPr>
          <w:spacing w:val="-8"/>
          <w:sz w:val="24"/>
        </w:rPr>
        <w:t xml:space="preserve"> </w:t>
      </w:r>
      <w:r>
        <w:rPr>
          <w:sz w:val="24"/>
        </w:rPr>
        <w:t>engineering</w:t>
      </w:r>
      <w:r>
        <w:rPr>
          <w:spacing w:val="-9"/>
          <w:sz w:val="24"/>
        </w:rPr>
        <w:t xml:space="preserve"> </w:t>
      </w:r>
      <w:r>
        <w:rPr>
          <w:sz w:val="24"/>
        </w:rPr>
        <w:t>services</w:t>
      </w:r>
      <w:r>
        <w:rPr>
          <w:spacing w:val="-12"/>
          <w:sz w:val="24"/>
        </w:rPr>
        <w:t xml:space="preserve"> </w:t>
      </w:r>
      <w:r>
        <w:rPr>
          <w:sz w:val="24"/>
        </w:rPr>
        <w:t>and</w:t>
      </w:r>
      <w:r>
        <w:rPr>
          <w:spacing w:val="-9"/>
          <w:sz w:val="24"/>
        </w:rPr>
        <w:t xml:space="preserve"> </w:t>
      </w:r>
      <w:r>
        <w:rPr>
          <w:sz w:val="24"/>
        </w:rPr>
        <w:t>environmental</w:t>
      </w:r>
      <w:r>
        <w:rPr>
          <w:spacing w:val="-7"/>
          <w:sz w:val="24"/>
        </w:rPr>
        <w:t xml:space="preserve"> </w:t>
      </w:r>
      <w:r>
        <w:rPr>
          <w:sz w:val="24"/>
        </w:rPr>
        <w:t>testing and reviews for a replacement leasehold reasonably equivalent to the Leasehold</w:t>
      </w:r>
      <w:r>
        <w:rPr>
          <w:spacing w:val="-4"/>
          <w:sz w:val="24"/>
        </w:rPr>
        <w:t xml:space="preserve"> </w:t>
      </w:r>
      <w:r>
        <w:rPr>
          <w:sz w:val="24"/>
        </w:rPr>
        <w:t>Estate</w:t>
      </w:r>
      <w:r>
        <w:rPr>
          <w:spacing w:val="-13"/>
          <w:sz w:val="24"/>
        </w:rPr>
        <w:t xml:space="preserve"> </w:t>
      </w:r>
      <w:r>
        <w:rPr>
          <w:sz w:val="24"/>
        </w:rPr>
        <w:t>or</w:t>
      </w:r>
      <w:r>
        <w:rPr>
          <w:spacing w:val="-10"/>
          <w:sz w:val="24"/>
        </w:rPr>
        <w:t xml:space="preserve"> </w:t>
      </w:r>
      <w:r>
        <w:rPr>
          <w:sz w:val="24"/>
        </w:rPr>
        <w:t>a</w:t>
      </w:r>
      <w:r>
        <w:rPr>
          <w:spacing w:val="-8"/>
          <w:sz w:val="24"/>
        </w:rPr>
        <w:t xml:space="preserve"> </w:t>
      </w:r>
      <w:r>
        <w:rPr>
          <w:sz w:val="24"/>
        </w:rPr>
        <w:t>replacement</w:t>
      </w:r>
      <w:r>
        <w:rPr>
          <w:spacing w:val="-8"/>
          <w:sz w:val="24"/>
        </w:rPr>
        <w:t xml:space="preserve"> </w:t>
      </w:r>
      <w:r>
        <w:rPr>
          <w:sz w:val="24"/>
        </w:rPr>
        <w:t>easement</w:t>
      </w:r>
      <w:r>
        <w:rPr>
          <w:spacing w:val="-8"/>
          <w:sz w:val="24"/>
        </w:rPr>
        <w:t xml:space="preserve"> </w:t>
      </w:r>
      <w:r>
        <w:rPr>
          <w:sz w:val="24"/>
        </w:rPr>
        <w:t>reasonably</w:t>
      </w:r>
      <w:r>
        <w:rPr>
          <w:spacing w:val="-7"/>
          <w:sz w:val="24"/>
        </w:rPr>
        <w:t xml:space="preserve"> </w:t>
      </w:r>
      <w:r>
        <w:rPr>
          <w:sz w:val="24"/>
        </w:rPr>
        <w:t>equivalent</w:t>
      </w:r>
      <w:r>
        <w:rPr>
          <w:spacing w:val="-10"/>
          <w:sz w:val="24"/>
        </w:rPr>
        <w:t xml:space="preserve"> </w:t>
      </w:r>
      <w:r>
        <w:rPr>
          <w:sz w:val="24"/>
        </w:rPr>
        <w:t>to</w:t>
      </w:r>
      <w:r>
        <w:rPr>
          <w:spacing w:val="-2"/>
          <w:sz w:val="24"/>
        </w:rPr>
        <w:t xml:space="preserve"> </w:t>
      </w:r>
      <w:r>
        <w:rPr>
          <w:sz w:val="24"/>
        </w:rPr>
        <w:t>the Easement Interest, as</w:t>
      </w:r>
      <w:r>
        <w:rPr>
          <w:spacing w:val="-29"/>
          <w:sz w:val="24"/>
        </w:rPr>
        <w:t xml:space="preserve"> </w:t>
      </w:r>
      <w:r>
        <w:rPr>
          <w:sz w:val="24"/>
        </w:rPr>
        <w:t>applicable.</w:t>
      </w:r>
    </w:p>
    <w:p w14:paraId="3C8537C1" w14:textId="77777777" w:rsidR="00507C2C" w:rsidRDefault="00000000">
      <w:pPr>
        <w:pStyle w:val="ListParagraph"/>
        <w:numPr>
          <w:ilvl w:val="1"/>
          <w:numId w:val="15"/>
        </w:numPr>
        <w:tabs>
          <w:tab w:val="left" w:pos="2230"/>
          <w:tab w:val="left" w:pos="2231"/>
        </w:tabs>
        <w:spacing w:before="163"/>
        <w:ind w:right="1227"/>
        <w:rPr>
          <w:sz w:val="24"/>
          <w:u w:val="none"/>
        </w:rPr>
      </w:pPr>
      <w:r>
        <w:rPr>
          <w:sz w:val="24"/>
        </w:rPr>
        <w:t>If any Electricity Facility is not substantially completed at the time of Eviction, the actual cost incurred by the insured up to the time of Eviction, less the salvage value, for the Electricity Facility located on that portion</w:t>
      </w:r>
      <w:r>
        <w:rPr>
          <w:spacing w:val="-25"/>
          <w:sz w:val="24"/>
        </w:rPr>
        <w:t xml:space="preserve"> </w:t>
      </w:r>
      <w:r>
        <w:rPr>
          <w:sz w:val="24"/>
        </w:rPr>
        <w:t>of</w:t>
      </w:r>
      <w:r>
        <w:rPr>
          <w:spacing w:val="-2"/>
          <w:sz w:val="24"/>
        </w:rPr>
        <w:t xml:space="preserve"> </w:t>
      </w:r>
    </w:p>
    <w:p w14:paraId="5DB8ADD8" w14:textId="77777777" w:rsidR="00507C2C" w:rsidRDefault="00507C2C">
      <w:pPr>
        <w:rPr>
          <w:sz w:val="24"/>
        </w:rPr>
        <w:sectPr w:rsidR="00507C2C">
          <w:pgSz w:w="12240" w:h="15840"/>
          <w:pgMar w:top="1280" w:right="400" w:bottom="1040" w:left="520" w:header="0" w:footer="854" w:gutter="0"/>
          <w:cols w:space="720"/>
        </w:sectPr>
      </w:pPr>
    </w:p>
    <w:p w14:paraId="10F2234B" w14:textId="77777777" w:rsidR="00507C2C" w:rsidRDefault="00000000">
      <w:pPr>
        <w:pStyle w:val="BodyText"/>
        <w:spacing w:before="81"/>
        <w:ind w:left="2230" w:right="1290"/>
        <w:rPr>
          <w:u w:val="none"/>
        </w:rPr>
      </w:pPr>
      <w:r>
        <w:t>the Land from which the Insured is Evicted. Those costs include costs</w:t>
      </w:r>
      <w:r>
        <w:rPr>
          <w:u w:val="none"/>
        </w:rPr>
        <w:t xml:space="preserve"> </w:t>
      </w:r>
      <w:r>
        <w:t>incurred to construct and fabricate the Electricity Facility, obtain land use,</w:t>
      </w:r>
      <w:r>
        <w:rPr>
          <w:u w:val="none"/>
        </w:rPr>
        <w:t xml:space="preserve"> </w:t>
      </w:r>
      <w:r>
        <w:t>zoning, building and occupancy permits, architectural and engineering</w:t>
      </w:r>
      <w:r>
        <w:rPr>
          <w:u w:val="none"/>
        </w:rPr>
        <w:t xml:space="preserve"> </w:t>
      </w:r>
      <w:r>
        <w:t>services, construction management services, environmental testing and</w:t>
      </w:r>
      <w:r>
        <w:rPr>
          <w:u w:val="none"/>
        </w:rPr>
        <w:t xml:space="preserve"> </w:t>
      </w:r>
      <w:r>
        <w:t>reviews, and landscaping, and cancellation fees related to the foregoing.</w:t>
      </w:r>
    </w:p>
    <w:p w14:paraId="3440B655" w14:textId="77777777" w:rsidR="00507C2C" w:rsidRDefault="00000000">
      <w:pPr>
        <w:pStyle w:val="ListParagraph"/>
        <w:numPr>
          <w:ilvl w:val="0"/>
          <w:numId w:val="15"/>
        </w:numPr>
        <w:tabs>
          <w:tab w:val="left" w:pos="1520"/>
        </w:tabs>
        <w:spacing w:before="158"/>
        <w:ind w:right="1383" w:hanging="720"/>
        <w:jc w:val="both"/>
        <w:rPr>
          <w:sz w:val="24"/>
          <w:u w:val="none"/>
        </w:rPr>
      </w:pPr>
      <w:r>
        <w:rPr>
          <w:sz w:val="24"/>
        </w:rPr>
        <w:t>This endorsement does not insure against loss, damage or costs of</w:t>
      </w:r>
      <w:r>
        <w:rPr>
          <w:sz w:val="24"/>
          <w:u w:val="none"/>
        </w:rPr>
        <w:t xml:space="preserve"> </w:t>
      </w:r>
      <w:r>
        <w:rPr>
          <w:sz w:val="24"/>
        </w:rPr>
        <w:t>remediation (and</w:t>
      </w:r>
      <w:r>
        <w:rPr>
          <w:spacing w:val="-10"/>
          <w:sz w:val="24"/>
        </w:rPr>
        <w:t xml:space="preserve"> </w:t>
      </w:r>
      <w:r>
        <w:rPr>
          <w:sz w:val="24"/>
        </w:rPr>
        <w:t>the</w:t>
      </w:r>
      <w:r>
        <w:rPr>
          <w:spacing w:val="-14"/>
          <w:sz w:val="24"/>
        </w:rPr>
        <w:t xml:space="preserve"> </w:t>
      </w:r>
      <w:r>
        <w:rPr>
          <w:sz w:val="24"/>
        </w:rPr>
        <w:t>Company</w:t>
      </w:r>
      <w:r>
        <w:rPr>
          <w:spacing w:val="-16"/>
          <w:sz w:val="24"/>
        </w:rPr>
        <w:t xml:space="preserve"> </w:t>
      </w:r>
      <w:r>
        <w:rPr>
          <w:sz w:val="24"/>
        </w:rPr>
        <w:t>will</w:t>
      </w:r>
      <w:r>
        <w:rPr>
          <w:spacing w:val="-11"/>
          <w:sz w:val="24"/>
        </w:rPr>
        <w:t xml:space="preserve"> </w:t>
      </w:r>
      <w:r>
        <w:rPr>
          <w:sz w:val="24"/>
        </w:rPr>
        <w:t>not</w:t>
      </w:r>
      <w:r>
        <w:rPr>
          <w:spacing w:val="-10"/>
          <w:sz w:val="24"/>
        </w:rPr>
        <w:t xml:space="preserve"> </w:t>
      </w:r>
      <w:r>
        <w:rPr>
          <w:sz w:val="24"/>
        </w:rPr>
        <w:t>pay</w:t>
      </w:r>
      <w:r>
        <w:rPr>
          <w:spacing w:val="-13"/>
          <w:sz w:val="24"/>
        </w:rPr>
        <w:t xml:space="preserve"> </w:t>
      </w:r>
      <w:r>
        <w:rPr>
          <w:sz w:val="24"/>
        </w:rPr>
        <w:t>costs,</w:t>
      </w:r>
      <w:r>
        <w:rPr>
          <w:spacing w:val="-10"/>
          <w:sz w:val="24"/>
        </w:rPr>
        <w:t xml:space="preserve"> </w:t>
      </w:r>
      <w:r>
        <w:rPr>
          <w:sz w:val="24"/>
        </w:rPr>
        <w:t>attorneys'</w:t>
      </w:r>
      <w:r>
        <w:rPr>
          <w:spacing w:val="-11"/>
          <w:sz w:val="24"/>
        </w:rPr>
        <w:t xml:space="preserve"> </w:t>
      </w:r>
      <w:r>
        <w:rPr>
          <w:sz w:val="24"/>
        </w:rPr>
        <w:t>fees,</w:t>
      </w:r>
      <w:r>
        <w:rPr>
          <w:spacing w:val="-5"/>
          <w:sz w:val="24"/>
        </w:rPr>
        <w:t xml:space="preserve"> </w:t>
      </w:r>
      <w:r>
        <w:rPr>
          <w:sz w:val="24"/>
        </w:rPr>
        <w:t>or</w:t>
      </w:r>
      <w:r>
        <w:rPr>
          <w:spacing w:val="-8"/>
          <w:sz w:val="24"/>
        </w:rPr>
        <w:t xml:space="preserve"> </w:t>
      </w:r>
      <w:r>
        <w:rPr>
          <w:sz w:val="24"/>
        </w:rPr>
        <w:t>expenses)</w:t>
      </w:r>
      <w:r>
        <w:rPr>
          <w:spacing w:val="-4"/>
          <w:sz w:val="24"/>
        </w:rPr>
        <w:t xml:space="preserve"> </w:t>
      </w:r>
      <w:r>
        <w:rPr>
          <w:sz w:val="24"/>
        </w:rPr>
        <w:t>resulting</w:t>
      </w:r>
      <w:r>
        <w:rPr>
          <w:spacing w:val="-10"/>
          <w:sz w:val="24"/>
        </w:rPr>
        <w:t xml:space="preserve"> </w:t>
      </w:r>
      <w:r>
        <w:rPr>
          <w:sz w:val="24"/>
        </w:rPr>
        <w:t>from environmental damage or</w:t>
      </w:r>
      <w:r>
        <w:rPr>
          <w:spacing w:val="-20"/>
          <w:sz w:val="24"/>
        </w:rPr>
        <w:t xml:space="preserve"> </w:t>
      </w:r>
      <w:r>
        <w:rPr>
          <w:sz w:val="24"/>
        </w:rPr>
        <w:t>contamination.</w:t>
      </w:r>
    </w:p>
    <w:p w14:paraId="319FBCA9" w14:textId="77777777" w:rsidR="00507C2C" w:rsidRDefault="00507C2C">
      <w:pPr>
        <w:pStyle w:val="BodyText"/>
        <w:rPr>
          <w:sz w:val="20"/>
          <w:u w:val="none"/>
        </w:rPr>
      </w:pPr>
    </w:p>
    <w:p w14:paraId="58157ACE" w14:textId="77777777" w:rsidR="00507C2C" w:rsidRDefault="00507C2C">
      <w:pPr>
        <w:pStyle w:val="BodyText"/>
        <w:spacing w:before="9"/>
        <w:rPr>
          <w:sz w:val="20"/>
          <w:u w:val="none"/>
        </w:rPr>
      </w:pPr>
    </w:p>
    <w:p w14:paraId="4B1521C1" w14:textId="77777777" w:rsidR="00507C2C" w:rsidRDefault="00000000">
      <w:pPr>
        <w:pStyle w:val="BodyText"/>
        <w:spacing w:before="100"/>
        <w:ind w:left="1020" w:right="1223"/>
        <w:rPr>
          <w:u w:val="none"/>
        </w:rPr>
      </w:pPr>
      <w:r>
        <w:t>This endorsement is issued as part of the policy. Except as it expressly states, it does</w:t>
      </w:r>
      <w:r>
        <w:rPr>
          <w:u w:val="none"/>
        </w:rPr>
        <w:t xml:space="preserve"> </w:t>
      </w:r>
      <w:r>
        <w:t>not (i) modify any of the terms and provisions of the policy, (ii) modify any prior</w:t>
      </w:r>
      <w:r>
        <w:rPr>
          <w:u w:val="none"/>
        </w:rPr>
        <w:t xml:space="preserve"> </w:t>
      </w:r>
      <w:r>
        <w:t>endorsements, (iii) extend the Date of Policy, or (iv) increase the Amount of Insurance.</w:t>
      </w:r>
      <w:r>
        <w:rPr>
          <w:u w:val="none"/>
        </w:rPr>
        <w:t xml:space="preserve"> </w:t>
      </w:r>
      <w:r>
        <w:t>To the extent a provision of the policy or a previous endorsement is inconsistent with</w:t>
      </w:r>
      <w:r>
        <w:rPr>
          <w:u w:val="none"/>
        </w:rPr>
        <w:t xml:space="preserve"> </w:t>
      </w:r>
      <w:r>
        <w:t>an express provision of this endorsement, this endorsement controls. Otherwise, this</w:t>
      </w:r>
      <w:r>
        <w:rPr>
          <w:u w:val="none"/>
        </w:rPr>
        <w:t xml:space="preserve"> </w:t>
      </w:r>
      <w:r>
        <w:t>endorsement is subject to all of the terms and provisions of the policy and of any</w:t>
      </w:r>
      <w:r>
        <w:rPr>
          <w:u w:val="none"/>
        </w:rPr>
        <w:t xml:space="preserve"> </w:t>
      </w:r>
      <w:r>
        <w:t>prior endorsements.</w:t>
      </w:r>
    </w:p>
    <w:p w14:paraId="04BCB8B1" w14:textId="77777777" w:rsidR="00507C2C" w:rsidRDefault="00507C2C">
      <w:pPr>
        <w:pStyle w:val="BodyText"/>
        <w:rPr>
          <w:u w:val="none"/>
        </w:rPr>
      </w:pPr>
    </w:p>
    <w:p w14:paraId="57060E07" w14:textId="77777777" w:rsidR="00507C2C" w:rsidRDefault="00000000">
      <w:pPr>
        <w:pStyle w:val="BodyText"/>
        <w:spacing w:before="100"/>
        <w:ind w:left="1020"/>
        <w:rPr>
          <w:u w:val="none"/>
        </w:rPr>
      </w:pPr>
      <w:r>
        <w:t>[Witness clause optional]</w:t>
      </w:r>
    </w:p>
    <w:p w14:paraId="1E55176F" w14:textId="77777777" w:rsidR="00507C2C" w:rsidRDefault="00507C2C">
      <w:pPr>
        <w:pStyle w:val="BodyText"/>
        <w:rPr>
          <w:sz w:val="20"/>
          <w:u w:val="none"/>
        </w:rPr>
      </w:pPr>
    </w:p>
    <w:p w14:paraId="4170BE96" w14:textId="77777777" w:rsidR="00507C2C" w:rsidRDefault="00507C2C">
      <w:pPr>
        <w:pStyle w:val="BodyText"/>
        <w:rPr>
          <w:sz w:val="20"/>
          <w:u w:val="none"/>
        </w:rPr>
      </w:pPr>
    </w:p>
    <w:p w14:paraId="1D4C625A" w14:textId="77777777" w:rsidR="00507C2C" w:rsidRDefault="00507C2C">
      <w:pPr>
        <w:pStyle w:val="BodyText"/>
        <w:spacing w:before="9"/>
        <w:rPr>
          <w:sz w:val="20"/>
          <w:u w:val="none"/>
        </w:rPr>
      </w:pPr>
    </w:p>
    <w:p w14:paraId="1665D2B7" w14:textId="77777777" w:rsidR="00507C2C" w:rsidRDefault="00000000">
      <w:pPr>
        <w:pStyle w:val="Heading3"/>
        <w:spacing w:before="101"/>
        <w:ind w:left="1020"/>
      </w:pPr>
      <w:r>
        <w:rPr>
          <w:u w:val="single"/>
        </w:rPr>
        <w:t>[Title Company]</w:t>
      </w:r>
    </w:p>
    <w:p w14:paraId="5B517CE9" w14:textId="77777777" w:rsidR="00507C2C" w:rsidRDefault="00507C2C">
      <w:pPr>
        <w:sectPr w:rsidR="00507C2C">
          <w:pgSz w:w="12240" w:h="15840"/>
          <w:pgMar w:top="1280" w:right="400" w:bottom="1040" w:left="520" w:header="0" w:footer="854" w:gutter="0"/>
          <w:cols w:space="720"/>
        </w:sectPr>
      </w:pPr>
    </w:p>
    <w:p w14:paraId="6031ECF4" w14:textId="77777777" w:rsidR="00507C2C" w:rsidRDefault="00000000">
      <w:pPr>
        <w:spacing w:before="79"/>
        <w:ind w:right="89"/>
        <w:jc w:val="center"/>
        <w:rPr>
          <w:b/>
          <w:sz w:val="24"/>
        </w:rPr>
      </w:pPr>
      <w:r>
        <w:rPr>
          <w:b/>
          <w:sz w:val="24"/>
          <w:u w:val="single"/>
        </w:rPr>
        <w:t>ENERGY PROJECT – LEASEHOLD – OWNER’S ENDORSEMENT (Form T-55.2)</w:t>
      </w:r>
    </w:p>
    <w:p w14:paraId="765C4592" w14:textId="77777777" w:rsidR="00507C2C" w:rsidRDefault="00507C2C">
      <w:pPr>
        <w:pStyle w:val="BodyText"/>
        <w:spacing w:before="8"/>
        <w:rPr>
          <w:b/>
          <w:u w:val="none"/>
        </w:rPr>
      </w:pPr>
    </w:p>
    <w:p w14:paraId="4CE5F8AF" w14:textId="77777777" w:rsidR="00507C2C" w:rsidRDefault="00000000">
      <w:pPr>
        <w:pStyle w:val="BodyText"/>
        <w:tabs>
          <w:tab w:val="left" w:pos="2879"/>
        </w:tabs>
        <w:spacing w:before="100"/>
        <w:ind w:right="118"/>
        <w:jc w:val="center"/>
        <w:rPr>
          <w:u w:val="none"/>
        </w:rPr>
      </w:pPr>
      <w:r>
        <w:t>Attached to Policy</w:t>
      </w:r>
      <w:r>
        <w:rPr>
          <w:spacing w:val="-27"/>
        </w:rPr>
        <w:t xml:space="preserve"> </w:t>
      </w:r>
      <w:r>
        <w:t>No.</w:t>
      </w:r>
      <w:r>
        <w:tab/>
      </w:r>
    </w:p>
    <w:p w14:paraId="2D823B26" w14:textId="77777777" w:rsidR="00507C2C" w:rsidRDefault="00507C2C">
      <w:pPr>
        <w:pStyle w:val="BodyText"/>
        <w:spacing w:before="8"/>
        <w:rPr>
          <w:u w:val="none"/>
        </w:rPr>
      </w:pPr>
    </w:p>
    <w:p w14:paraId="7823F805" w14:textId="77777777" w:rsidR="00507C2C" w:rsidRDefault="00000000">
      <w:pPr>
        <w:pStyle w:val="BodyText"/>
        <w:spacing w:before="100"/>
        <w:ind w:left="4619" w:right="4742"/>
        <w:jc w:val="center"/>
        <w:rPr>
          <w:u w:val="none"/>
        </w:rPr>
      </w:pPr>
      <w:r>
        <w:t>Issued by</w:t>
      </w:r>
    </w:p>
    <w:p w14:paraId="16EEC224" w14:textId="77777777" w:rsidR="00507C2C" w:rsidRDefault="00507C2C">
      <w:pPr>
        <w:pStyle w:val="BodyText"/>
        <w:spacing w:before="8"/>
        <w:rPr>
          <w:u w:val="none"/>
        </w:rPr>
      </w:pPr>
    </w:p>
    <w:p w14:paraId="609AAF53" w14:textId="77777777" w:rsidR="00507C2C" w:rsidRDefault="00000000">
      <w:pPr>
        <w:pStyle w:val="Heading3"/>
        <w:spacing w:before="100"/>
        <w:ind w:left="4619" w:right="4693"/>
        <w:jc w:val="center"/>
      </w:pPr>
      <w:r>
        <w:rPr>
          <w:u w:val="single"/>
        </w:rPr>
        <w:t>[Title Company]</w:t>
      </w:r>
    </w:p>
    <w:p w14:paraId="2944F199" w14:textId="77777777" w:rsidR="00507C2C" w:rsidRDefault="00507C2C">
      <w:pPr>
        <w:pStyle w:val="BodyText"/>
        <w:spacing w:before="5"/>
        <w:rPr>
          <w:b/>
          <w:u w:val="none"/>
        </w:rPr>
      </w:pPr>
    </w:p>
    <w:p w14:paraId="54F54A61" w14:textId="77777777" w:rsidR="00507C2C" w:rsidRDefault="00000000">
      <w:pPr>
        <w:pStyle w:val="ListParagraph"/>
        <w:numPr>
          <w:ilvl w:val="0"/>
          <w:numId w:val="14"/>
        </w:numPr>
        <w:tabs>
          <w:tab w:val="left" w:pos="1519"/>
          <w:tab w:val="left" w:pos="1520"/>
        </w:tabs>
        <w:spacing w:before="101"/>
        <w:ind w:right="1265"/>
        <w:rPr>
          <w:sz w:val="24"/>
          <w:u w:val="none"/>
        </w:rPr>
      </w:pPr>
      <w:r>
        <w:rPr>
          <w:sz w:val="24"/>
        </w:rPr>
        <w:t>The insurance provided by this endorsement is subject to the exclusions in Section 6 of this endorsement; and the Exclusions from Coverage, the Exceptions from</w:t>
      </w:r>
      <w:r>
        <w:rPr>
          <w:spacing w:val="-10"/>
          <w:sz w:val="24"/>
        </w:rPr>
        <w:t xml:space="preserve"> </w:t>
      </w:r>
      <w:r>
        <w:rPr>
          <w:sz w:val="24"/>
        </w:rPr>
        <w:t>Coverage</w:t>
      </w:r>
      <w:r>
        <w:rPr>
          <w:spacing w:val="-9"/>
          <w:sz w:val="24"/>
        </w:rPr>
        <w:t xml:space="preserve"> </w:t>
      </w:r>
      <w:r>
        <w:rPr>
          <w:sz w:val="24"/>
        </w:rPr>
        <w:t>contained</w:t>
      </w:r>
      <w:r>
        <w:rPr>
          <w:spacing w:val="-2"/>
          <w:sz w:val="24"/>
        </w:rPr>
        <w:t xml:space="preserve"> </w:t>
      </w:r>
      <w:r>
        <w:rPr>
          <w:sz w:val="24"/>
        </w:rPr>
        <w:t>in</w:t>
      </w:r>
      <w:r>
        <w:rPr>
          <w:spacing w:val="-3"/>
          <w:sz w:val="24"/>
        </w:rPr>
        <w:t xml:space="preserve"> </w:t>
      </w:r>
      <w:r>
        <w:rPr>
          <w:sz w:val="24"/>
        </w:rPr>
        <w:t>Schedule</w:t>
      </w:r>
      <w:r>
        <w:rPr>
          <w:spacing w:val="-6"/>
          <w:sz w:val="24"/>
        </w:rPr>
        <w:t xml:space="preserve"> </w:t>
      </w:r>
      <w:r>
        <w:rPr>
          <w:sz w:val="24"/>
        </w:rPr>
        <w:t>B,</w:t>
      </w:r>
      <w:r>
        <w:rPr>
          <w:spacing w:val="-3"/>
          <w:sz w:val="24"/>
        </w:rPr>
        <w:t xml:space="preserve"> </w:t>
      </w:r>
      <w:r>
        <w:rPr>
          <w:sz w:val="24"/>
        </w:rPr>
        <w:t>and</w:t>
      </w:r>
      <w:r>
        <w:rPr>
          <w:spacing w:val="-7"/>
          <w:sz w:val="24"/>
        </w:rPr>
        <w:t xml:space="preserve"> </w:t>
      </w:r>
      <w:r>
        <w:rPr>
          <w:sz w:val="24"/>
        </w:rPr>
        <w:t>the</w:t>
      </w:r>
      <w:r>
        <w:rPr>
          <w:spacing w:val="-9"/>
          <w:sz w:val="24"/>
        </w:rPr>
        <w:t xml:space="preserve"> </w:t>
      </w:r>
      <w:r>
        <w:rPr>
          <w:sz w:val="24"/>
        </w:rPr>
        <w:t>Conditions</w:t>
      </w:r>
      <w:r>
        <w:rPr>
          <w:spacing w:val="-11"/>
          <w:sz w:val="24"/>
        </w:rPr>
        <w:t xml:space="preserve"> </w:t>
      </w:r>
      <w:r>
        <w:rPr>
          <w:sz w:val="24"/>
        </w:rPr>
        <w:t>in</w:t>
      </w:r>
      <w:r>
        <w:rPr>
          <w:spacing w:val="-3"/>
          <w:sz w:val="24"/>
        </w:rPr>
        <w:t xml:space="preserve"> </w:t>
      </w:r>
      <w:r>
        <w:rPr>
          <w:sz w:val="24"/>
        </w:rPr>
        <w:t>the</w:t>
      </w:r>
      <w:r>
        <w:rPr>
          <w:spacing w:val="-10"/>
          <w:sz w:val="24"/>
        </w:rPr>
        <w:t xml:space="preserve"> </w:t>
      </w:r>
      <w:r>
        <w:rPr>
          <w:sz w:val="24"/>
        </w:rPr>
        <w:t>policy.</w:t>
      </w:r>
    </w:p>
    <w:p w14:paraId="6133563C" w14:textId="77777777" w:rsidR="00507C2C" w:rsidRDefault="00507C2C">
      <w:pPr>
        <w:pStyle w:val="BodyText"/>
        <w:spacing w:before="13"/>
        <w:rPr>
          <w:sz w:val="23"/>
          <w:u w:val="none"/>
        </w:rPr>
      </w:pPr>
    </w:p>
    <w:p w14:paraId="09802453" w14:textId="77777777" w:rsidR="00507C2C" w:rsidRDefault="00000000">
      <w:pPr>
        <w:pStyle w:val="ListParagraph"/>
        <w:numPr>
          <w:ilvl w:val="0"/>
          <w:numId w:val="14"/>
        </w:numPr>
        <w:tabs>
          <w:tab w:val="left" w:pos="1519"/>
          <w:tab w:val="left" w:pos="1520"/>
        </w:tabs>
        <w:rPr>
          <w:sz w:val="24"/>
          <w:u w:val="none"/>
        </w:rPr>
      </w:pPr>
      <w:r>
        <w:rPr>
          <w:sz w:val="24"/>
        </w:rPr>
        <w:t>For</w:t>
      </w:r>
      <w:r>
        <w:rPr>
          <w:spacing w:val="-11"/>
          <w:sz w:val="24"/>
        </w:rPr>
        <w:t xml:space="preserve"> </w:t>
      </w:r>
      <w:r>
        <w:rPr>
          <w:sz w:val="24"/>
        </w:rPr>
        <w:t>purposes</w:t>
      </w:r>
      <w:r>
        <w:rPr>
          <w:spacing w:val="-12"/>
          <w:sz w:val="24"/>
        </w:rPr>
        <w:t xml:space="preserve"> </w:t>
      </w:r>
      <w:r>
        <w:rPr>
          <w:sz w:val="24"/>
        </w:rPr>
        <w:t>of</w:t>
      </w:r>
      <w:r>
        <w:rPr>
          <w:spacing w:val="-14"/>
          <w:sz w:val="24"/>
        </w:rPr>
        <w:t xml:space="preserve"> </w:t>
      </w:r>
      <w:r>
        <w:rPr>
          <w:sz w:val="24"/>
        </w:rPr>
        <w:t>this</w:t>
      </w:r>
      <w:r>
        <w:rPr>
          <w:spacing w:val="-7"/>
          <w:sz w:val="24"/>
        </w:rPr>
        <w:t xml:space="preserve"> </w:t>
      </w:r>
      <w:r>
        <w:rPr>
          <w:sz w:val="24"/>
        </w:rPr>
        <w:t>endorsement</w:t>
      </w:r>
      <w:r>
        <w:rPr>
          <w:spacing w:val="-8"/>
          <w:sz w:val="24"/>
        </w:rPr>
        <w:t xml:space="preserve"> </w:t>
      </w:r>
      <w:r>
        <w:rPr>
          <w:sz w:val="24"/>
        </w:rPr>
        <w:t>only:</w:t>
      </w:r>
    </w:p>
    <w:p w14:paraId="13FE468B" w14:textId="77777777" w:rsidR="00507C2C" w:rsidRDefault="00507C2C">
      <w:pPr>
        <w:pStyle w:val="BodyText"/>
        <w:rPr>
          <w:u w:val="none"/>
        </w:rPr>
      </w:pPr>
    </w:p>
    <w:p w14:paraId="1CE4F36D" w14:textId="77777777" w:rsidR="00507C2C" w:rsidRDefault="00000000">
      <w:pPr>
        <w:pStyle w:val="ListParagraph"/>
        <w:numPr>
          <w:ilvl w:val="1"/>
          <w:numId w:val="14"/>
        </w:numPr>
        <w:tabs>
          <w:tab w:val="left" w:pos="2239"/>
          <w:tab w:val="left" w:pos="2240"/>
        </w:tabs>
        <w:ind w:right="2023"/>
        <w:rPr>
          <w:sz w:val="24"/>
          <w:u w:val="none"/>
        </w:rPr>
      </w:pPr>
      <w:r>
        <w:rPr>
          <w:sz w:val="24"/>
        </w:rPr>
        <w:t>“Constituent Parcel” means one of the parcels of Land described in Schedule A that together constitute one integrated</w:t>
      </w:r>
      <w:r>
        <w:rPr>
          <w:spacing w:val="-42"/>
          <w:sz w:val="24"/>
        </w:rPr>
        <w:t xml:space="preserve"> </w:t>
      </w:r>
      <w:r>
        <w:rPr>
          <w:sz w:val="24"/>
        </w:rPr>
        <w:t>project.</w:t>
      </w:r>
    </w:p>
    <w:p w14:paraId="165B6787" w14:textId="77777777" w:rsidR="00507C2C" w:rsidRDefault="00000000">
      <w:pPr>
        <w:pStyle w:val="ListParagraph"/>
        <w:numPr>
          <w:ilvl w:val="1"/>
          <w:numId w:val="14"/>
        </w:numPr>
        <w:tabs>
          <w:tab w:val="left" w:pos="2230"/>
          <w:tab w:val="left" w:pos="2231"/>
        </w:tabs>
        <w:spacing w:before="158"/>
        <w:ind w:left="2230" w:right="1192" w:hanging="761"/>
        <w:rPr>
          <w:sz w:val="24"/>
          <w:u w:val="none"/>
        </w:rPr>
      </w:pPr>
      <w:r>
        <w:rPr>
          <w:sz w:val="24"/>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w:t>
      </w:r>
      <w:r>
        <w:rPr>
          <w:spacing w:val="-11"/>
          <w:sz w:val="24"/>
        </w:rPr>
        <w:t xml:space="preserve"> </w:t>
      </w:r>
      <w:r>
        <w:rPr>
          <w:sz w:val="24"/>
        </w:rPr>
        <w:t>according</w:t>
      </w:r>
      <w:r>
        <w:rPr>
          <w:spacing w:val="-2"/>
          <w:sz w:val="24"/>
        </w:rPr>
        <w:t xml:space="preserve"> </w:t>
      </w:r>
      <w:r>
        <w:rPr>
          <w:sz w:val="24"/>
        </w:rPr>
        <w:t>to</w:t>
      </w:r>
      <w:r>
        <w:rPr>
          <w:spacing w:val="-9"/>
          <w:sz w:val="24"/>
        </w:rPr>
        <w:t xml:space="preserve"> </w:t>
      </w:r>
      <w:r>
        <w:rPr>
          <w:sz w:val="24"/>
        </w:rPr>
        <w:t>the</w:t>
      </w:r>
      <w:r>
        <w:rPr>
          <w:spacing w:val="-9"/>
          <w:sz w:val="24"/>
        </w:rPr>
        <w:t xml:space="preserve"> </w:t>
      </w:r>
      <w:r>
        <w:rPr>
          <w:sz w:val="24"/>
        </w:rPr>
        <w:t>Plans,</w:t>
      </w:r>
      <w:r>
        <w:rPr>
          <w:spacing w:val="-6"/>
          <w:sz w:val="24"/>
        </w:rPr>
        <w:t xml:space="preserve"> </w:t>
      </w:r>
      <w:r>
        <w:rPr>
          <w:sz w:val="24"/>
        </w:rPr>
        <w:t>that</w:t>
      </w:r>
      <w:r>
        <w:rPr>
          <w:spacing w:val="-2"/>
          <w:sz w:val="24"/>
        </w:rPr>
        <w:t xml:space="preserve"> </w:t>
      </w:r>
      <w:r>
        <w:rPr>
          <w:sz w:val="24"/>
        </w:rPr>
        <w:t>by</w:t>
      </w:r>
      <w:r>
        <w:rPr>
          <w:spacing w:val="-11"/>
          <w:sz w:val="24"/>
        </w:rPr>
        <w:t xml:space="preserve"> </w:t>
      </w:r>
      <w:r>
        <w:rPr>
          <w:sz w:val="24"/>
        </w:rPr>
        <w:t>law</w:t>
      </w:r>
      <w:r>
        <w:rPr>
          <w:spacing w:val="-4"/>
          <w:sz w:val="24"/>
        </w:rPr>
        <w:t xml:space="preserve"> </w:t>
      </w:r>
      <w:r>
        <w:rPr>
          <w:sz w:val="24"/>
        </w:rPr>
        <w:t>constitutes</w:t>
      </w:r>
      <w:r>
        <w:rPr>
          <w:spacing w:val="-11"/>
          <w:sz w:val="24"/>
        </w:rPr>
        <w:t xml:space="preserve"> </w:t>
      </w:r>
      <w:r>
        <w:rPr>
          <w:sz w:val="24"/>
        </w:rPr>
        <w:t>real</w:t>
      </w:r>
      <w:r>
        <w:rPr>
          <w:spacing w:val="-10"/>
          <w:sz w:val="24"/>
        </w:rPr>
        <w:t xml:space="preserve"> </w:t>
      </w:r>
      <w:r>
        <w:rPr>
          <w:sz w:val="24"/>
        </w:rPr>
        <w:t>property.</w:t>
      </w:r>
    </w:p>
    <w:p w14:paraId="4B9F7218" w14:textId="77777777" w:rsidR="00507C2C" w:rsidRDefault="00000000">
      <w:pPr>
        <w:pStyle w:val="ListParagraph"/>
        <w:numPr>
          <w:ilvl w:val="1"/>
          <w:numId w:val="14"/>
        </w:numPr>
        <w:tabs>
          <w:tab w:val="left" w:pos="2230"/>
          <w:tab w:val="left" w:pos="2231"/>
        </w:tabs>
        <w:spacing w:before="158"/>
        <w:ind w:left="2230" w:right="1184" w:hanging="761"/>
        <w:rPr>
          <w:sz w:val="24"/>
          <w:u w:val="none"/>
        </w:rPr>
      </w:pPr>
      <w:r>
        <w:rPr>
          <w:sz w:val="24"/>
        </w:rPr>
        <w:t>“Evicted” or “Eviction” means (a) the lawful deprivation, in whole or in part, of the right of possession insured by this policy, contrary to the terms of any Lease or (b) the lawful prevention of the use of the Land or any Electricity Facility or Severable Improvement for the purposes permitted</w:t>
      </w:r>
      <w:r>
        <w:rPr>
          <w:spacing w:val="-37"/>
          <w:sz w:val="24"/>
        </w:rPr>
        <w:t xml:space="preserve"> </w:t>
      </w:r>
      <w:r>
        <w:rPr>
          <w:sz w:val="24"/>
        </w:rPr>
        <w:t>by the</w:t>
      </w:r>
      <w:r>
        <w:rPr>
          <w:spacing w:val="-3"/>
          <w:sz w:val="24"/>
        </w:rPr>
        <w:t xml:space="preserve"> </w:t>
      </w:r>
      <w:r>
        <w:rPr>
          <w:sz w:val="24"/>
        </w:rPr>
        <w:t>Lease,</w:t>
      </w:r>
      <w:r>
        <w:rPr>
          <w:spacing w:val="-2"/>
          <w:sz w:val="24"/>
        </w:rPr>
        <w:t xml:space="preserve"> </w:t>
      </w:r>
      <w:r>
        <w:rPr>
          <w:sz w:val="24"/>
        </w:rPr>
        <w:t>in</w:t>
      </w:r>
      <w:r>
        <w:rPr>
          <w:spacing w:val="2"/>
          <w:sz w:val="24"/>
        </w:rPr>
        <w:t xml:space="preserve"> </w:t>
      </w:r>
      <w:r>
        <w:rPr>
          <w:sz w:val="24"/>
        </w:rPr>
        <w:t>either case</w:t>
      </w:r>
      <w:r>
        <w:rPr>
          <w:spacing w:val="-10"/>
          <w:sz w:val="24"/>
        </w:rPr>
        <w:t xml:space="preserve"> </w:t>
      </w:r>
      <w:r>
        <w:rPr>
          <w:sz w:val="24"/>
        </w:rPr>
        <w:t>as</w:t>
      </w:r>
      <w:r>
        <w:rPr>
          <w:spacing w:val="-5"/>
          <w:sz w:val="24"/>
        </w:rPr>
        <w:t xml:space="preserve"> </w:t>
      </w:r>
      <w:r>
        <w:rPr>
          <w:sz w:val="24"/>
        </w:rPr>
        <w:t>a</w:t>
      </w:r>
      <w:r>
        <w:rPr>
          <w:spacing w:val="-2"/>
          <w:sz w:val="24"/>
        </w:rPr>
        <w:t xml:space="preserve"> </w:t>
      </w:r>
      <w:r>
        <w:rPr>
          <w:sz w:val="24"/>
        </w:rPr>
        <w:t>result</w:t>
      </w:r>
      <w:r>
        <w:rPr>
          <w:spacing w:val="-1"/>
          <w:sz w:val="24"/>
        </w:rPr>
        <w:t xml:space="preserve"> </w:t>
      </w:r>
      <w:r>
        <w:rPr>
          <w:sz w:val="24"/>
        </w:rPr>
        <w:t>of</w:t>
      </w:r>
      <w:r>
        <w:rPr>
          <w:spacing w:val="-10"/>
          <w:sz w:val="24"/>
        </w:rPr>
        <w:t xml:space="preserve"> </w:t>
      </w:r>
      <w:r>
        <w:rPr>
          <w:sz w:val="24"/>
        </w:rPr>
        <w:t>a</w:t>
      </w:r>
      <w:r>
        <w:rPr>
          <w:spacing w:val="-2"/>
          <w:sz w:val="24"/>
        </w:rPr>
        <w:t xml:space="preserve"> </w:t>
      </w:r>
      <w:r>
        <w:rPr>
          <w:sz w:val="24"/>
        </w:rPr>
        <w:t>matter</w:t>
      </w:r>
      <w:r>
        <w:rPr>
          <w:spacing w:val="-1"/>
          <w:sz w:val="24"/>
        </w:rPr>
        <w:t xml:space="preserve"> </w:t>
      </w:r>
      <w:r>
        <w:rPr>
          <w:sz w:val="24"/>
        </w:rPr>
        <w:t>covered</w:t>
      </w:r>
      <w:r>
        <w:rPr>
          <w:spacing w:val="-4"/>
          <w:sz w:val="24"/>
        </w:rPr>
        <w:t xml:space="preserve"> </w:t>
      </w:r>
      <w:r>
        <w:rPr>
          <w:sz w:val="24"/>
        </w:rPr>
        <w:t>by</w:t>
      </w:r>
      <w:r>
        <w:rPr>
          <w:spacing w:val="-10"/>
          <w:sz w:val="24"/>
        </w:rPr>
        <w:t xml:space="preserve"> </w:t>
      </w:r>
      <w:r>
        <w:rPr>
          <w:sz w:val="24"/>
        </w:rPr>
        <w:t>this</w:t>
      </w:r>
      <w:r>
        <w:rPr>
          <w:spacing w:val="-8"/>
          <w:sz w:val="24"/>
        </w:rPr>
        <w:t xml:space="preserve"> </w:t>
      </w:r>
      <w:r>
        <w:rPr>
          <w:sz w:val="24"/>
        </w:rPr>
        <w:t>policy.</w:t>
      </w:r>
    </w:p>
    <w:p w14:paraId="3EE8EA92" w14:textId="77777777" w:rsidR="00507C2C" w:rsidRDefault="00000000">
      <w:pPr>
        <w:pStyle w:val="ListParagraph"/>
        <w:numPr>
          <w:ilvl w:val="1"/>
          <w:numId w:val="14"/>
        </w:numPr>
        <w:tabs>
          <w:tab w:val="left" w:pos="2230"/>
          <w:tab w:val="left" w:pos="2231"/>
        </w:tabs>
        <w:spacing w:before="159"/>
        <w:ind w:left="2230" w:hanging="762"/>
        <w:rPr>
          <w:sz w:val="24"/>
          <w:u w:val="none"/>
        </w:rPr>
      </w:pPr>
      <w:r>
        <w:rPr>
          <w:sz w:val="24"/>
        </w:rPr>
        <w:t>“Lease” means each lease described in Schedule</w:t>
      </w:r>
      <w:r>
        <w:rPr>
          <w:spacing w:val="-46"/>
          <w:sz w:val="24"/>
        </w:rPr>
        <w:t xml:space="preserve"> </w:t>
      </w:r>
      <w:r>
        <w:rPr>
          <w:sz w:val="24"/>
        </w:rPr>
        <w:t>A.</w:t>
      </w:r>
    </w:p>
    <w:p w14:paraId="087BB371" w14:textId="77777777" w:rsidR="00507C2C" w:rsidRDefault="00000000">
      <w:pPr>
        <w:pStyle w:val="ListParagraph"/>
        <w:numPr>
          <w:ilvl w:val="1"/>
          <w:numId w:val="14"/>
        </w:numPr>
        <w:tabs>
          <w:tab w:val="left" w:pos="2230"/>
          <w:tab w:val="left" w:pos="2231"/>
        </w:tabs>
        <w:spacing w:before="160"/>
        <w:ind w:left="2230" w:right="1290" w:hanging="761"/>
        <w:rPr>
          <w:sz w:val="24"/>
          <w:u w:val="none"/>
        </w:rPr>
      </w:pPr>
      <w:r>
        <w:rPr>
          <w:sz w:val="24"/>
        </w:rPr>
        <w:t>“Leasehold Estate” means the right of possession granted in the Lease for the Lease</w:t>
      </w:r>
      <w:r>
        <w:rPr>
          <w:spacing w:val="-8"/>
          <w:sz w:val="24"/>
        </w:rPr>
        <w:t xml:space="preserve"> </w:t>
      </w:r>
      <w:r>
        <w:rPr>
          <w:sz w:val="24"/>
        </w:rPr>
        <w:t>Term.</w:t>
      </w:r>
    </w:p>
    <w:p w14:paraId="0C9FA5B5" w14:textId="77777777" w:rsidR="00507C2C" w:rsidRDefault="00507C2C">
      <w:pPr>
        <w:rPr>
          <w:sz w:val="24"/>
        </w:rPr>
        <w:sectPr w:rsidR="00507C2C">
          <w:pgSz w:w="12240" w:h="15840"/>
          <w:pgMar w:top="1500" w:right="400" w:bottom="1040" w:left="520" w:header="0" w:footer="854" w:gutter="0"/>
          <w:cols w:space="720"/>
        </w:sectPr>
      </w:pPr>
    </w:p>
    <w:p w14:paraId="63A4D84F" w14:textId="77777777" w:rsidR="00507C2C" w:rsidRDefault="00507C2C">
      <w:pPr>
        <w:pStyle w:val="BodyText"/>
        <w:spacing w:before="5"/>
        <w:rPr>
          <w:sz w:val="28"/>
          <w:u w:val="none"/>
        </w:rPr>
      </w:pPr>
    </w:p>
    <w:p w14:paraId="460B3A72" w14:textId="77777777" w:rsidR="00507C2C" w:rsidRDefault="00000000">
      <w:pPr>
        <w:pStyle w:val="ListParagraph"/>
        <w:numPr>
          <w:ilvl w:val="1"/>
          <w:numId w:val="14"/>
        </w:numPr>
        <w:tabs>
          <w:tab w:val="left" w:pos="2230"/>
          <w:tab w:val="left" w:pos="2231"/>
        </w:tabs>
        <w:spacing w:before="100"/>
        <w:ind w:left="2230" w:right="1477" w:hanging="761"/>
        <w:rPr>
          <w:sz w:val="24"/>
          <w:u w:val="none"/>
        </w:rPr>
      </w:pPr>
      <w:r>
        <w:rPr>
          <w:sz w:val="24"/>
        </w:rPr>
        <w:t>“Lease Term” means the duration of the Leasehold Estate, as set forth in the Lease, including any renewal or extended term if a valid option to renew or extend is contained in the</w:t>
      </w:r>
      <w:r>
        <w:rPr>
          <w:spacing w:val="-21"/>
          <w:sz w:val="24"/>
        </w:rPr>
        <w:t xml:space="preserve"> </w:t>
      </w:r>
      <w:r>
        <w:rPr>
          <w:sz w:val="24"/>
        </w:rPr>
        <w:t>Lease.</w:t>
      </w:r>
    </w:p>
    <w:p w14:paraId="37CE08E6" w14:textId="77777777" w:rsidR="00507C2C" w:rsidRDefault="00000000">
      <w:pPr>
        <w:pStyle w:val="ListParagraph"/>
        <w:numPr>
          <w:ilvl w:val="1"/>
          <w:numId w:val="14"/>
        </w:numPr>
        <w:tabs>
          <w:tab w:val="left" w:pos="2230"/>
          <w:tab w:val="left" w:pos="2231"/>
        </w:tabs>
        <w:spacing w:before="158" w:line="242" w:lineRule="auto"/>
        <w:ind w:left="2230" w:right="1466" w:hanging="761"/>
        <w:rPr>
          <w:sz w:val="24"/>
          <w:u w:val="none"/>
        </w:rPr>
      </w:pPr>
      <w:r>
        <w:rPr>
          <w:sz w:val="24"/>
        </w:rPr>
        <w:t>“Plans” means the survey, site and elevation plans or other depictions or drawings prepared by (</w:t>
      </w:r>
      <w:r>
        <w:rPr>
          <w:i/>
          <w:sz w:val="24"/>
        </w:rPr>
        <w:t>insert name of architect or</w:t>
      </w:r>
      <w:r>
        <w:rPr>
          <w:i/>
          <w:spacing w:val="32"/>
          <w:sz w:val="24"/>
        </w:rPr>
        <w:t xml:space="preserve"> </w:t>
      </w:r>
      <w:r>
        <w:rPr>
          <w:i/>
          <w:sz w:val="24"/>
        </w:rPr>
        <w:t>engineer</w:t>
      </w:r>
      <w:r>
        <w:rPr>
          <w:sz w:val="24"/>
        </w:rPr>
        <w:t>),</w:t>
      </w:r>
      <w:r>
        <w:rPr>
          <w:spacing w:val="16"/>
          <w:sz w:val="24"/>
        </w:rPr>
        <w:t xml:space="preserve"> </w:t>
      </w:r>
    </w:p>
    <w:p w14:paraId="76381F17" w14:textId="77777777" w:rsidR="00507C2C" w:rsidRDefault="00507C2C">
      <w:pPr>
        <w:spacing w:line="242" w:lineRule="auto"/>
        <w:rPr>
          <w:sz w:val="24"/>
        </w:rPr>
        <w:sectPr w:rsidR="00507C2C">
          <w:pgSz w:w="12240" w:h="15840"/>
          <w:pgMar w:top="1500" w:right="400" w:bottom="1040" w:left="520" w:header="0" w:footer="854" w:gutter="0"/>
          <w:cols w:space="720"/>
        </w:sectPr>
      </w:pPr>
    </w:p>
    <w:p w14:paraId="620DB6C1" w14:textId="24563763" w:rsidR="00507C2C" w:rsidRDefault="00410B21">
      <w:pPr>
        <w:pStyle w:val="BodyText"/>
        <w:spacing w:line="316" w:lineRule="exact"/>
        <w:jc w:val="right"/>
        <w:rPr>
          <w:u w:val="none"/>
        </w:rPr>
      </w:pPr>
      <w:r>
        <w:rPr>
          <w:noProof/>
        </w:rPr>
        <mc:AlternateContent>
          <mc:Choice Requires="wpg">
            <w:drawing>
              <wp:anchor distT="0" distB="0" distL="114300" distR="114300" simplePos="0" relativeHeight="251835392" behindDoc="0" locked="0" layoutInCell="1" allowOverlap="1" wp14:anchorId="7D4234DF" wp14:editId="1F97F9C8">
                <wp:simplePos x="0" y="0"/>
                <wp:positionH relativeFrom="page">
                  <wp:posOffset>1746250</wp:posOffset>
                </wp:positionH>
                <wp:positionV relativeFrom="paragraph">
                  <wp:posOffset>175895</wp:posOffset>
                </wp:positionV>
                <wp:extent cx="4939665" cy="10160"/>
                <wp:effectExtent l="0" t="0" r="0" b="0"/>
                <wp:wrapNone/>
                <wp:docPr id="136538262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9665" cy="10160"/>
                          <a:chOff x="2750" y="277"/>
                          <a:chExt cx="7779" cy="16"/>
                        </a:xfrm>
                      </wpg:grpSpPr>
                      <wps:wsp>
                        <wps:cNvPr id="386945967" name="AutoShape 34"/>
                        <wps:cNvSpPr>
                          <a:spLocks/>
                        </wps:cNvSpPr>
                        <wps:spPr bwMode="auto">
                          <a:xfrm>
                            <a:off x="3362" y="283"/>
                            <a:ext cx="3725" cy="2"/>
                          </a:xfrm>
                          <a:custGeom>
                            <a:avLst/>
                            <a:gdLst>
                              <a:gd name="T0" fmla="+- 0 3362 3362"/>
                              <a:gd name="T1" fmla="*/ T0 w 3725"/>
                              <a:gd name="T2" fmla="+- 0 3660 3362"/>
                              <a:gd name="T3" fmla="*/ T2 w 3725"/>
                              <a:gd name="T4" fmla="+- 0 3662 3362"/>
                              <a:gd name="T5" fmla="*/ T4 w 3725"/>
                              <a:gd name="T6" fmla="+- 0 3859 3362"/>
                              <a:gd name="T7" fmla="*/ T6 w 3725"/>
                              <a:gd name="T8" fmla="+- 0 3862 3362"/>
                              <a:gd name="T9" fmla="*/ T8 w 3725"/>
                              <a:gd name="T10" fmla="+- 0 4058 3362"/>
                              <a:gd name="T11" fmla="*/ T10 w 3725"/>
                              <a:gd name="T12" fmla="+- 0 4061 3362"/>
                              <a:gd name="T13" fmla="*/ T12 w 3725"/>
                              <a:gd name="T14" fmla="+- 0 4258 3362"/>
                              <a:gd name="T15" fmla="*/ T14 w 3725"/>
                              <a:gd name="T16" fmla="+- 0 4260 3362"/>
                              <a:gd name="T17" fmla="*/ T16 w 3725"/>
                              <a:gd name="T18" fmla="+- 0 4457 3362"/>
                              <a:gd name="T19" fmla="*/ T18 w 3725"/>
                              <a:gd name="T20" fmla="+- 0 5786 3362"/>
                              <a:gd name="T21" fmla="*/ T20 w 3725"/>
                              <a:gd name="T22" fmla="+- 0 7087 3362"/>
                              <a:gd name="T23" fmla="*/ T22 w 372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3725">
                                <a:moveTo>
                                  <a:pt x="0" y="0"/>
                                </a:moveTo>
                                <a:lnTo>
                                  <a:pt x="298" y="0"/>
                                </a:lnTo>
                                <a:moveTo>
                                  <a:pt x="300" y="0"/>
                                </a:moveTo>
                                <a:lnTo>
                                  <a:pt x="497" y="0"/>
                                </a:lnTo>
                                <a:moveTo>
                                  <a:pt x="500" y="0"/>
                                </a:moveTo>
                                <a:lnTo>
                                  <a:pt x="696" y="0"/>
                                </a:lnTo>
                                <a:moveTo>
                                  <a:pt x="699" y="0"/>
                                </a:moveTo>
                                <a:lnTo>
                                  <a:pt x="896" y="0"/>
                                </a:lnTo>
                                <a:moveTo>
                                  <a:pt x="898" y="0"/>
                                </a:moveTo>
                                <a:lnTo>
                                  <a:pt x="1095" y="0"/>
                                </a:lnTo>
                                <a:moveTo>
                                  <a:pt x="2424" y="0"/>
                                </a:moveTo>
                                <a:lnTo>
                                  <a:pt x="3725"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6273533" name="Line 33"/>
                        <wps:cNvCnPr>
                          <a:cxnSpLocks noChangeShapeType="1"/>
                        </wps:cNvCnPr>
                        <wps:spPr bwMode="auto">
                          <a:xfrm>
                            <a:off x="2750" y="285"/>
                            <a:ext cx="777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5990EB" id="Group 32" o:spid="_x0000_s1026" style="position:absolute;margin-left:137.5pt;margin-top:13.85pt;width:388.95pt;height:.8pt;z-index:251835392;mso-position-horizontal-relative:page" coordorigin="2750,277" coordsize="777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">
                <v:shape id="AutoShape 34" o:spid="_x0000_s1027" style="position:absolute;left:3362;top:283;width:3725;height:2;visibility:visible;mso-wrap-style:square;v-text-anchor:top" coordsize="3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" path="m,l298,t2,l497,t3,l696,t3,l896,t2,l1095,m2424,l3725,e" filled="f" strokeweight=".24592mm">
                  <v:path arrowok="t" o:connecttype="custom" o:connectlocs="0,0;298,0;300,0;497,0;500,0;696,0;699,0;896,0;898,0;1095,0;2424,0;3725,0" o:connectangles="0,0,0,0,0,0,0,0,0,0,0,0"/>
                </v:shape>
                <v:line id="Line 33" o:spid="_x0000_s1028" style="position:absolute;visibility:visible;mso-wrap-style:square" from="2750,285" to="1052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" strokeweight=".72pt"/>
                <w10:wrap anchorx="page"/>
              </v:group>
            </w:pict>
          </mc:Fallback>
        </mc:AlternateContent>
      </w:r>
      <w:r w:rsidR="00000000">
        <w:rPr>
          <w:u w:val="none"/>
        </w:rPr>
        <w:t>dated</w:t>
      </w:r>
    </w:p>
    <w:p w14:paraId="4328FEA0" w14:textId="77777777" w:rsidR="00507C2C" w:rsidRDefault="00000000">
      <w:pPr>
        <w:pStyle w:val="BodyText"/>
        <w:spacing w:line="316" w:lineRule="exact"/>
        <w:ind w:left="1057"/>
        <w:rPr>
          <w:u w:val="none"/>
        </w:rPr>
      </w:pPr>
      <w:r>
        <w:rPr>
          <w:u w:val="none"/>
        </w:rPr>
        <w:br w:type="column"/>
        <w:t>, last revised</w:t>
      </w:r>
    </w:p>
    <w:p w14:paraId="16BD2B46" w14:textId="77777777" w:rsidR="00507C2C" w:rsidRDefault="00000000">
      <w:pPr>
        <w:spacing w:line="316" w:lineRule="exact"/>
        <w:ind w:left="1259"/>
        <w:rPr>
          <w:i/>
          <w:sz w:val="24"/>
        </w:rPr>
      </w:pPr>
      <w:r>
        <w:br w:type="column"/>
      </w:r>
      <w:r>
        <w:rPr>
          <w:sz w:val="24"/>
        </w:rPr>
        <w:t>, and designated as (</w:t>
      </w:r>
      <w:r>
        <w:rPr>
          <w:i/>
          <w:sz w:val="24"/>
        </w:rPr>
        <w:t>insert name</w:t>
      </w:r>
    </w:p>
    <w:p w14:paraId="7231EC86" w14:textId="77777777" w:rsidR="00507C2C" w:rsidRDefault="00507C2C">
      <w:pPr>
        <w:spacing w:line="316" w:lineRule="exact"/>
        <w:rPr>
          <w:sz w:val="24"/>
        </w:rPr>
        <w:sectPr w:rsidR="00507C2C">
          <w:type w:val="continuous"/>
          <w:pgSz w:w="12240" w:h="15840"/>
          <w:pgMar w:top="1360" w:right="400" w:bottom="1200" w:left="520" w:header="720" w:footer="720" w:gutter="0"/>
          <w:cols w:num="3" w:space="720" w:equalWidth="0">
            <w:col w:w="2843" w:space="40"/>
            <w:col w:w="2384" w:space="39"/>
            <w:col w:w="6014"/>
          </w:cols>
        </w:sectPr>
      </w:pPr>
    </w:p>
    <w:p w14:paraId="004BD78E" w14:textId="24453243" w:rsidR="00507C2C" w:rsidRDefault="00410B21">
      <w:pPr>
        <w:tabs>
          <w:tab w:val="left" w:pos="5541"/>
        </w:tabs>
        <w:ind w:right="593"/>
        <w:jc w:val="center"/>
        <w:rPr>
          <w:sz w:val="24"/>
        </w:rPr>
      </w:pPr>
      <w:r>
        <w:rPr>
          <w:noProof/>
        </w:rPr>
        <mc:AlternateContent>
          <mc:Choice Requires="wpg">
            <w:drawing>
              <wp:anchor distT="0" distB="0" distL="114300" distR="114300" simplePos="0" relativeHeight="251836416" behindDoc="0" locked="0" layoutInCell="1" allowOverlap="1" wp14:anchorId="6FF340D3" wp14:editId="42FDF8F9">
                <wp:simplePos x="0" y="0"/>
                <wp:positionH relativeFrom="page">
                  <wp:posOffset>1746250</wp:posOffset>
                </wp:positionH>
                <wp:positionV relativeFrom="paragraph">
                  <wp:posOffset>177800</wp:posOffset>
                </wp:positionV>
                <wp:extent cx="3977640" cy="10160"/>
                <wp:effectExtent l="0" t="0" r="0" b="0"/>
                <wp:wrapNone/>
                <wp:docPr id="3730167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7640" cy="10160"/>
                          <a:chOff x="2750" y="280"/>
                          <a:chExt cx="6264" cy="16"/>
                        </a:xfrm>
                      </wpg:grpSpPr>
                      <wps:wsp>
                        <wps:cNvPr id="1722549939" name="AutoShape 31"/>
                        <wps:cNvSpPr>
                          <a:spLocks/>
                        </wps:cNvSpPr>
                        <wps:spPr bwMode="auto">
                          <a:xfrm>
                            <a:off x="7135" y="286"/>
                            <a:ext cx="1157" cy="2"/>
                          </a:xfrm>
                          <a:custGeom>
                            <a:avLst/>
                            <a:gdLst>
                              <a:gd name="T0" fmla="+- 0 7135 7135"/>
                              <a:gd name="T1" fmla="*/ T0 w 1157"/>
                              <a:gd name="T2" fmla="+- 0 7490 7135"/>
                              <a:gd name="T3" fmla="*/ T2 w 1157"/>
                              <a:gd name="T4" fmla="+- 0 7493 7135"/>
                              <a:gd name="T5" fmla="*/ T4 w 1157"/>
                              <a:gd name="T6" fmla="+- 0 8292 7135"/>
                              <a:gd name="T7" fmla="*/ T6 w 1157"/>
                            </a:gdLst>
                            <a:ahLst/>
                            <a:cxnLst>
                              <a:cxn ang="0">
                                <a:pos x="T1" y="0"/>
                              </a:cxn>
                              <a:cxn ang="0">
                                <a:pos x="T3" y="0"/>
                              </a:cxn>
                              <a:cxn ang="0">
                                <a:pos x="T5" y="0"/>
                              </a:cxn>
                              <a:cxn ang="0">
                                <a:pos x="T7" y="0"/>
                              </a:cxn>
                            </a:cxnLst>
                            <a:rect l="0" t="0" r="r" b="b"/>
                            <a:pathLst>
                              <a:path w="1157">
                                <a:moveTo>
                                  <a:pt x="0" y="0"/>
                                </a:moveTo>
                                <a:lnTo>
                                  <a:pt x="355" y="0"/>
                                </a:lnTo>
                                <a:moveTo>
                                  <a:pt x="358" y="0"/>
                                </a:moveTo>
                                <a:lnTo>
                                  <a:pt x="1157"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8692575" name="Line 30"/>
                        <wps:cNvCnPr>
                          <a:cxnSpLocks noChangeShapeType="1"/>
                        </wps:cNvCnPr>
                        <wps:spPr bwMode="auto">
                          <a:xfrm>
                            <a:off x="2750" y="288"/>
                            <a:ext cx="626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3666A2" id="Group 29" o:spid="_x0000_s1026" style="position:absolute;margin-left:137.5pt;margin-top:14pt;width:313.2pt;height:.8pt;z-index:251836416;mso-position-horizontal-relative:page" coordorigin="2750,280" coordsize="62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">
                <v:shape id="AutoShape 31" o:spid="_x0000_s1027" style="position:absolute;left:7135;top:286;width:1157;height:2;visibility:visible;mso-wrap-style:square;v-text-anchor:top" coordsize="1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" path="m,l355,t3,l1157,e" filled="f" strokeweight=".24592mm">
                  <v:path arrowok="t" o:connecttype="custom" o:connectlocs="0,0;355,0;358,0;1157,0" o:connectangles="0,0,0,0"/>
                </v:shape>
                <v:line id="Line 30" o:spid="_x0000_s1028" style="position:absolute;visibility:visible;mso-wrap-style:square" from="2750,288" to="901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" strokeweight=".72pt"/>
                <w10:wrap anchorx="page"/>
              </v:group>
            </w:pict>
          </mc:Fallback>
        </mc:AlternateContent>
      </w:r>
      <w:r w:rsidR="00000000">
        <w:rPr>
          <w:i/>
          <w:sz w:val="24"/>
        </w:rPr>
        <w:t>of project or project number</w:t>
      </w:r>
      <w:r w:rsidR="00000000">
        <w:rPr>
          <w:sz w:val="24"/>
        </w:rPr>
        <w:t>)</w:t>
      </w:r>
      <w:r w:rsidR="00000000">
        <w:rPr>
          <w:spacing w:val="-39"/>
          <w:sz w:val="24"/>
        </w:rPr>
        <w:t xml:space="preserve"> </w:t>
      </w:r>
      <w:r w:rsidR="00000000">
        <w:rPr>
          <w:sz w:val="24"/>
        </w:rPr>
        <w:t>consisting</w:t>
      </w:r>
      <w:r w:rsidR="00000000">
        <w:rPr>
          <w:spacing w:val="-12"/>
          <w:sz w:val="24"/>
        </w:rPr>
        <w:t xml:space="preserve"> </w:t>
      </w:r>
      <w:r w:rsidR="00000000">
        <w:rPr>
          <w:sz w:val="24"/>
        </w:rPr>
        <w:t>of</w:t>
      </w:r>
      <w:r w:rsidR="00000000">
        <w:rPr>
          <w:sz w:val="24"/>
        </w:rPr>
        <w:tab/>
        <w:t>sheets.</w:t>
      </w:r>
    </w:p>
    <w:p w14:paraId="78991443" w14:textId="77777777" w:rsidR="00507C2C" w:rsidRDefault="00000000">
      <w:pPr>
        <w:pStyle w:val="ListParagraph"/>
        <w:numPr>
          <w:ilvl w:val="1"/>
          <w:numId w:val="14"/>
        </w:numPr>
        <w:tabs>
          <w:tab w:val="left" w:pos="2230"/>
          <w:tab w:val="left" w:pos="2231"/>
        </w:tabs>
        <w:spacing w:before="158"/>
        <w:ind w:left="2230" w:right="1548" w:hanging="761"/>
        <w:rPr>
          <w:sz w:val="24"/>
          <w:u w:val="none"/>
        </w:rPr>
      </w:pPr>
      <w:r>
        <w:rPr>
          <w:sz w:val="24"/>
        </w:rPr>
        <w:t>“Remaining</w:t>
      </w:r>
      <w:r>
        <w:rPr>
          <w:spacing w:val="-5"/>
          <w:sz w:val="24"/>
        </w:rPr>
        <w:t xml:space="preserve"> </w:t>
      </w:r>
      <w:r>
        <w:rPr>
          <w:sz w:val="24"/>
        </w:rPr>
        <w:t>Term”</w:t>
      </w:r>
      <w:r>
        <w:rPr>
          <w:spacing w:val="-5"/>
          <w:sz w:val="24"/>
        </w:rPr>
        <w:t xml:space="preserve"> </w:t>
      </w:r>
      <w:r>
        <w:rPr>
          <w:sz w:val="24"/>
        </w:rPr>
        <w:t>means</w:t>
      </w:r>
      <w:r>
        <w:rPr>
          <w:spacing w:val="-9"/>
          <w:sz w:val="24"/>
        </w:rPr>
        <w:t xml:space="preserve"> </w:t>
      </w:r>
      <w:r>
        <w:rPr>
          <w:sz w:val="24"/>
        </w:rPr>
        <w:t>the</w:t>
      </w:r>
      <w:r>
        <w:rPr>
          <w:spacing w:val="-7"/>
          <w:sz w:val="24"/>
        </w:rPr>
        <w:t xml:space="preserve"> </w:t>
      </w:r>
      <w:r>
        <w:rPr>
          <w:sz w:val="24"/>
        </w:rPr>
        <w:t>portion</w:t>
      </w:r>
      <w:r>
        <w:rPr>
          <w:spacing w:val="-2"/>
          <w:sz w:val="24"/>
        </w:rPr>
        <w:t xml:space="preserve"> </w:t>
      </w:r>
      <w:r>
        <w:rPr>
          <w:sz w:val="24"/>
        </w:rPr>
        <w:t>of</w:t>
      </w:r>
      <w:r>
        <w:rPr>
          <w:spacing w:val="-9"/>
          <w:sz w:val="24"/>
        </w:rPr>
        <w:t xml:space="preserve"> </w:t>
      </w:r>
      <w:r>
        <w:rPr>
          <w:sz w:val="24"/>
        </w:rPr>
        <w:t>the</w:t>
      </w:r>
      <w:r>
        <w:rPr>
          <w:spacing w:val="-7"/>
          <w:sz w:val="24"/>
        </w:rPr>
        <w:t xml:space="preserve"> </w:t>
      </w:r>
      <w:r>
        <w:rPr>
          <w:sz w:val="24"/>
        </w:rPr>
        <w:t>Lease</w:t>
      </w:r>
      <w:r>
        <w:rPr>
          <w:spacing w:val="-4"/>
          <w:sz w:val="24"/>
        </w:rPr>
        <w:t xml:space="preserve"> </w:t>
      </w:r>
      <w:r>
        <w:rPr>
          <w:sz w:val="24"/>
        </w:rPr>
        <w:t>Term</w:t>
      </w:r>
      <w:r>
        <w:rPr>
          <w:spacing w:val="-4"/>
          <w:sz w:val="24"/>
        </w:rPr>
        <w:t xml:space="preserve"> </w:t>
      </w:r>
      <w:r>
        <w:rPr>
          <w:sz w:val="24"/>
        </w:rPr>
        <w:t>remaining</w:t>
      </w:r>
      <w:r>
        <w:rPr>
          <w:spacing w:val="-3"/>
          <w:sz w:val="24"/>
        </w:rPr>
        <w:t xml:space="preserve"> </w:t>
      </w:r>
      <w:r>
        <w:rPr>
          <w:sz w:val="24"/>
        </w:rPr>
        <w:t>after the Insured has been</w:t>
      </w:r>
      <w:r>
        <w:rPr>
          <w:spacing w:val="-21"/>
          <w:sz w:val="24"/>
        </w:rPr>
        <w:t xml:space="preserve"> </w:t>
      </w:r>
      <w:r>
        <w:rPr>
          <w:sz w:val="24"/>
        </w:rPr>
        <w:t>Evicted.</w:t>
      </w:r>
    </w:p>
    <w:p w14:paraId="23AB3897" w14:textId="77777777" w:rsidR="00507C2C" w:rsidRDefault="00000000">
      <w:pPr>
        <w:pStyle w:val="BodyText"/>
        <w:tabs>
          <w:tab w:val="left" w:pos="2225"/>
        </w:tabs>
        <w:spacing w:before="158"/>
        <w:ind w:left="2225" w:right="1290" w:hanging="756"/>
        <w:rPr>
          <w:u w:val="none"/>
        </w:rPr>
      </w:pPr>
      <w:r>
        <w:rPr>
          <w:u w:val="none"/>
        </w:rPr>
        <w:t>g.</w:t>
      </w:r>
      <w:r>
        <w:rPr>
          <w:u w:val="none"/>
        </w:rPr>
        <w:tab/>
      </w:r>
      <w:r>
        <w:t>”Severable Improvement” means property affixed to the Land at Date of Policy or to be affixed in the locations according to the Plans, that would constitute an</w:t>
      </w:r>
      <w:r>
        <w:rPr>
          <w:u w:val="none"/>
        </w:rPr>
        <w:t xml:space="preserve"> </w:t>
      </w:r>
      <w:r>
        <w:t>Electricity Facility but for its characterization as personal property, and that by law does not constitute real property because (a) of its character and manner of</w:t>
      </w:r>
      <w:r>
        <w:rPr>
          <w:u w:val="none"/>
        </w:rPr>
        <w:t xml:space="preserve"> </w:t>
      </w:r>
      <w:r>
        <w:t>attachment to the Land and (b) the property can be severed from the Land</w:t>
      </w:r>
      <w:r>
        <w:rPr>
          <w:u w:val="none"/>
        </w:rPr>
        <w:t xml:space="preserve"> </w:t>
      </w:r>
      <w:r>
        <w:t>without causing material damage to the property or to the</w:t>
      </w:r>
      <w:r>
        <w:rPr>
          <w:spacing w:val="-21"/>
        </w:rPr>
        <w:t xml:space="preserve"> </w:t>
      </w:r>
      <w:r>
        <w:t>Land.</w:t>
      </w:r>
    </w:p>
    <w:p w14:paraId="7AA6D072" w14:textId="77777777" w:rsidR="00507C2C" w:rsidRDefault="00000000">
      <w:pPr>
        <w:pStyle w:val="ListParagraph"/>
        <w:numPr>
          <w:ilvl w:val="0"/>
          <w:numId w:val="14"/>
        </w:numPr>
        <w:tabs>
          <w:tab w:val="left" w:pos="1519"/>
          <w:tab w:val="left" w:pos="1520"/>
        </w:tabs>
        <w:spacing w:before="161"/>
        <w:rPr>
          <w:sz w:val="24"/>
          <w:u w:val="none"/>
        </w:rPr>
      </w:pPr>
      <w:r>
        <w:rPr>
          <w:sz w:val="24"/>
        </w:rPr>
        <w:t>Valuation of</w:t>
      </w:r>
      <w:r>
        <w:rPr>
          <w:spacing w:val="-50"/>
          <w:sz w:val="24"/>
        </w:rPr>
        <w:t xml:space="preserve"> </w:t>
      </w:r>
      <w:r>
        <w:rPr>
          <w:sz w:val="24"/>
        </w:rPr>
        <w:t>Title as an Integrated Project:</w:t>
      </w:r>
    </w:p>
    <w:p w14:paraId="6C978C37" w14:textId="77777777" w:rsidR="00507C2C" w:rsidRDefault="00000000">
      <w:pPr>
        <w:pStyle w:val="ListParagraph"/>
        <w:numPr>
          <w:ilvl w:val="1"/>
          <w:numId w:val="14"/>
        </w:numPr>
        <w:tabs>
          <w:tab w:val="left" w:pos="2239"/>
          <w:tab w:val="left" w:pos="2240"/>
        </w:tabs>
        <w:spacing w:before="158"/>
        <w:ind w:right="1158" w:hanging="720"/>
        <w:rPr>
          <w:sz w:val="24"/>
          <w:u w:val="none"/>
        </w:rPr>
      </w:pPr>
      <w:r>
        <w:rPr>
          <w:sz w:val="24"/>
        </w:rPr>
        <w:t>If in computing loss or damage it becomes necessary to value the Title, or any portion of it, as the result of an Eviction, then, as to that portion of the Land from which the Insured is Evicted, that value shall consist of (i) the value of (A) the Leasehold Estate for the Remaining Term, (B) any Electricity Facility existing on the date of the Eviction, and, if applicable, (ii) any reduction in value of another insured Lease as computed in Section 3(b)</w:t>
      </w:r>
      <w:r>
        <w:rPr>
          <w:spacing w:val="-8"/>
          <w:sz w:val="24"/>
        </w:rPr>
        <w:t xml:space="preserve"> </w:t>
      </w:r>
      <w:r>
        <w:rPr>
          <w:sz w:val="24"/>
        </w:rPr>
        <w:t>below.</w:t>
      </w:r>
    </w:p>
    <w:p w14:paraId="0CEAFBEA" w14:textId="77777777" w:rsidR="00507C2C" w:rsidRDefault="00000000">
      <w:pPr>
        <w:pStyle w:val="ListParagraph"/>
        <w:numPr>
          <w:ilvl w:val="1"/>
          <w:numId w:val="14"/>
        </w:numPr>
        <w:tabs>
          <w:tab w:val="left" w:pos="2239"/>
          <w:tab w:val="left" w:pos="2240"/>
        </w:tabs>
        <w:spacing w:before="161"/>
        <w:ind w:right="1225" w:hanging="720"/>
        <w:rPr>
          <w:sz w:val="24"/>
          <w:u w:val="none"/>
        </w:rPr>
      </w:pPr>
      <w:r>
        <w:rPr>
          <w:sz w:val="24"/>
        </w:rPr>
        <w:t>A computation of loss or damage resulting from an Eviction affecting any Constituent Parcel shall include loss or damage to the integrated project caused by the covered matter affecting the Constituent Parcel from which the Insured is</w:t>
      </w:r>
      <w:r>
        <w:rPr>
          <w:spacing w:val="-6"/>
          <w:sz w:val="24"/>
        </w:rPr>
        <w:t xml:space="preserve"> </w:t>
      </w:r>
      <w:r>
        <w:rPr>
          <w:sz w:val="24"/>
        </w:rPr>
        <w:t>Evicted.</w:t>
      </w:r>
    </w:p>
    <w:p w14:paraId="2DCF0312" w14:textId="77777777" w:rsidR="00507C2C" w:rsidRDefault="00000000">
      <w:pPr>
        <w:pStyle w:val="ListParagraph"/>
        <w:numPr>
          <w:ilvl w:val="1"/>
          <w:numId w:val="14"/>
        </w:numPr>
        <w:tabs>
          <w:tab w:val="left" w:pos="2239"/>
          <w:tab w:val="left" w:pos="2240"/>
        </w:tabs>
        <w:spacing w:before="161"/>
        <w:ind w:right="1156" w:hanging="720"/>
        <w:rPr>
          <w:sz w:val="24"/>
          <w:u w:val="none"/>
        </w:rPr>
      </w:pPr>
      <w:r>
        <w:rPr>
          <w:sz w:val="24"/>
        </w:rPr>
        <w:t>The Insured Claimant shall have the right to have the Leasehold Estate and any Electricity Facility affected by a defect insured against by this policy valued</w:t>
      </w:r>
      <w:r>
        <w:rPr>
          <w:spacing w:val="-3"/>
          <w:sz w:val="24"/>
        </w:rPr>
        <w:t xml:space="preserve"> </w:t>
      </w:r>
      <w:r>
        <w:rPr>
          <w:sz w:val="24"/>
        </w:rPr>
        <w:t>either</w:t>
      </w:r>
      <w:r>
        <w:rPr>
          <w:spacing w:val="-7"/>
          <w:sz w:val="24"/>
        </w:rPr>
        <w:t xml:space="preserve"> </w:t>
      </w:r>
      <w:r>
        <w:rPr>
          <w:sz w:val="24"/>
        </w:rPr>
        <w:t>as</w:t>
      </w:r>
      <w:r>
        <w:rPr>
          <w:spacing w:val="-9"/>
          <w:sz w:val="24"/>
        </w:rPr>
        <w:t xml:space="preserve"> </w:t>
      </w:r>
      <w:r>
        <w:rPr>
          <w:sz w:val="24"/>
        </w:rPr>
        <w:t>a</w:t>
      </w:r>
      <w:r>
        <w:rPr>
          <w:spacing w:val="-5"/>
          <w:sz w:val="24"/>
        </w:rPr>
        <w:t xml:space="preserve"> </w:t>
      </w:r>
      <w:r>
        <w:rPr>
          <w:sz w:val="24"/>
        </w:rPr>
        <w:t>whole</w:t>
      </w:r>
      <w:r>
        <w:rPr>
          <w:spacing w:val="-10"/>
          <w:sz w:val="24"/>
        </w:rPr>
        <w:t xml:space="preserve"> </w:t>
      </w:r>
      <w:r>
        <w:rPr>
          <w:sz w:val="24"/>
        </w:rPr>
        <w:t>or</w:t>
      </w:r>
      <w:r>
        <w:rPr>
          <w:spacing w:val="-5"/>
          <w:sz w:val="24"/>
        </w:rPr>
        <w:t xml:space="preserve"> </w:t>
      </w:r>
      <w:r>
        <w:rPr>
          <w:sz w:val="24"/>
        </w:rPr>
        <w:t>separately.</w:t>
      </w:r>
      <w:r>
        <w:rPr>
          <w:spacing w:val="-2"/>
          <w:sz w:val="24"/>
        </w:rPr>
        <w:t xml:space="preserve"> </w:t>
      </w:r>
      <w:r>
        <w:rPr>
          <w:sz w:val="24"/>
        </w:rPr>
        <w:t>In</w:t>
      </w:r>
      <w:r>
        <w:rPr>
          <w:spacing w:val="-6"/>
          <w:sz w:val="24"/>
        </w:rPr>
        <w:t xml:space="preserve"> </w:t>
      </w:r>
      <w:r>
        <w:rPr>
          <w:sz w:val="24"/>
        </w:rPr>
        <w:t>either</w:t>
      </w:r>
      <w:r>
        <w:rPr>
          <w:spacing w:val="-8"/>
          <w:sz w:val="24"/>
        </w:rPr>
        <w:t xml:space="preserve"> </w:t>
      </w:r>
      <w:r>
        <w:rPr>
          <w:sz w:val="24"/>
        </w:rPr>
        <w:t>event,</w:t>
      </w:r>
      <w:r>
        <w:rPr>
          <w:spacing w:val="-2"/>
          <w:sz w:val="24"/>
        </w:rPr>
        <w:t xml:space="preserve"> </w:t>
      </w:r>
      <w:r>
        <w:rPr>
          <w:sz w:val="24"/>
        </w:rPr>
        <w:t>this</w:t>
      </w:r>
      <w:r>
        <w:rPr>
          <w:spacing w:val="-13"/>
          <w:sz w:val="24"/>
        </w:rPr>
        <w:t xml:space="preserve"> </w:t>
      </w:r>
      <w:r>
        <w:rPr>
          <w:sz w:val="24"/>
        </w:rPr>
        <w:t>determination</w:t>
      </w:r>
      <w:r>
        <w:rPr>
          <w:spacing w:val="-5"/>
          <w:sz w:val="24"/>
        </w:rPr>
        <w:t xml:space="preserve"> </w:t>
      </w:r>
      <w:r>
        <w:rPr>
          <w:sz w:val="24"/>
        </w:rPr>
        <w:t>of value shall take into account any rent no longer required to be paid for the Remaining</w:t>
      </w:r>
      <w:r>
        <w:rPr>
          <w:spacing w:val="-2"/>
          <w:sz w:val="24"/>
        </w:rPr>
        <w:t xml:space="preserve"> </w:t>
      </w:r>
      <w:r>
        <w:rPr>
          <w:sz w:val="24"/>
        </w:rPr>
        <w:t>Term.</w:t>
      </w:r>
    </w:p>
    <w:p w14:paraId="79B592D1" w14:textId="77777777" w:rsidR="00507C2C" w:rsidRDefault="00507C2C">
      <w:pPr>
        <w:pStyle w:val="BodyText"/>
        <w:rPr>
          <w:sz w:val="20"/>
          <w:u w:val="none"/>
        </w:rPr>
      </w:pPr>
    </w:p>
    <w:p w14:paraId="45CE4E7E" w14:textId="77777777" w:rsidR="00507C2C" w:rsidRDefault="00507C2C">
      <w:pPr>
        <w:pStyle w:val="BodyText"/>
        <w:spacing w:before="6"/>
        <w:rPr>
          <w:sz w:val="20"/>
          <w:u w:val="none"/>
        </w:rPr>
      </w:pPr>
    </w:p>
    <w:p w14:paraId="16A60746" w14:textId="77777777" w:rsidR="00507C2C" w:rsidRDefault="00000000">
      <w:pPr>
        <w:pStyle w:val="ListParagraph"/>
        <w:numPr>
          <w:ilvl w:val="1"/>
          <w:numId w:val="14"/>
        </w:numPr>
        <w:tabs>
          <w:tab w:val="left" w:pos="2239"/>
          <w:tab w:val="left" w:pos="2240"/>
        </w:tabs>
        <w:spacing w:before="100"/>
        <w:ind w:hanging="720"/>
        <w:rPr>
          <w:sz w:val="24"/>
          <w:u w:val="none"/>
        </w:rPr>
      </w:pPr>
      <w:r>
        <w:rPr>
          <w:sz w:val="24"/>
        </w:rPr>
        <w:t>The provisions of this Section 3 shall not diminish the Insured’s</w:t>
      </w:r>
      <w:r>
        <w:rPr>
          <w:spacing w:val="-19"/>
          <w:sz w:val="24"/>
        </w:rPr>
        <w:t xml:space="preserve"> </w:t>
      </w:r>
      <w:r>
        <w:rPr>
          <w:sz w:val="24"/>
        </w:rPr>
        <w:t xml:space="preserve">rights </w:t>
      </w:r>
    </w:p>
    <w:p w14:paraId="7A71D78D" w14:textId="77777777" w:rsidR="00507C2C" w:rsidRDefault="00507C2C">
      <w:pPr>
        <w:rPr>
          <w:sz w:val="24"/>
        </w:rPr>
        <w:sectPr w:rsidR="00507C2C">
          <w:type w:val="continuous"/>
          <w:pgSz w:w="12240" w:h="15840"/>
          <w:pgMar w:top="1360" w:right="400" w:bottom="1200" w:left="520" w:header="720" w:footer="720" w:gutter="0"/>
          <w:cols w:space="720"/>
        </w:sectPr>
      </w:pPr>
    </w:p>
    <w:p w14:paraId="7C67353A" w14:textId="77777777" w:rsidR="00507C2C" w:rsidRDefault="00000000">
      <w:pPr>
        <w:pStyle w:val="BodyText"/>
        <w:spacing w:before="80"/>
        <w:ind w:left="2240" w:right="1290"/>
        <w:rPr>
          <w:u w:val="none"/>
        </w:rPr>
      </w:pPr>
      <w:r>
        <w:t>under any other endorsement to the policy; however, the calculation of</w:t>
      </w:r>
      <w:r>
        <w:rPr>
          <w:u w:val="none"/>
        </w:rPr>
        <w:t xml:space="preserve"> </w:t>
      </w:r>
      <w:r>
        <w:t>loss or damage pursuant to this endorsement shall not allow duplication</w:t>
      </w:r>
      <w:r>
        <w:rPr>
          <w:u w:val="none"/>
        </w:rPr>
        <w:t xml:space="preserve"> </w:t>
      </w:r>
      <w:r>
        <w:t>of recovery for loss or damage calculated pursuant to Section 8 of the</w:t>
      </w:r>
      <w:r>
        <w:rPr>
          <w:u w:val="none"/>
        </w:rPr>
        <w:t xml:space="preserve"> </w:t>
      </w:r>
      <w:r>
        <w:t>Conditions or any other endorsement to the policy.</w:t>
      </w:r>
    </w:p>
    <w:p w14:paraId="1E71FFC3" w14:textId="77777777" w:rsidR="00507C2C" w:rsidRDefault="00000000">
      <w:pPr>
        <w:pStyle w:val="ListParagraph"/>
        <w:numPr>
          <w:ilvl w:val="0"/>
          <w:numId w:val="14"/>
        </w:numPr>
        <w:tabs>
          <w:tab w:val="left" w:pos="1519"/>
          <w:tab w:val="left" w:pos="1520"/>
        </w:tabs>
        <w:spacing w:before="161"/>
        <w:rPr>
          <w:sz w:val="24"/>
          <w:u w:val="none"/>
        </w:rPr>
      </w:pPr>
      <w:r>
        <w:rPr>
          <w:sz w:val="24"/>
        </w:rPr>
        <w:t>Valuation of Severable</w:t>
      </w:r>
      <w:r>
        <w:rPr>
          <w:spacing w:val="-42"/>
          <w:sz w:val="24"/>
        </w:rPr>
        <w:t xml:space="preserve"> </w:t>
      </w:r>
      <w:r>
        <w:rPr>
          <w:sz w:val="24"/>
        </w:rPr>
        <w:t>Improvements:</w:t>
      </w:r>
    </w:p>
    <w:p w14:paraId="166DA1E7" w14:textId="77777777" w:rsidR="00507C2C" w:rsidRDefault="00000000">
      <w:pPr>
        <w:pStyle w:val="ListParagraph"/>
        <w:numPr>
          <w:ilvl w:val="1"/>
          <w:numId w:val="14"/>
        </w:numPr>
        <w:tabs>
          <w:tab w:val="left" w:pos="2239"/>
          <w:tab w:val="left" w:pos="2240"/>
        </w:tabs>
        <w:spacing w:before="158"/>
        <w:ind w:right="1212" w:hanging="720"/>
        <w:rPr>
          <w:sz w:val="24"/>
          <w:u w:val="none"/>
        </w:rPr>
      </w:pPr>
      <w:r>
        <w:rPr>
          <w:sz w:val="24"/>
        </w:rPr>
        <w:t>In the event of an Eviction, the calculation of the loss shall include (but not to the extent that these items of loss are included in the valuation of the Title determined pursuant to Section 8 of the Conditions or any other provision of thisor any other endorsement) the diminution in value of the Insured’s interest in any Severable Improvement resulting from the Eviction, reduced by the salvage value of the Severable</w:t>
      </w:r>
      <w:r>
        <w:rPr>
          <w:spacing w:val="-40"/>
          <w:sz w:val="24"/>
        </w:rPr>
        <w:t xml:space="preserve"> </w:t>
      </w:r>
      <w:r>
        <w:rPr>
          <w:sz w:val="24"/>
        </w:rPr>
        <w:t>Improvement.</w:t>
      </w:r>
    </w:p>
    <w:p w14:paraId="06E8C807" w14:textId="77777777" w:rsidR="00507C2C" w:rsidRDefault="00000000">
      <w:pPr>
        <w:pStyle w:val="ListParagraph"/>
        <w:numPr>
          <w:ilvl w:val="1"/>
          <w:numId w:val="14"/>
        </w:numPr>
        <w:tabs>
          <w:tab w:val="left" w:pos="2239"/>
          <w:tab w:val="left" w:pos="2240"/>
        </w:tabs>
        <w:spacing w:before="161"/>
        <w:ind w:right="1335" w:hanging="720"/>
        <w:rPr>
          <w:sz w:val="24"/>
          <w:u w:val="none"/>
        </w:rPr>
      </w:pPr>
      <w:r>
        <w:rPr>
          <w:sz w:val="24"/>
        </w:rPr>
        <w:t>The policy does not insure against loss or damage (and the Company will notpay any costs, attorneys’ fees or expenses) relating</w:t>
      </w:r>
      <w:r>
        <w:rPr>
          <w:spacing w:val="-33"/>
          <w:sz w:val="24"/>
        </w:rPr>
        <w:t xml:space="preserve"> </w:t>
      </w:r>
      <w:r>
        <w:rPr>
          <w:sz w:val="24"/>
        </w:rPr>
        <w:t>to:</w:t>
      </w:r>
    </w:p>
    <w:p w14:paraId="2B4E755C" w14:textId="77777777" w:rsidR="00507C2C" w:rsidRDefault="00000000">
      <w:pPr>
        <w:pStyle w:val="BodyText"/>
        <w:tabs>
          <w:tab w:val="left" w:pos="2959"/>
        </w:tabs>
        <w:spacing w:before="160"/>
        <w:ind w:left="2960" w:right="1322" w:hanging="720"/>
        <w:rPr>
          <w:u w:val="none"/>
        </w:rPr>
      </w:pPr>
      <w:r>
        <w:t>g.</w:t>
      </w:r>
      <w:r>
        <w:rPr>
          <w:u w:val="none"/>
        </w:rPr>
        <w:tab/>
      </w:r>
      <w:r>
        <w:t>the</w:t>
      </w:r>
      <w:r>
        <w:rPr>
          <w:spacing w:val="-11"/>
        </w:rPr>
        <w:t xml:space="preserve"> </w:t>
      </w:r>
      <w:r>
        <w:t>attachment,</w:t>
      </w:r>
      <w:r>
        <w:rPr>
          <w:spacing w:val="-7"/>
        </w:rPr>
        <w:t xml:space="preserve"> </w:t>
      </w:r>
      <w:r>
        <w:t>perfection</w:t>
      </w:r>
      <w:r>
        <w:rPr>
          <w:spacing w:val="-4"/>
        </w:rPr>
        <w:t xml:space="preserve"> </w:t>
      </w:r>
      <w:r>
        <w:t>or</w:t>
      </w:r>
      <w:r>
        <w:rPr>
          <w:spacing w:val="-5"/>
        </w:rPr>
        <w:t xml:space="preserve"> </w:t>
      </w:r>
      <w:r>
        <w:t>priority</w:t>
      </w:r>
      <w:r>
        <w:rPr>
          <w:spacing w:val="-8"/>
        </w:rPr>
        <w:t xml:space="preserve"> </w:t>
      </w:r>
      <w:r>
        <w:t>of</w:t>
      </w:r>
      <w:r>
        <w:rPr>
          <w:spacing w:val="-10"/>
        </w:rPr>
        <w:t xml:space="preserve"> </w:t>
      </w:r>
      <w:r>
        <w:t>any</w:t>
      </w:r>
      <w:r>
        <w:rPr>
          <w:spacing w:val="-12"/>
        </w:rPr>
        <w:t xml:space="preserve"> </w:t>
      </w:r>
      <w:r>
        <w:t>security</w:t>
      </w:r>
      <w:r>
        <w:rPr>
          <w:spacing w:val="-10"/>
        </w:rPr>
        <w:t xml:space="preserve"> </w:t>
      </w:r>
      <w:r>
        <w:t>interest</w:t>
      </w:r>
      <w:r>
        <w:rPr>
          <w:spacing w:val="-2"/>
        </w:rPr>
        <w:t xml:space="preserve"> </w:t>
      </w:r>
      <w:r>
        <w:t>in</w:t>
      </w:r>
      <w:r>
        <w:rPr>
          <w:spacing w:val="-5"/>
        </w:rPr>
        <w:t xml:space="preserve"> </w:t>
      </w:r>
      <w:r>
        <w:t>any Severable</w:t>
      </w:r>
      <w:r>
        <w:rPr>
          <w:spacing w:val="-10"/>
        </w:rPr>
        <w:t xml:space="preserve"> </w:t>
      </w:r>
      <w:r>
        <w:t>Improvement;</w:t>
      </w:r>
    </w:p>
    <w:p w14:paraId="7BF90277" w14:textId="77777777" w:rsidR="00507C2C" w:rsidRDefault="00000000">
      <w:pPr>
        <w:pStyle w:val="ListParagraph"/>
        <w:numPr>
          <w:ilvl w:val="0"/>
          <w:numId w:val="13"/>
        </w:numPr>
        <w:tabs>
          <w:tab w:val="left" w:pos="2959"/>
          <w:tab w:val="left" w:pos="2960"/>
        </w:tabs>
        <w:spacing w:before="159"/>
        <w:ind w:right="2014"/>
        <w:rPr>
          <w:sz w:val="24"/>
          <w:u w:val="none"/>
        </w:rPr>
      </w:pPr>
      <w:r>
        <w:rPr>
          <w:sz w:val="24"/>
        </w:rPr>
        <w:t>the</w:t>
      </w:r>
      <w:r>
        <w:rPr>
          <w:spacing w:val="-13"/>
          <w:sz w:val="24"/>
        </w:rPr>
        <w:t xml:space="preserve"> </w:t>
      </w:r>
      <w:r>
        <w:rPr>
          <w:sz w:val="24"/>
        </w:rPr>
        <w:t>vesting</w:t>
      </w:r>
      <w:r>
        <w:rPr>
          <w:spacing w:val="-7"/>
          <w:sz w:val="24"/>
        </w:rPr>
        <w:t xml:space="preserve"> </w:t>
      </w:r>
      <w:r>
        <w:rPr>
          <w:sz w:val="24"/>
        </w:rPr>
        <w:t>or</w:t>
      </w:r>
      <w:r>
        <w:rPr>
          <w:spacing w:val="-9"/>
          <w:sz w:val="24"/>
        </w:rPr>
        <w:t xml:space="preserve"> </w:t>
      </w:r>
      <w:r>
        <w:rPr>
          <w:sz w:val="24"/>
        </w:rPr>
        <w:t>ownership</w:t>
      </w:r>
      <w:r>
        <w:rPr>
          <w:spacing w:val="-7"/>
          <w:sz w:val="24"/>
        </w:rPr>
        <w:t xml:space="preserve"> </w:t>
      </w:r>
      <w:r>
        <w:rPr>
          <w:sz w:val="24"/>
        </w:rPr>
        <w:t>of</w:t>
      </w:r>
      <w:r>
        <w:rPr>
          <w:spacing w:val="-13"/>
          <w:sz w:val="24"/>
        </w:rPr>
        <w:t xml:space="preserve"> </w:t>
      </w:r>
      <w:r>
        <w:rPr>
          <w:sz w:val="24"/>
        </w:rPr>
        <w:t>title</w:t>
      </w:r>
      <w:r>
        <w:rPr>
          <w:spacing w:val="-5"/>
          <w:sz w:val="24"/>
        </w:rPr>
        <w:t xml:space="preserve"> </w:t>
      </w:r>
      <w:r>
        <w:rPr>
          <w:sz w:val="24"/>
        </w:rPr>
        <w:t>to</w:t>
      </w:r>
      <w:r>
        <w:rPr>
          <w:spacing w:val="-1"/>
          <w:sz w:val="24"/>
        </w:rPr>
        <w:t xml:space="preserve"> </w:t>
      </w:r>
      <w:r>
        <w:rPr>
          <w:sz w:val="24"/>
        </w:rPr>
        <w:t>or</w:t>
      </w:r>
      <w:r>
        <w:rPr>
          <w:spacing w:val="-4"/>
          <w:sz w:val="24"/>
        </w:rPr>
        <w:t xml:space="preserve"> </w:t>
      </w:r>
      <w:r>
        <w:rPr>
          <w:sz w:val="24"/>
        </w:rPr>
        <w:t>rights</w:t>
      </w:r>
      <w:r>
        <w:rPr>
          <w:spacing w:val="-12"/>
          <w:sz w:val="24"/>
        </w:rPr>
        <w:t xml:space="preserve"> </w:t>
      </w:r>
      <w:r>
        <w:rPr>
          <w:sz w:val="24"/>
        </w:rPr>
        <w:t>in</w:t>
      </w:r>
      <w:r>
        <w:rPr>
          <w:spacing w:val="-1"/>
          <w:sz w:val="24"/>
        </w:rPr>
        <w:t xml:space="preserve"> </w:t>
      </w:r>
      <w:r>
        <w:rPr>
          <w:sz w:val="24"/>
        </w:rPr>
        <w:t>any</w:t>
      </w:r>
      <w:r>
        <w:rPr>
          <w:spacing w:val="-11"/>
          <w:sz w:val="24"/>
        </w:rPr>
        <w:t xml:space="preserve"> </w:t>
      </w:r>
      <w:r>
        <w:rPr>
          <w:sz w:val="24"/>
        </w:rPr>
        <w:t>Severable Improvement;</w:t>
      </w:r>
    </w:p>
    <w:p w14:paraId="1AE08A57" w14:textId="77777777" w:rsidR="00507C2C" w:rsidRDefault="00000000">
      <w:pPr>
        <w:pStyle w:val="ListParagraph"/>
        <w:numPr>
          <w:ilvl w:val="0"/>
          <w:numId w:val="13"/>
        </w:numPr>
        <w:tabs>
          <w:tab w:val="left" w:pos="2959"/>
          <w:tab w:val="left" w:pos="2960"/>
        </w:tabs>
        <w:spacing w:before="161"/>
        <w:ind w:right="1410"/>
        <w:rPr>
          <w:sz w:val="24"/>
          <w:u w:val="none"/>
        </w:rPr>
      </w:pPr>
      <w:r>
        <w:rPr>
          <w:sz w:val="24"/>
        </w:rPr>
        <w:t>any defect in or lien or encumbrance on the title to any Severable Improvement;</w:t>
      </w:r>
      <w:r>
        <w:rPr>
          <w:spacing w:val="-4"/>
          <w:sz w:val="24"/>
        </w:rPr>
        <w:t xml:space="preserve"> </w:t>
      </w:r>
      <w:r>
        <w:rPr>
          <w:sz w:val="24"/>
        </w:rPr>
        <w:t>or</w:t>
      </w:r>
    </w:p>
    <w:p w14:paraId="3327EFDE" w14:textId="77777777" w:rsidR="00507C2C" w:rsidRDefault="00000000">
      <w:pPr>
        <w:pStyle w:val="ListParagraph"/>
        <w:numPr>
          <w:ilvl w:val="0"/>
          <w:numId w:val="13"/>
        </w:numPr>
        <w:tabs>
          <w:tab w:val="left" w:pos="2959"/>
          <w:tab w:val="left" w:pos="2960"/>
        </w:tabs>
        <w:spacing w:before="160"/>
        <w:ind w:right="2007"/>
        <w:rPr>
          <w:sz w:val="24"/>
          <w:u w:val="none"/>
        </w:rPr>
      </w:pPr>
      <w:r>
        <w:rPr>
          <w:sz w:val="24"/>
        </w:rPr>
        <w:t>the determination of whether any specific property is real or personal in</w:t>
      </w:r>
      <w:r>
        <w:rPr>
          <w:spacing w:val="-10"/>
          <w:sz w:val="24"/>
        </w:rPr>
        <w:t xml:space="preserve"> </w:t>
      </w:r>
      <w:r>
        <w:rPr>
          <w:sz w:val="24"/>
        </w:rPr>
        <w:t>nature.</w:t>
      </w:r>
    </w:p>
    <w:p w14:paraId="1E29DD56" w14:textId="77777777" w:rsidR="00507C2C" w:rsidRDefault="00000000">
      <w:pPr>
        <w:pStyle w:val="ListParagraph"/>
        <w:numPr>
          <w:ilvl w:val="0"/>
          <w:numId w:val="14"/>
        </w:numPr>
        <w:tabs>
          <w:tab w:val="left" w:pos="1519"/>
          <w:tab w:val="left" w:pos="1520"/>
        </w:tabs>
        <w:spacing w:before="161"/>
        <w:rPr>
          <w:sz w:val="24"/>
          <w:u w:val="none"/>
        </w:rPr>
      </w:pPr>
      <w:r>
        <w:rPr>
          <w:sz w:val="24"/>
        </w:rPr>
        <w:t>Additional</w:t>
      </w:r>
      <w:r>
        <w:rPr>
          <w:spacing w:val="-13"/>
          <w:sz w:val="24"/>
        </w:rPr>
        <w:t xml:space="preserve"> </w:t>
      </w:r>
      <w:r>
        <w:rPr>
          <w:sz w:val="24"/>
        </w:rPr>
        <w:t>items</w:t>
      </w:r>
      <w:r>
        <w:rPr>
          <w:spacing w:val="-10"/>
          <w:sz w:val="24"/>
        </w:rPr>
        <w:t xml:space="preserve"> </w:t>
      </w:r>
      <w:r>
        <w:rPr>
          <w:sz w:val="24"/>
        </w:rPr>
        <w:t>of</w:t>
      </w:r>
      <w:r>
        <w:rPr>
          <w:spacing w:val="-12"/>
          <w:sz w:val="24"/>
        </w:rPr>
        <w:t xml:space="preserve"> </w:t>
      </w:r>
      <w:r>
        <w:rPr>
          <w:sz w:val="24"/>
        </w:rPr>
        <w:t>loss</w:t>
      </w:r>
      <w:r>
        <w:rPr>
          <w:spacing w:val="-12"/>
          <w:sz w:val="24"/>
        </w:rPr>
        <w:t xml:space="preserve"> </w:t>
      </w:r>
      <w:r>
        <w:rPr>
          <w:sz w:val="24"/>
        </w:rPr>
        <w:t>covered</w:t>
      </w:r>
      <w:r>
        <w:rPr>
          <w:spacing w:val="-8"/>
          <w:sz w:val="24"/>
        </w:rPr>
        <w:t xml:space="preserve"> </w:t>
      </w:r>
      <w:r>
        <w:rPr>
          <w:sz w:val="24"/>
        </w:rPr>
        <w:t>by</w:t>
      </w:r>
      <w:r>
        <w:rPr>
          <w:spacing w:val="-2"/>
          <w:sz w:val="24"/>
        </w:rPr>
        <w:t xml:space="preserve"> </w:t>
      </w:r>
      <w:r>
        <w:rPr>
          <w:sz w:val="24"/>
        </w:rPr>
        <w:t>this</w:t>
      </w:r>
      <w:r>
        <w:rPr>
          <w:spacing w:val="-13"/>
          <w:sz w:val="24"/>
        </w:rPr>
        <w:t xml:space="preserve"> </w:t>
      </w:r>
      <w:r>
        <w:rPr>
          <w:sz w:val="24"/>
        </w:rPr>
        <w:t>endorsement:</w:t>
      </w:r>
    </w:p>
    <w:p w14:paraId="471CDCDF" w14:textId="77777777" w:rsidR="00507C2C" w:rsidRDefault="00000000">
      <w:pPr>
        <w:pStyle w:val="BodyText"/>
        <w:spacing w:before="163"/>
        <w:ind w:left="1469" w:right="1142"/>
        <w:rPr>
          <w:u w:val="none"/>
        </w:rPr>
      </w:pPr>
      <w:r>
        <w:t>If the Insured is Evicted, the following items of loss, if applicable to that portion of</w:t>
      </w:r>
      <w:r>
        <w:rPr>
          <w:u w:val="none"/>
        </w:rPr>
        <w:t xml:space="preserve"> </w:t>
      </w:r>
      <w:r>
        <w:t>the Land from which the Insured is Evicted shall be included, without duplication,</w:t>
      </w:r>
      <w:r>
        <w:rPr>
          <w:u w:val="none"/>
        </w:rPr>
        <w:t xml:space="preserve"> </w:t>
      </w:r>
      <w:r>
        <w:t>in computing loss or damage incurred by the Insured, but not to the extent that</w:t>
      </w:r>
      <w:r>
        <w:rPr>
          <w:u w:val="none"/>
        </w:rPr>
        <w:t xml:space="preserve"> </w:t>
      </w:r>
      <w:r>
        <w:t>the same are included in the valuation of the Title determined pursuant to Section</w:t>
      </w:r>
      <w:r>
        <w:rPr>
          <w:u w:val="none"/>
        </w:rPr>
        <w:t xml:space="preserve"> </w:t>
      </w:r>
      <w:r>
        <w:t>3 of this endorsement, the valuation of Severable Improvements pursuant to</w:t>
      </w:r>
      <w:r>
        <w:rPr>
          <w:u w:val="none"/>
        </w:rPr>
        <w:t xml:space="preserve"> </w:t>
      </w:r>
      <w:r>
        <w:t>Section 4 of this endorsement, or Section 8(a)(ii) of the Conditions.</w:t>
      </w:r>
    </w:p>
    <w:p w14:paraId="39522C6E" w14:textId="77777777" w:rsidR="00507C2C" w:rsidRDefault="00000000">
      <w:pPr>
        <w:pStyle w:val="BodyText"/>
        <w:tabs>
          <w:tab w:val="left" w:pos="2225"/>
          <w:tab w:val="left" w:pos="10159"/>
        </w:tabs>
        <w:spacing w:before="161"/>
        <w:ind w:left="2225" w:right="1158" w:hanging="756"/>
        <w:rPr>
          <w:u w:val="none"/>
        </w:rPr>
      </w:pPr>
      <w:r>
        <w:rPr>
          <w:u w:val="none"/>
        </w:rPr>
        <w:t>g.</w:t>
      </w:r>
      <w:r>
        <w:rPr>
          <w:u w:val="none"/>
        </w:rPr>
        <w:tab/>
      </w:r>
      <w:r>
        <w:t>The reasonable cost of: (i) disassembling, removing,</w:t>
      </w:r>
      <w:r>
        <w:rPr>
          <w:spacing w:val="-24"/>
        </w:rPr>
        <w:t xml:space="preserve"> </w:t>
      </w:r>
      <w:r>
        <w:t>relocating</w:t>
      </w:r>
      <w:r>
        <w:rPr>
          <w:spacing w:val="-3"/>
        </w:rPr>
        <w:t xml:space="preserve"> </w:t>
      </w:r>
      <w:r>
        <w:t>and</w:t>
      </w:r>
      <w:r>
        <w:tab/>
      </w:r>
      <w:r>
        <w:rPr>
          <w:u w:val="none"/>
        </w:rPr>
        <w:t xml:space="preserve"> </w:t>
      </w:r>
      <w:r>
        <w:t>reassembling any Severable Improvement that the Insured has the right to remove and relocate, situated on the Land at the time of Eviction,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w:t>
      </w:r>
      <w:r>
        <w:rPr>
          <w:spacing w:val="-46"/>
        </w:rPr>
        <w:t xml:space="preserve"> </w:t>
      </w:r>
      <w:r>
        <w:t>the</w:t>
      </w:r>
    </w:p>
    <w:p w14:paraId="207F5480" w14:textId="77777777" w:rsidR="00507C2C" w:rsidRDefault="00507C2C">
      <w:pPr>
        <w:sectPr w:rsidR="00507C2C">
          <w:pgSz w:w="12240" w:h="15840"/>
          <w:pgMar w:top="1420" w:right="400" w:bottom="1040" w:left="520" w:header="0" w:footer="854" w:gutter="0"/>
          <w:cols w:space="720"/>
        </w:sectPr>
      </w:pPr>
    </w:p>
    <w:p w14:paraId="4FD9727D" w14:textId="77777777" w:rsidR="00507C2C" w:rsidRDefault="00000000">
      <w:pPr>
        <w:pStyle w:val="BodyText"/>
        <w:spacing w:before="80"/>
        <w:ind w:left="2225"/>
        <w:rPr>
          <w:u w:val="none"/>
        </w:rPr>
      </w:pPr>
      <w:r>
        <w:t>Insured solely because of the Eviction.</w:t>
      </w:r>
    </w:p>
    <w:p w14:paraId="640A03E5" w14:textId="77777777" w:rsidR="00507C2C" w:rsidRDefault="00000000">
      <w:pPr>
        <w:pStyle w:val="ListParagraph"/>
        <w:numPr>
          <w:ilvl w:val="0"/>
          <w:numId w:val="12"/>
        </w:numPr>
        <w:tabs>
          <w:tab w:val="left" w:pos="2230"/>
          <w:tab w:val="left" w:pos="2231"/>
        </w:tabs>
        <w:spacing w:before="161"/>
        <w:ind w:right="1221"/>
        <w:rPr>
          <w:sz w:val="24"/>
          <w:u w:val="none"/>
        </w:rPr>
      </w:pPr>
      <w:r>
        <w:rPr>
          <w:sz w:val="24"/>
        </w:rPr>
        <w:t>Rent or damages for use and occupancy of the Land prior to the Eviction that the Insured as owner of the Leasehold Estate may be obligated to pay to</w:t>
      </w:r>
      <w:r>
        <w:rPr>
          <w:spacing w:val="-1"/>
          <w:sz w:val="24"/>
        </w:rPr>
        <w:t xml:space="preserve"> </w:t>
      </w:r>
      <w:r>
        <w:rPr>
          <w:sz w:val="24"/>
        </w:rPr>
        <w:t>any</w:t>
      </w:r>
      <w:r>
        <w:rPr>
          <w:spacing w:val="-3"/>
          <w:sz w:val="24"/>
        </w:rPr>
        <w:t xml:space="preserve"> </w:t>
      </w:r>
      <w:r>
        <w:rPr>
          <w:sz w:val="24"/>
        </w:rPr>
        <w:t>person</w:t>
      </w:r>
      <w:r>
        <w:rPr>
          <w:spacing w:val="-1"/>
          <w:sz w:val="24"/>
        </w:rPr>
        <w:t xml:space="preserve"> </w:t>
      </w:r>
      <w:r>
        <w:rPr>
          <w:sz w:val="24"/>
        </w:rPr>
        <w:t>having</w:t>
      </w:r>
      <w:r>
        <w:rPr>
          <w:spacing w:val="-10"/>
          <w:sz w:val="24"/>
        </w:rPr>
        <w:t xml:space="preserve"> </w:t>
      </w:r>
      <w:r>
        <w:rPr>
          <w:sz w:val="24"/>
        </w:rPr>
        <w:t>paramount</w:t>
      </w:r>
      <w:r>
        <w:rPr>
          <w:spacing w:val="-2"/>
          <w:sz w:val="24"/>
        </w:rPr>
        <w:t xml:space="preserve"> </w:t>
      </w:r>
      <w:r>
        <w:rPr>
          <w:sz w:val="24"/>
        </w:rPr>
        <w:t>title</w:t>
      </w:r>
      <w:r>
        <w:rPr>
          <w:spacing w:val="-10"/>
          <w:sz w:val="24"/>
        </w:rPr>
        <w:t xml:space="preserve"> </w:t>
      </w:r>
      <w:r>
        <w:rPr>
          <w:sz w:val="24"/>
        </w:rPr>
        <w:t>to</w:t>
      </w:r>
      <w:r>
        <w:rPr>
          <w:spacing w:val="-1"/>
          <w:sz w:val="24"/>
        </w:rPr>
        <w:t xml:space="preserve"> </w:t>
      </w:r>
      <w:r>
        <w:rPr>
          <w:sz w:val="24"/>
        </w:rPr>
        <w:t>that</w:t>
      </w:r>
      <w:r>
        <w:rPr>
          <w:spacing w:val="-2"/>
          <w:sz w:val="24"/>
        </w:rPr>
        <w:t xml:space="preserve"> </w:t>
      </w:r>
      <w:r>
        <w:rPr>
          <w:sz w:val="24"/>
        </w:rPr>
        <w:t>of</w:t>
      </w:r>
      <w:r>
        <w:rPr>
          <w:spacing w:val="-9"/>
          <w:sz w:val="24"/>
        </w:rPr>
        <w:t xml:space="preserve"> </w:t>
      </w:r>
      <w:r>
        <w:rPr>
          <w:sz w:val="24"/>
        </w:rPr>
        <w:t>the</w:t>
      </w:r>
      <w:r>
        <w:rPr>
          <w:spacing w:val="-10"/>
          <w:sz w:val="24"/>
        </w:rPr>
        <w:t xml:space="preserve"> </w:t>
      </w:r>
      <w:r>
        <w:rPr>
          <w:sz w:val="24"/>
        </w:rPr>
        <w:t>lessor</w:t>
      </w:r>
      <w:r>
        <w:rPr>
          <w:spacing w:val="-1"/>
          <w:sz w:val="24"/>
        </w:rPr>
        <w:t xml:space="preserve"> </w:t>
      </w:r>
      <w:r>
        <w:rPr>
          <w:sz w:val="24"/>
        </w:rPr>
        <w:t>in</w:t>
      </w:r>
      <w:r>
        <w:rPr>
          <w:spacing w:val="1"/>
          <w:sz w:val="24"/>
        </w:rPr>
        <w:t xml:space="preserve"> </w:t>
      </w:r>
      <w:r>
        <w:rPr>
          <w:sz w:val="24"/>
        </w:rPr>
        <w:t>the</w:t>
      </w:r>
      <w:r>
        <w:rPr>
          <w:spacing w:val="-10"/>
          <w:sz w:val="24"/>
        </w:rPr>
        <w:t xml:space="preserve"> </w:t>
      </w:r>
      <w:r>
        <w:rPr>
          <w:sz w:val="24"/>
        </w:rPr>
        <w:t>Lease.</w:t>
      </w:r>
    </w:p>
    <w:p w14:paraId="6F4443E7" w14:textId="77777777" w:rsidR="00507C2C" w:rsidRDefault="00000000">
      <w:pPr>
        <w:pStyle w:val="ListParagraph"/>
        <w:numPr>
          <w:ilvl w:val="0"/>
          <w:numId w:val="12"/>
        </w:numPr>
        <w:tabs>
          <w:tab w:val="left" w:pos="2230"/>
          <w:tab w:val="left" w:pos="2231"/>
        </w:tabs>
        <w:spacing w:before="160"/>
        <w:ind w:right="1244"/>
        <w:rPr>
          <w:sz w:val="24"/>
          <w:u w:val="none"/>
        </w:rPr>
      </w:pPr>
      <w:r>
        <w:rPr>
          <w:sz w:val="24"/>
        </w:rPr>
        <w:t>The</w:t>
      </w:r>
      <w:r>
        <w:rPr>
          <w:spacing w:val="-15"/>
          <w:sz w:val="24"/>
        </w:rPr>
        <w:t xml:space="preserve"> </w:t>
      </w:r>
      <w:r>
        <w:rPr>
          <w:sz w:val="24"/>
        </w:rPr>
        <w:t>amount</w:t>
      </w:r>
      <w:r>
        <w:rPr>
          <w:spacing w:val="-6"/>
          <w:sz w:val="24"/>
        </w:rPr>
        <w:t xml:space="preserve"> </w:t>
      </w:r>
      <w:r>
        <w:rPr>
          <w:sz w:val="24"/>
        </w:rPr>
        <w:t>of</w:t>
      </w:r>
      <w:r>
        <w:rPr>
          <w:spacing w:val="-13"/>
          <w:sz w:val="24"/>
        </w:rPr>
        <w:t xml:space="preserve"> </w:t>
      </w:r>
      <w:r>
        <w:rPr>
          <w:sz w:val="24"/>
        </w:rPr>
        <w:t>rent</w:t>
      </w:r>
      <w:r>
        <w:rPr>
          <w:spacing w:val="-8"/>
          <w:sz w:val="24"/>
        </w:rPr>
        <w:t xml:space="preserve"> </w:t>
      </w:r>
      <w:r>
        <w:rPr>
          <w:sz w:val="24"/>
        </w:rPr>
        <w:t>or</w:t>
      </w:r>
      <w:r>
        <w:rPr>
          <w:spacing w:val="-11"/>
          <w:sz w:val="24"/>
        </w:rPr>
        <w:t xml:space="preserve"> </w:t>
      </w:r>
      <w:r>
        <w:rPr>
          <w:sz w:val="24"/>
        </w:rPr>
        <w:t>damages</w:t>
      </w:r>
      <w:r>
        <w:rPr>
          <w:spacing w:val="-17"/>
          <w:sz w:val="24"/>
        </w:rPr>
        <w:t xml:space="preserve"> </w:t>
      </w:r>
      <w:r>
        <w:rPr>
          <w:sz w:val="24"/>
        </w:rPr>
        <w:t>that,</w:t>
      </w:r>
      <w:r>
        <w:rPr>
          <w:spacing w:val="-3"/>
          <w:sz w:val="24"/>
        </w:rPr>
        <w:t xml:space="preserve"> </w:t>
      </w:r>
      <w:r>
        <w:rPr>
          <w:sz w:val="24"/>
        </w:rPr>
        <w:t>by</w:t>
      </w:r>
      <w:r>
        <w:rPr>
          <w:spacing w:val="-15"/>
          <w:sz w:val="24"/>
        </w:rPr>
        <w:t xml:space="preserve"> </w:t>
      </w:r>
      <w:r>
        <w:rPr>
          <w:sz w:val="24"/>
        </w:rPr>
        <w:t>the</w:t>
      </w:r>
      <w:r>
        <w:rPr>
          <w:spacing w:val="-7"/>
          <w:sz w:val="24"/>
        </w:rPr>
        <w:t xml:space="preserve"> </w:t>
      </w:r>
      <w:r>
        <w:rPr>
          <w:sz w:val="24"/>
        </w:rPr>
        <w:t>terms</w:t>
      </w:r>
      <w:r>
        <w:rPr>
          <w:spacing w:val="-13"/>
          <w:sz w:val="24"/>
        </w:rPr>
        <w:t xml:space="preserve"> </w:t>
      </w:r>
      <w:r>
        <w:rPr>
          <w:sz w:val="24"/>
        </w:rPr>
        <w:t>of</w:t>
      </w:r>
      <w:r>
        <w:rPr>
          <w:spacing w:val="-9"/>
          <w:sz w:val="24"/>
        </w:rPr>
        <w:t xml:space="preserve"> </w:t>
      </w:r>
      <w:r>
        <w:rPr>
          <w:sz w:val="24"/>
        </w:rPr>
        <w:t>the</w:t>
      </w:r>
      <w:r>
        <w:rPr>
          <w:spacing w:val="-14"/>
          <w:sz w:val="24"/>
        </w:rPr>
        <w:t xml:space="preserve"> </w:t>
      </w:r>
      <w:r>
        <w:rPr>
          <w:sz w:val="24"/>
        </w:rPr>
        <w:t>Lease,</w:t>
      </w:r>
      <w:r>
        <w:rPr>
          <w:spacing w:val="-6"/>
          <w:sz w:val="24"/>
        </w:rPr>
        <w:t xml:space="preserve"> </w:t>
      </w:r>
      <w:r>
        <w:rPr>
          <w:sz w:val="24"/>
        </w:rPr>
        <w:t>the</w:t>
      </w:r>
      <w:r>
        <w:rPr>
          <w:spacing w:val="-5"/>
          <w:sz w:val="24"/>
        </w:rPr>
        <w:t xml:space="preserve"> </w:t>
      </w:r>
      <w:r>
        <w:rPr>
          <w:sz w:val="24"/>
        </w:rPr>
        <w:t>Insured must continue to pay to the lessor after Eviction with respect to the portion of the Leasehold Estate from which the Insured has been</w:t>
      </w:r>
      <w:r>
        <w:rPr>
          <w:spacing w:val="-34"/>
          <w:sz w:val="24"/>
        </w:rPr>
        <w:t xml:space="preserve"> </w:t>
      </w:r>
      <w:r>
        <w:rPr>
          <w:sz w:val="24"/>
        </w:rPr>
        <w:t>Evicted.</w:t>
      </w:r>
    </w:p>
    <w:p w14:paraId="28EDDB59" w14:textId="77777777" w:rsidR="00507C2C" w:rsidRDefault="00000000">
      <w:pPr>
        <w:pStyle w:val="ListParagraph"/>
        <w:numPr>
          <w:ilvl w:val="0"/>
          <w:numId w:val="12"/>
        </w:numPr>
        <w:tabs>
          <w:tab w:val="left" w:pos="2231"/>
        </w:tabs>
        <w:spacing w:before="161"/>
        <w:ind w:right="1366"/>
        <w:jc w:val="both"/>
        <w:rPr>
          <w:sz w:val="24"/>
          <w:u w:val="none"/>
        </w:rPr>
      </w:pPr>
      <w:r>
        <w:rPr>
          <w:sz w:val="24"/>
        </w:rPr>
        <w:t>The fair market value, at the time of the Eviction, of the estate or interest of</w:t>
      </w:r>
      <w:r>
        <w:rPr>
          <w:spacing w:val="-5"/>
          <w:sz w:val="24"/>
          <w:u w:val="none"/>
        </w:rPr>
        <w:t xml:space="preserve"> </w:t>
      </w:r>
      <w:r>
        <w:rPr>
          <w:sz w:val="24"/>
        </w:rPr>
        <w:t>the</w:t>
      </w:r>
      <w:r>
        <w:rPr>
          <w:spacing w:val="-11"/>
          <w:sz w:val="24"/>
        </w:rPr>
        <w:t xml:space="preserve"> </w:t>
      </w:r>
      <w:r>
        <w:rPr>
          <w:sz w:val="24"/>
        </w:rPr>
        <w:t>Insured</w:t>
      </w:r>
      <w:r>
        <w:rPr>
          <w:spacing w:val="-5"/>
          <w:sz w:val="24"/>
        </w:rPr>
        <w:t xml:space="preserve"> </w:t>
      </w:r>
      <w:r>
        <w:rPr>
          <w:sz w:val="24"/>
        </w:rPr>
        <w:t>in</w:t>
      </w:r>
      <w:r>
        <w:rPr>
          <w:spacing w:val="-4"/>
          <w:sz w:val="24"/>
        </w:rPr>
        <w:t xml:space="preserve"> </w:t>
      </w:r>
      <w:r>
        <w:rPr>
          <w:sz w:val="24"/>
        </w:rPr>
        <w:t>any</w:t>
      </w:r>
      <w:r>
        <w:rPr>
          <w:spacing w:val="-12"/>
          <w:sz w:val="24"/>
        </w:rPr>
        <w:t xml:space="preserve"> </w:t>
      </w:r>
      <w:r>
        <w:rPr>
          <w:sz w:val="24"/>
        </w:rPr>
        <w:t>lease</w:t>
      </w:r>
      <w:r>
        <w:rPr>
          <w:spacing w:val="-8"/>
          <w:sz w:val="24"/>
        </w:rPr>
        <w:t xml:space="preserve"> </w:t>
      </w:r>
      <w:r>
        <w:rPr>
          <w:sz w:val="24"/>
        </w:rPr>
        <w:t>or</w:t>
      </w:r>
      <w:r>
        <w:rPr>
          <w:spacing w:val="-3"/>
          <w:sz w:val="24"/>
        </w:rPr>
        <w:t xml:space="preserve"> </w:t>
      </w:r>
      <w:r>
        <w:rPr>
          <w:sz w:val="24"/>
        </w:rPr>
        <w:t>sublease</w:t>
      </w:r>
      <w:r>
        <w:rPr>
          <w:spacing w:val="-2"/>
          <w:sz w:val="24"/>
        </w:rPr>
        <w:t xml:space="preserve"> </w:t>
      </w:r>
      <w:r>
        <w:rPr>
          <w:sz w:val="24"/>
        </w:rPr>
        <w:t>specifically</w:t>
      </w:r>
      <w:r>
        <w:rPr>
          <w:spacing w:val="-12"/>
          <w:sz w:val="24"/>
        </w:rPr>
        <w:t xml:space="preserve"> </w:t>
      </w:r>
      <w:r>
        <w:rPr>
          <w:sz w:val="24"/>
        </w:rPr>
        <w:t>permitted</w:t>
      </w:r>
      <w:r>
        <w:rPr>
          <w:spacing w:val="-2"/>
          <w:sz w:val="24"/>
        </w:rPr>
        <w:t xml:space="preserve"> </w:t>
      </w:r>
      <w:r>
        <w:rPr>
          <w:sz w:val="24"/>
        </w:rPr>
        <w:t>by</w:t>
      </w:r>
      <w:r>
        <w:rPr>
          <w:spacing w:val="-9"/>
          <w:sz w:val="24"/>
        </w:rPr>
        <w:t xml:space="preserve"> </w:t>
      </w:r>
      <w:r>
        <w:rPr>
          <w:sz w:val="24"/>
        </w:rPr>
        <w:t>the</w:t>
      </w:r>
      <w:r>
        <w:rPr>
          <w:spacing w:val="-7"/>
          <w:sz w:val="24"/>
        </w:rPr>
        <w:t xml:space="preserve"> </w:t>
      </w:r>
      <w:r>
        <w:rPr>
          <w:sz w:val="24"/>
        </w:rPr>
        <w:t>Lease and</w:t>
      </w:r>
      <w:r>
        <w:rPr>
          <w:spacing w:val="-5"/>
          <w:sz w:val="24"/>
        </w:rPr>
        <w:t xml:space="preserve"> </w:t>
      </w:r>
      <w:r>
        <w:rPr>
          <w:sz w:val="24"/>
        </w:rPr>
        <w:t>made</w:t>
      </w:r>
      <w:r>
        <w:rPr>
          <w:spacing w:val="-1"/>
          <w:sz w:val="24"/>
        </w:rPr>
        <w:t xml:space="preserve"> </w:t>
      </w:r>
      <w:r>
        <w:rPr>
          <w:sz w:val="24"/>
        </w:rPr>
        <w:t>by</w:t>
      </w:r>
      <w:r>
        <w:rPr>
          <w:spacing w:val="-12"/>
          <w:sz w:val="24"/>
        </w:rPr>
        <w:t xml:space="preserve"> </w:t>
      </w:r>
      <w:r>
        <w:rPr>
          <w:sz w:val="24"/>
        </w:rPr>
        <w:t>the</w:t>
      </w:r>
      <w:r>
        <w:rPr>
          <w:spacing w:val="-8"/>
          <w:sz w:val="24"/>
        </w:rPr>
        <w:t xml:space="preserve"> </w:t>
      </w:r>
      <w:r>
        <w:rPr>
          <w:sz w:val="24"/>
        </w:rPr>
        <w:t>Insured</w:t>
      </w:r>
      <w:r>
        <w:rPr>
          <w:spacing w:val="-1"/>
          <w:sz w:val="24"/>
        </w:rPr>
        <w:t xml:space="preserve"> </w:t>
      </w:r>
      <w:r>
        <w:rPr>
          <w:sz w:val="24"/>
        </w:rPr>
        <w:t>as</w:t>
      </w:r>
      <w:r>
        <w:rPr>
          <w:spacing w:val="-8"/>
          <w:sz w:val="24"/>
        </w:rPr>
        <w:t xml:space="preserve"> </w:t>
      </w:r>
      <w:r>
        <w:rPr>
          <w:sz w:val="24"/>
        </w:rPr>
        <w:t>lessor</w:t>
      </w:r>
      <w:r>
        <w:rPr>
          <w:spacing w:val="-1"/>
          <w:sz w:val="24"/>
        </w:rPr>
        <w:t xml:space="preserve"> </w:t>
      </w:r>
      <w:r>
        <w:rPr>
          <w:sz w:val="24"/>
        </w:rPr>
        <w:t>of</w:t>
      </w:r>
      <w:r>
        <w:rPr>
          <w:spacing w:val="-10"/>
          <w:sz w:val="24"/>
        </w:rPr>
        <w:t xml:space="preserve"> </w:t>
      </w:r>
      <w:r>
        <w:rPr>
          <w:sz w:val="24"/>
        </w:rPr>
        <w:t>all</w:t>
      </w:r>
      <w:r>
        <w:rPr>
          <w:spacing w:val="-9"/>
          <w:sz w:val="24"/>
        </w:rPr>
        <w:t xml:space="preserve"> </w:t>
      </w:r>
      <w:r>
        <w:rPr>
          <w:sz w:val="24"/>
        </w:rPr>
        <w:t>or</w:t>
      </w:r>
      <w:r>
        <w:rPr>
          <w:spacing w:val="-4"/>
          <w:sz w:val="24"/>
        </w:rPr>
        <w:t xml:space="preserve"> </w:t>
      </w:r>
      <w:r>
        <w:rPr>
          <w:sz w:val="24"/>
        </w:rPr>
        <w:t>part</w:t>
      </w:r>
      <w:r>
        <w:rPr>
          <w:spacing w:val="-2"/>
          <w:sz w:val="24"/>
        </w:rPr>
        <w:t xml:space="preserve"> </w:t>
      </w:r>
      <w:r>
        <w:rPr>
          <w:sz w:val="24"/>
        </w:rPr>
        <w:t>of</w:t>
      </w:r>
      <w:r>
        <w:rPr>
          <w:spacing w:val="-9"/>
          <w:sz w:val="24"/>
        </w:rPr>
        <w:t xml:space="preserve"> </w:t>
      </w:r>
      <w:r>
        <w:rPr>
          <w:sz w:val="24"/>
        </w:rPr>
        <w:t>the</w:t>
      </w:r>
      <w:r>
        <w:rPr>
          <w:spacing w:val="-8"/>
          <w:sz w:val="24"/>
        </w:rPr>
        <w:t xml:space="preserve"> </w:t>
      </w:r>
      <w:r>
        <w:rPr>
          <w:sz w:val="24"/>
        </w:rPr>
        <w:t>Leasehold</w:t>
      </w:r>
      <w:r>
        <w:rPr>
          <w:spacing w:val="-1"/>
          <w:sz w:val="24"/>
        </w:rPr>
        <w:t xml:space="preserve"> </w:t>
      </w:r>
      <w:r>
        <w:rPr>
          <w:sz w:val="24"/>
        </w:rPr>
        <w:t>Estate.</w:t>
      </w:r>
    </w:p>
    <w:p w14:paraId="4804A47F" w14:textId="77777777" w:rsidR="00507C2C" w:rsidRDefault="00000000">
      <w:pPr>
        <w:pStyle w:val="ListParagraph"/>
        <w:numPr>
          <w:ilvl w:val="0"/>
          <w:numId w:val="12"/>
        </w:numPr>
        <w:tabs>
          <w:tab w:val="left" w:pos="2230"/>
          <w:tab w:val="left" w:pos="2231"/>
        </w:tabs>
        <w:spacing w:before="159"/>
        <w:ind w:right="1193"/>
        <w:rPr>
          <w:sz w:val="24"/>
          <w:u w:val="none"/>
        </w:rPr>
      </w:pPr>
      <w:r>
        <w:rPr>
          <w:sz w:val="24"/>
        </w:rPr>
        <w:t>Damages caused by the Eviction that the Insured is obligated to pay to lessees or sublessees on account of the breach of any lease or sublease specifically permitted by the Lease and made by the Insured as lessor of all or part of the Leasehold</w:t>
      </w:r>
      <w:r>
        <w:rPr>
          <w:spacing w:val="-15"/>
          <w:sz w:val="24"/>
        </w:rPr>
        <w:t xml:space="preserve"> </w:t>
      </w:r>
      <w:r>
        <w:rPr>
          <w:sz w:val="24"/>
        </w:rPr>
        <w:t>Estate.</w:t>
      </w:r>
    </w:p>
    <w:p w14:paraId="75277AB1" w14:textId="77777777" w:rsidR="00507C2C" w:rsidRDefault="00000000">
      <w:pPr>
        <w:pStyle w:val="ListParagraph"/>
        <w:numPr>
          <w:ilvl w:val="0"/>
          <w:numId w:val="12"/>
        </w:numPr>
        <w:tabs>
          <w:tab w:val="left" w:pos="2230"/>
          <w:tab w:val="left" w:pos="2231"/>
        </w:tabs>
        <w:spacing w:before="158"/>
        <w:ind w:right="1366"/>
        <w:rPr>
          <w:sz w:val="24"/>
          <w:u w:val="none"/>
        </w:rPr>
      </w:pPr>
      <w:r>
        <w:rPr>
          <w:sz w:val="24"/>
        </w:rPr>
        <w:t>The reasonable cost to obtain land use, zoning, building and occupancy permits,</w:t>
      </w:r>
      <w:r>
        <w:rPr>
          <w:spacing w:val="-9"/>
          <w:sz w:val="24"/>
        </w:rPr>
        <w:t xml:space="preserve"> </w:t>
      </w:r>
      <w:r>
        <w:rPr>
          <w:sz w:val="24"/>
        </w:rPr>
        <w:t>architectural</w:t>
      </w:r>
      <w:r>
        <w:rPr>
          <w:spacing w:val="-12"/>
          <w:sz w:val="24"/>
        </w:rPr>
        <w:t xml:space="preserve"> </w:t>
      </w:r>
      <w:r>
        <w:rPr>
          <w:sz w:val="24"/>
        </w:rPr>
        <w:t>and</w:t>
      </w:r>
      <w:r>
        <w:rPr>
          <w:spacing w:val="-9"/>
          <w:sz w:val="24"/>
        </w:rPr>
        <w:t xml:space="preserve"> </w:t>
      </w:r>
      <w:r>
        <w:rPr>
          <w:sz w:val="24"/>
        </w:rPr>
        <w:t>engineering</w:t>
      </w:r>
      <w:r>
        <w:rPr>
          <w:spacing w:val="-9"/>
          <w:sz w:val="24"/>
        </w:rPr>
        <w:t xml:space="preserve"> </w:t>
      </w:r>
      <w:r>
        <w:rPr>
          <w:sz w:val="24"/>
        </w:rPr>
        <w:t>services</w:t>
      </w:r>
      <w:r>
        <w:rPr>
          <w:spacing w:val="-12"/>
          <w:sz w:val="24"/>
        </w:rPr>
        <w:t xml:space="preserve"> </w:t>
      </w:r>
      <w:r>
        <w:rPr>
          <w:sz w:val="24"/>
        </w:rPr>
        <w:t>and</w:t>
      </w:r>
      <w:r>
        <w:rPr>
          <w:spacing w:val="-9"/>
          <w:sz w:val="24"/>
        </w:rPr>
        <w:t xml:space="preserve"> </w:t>
      </w:r>
      <w:r>
        <w:rPr>
          <w:sz w:val="24"/>
        </w:rPr>
        <w:t>environmental</w:t>
      </w:r>
      <w:r>
        <w:rPr>
          <w:spacing w:val="-7"/>
          <w:sz w:val="24"/>
        </w:rPr>
        <w:t xml:space="preserve"> </w:t>
      </w:r>
      <w:r>
        <w:rPr>
          <w:sz w:val="24"/>
        </w:rPr>
        <w:t>testing and reviews for a replacement leasehold reasonably equivalent to the Leasehold</w:t>
      </w:r>
      <w:r>
        <w:rPr>
          <w:spacing w:val="-2"/>
          <w:sz w:val="24"/>
        </w:rPr>
        <w:t xml:space="preserve"> </w:t>
      </w:r>
      <w:r>
        <w:rPr>
          <w:sz w:val="24"/>
        </w:rPr>
        <w:t>Estate.</w:t>
      </w:r>
    </w:p>
    <w:p w14:paraId="069AE159" w14:textId="77777777" w:rsidR="00507C2C" w:rsidRDefault="00000000">
      <w:pPr>
        <w:pStyle w:val="ListParagraph"/>
        <w:numPr>
          <w:ilvl w:val="0"/>
          <w:numId w:val="12"/>
        </w:numPr>
        <w:tabs>
          <w:tab w:val="left" w:pos="2230"/>
          <w:tab w:val="left" w:pos="2231"/>
        </w:tabs>
        <w:spacing w:before="158"/>
        <w:ind w:right="1220"/>
        <w:rPr>
          <w:sz w:val="24"/>
          <w:u w:val="none"/>
        </w:rPr>
      </w:pPr>
      <w:r>
        <w:rPr>
          <w:sz w:val="24"/>
        </w:rPr>
        <w:t>If any Electricity Facility is not substantially completed at the time of Eviction, the actual cost incurred by the Insured up to the time of Eviction, less the salvage value, for the Electricity Facility located on that portion of the Land from which the Insured is Evicted. Those costs include costs incurred to constructand fabricate the Electricity Facility, obtain land use, zoning, building and occupancy permits, architectural and engineering services, construction management services, environmental testing and reviews, and landscaping, and cancellation fees related to the</w:t>
      </w:r>
      <w:r>
        <w:rPr>
          <w:spacing w:val="-30"/>
          <w:sz w:val="24"/>
        </w:rPr>
        <w:t xml:space="preserve"> </w:t>
      </w:r>
      <w:r>
        <w:rPr>
          <w:sz w:val="24"/>
        </w:rPr>
        <w:t>foregoing.</w:t>
      </w:r>
    </w:p>
    <w:p w14:paraId="7EC3CF59" w14:textId="77777777" w:rsidR="00507C2C" w:rsidRDefault="00000000">
      <w:pPr>
        <w:pStyle w:val="ListParagraph"/>
        <w:numPr>
          <w:ilvl w:val="0"/>
          <w:numId w:val="14"/>
        </w:numPr>
        <w:tabs>
          <w:tab w:val="left" w:pos="1470"/>
        </w:tabs>
        <w:spacing w:before="158"/>
        <w:ind w:left="1469" w:right="1433" w:hanging="670"/>
        <w:jc w:val="both"/>
        <w:rPr>
          <w:sz w:val="24"/>
          <w:u w:val="none"/>
        </w:rPr>
      </w:pPr>
      <w:r>
        <w:rPr>
          <w:sz w:val="24"/>
        </w:rPr>
        <w:t>This endorsement does not insure against loss, damage or costs of</w:t>
      </w:r>
      <w:r>
        <w:rPr>
          <w:sz w:val="24"/>
          <w:u w:val="none"/>
        </w:rPr>
        <w:t xml:space="preserve"> </w:t>
      </w:r>
      <w:r>
        <w:rPr>
          <w:sz w:val="24"/>
        </w:rPr>
        <w:t>remediation (and</w:t>
      </w:r>
      <w:r>
        <w:rPr>
          <w:spacing w:val="-11"/>
          <w:sz w:val="24"/>
        </w:rPr>
        <w:t xml:space="preserve"> </w:t>
      </w:r>
      <w:r>
        <w:rPr>
          <w:sz w:val="24"/>
        </w:rPr>
        <w:t>the</w:t>
      </w:r>
      <w:r>
        <w:rPr>
          <w:spacing w:val="-14"/>
          <w:sz w:val="24"/>
        </w:rPr>
        <w:t xml:space="preserve"> </w:t>
      </w:r>
      <w:r>
        <w:rPr>
          <w:sz w:val="24"/>
        </w:rPr>
        <w:t>Company</w:t>
      </w:r>
      <w:r>
        <w:rPr>
          <w:spacing w:val="-16"/>
          <w:sz w:val="24"/>
        </w:rPr>
        <w:t xml:space="preserve"> </w:t>
      </w:r>
      <w:r>
        <w:rPr>
          <w:sz w:val="24"/>
        </w:rPr>
        <w:t>will</w:t>
      </w:r>
      <w:r>
        <w:rPr>
          <w:spacing w:val="-11"/>
          <w:sz w:val="24"/>
        </w:rPr>
        <w:t xml:space="preserve"> </w:t>
      </w:r>
      <w:r>
        <w:rPr>
          <w:sz w:val="24"/>
        </w:rPr>
        <w:t>not</w:t>
      </w:r>
      <w:r>
        <w:rPr>
          <w:spacing w:val="-10"/>
          <w:sz w:val="24"/>
        </w:rPr>
        <w:t xml:space="preserve"> </w:t>
      </w:r>
      <w:r>
        <w:rPr>
          <w:sz w:val="24"/>
        </w:rPr>
        <w:t>pay</w:t>
      </w:r>
      <w:r>
        <w:rPr>
          <w:spacing w:val="-14"/>
          <w:sz w:val="24"/>
        </w:rPr>
        <w:t xml:space="preserve"> </w:t>
      </w:r>
      <w:r>
        <w:rPr>
          <w:sz w:val="24"/>
        </w:rPr>
        <w:t>costs,</w:t>
      </w:r>
      <w:r>
        <w:rPr>
          <w:spacing w:val="-10"/>
          <w:sz w:val="24"/>
        </w:rPr>
        <w:t xml:space="preserve"> </w:t>
      </w:r>
      <w:r>
        <w:rPr>
          <w:sz w:val="24"/>
        </w:rPr>
        <w:t>attorneys’</w:t>
      </w:r>
      <w:r>
        <w:rPr>
          <w:spacing w:val="-10"/>
          <w:sz w:val="24"/>
        </w:rPr>
        <w:t xml:space="preserve"> </w:t>
      </w:r>
      <w:r>
        <w:rPr>
          <w:sz w:val="24"/>
        </w:rPr>
        <w:t>fees,</w:t>
      </w:r>
      <w:r>
        <w:rPr>
          <w:spacing w:val="-5"/>
          <w:sz w:val="24"/>
        </w:rPr>
        <w:t xml:space="preserve"> </w:t>
      </w:r>
      <w:r>
        <w:rPr>
          <w:sz w:val="24"/>
        </w:rPr>
        <w:t>or</w:t>
      </w:r>
      <w:r>
        <w:rPr>
          <w:spacing w:val="-8"/>
          <w:sz w:val="24"/>
        </w:rPr>
        <w:t xml:space="preserve"> </w:t>
      </w:r>
      <w:r>
        <w:rPr>
          <w:sz w:val="24"/>
        </w:rPr>
        <w:t>expenses)</w:t>
      </w:r>
      <w:r>
        <w:rPr>
          <w:spacing w:val="-2"/>
          <w:sz w:val="24"/>
        </w:rPr>
        <w:t xml:space="preserve"> </w:t>
      </w:r>
      <w:r>
        <w:rPr>
          <w:sz w:val="24"/>
        </w:rPr>
        <w:t>resulting</w:t>
      </w:r>
      <w:r>
        <w:rPr>
          <w:spacing w:val="-10"/>
          <w:sz w:val="24"/>
        </w:rPr>
        <w:t xml:space="preserve"> </w:t>
      </w:r>
      <w:r>
        <w:rPr>
          <w:sz w:val="24"/>
        </w:rPr>
        <w:t>from environmental damage or</w:t>
      </w:r>
      <w:r>
        <w:rPr>
          <w:spacing w:val="-20"/>
          <w:sz w:val="24"/>
        </w:rPr>
        <w:t xml:space="preserve"> </w:t>
      </w:r>
      <w:r>
        <w:rPr>
          <w:sz w:val="24"/>
        </w:rPr>
        <w:t>contamination.</w:t>
      </w:r>
    </w:p>
    <w:p w14:paraId="38F67621" w14:textId="77777777" w:rsidR="00507C2C" w:rsidRDefault="00507C2C">
      <w:pPr>
        <w:pStyle w:val="BodyText"/>
        <w:rPr>
          <w:sz w:val="20"/>
          <w:u w:val="none"/>
        </w:rPr>
      </w:pPr>
    </w:p>
    <w:p w14:paraId="621E9FEF" w14:textId="77777777" w:rsidR="00507C2C" w:rsidRDefault="00507C2C">
      <w:pPr>
        <w:pStyle w:val="BodyText"/>
        <w:spacing w:before="9"/>
        <w:rPr>
          <w:sz w:val="20"/>
          <w:u w:val="none"/>
        </w:rPr>
      </w:pPr>
    </w:p>
    <w:p w14:paraId="4BEA8CC2" w14:textId="77777777" w:rsidR="00507C2C" w:rsidRDefault="00000000">
      <w:pPr>
        <w:pStyle w:val="BodyText"/>
        <w:spacing w:before="100"/>
        <w:ind w:left="800" w:right="1191"/>
        <w:rPr>
          <w:u w:val="none"/>
        </w:rPr>
      </w:pPr>
      <w:r>
        <w:t>This endorsement is issued as part of the policy. Except as it expressly states, it doesnot</w:t>
      </w:r>
      <w:r>
        <w:rPr>
          <w:u w:val="none"/>
        </w:rPr>
        <w:t xml:space="preserve"> </w:t>
      </w:r>
      <w:r>
        <w:t>(i) modify any of the terms and provisions of the policy, (ii) modify any prior</w:t>
      </w:r>
      <w:r>
        <w:rPr>
          <w:u w:val="none"/>
        </w:rPr>
        <w:t xml:space="preserve"> </w:t>
      </w:r>
      <w:r>
        <w:t>endorsements, (iii) extend the Date of Policy, or (iv) increase the Amount of Insurance.</w:t>
      </w:r>
      <w:r>
        <w:rPr>
          <w:u w:val="none"/>
        </w:rPr>
        <w:t xml:space="preserve"> </w:t>
      </w:r>
      <w:r>
        <w:t>To the extent a provision of the policy or a previous endorsement is inconsistent with an</w:t>
      </w:r>
      <w:r>
        <w:rPr>
          <w:u w:val="none"/>
        </w:rPr>
        <w:t xml:space="preserve"> </w:t>
      </w:r>
      <w:r>
        <w:t>express provision of this endorsement, this endorsement controls. Otherwise, this</w:t>
      </w:r>
      <w:r>
        <w:rPr>
          <w:u w:val="none"/>
        </w:rPr>
        <w:t xml:space="preserve"> </w:t>
      </w:r>
      <w:r>
        <w:t xml:space="preserve">endorsement is subject to all of the terms and provisions of the policy and of any prior </w:t>
      </w:r>
    </w:p>
    <w:p w14:paraId="0026CEC3" w14:textId="77777777" w:rsidR="00507C2C" w:rsidRDefault="00507C2C">
      <w:pPr>
        <w:sectPr w:rsidR="00507C2C">
          <w:pgSz w:w="12240" w:h="15840"/>
          <w:pgMar w:top="1420" w:right="400" w:bottom="1040" w:left="520" w:header="0" w:footer="854" w:gutter="0"/>
          <w:cols w:space="720"/>
        </w:sectPr>
      </w:pPr>
    </w:p>
    <w:p w14:paraId="6BD6D1F9" w14:textId="77777777" w:rsidR="00507C2C" w:rsidRDefault="00000000">
      <w:pPr>
        <w:pStyle w:val="BodyText"/>
        <w:spacing w:before="80"/>
        <w:ind w:left="800"/>
        <w:rPr>
          <w:u w:val="none"/>
        </w:rPr>
      </w:pPr>
      <w:r>
        <w:t>endorsements.</w:t>
      </w:r>
    </w:p>
    <w:p w14:paraId="2B423412" w14:textId="77777777" w:rsidR="00507C2C" w:rsidRDefault="00507C2C">
      <w:pPr>
        <w:pStyle w:val="BodyText"/>
        <w:rPr>
          <w:sz w:val="20"/>
          <w:u w:val="none"/>
        </w:rPr>
      </w:pPr>
    </w:p>
    <w:p w14:paraId="25D46D15" w14:textId="77777777" w:rsidR="00507C2C" w:rsidRDefault="00507C2C">
      <w:pPr>
        <w:pStyle w:val="BodyText"/>
        <w:spacing w:before="8"/>
        <w:rPr>
          <w:sz w:val="28"/>
          <w:u w:val="none"/>
        </w:rPr>
      </w:pPr>
    </w:p>
    <w:p w14:paraId="61699099" w14:textId="77777777" w:rsidR="00507C2C" w:rsidRDefault="00000000">
      <w:pPr>
        <w:pStyle w:val="BodyText"/>
        <w:spacing w:before="100"/>
        <w:ind w:left="800"/>
        <w:rPr>
          <w:u w:val="none"/>
        </w:rPr>
      </w:pPr>
      <w:r>
        <w:t>[Witness clause optional</w:t>
      </w:r>
    </w:p>
    <w:p w14:paraId="29DD32D9" w14:textId="77777777" w:rsidR="00507C2C" w:rsidRDefault="00507C2C">
      <w:pPr>
        <w:pStyle w:val="BodyText"/>
        <w:spacing w:before="3"/>
        <w:rPr>
          <w:u w:val="none"/>
        </w:rPr>
      </w:pPr>
    </w:p>
    <w:p w14:paraId="25F46C93" w14:textId="77777777" w:rsidR="00507C2C" w:rsidRDefault="00000000">
      <w:pPr>
        <w:pStyle w:val="Heading3"/>
        <w:spacing w:before="100"/>
        <w:ind w:left="766"/>
      </w:pPr>
      <w:r>
        <w:rPr>
          <w:u w:val="single"/>
        </w:rPr>
        <w:t>[Title Company]</w:t>
      </w:r>
    </w:p>
    <w:p w14:paraId="2CF610A8" w14:textId="77777777" w:rsidR="00507C2C" w:rsidRDefault="00507C2C">
      <w:pPr>
        <w:sectPr w:rsidR="00507C2C">
          <w:pgSz w:w="12240" w:h="15840"/>
          <w:pgMar w:top="1420" w:right="400" w:bottom="1040" w:left="520" w:header="0" w:footer="854" w:gutter="0"/>
          <w:cols w:space="720"/>
        </w:sectPr>
      </w:pPr>
    </w:p>
    <w:p w14:paraId="76E9BAEB" w14:textId="77777777" w:rsidR="00507C2C" w:rsidRDefault="00000000">
      <w:pPr>
        <w:spacing w:before="80"/>
        <w:ind w:left="1253"/>
        <w:rPr>
          <w:b/>
          <w:sz w:val="24"/>
        </w:rPr>
      </w:pPr>
      <w:r>
        <w:rPr>
          <w:b/>
          <w:sz w:val="24"/>
          <w:u w:val="single"/>
        </w:rPr>
        <w:t>ENERGY PROJECT – LEASEHOLD – LOAN ENDORSEMENT (Form T-55.3)</w:t>
      </w:r>
    </w:p>
    <w:p w14:paraId="7FB4CAEB" w14:textId="77777777" w:rsidR="00507C2C" w:rsidRDefault="00507C2C">
      <w:pPr>
        <w:pStyle w:val="BodyText"/>
        <w:spacing w:before="8"/>
        <w:rPr>
          <w:b/>
          <w:u w:val="none"/>
        </w:rPr>
      </w:pPr>
    </w:p>
    <w:p w14:paraId="55D99BD2" w14:textId="77777777" w:rsidR="00507C2C" w:rsidRDefault="00000000">
      <w:pPr>
        <w:pStyle w:val="BodyText"/>
        <w:spacing w:before="100"/>
        <w:ind w:left="2192" w:right="2322"/>
        <w:jc w:val="center"/>
        <w:rPr>
          <w:u w:val="none"/>
        </w:rPr>
      </w:pPr>
      <w:r>
        <w:t>Attached to Policy No.</w:t>
      </w:r>
    </w:p>
    <w:p w14:paraId="183BAA46" w14:textId="77777777" w:rsidR="00507C2C" w:rsidRDefault="00507C2C">
      <w:pPr>
        <w:pStyle w:val="BodyText"/>
        <w:spacing w:before="5"/>
        <w:rPr>
          <w:u w:val="none"/>
        </w:rPr>
      </w:pPr>
    </w:p>
    <w:p w14:paraId="43FFF0E2" w14:textId="77777777" w:rsidR="00507C2C" w:rsidRDefault="00000000">
      <w:pPr>
        <w:pStyle w:val="BodyText"/>
        <w:spacing w:before="100"/>
        <w:ind w:left="4619" w:right="4742"/>
        <w:jc w:val="center"/>
        <w:rPr>
          <w:u w:val="none"/>
        </w:rPr>
      </w:pPr>
      <w:r>
        <w:t>Issued by</w:t>
      </w:r>
    </w:p>
    <w:p w14:paraId="4CC8E372" w14:textId="77777777" w:rsidR="00507C2C" w:rsidRDefault="00507C2C">
      <w:pPr>
        <w:pStyle w:val="BodyText"/>
        <w:spacing w:before="11"/>
        <w:rPr>
          <w:u w:val="none"/>
        </w:rPr>
      </w:pPr>
    </w:p>
    <w:p w14:paraId="51CA61FB" w14:textId="77777777" w:rsidR="00507C2C" w:rsidRDefault="00000000">
      <w:pPr>
        <w:pStyle w:val="Heading3"/>
        <w:spacing w:before="100"/>
        <w:ind w:left="4619" w:right="4693"/>
        <w:jc w:val="center"/>
      </w:pPr>
      <w:r>
        <w:rPr>
          <w:u w:val="single"/>
        </w:rPr>
        <w:t>[Title Company]</w:t>
      </w:r>
    </w:p>
    <w:p w14:paraId="5C1DC4A8" w14:textId="77777777" w:rsidR="00507C2C" w:rsidRDefault="00507C2C">
      <w:pPr>
        <w:pStyle w:val="BodyText"/>
        <w:spacing w:before="5"/>
        <w:rPr>
          <w:b/>
          <w:u w:val="none"/>
        </w:rPr>
      </w:pPr>
    </w:p>
    <w:p w14:paraId="7D0E3F23" w14:textId="77777777" w:rsidR="00507C2C" w:rsidRDefault="00000000">
      <w:pPr>
        <w:pStyle w:val="BodyText"/>
        <w:tabs>
          <w:tab w:val="left" w:pos="1879"/>
        </w:tabs>
        <w:spacing w:before="100"/>
        <w:ind w:left="1880" w:right="1303" w:hanging="720"/>
        <w:rPr>
          <w:u w:val="none"/>
        </w:rPr>
      </w:pPr>
      <w:r>
        <w:t>g.</w:t>
      </w:r>
      <w:r>
        <w:rPr>
          <w:u w:val="none"/>
        </w:rPr>
        <w:tab/>
      </w:r>
      <w:r>
        <w:t>The insurance provided by this endorsement is subject to the exclusions in Section 6 of this endorsement; and the Exclusions from Coverage, the Exceptions</w:t>
      </w:r>
      <w:r>
        <w:rPr>
          <w:spacing w:val="-3"/>
        </w:rPr>
        <w:t xml:space="preserve"> </w:t>
      </w:r>
      <w:r>
        <w:t>from</w:t>
      </w:r>
      <w:r>
        <w:rPr>
          <w:spacing w:val="-10"/>
        </w:rPr>
        <w:t xml:space="preserve"> </w:t>
      </w:r>
      <w:r>
        <w:t>Coverage</w:t>
      </w:r>
      <w:r>
        <w:rPr>
          <w:spacing w:val="-10"/>
        </w:rPr>
        <w:t xml:space="preserve"> </w:t>
      </w:r>
      <w:r>
        <w:t>contained</w:t>
      </w:r>
      <w:r>
        <w:rPr>
          <w:spacing w:val="-9"/>
        </w:rPr>
        <w:t xml:space="preserve"> </w:t>
      </w:r>
      <w:r>
        <w:t>in</w:t>
      </w:r>
      <w:r>
        <w:rPr>
          <w:spacing w:val="-1"/>
        </w:rPr>
        <w:t xml:space="preserve"> </w:t>
      </w:r>
      <w:r>
        <w:t>Schedule</w:t>
      </w:r>
      <w:r>
        <w:rPr>
          <w:spacing w:val="-6"/>
        </w:rPr>
        <w:t xml:space="preserve"> </w:t>
      </w:r>
      <w:r>
        <w:t>B,</w:t>
      </w:r>
      <w:r>
        <w:rPr>
          <w:spacing w:val="-2"/>
        </w:rPr>
        <w:t xml:space="preserve"> </w:t>
      </w:r>
      <w:r>
        <w:t>and</w:t>
      </w:r>
      <w:r>
        <w:rPr>
          <w:spacing w:val="-6"/>
        </w:rPr>
        <w:t xml:space="preserve"> </w:t>
      </w:r>
      <w:r>
        <w:t>the</w:t>
      </w:r>
      <w:r>
        <w:rPr>
          <w:spacing w:val="-10"/>
        </w:rPr>
        <w:t xml:space="preserve"> </w:t>
      </w:r>
      <w:r>
        <w:t>Conditions</w:t>
      </w:r>
      <w:r>
        <w:rPr>
          <w:spacing w:val="-11"/>
        </w:rPr>
        <w:t xml:space="preserve"> </w:t>
      </w:r>
      <w:r>
        <w:t>in</w:t>
      </w:r>
      <w:r>
        <w:rPr>
          <w:spacing w:val="-1"/>
        </w:rPr>
        <w:t xml:space="preserve"> </w:t>
      </w:r>
      <w:r>
        <w:t>the policy.</w:t>
      </w:r>
    </w:p>
    <w:p w14:paraId="26992750" w14:textId="77777777" w:rsidR="00507C2C" w:rsidRDefault="00000000">
      <w:pPr>
        <w:pStyle w:val="ListParagraph"/>
        <w:numPr>
          <w:ilvl w:val="0"/>
          <w:numId w:val="11"/>
        </w:numPr>
        <w:tabs>
          <w:tab w:val="left" w:pos="1551"/>
          <w:tab w:val="left" w:pos="1552"/>
        </w:tabs>
        <w:spacing w:before="156"/>
        <w:rPr>
          <w:sz w:val="24"/>
          <w:u w:val="none"/>
        </w:rPr>
      </w:pPr>
      <w:r>
        <w:rPr>
          <w:sz w:val="24"/>
        </w:rPr>
        <w:t>For</w:t>
      </w:r>
      <w:r>
        <w:rPr>
          <w:spacing w:val="-11"/>
          <w:sz w:val="24"/>
        </w:rPr>
        <w:t xml:space="preserve"> </w:t>
      </w:r>
      <w:r>
        <w:rPr>
          <w:sz w:val="24"/>
        </w:rPr>
        <w:t>purposes</w:t>
      </w:r>
      <w:r>
        <w:rPr>
          <w:spacing w:val="-12"/>
          <w:sz w:val="24"/>
        </w:rPr>
        <w:t xml:space="preserve"> </w:t>
      </w:r>
      <w:r>
        <w:rPr>
          <w:sz w:val="24"/>
        </w:rPr>
        <w:t>of</w:t>
      </w:r>
      <w:r>
        <w:rPr>
          <w:spacing w:val="-14"/>
          <w:sz w:val="24"/>
        </w:rPr>
        <w:t xml:space="preserve"> </w:t>
      </w:r>
      <w:r>
        <w:rPr>
          <w:sz w:val="24"/>
        </w:rPr>
        <w:t>this</w:t>
      </w:r>
      <w:r>
        <w:rPr>
          <w:spacing w:val="-7"/>
          <w:sz w:val="24"/>
        </w:rPr>
        <w:t xml:space="preserve"> </w:t>
      </w:r>
      <w:r>
        <w:rPr>
          <w:sz w:val="24"/>
        </w:rPr>
        <w:t>endorsement</w:t>
      </w:r>
      <w:r>
        <w:rPr>
          <w:spacing w:val="-8"/>
          <w:sz w:val="24"/>
        </w:rPr>
        <w:t xml:space="preserve"> </w:t>
      </w:r>
      <w:r>
        <w:rPr>
          <w:sz w:val="24"/>
        </w:rPr>
        <w:t>only:</w:t>
      </w:r>
    </w:p>
    <w:p w14:paraId="5C85FCCE" w14:textId="77777777" w:rsidR="00507C2C" w:rsidRDefault="00000000">
      <w:pPr>
        <w:pStyle w:val="BodyText"/>
        <w:tabs>
          <w:tab w:val="left" w:pos="2239"/>
        </w:tabs>
        <w:spacing w:before="159"/>
        <w:ind w:left="2240" w:right="2023" w:hanging="684"/>
        <w:rPr>
          <w:u w:val="none"/>
        </w:rPr>
      </w:pPr>
      <w:r>
        <w:t>g.</w:t>
      </w:r>
      <w:r>
        <w:rPr>
          <w:u w:val="none"/>
        </w:rPr>
        <w:tab/>
      </w:r>
      <w:r>
        <w:t>“Constituent Parcel” means one of the parcels of Land described in Schedule A that together constitute one integrated</w:t>
      </w:r>
      <w:r>
        <w:rPr>
          <w:spacing w:val="-47"/>
        </w:rPr>
        <w:t xml:space="preserve"> </w:t>
      </w:r>
      <w:r>
        <w:t>project.</w:t>
      </w:r>
    </w:p>
    <w:p w14:paraId="1B405563" w14:textId="77777777" w:rsidR="00507C2C" w:rsidRDefault="00000000">
      <w:pPr>
        <w:pStyle w:val="ListParagraph"/>
        <w:numPr>
          <w:ilvl w:val="0"/>
          <w:numId w:val="10"/>
        </w:numPr>
        <w:tabs>
          <w:tab w:val="left" w:pos="2239"/>
          <w:tab w:val="left" w:pos="2240"/>
        </w:tabs>
        <w:spacing w:before="156"/>
        <w:ind w:right="1182"/>
        <w:rPr>
          <w:sz w:val="24"/>
          <w:u w:val="none"/>
        </w:rPr>
      </w:pPr>
      <w:r>
        <w:rPr>
          <w:sz w:val="24"/>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w:t>
      </w:r>
      <w:r>
        <w:rPr>
          <w:spacing w:val="-11"/>
          <w:sz w:val="24"/>
        </w:rPr>
        <w:t xml:space="preserve"> </w:t>
      </w:r>
      <w:r>
        <w:rPr>
          <w:sz w:val="24"/>
        </w:rPr>
        <w:t>according</w:t>
      </w:r>
      <w:r>
        <w:rPr>
          <w:spacing w:val="-2"/>
          <w:sz w:val="24"/>
        </w:rPr>
        <w:t xml:space="preserve"> </w:t>
      </w:r>
      <w:r>
        <w:rPr>
          <w:sz w:val="24"/>
        </w:rPr>
        <w:t>to</w:t>
      </w:r>
      <w:r>
        <w:rPr>
          <w:spacing w:val="-9"/>
          <w:sz w:val="24"/>
        </w:rPr>
        <w:t xml:space="preserve"> </w:t>
      </w:r>
      <w:r>
        <w:rPr>
          <w:sz w:val="24"/>
        </w:rPr>
        <w:t>the</w:t>
      </w:r>
      <w:r>
        <w:rPr>
          <w:spacing w:val="-9"/>
          <w:sz w:val="24"/>
        </w:rPr>
        <w:t xml:space="preserve"> </w:t>
      </w:r>
      <w:r>
        <w:rPr>
          <w:sz w:val="24"/>
        </w:rPr>
        <w:t>Plans,</w:t>
      </w:r>
      <w:r>
        <w:rPr>
          <w:spacing w:val="-6"/>
          <w:sz w:val="24"/>
        </w:rPr>
        <w:t xml:space="preserve"> </w:t>
      </w:r>
      <w:r>
        <w:rPr>
          <w:sz w:val="24"/>
        </w:rPr>
        <w:t>that</w:t>
      </w:r>
      <w:r>
        <w:rPr>
          <w:spacing w:val="-2"/>
          <w:sz w:val="24"/>
        </w:rPr>
        <w:t xml:space="preserve"> </w:t>
      </w:r>
      <w:r>
        <w:rPr>
          <w:sz w:val="24"/>
        </w:rPr>
        <w:t>by</w:t>
      </w:r>
      <w:r>
        <w:rPr>
          <w:spacing w:val="-11"/>
          <w:sz w:val="24"/>
        </w:rPr>
        <w:t xml:space="preserve"> </w:t>
      </w:r>
      <w:r>
        <w:rPr>
          <w:sz w:val="24"/>
        </w:rPr>
        <w:t>law</w:t>
      </w:r>
      <w:r>
        <w:rPr>
          <w:spacing w:val="-4"/>
          <w:sz w:val="24"/>
        </w:rPr>
        <w:t xml:space="preserve"> </w:t>
      </w:r>
      <w:r>
        <w:rPr>
          <w:sz w:val="24"/>
        </w:rPr>
        <w:t>constitutes</w:t>
      </w:r>
      <w:r>
        <w:rPr>
          <w:spacing w:val="-11"/>
          <w:sz w:val="24"/>
        </w:rPr>
        <w:t xml:space="preserve"> </w:t>
      </w:r>
      <w:r>
        <w:rPr>
          <w:sz w:val="24"/>
        </w:rPr>
        <w:t>real</w:t>
      </w:r>
      <w:r>
        <w:rPr>
          <w:spacing w:val="-10"/>
          <w:sz w:val="24"/>
        </w:rPr>
        <w:t xml:space="preserve"> </w:t>
      </w:r>
      <w:r>
        <w:rPr>
          <w:sz w:val="24"/>
        </w:rPr>
        <w:t>property.</w:t>
      </w:r>
    </w:p>
    <w:p w14:paraId="0E1875AF" w14:textId="77777777" w:rsidR="00507C2C" w:rsidRDefault="00000000">
      <w:pPr>
        <w:pStyle w:val="ListParagraph"/>
        <w:numPr>
          <w:ilvl w:val="0"/>
          <w:numId w:val="10"/>
        </w:numPr>
        <w:tabs>
          <w:tab w:val="left" w:pos="2239"/>
          <w:tab w:val="left" w:pos="2240"/>
        </w:tabs>
        <w:spacing w:before="158"/>
        <w:ind w:right="1175"/>
        <w:rPr>
          <w:sz w:val="24"/>
          <w:u w:val="none"/>
        </w:rPr>
      </w:pPr>
      <w:r>
        <w:rPr>
          <w:sz w:val="24"/>
        </w:rPr>
        <w:t>“Evicted” or “Eviction” means (a) the lawful deprivation, in whole or in part, of the right of possession insured by this policy, contrary to the terms of any Lease or (b) the lawful prevention of the use of the Land or any Electricity Facility or Severable Improvement for the purposes permitted</w:t>
      </w:r>
      <w:r>
        <w:rPr>
          <w:spacing w:val="-37"/>
          <w:sz w:val="24"/>
        </w:rPr>
        <w:t xml:space="preserve"> </w:t>
      </w:r>
      <w:r>
        <w:rPr>
          <w:sz w:val="24"/>
        </w:rPr>
        <w:t>by the</w:t>
      </w:r>
      <w:r>
        <w:rPr>
          <w:spacing w:val="-3"/>
          <w:sz w:val="24"/>
        </w:rPr>
        <w:t xml:space="preserve"> </w:t>
      </w:r>
      <w:r>
        <w:rPr>
          <w:sz w:val="24"/>
        </w:rPr>
        <w:t>Lease,</w:t>
      </w:r>
      <w:r>
        <w:rPr>
          <w:spacing w:val="-2"/>
          <w:sz w:val="24"/>
        </w:rPr>
        <w:t xml:space="preserve"> </w:t>
      </w:r>
      <w:r>
        <w:rPr>
          <w:sz w:val="24"/>
        </w:rPr>
        <w:t>in</w:t>
      </w:r>
      <w:r>
        <w:rPr>
          <w:spacing w:val="2"/>
          <w:sz w:val="24"/>
        </w:rPr>
        <w:t xml:space="preserve"> </w:t>
      </w:r>
      <w:r>
        <w:rPr>
          <w:sz w:val="24"/>
        </w:rPr>
        <w:t>either case</w:t>
      </w:r>
      <w:r>
        <w:rPr>
          <w:spacing w:val="-10"/>
          <w:sz w:val="24"/>
        </w:rPr>
        <w:t xml:space="preserve"> </w:t>
      </w:r>
      <w:r>
        <w:rPr>
          <w:sz w:val="24"/>
        </w:rPr>
        <w:t>as</w:t>
      </w:r>
      <w:r>
        <w:rPr>
          <w:spacing w:val="-5"/>
          <w:sz w:val="24"/>
        </w:rPr>
        <w:t xml:space="preserve"> </w:t>
      </w:r>
      <w:r>
        <w:rPr>
          <w:sz w:val="24"/>
        </w:rPr>
        <w:t>a</w:t>
      </w:r>
      <w:r>
        <w:rPr>
          <w:spacing w:val="-2"/>
          <w:sz w:val="24"/>
        </w:rPr>
        <w:t xml:space="preserve"> </w:t>
      </w:r>
      <w:r>
        <w:rPr>
          <w:sz w:val="24"/>
        </w:rPr>
        <w:t>result</w:t>
      </w:r>
      <w:r>
        <w:rPr>
          <w:spacing w:val="-1"/>
          <w:sz w:val="24"/>
        </w:rPr>
        <w:t xml:space="preserve"> </w:t>
      </w:r>
      <w:r>
        <w:rPr>
          <w:sz w:val="24"/>
        </w:rPr>
        <w:t>of</w:t>
      </w:r>
      <w:r>
        <w:rPr>
          <w:spacing w:val="-10"/>
          <w:sz w:val="24"/>
        </w:rPr>
        <w:t xml:space="preserve"> </w:t>
      </w:r>
      <w:r>
        <w:rPr>
          <w:sz w:val="24"/>
        </w:rPr>
        <w:t>a</w:t>
      </w:r>
      <w:r>
        <w:rPr>
          <w:spacing w:val="-2"/>
          <w:sz w:val="24"/>
        </w:rPr>
        <w:t xml:space="preserve"> </w:t>
      </w:r>
      <w:r>
        <w:rPr>
          <w:sz w:val="24"/>
        </w:rPr>
        <w:t>matter</w:t>
      </w:r>
      <w:r>
        <w:rPr>
          <w:spacing w:val="-1"/>
          <w:sz w:val="24"/>
        </w:rPr>
        <w:t xml:space="preserve"> </w:t>
      </w:r>
      <w:r>
        <w:rPr>
          <w:sz w:val="24"/>
        </w:rPr>
        <w:t>covered</w:t>
      </w:r>
      <w:r>
        <w:rPr>
          <w:spacing w:val="-4"/>
          <w:sz w:val="24"/>
        </w:rPr>
        <w:t xml:space="preserve"> </w:t>
      </w:r>
      <w:r>
        <w:rPr>
          <w:sz w:val="24"/>
        </w:rPr>
        <w:t>by</w:t>
      </w:r>
      <w:r>
        <w:rPr>
          <w:spacing w:val="-10"/>
          <w:sz w:val="24"/>
        </w:rPr>
        <w:t xml:space="preserve"> </w:t>
      </w:r>
      <w:r>
        <w:rPr>
          <w:sz w:val="24"/>
        </w:rPr>
        <w:t>this</w:t>
      </w:r>
      <w:r>
        <w:rPr>
          <w:spacing w:val="-8"/>
          <w:sz w:val="24"/>
        </w:rPr>
        <w:t xml:space="preserve"> </w:t>
      </w:r>
      <w:r>
        <w:rPr>
          <w:sz w:val="24"/>
        </w:rPr>
        <w:t>policy</w:t>
      </w:r>
      <w:r>
        <w:rPr>
          <w:sz w:val="24"/>
          <w:u w:val="none"/>
        </w:rPr>
        <w:t>.</w:t>
      </w:r>
    </w:p>
    <w:p w14:paraId="5B676F53" w14:textId="77777777" w:rsidR="00507C2C" w:rsidRDefault="00000000">
      <w:pPr>
        <w:pStyle w:val="ListParagraph"/>
        <w:numPr>
          <w:ilvl w:val="0"/>
          <w:numId w:val="10"/>
        </w:numPr>
        <w:tabs>
          <w:tab w:val="left" w:pos="2239"/>
          <w:tab w:val="left" w:pos="2240"/>
        </w:tabs>
        <w:spacing w:before="156"/>
        <w:rPr>
          <w:sz w:val="24"/>
          <w:u w:val="none"/>
        </w:rPr>
      </w:pPr>
      <w:r>
        <w:rPr>
          <w:sz w:val="24"/>
        </w:rPr>
        <w:t>“Lease” means each lease described in Schedule</w:t>
      </w:r>
      <w:r>
        <w:rPr>
          <w:spacing w:val="-46"/>
          <w:sz w:val="24"/>
        </w:rPr>
        <w:t xml:space="preserve"> </w:t>
      </w:r>
      <w:r>
        <w:rPr>
          <w:sz w:val="24"/>
        </w:rPr>
        <w:t>A.</w:t>
      </w:r>
    </w:p>
    <w:p w14:paraId="2A269833" w14:textId="77777777" w:rsidR="00507C2C" w:rsidRDefault="00000000">
      <w:pPr>
        <w:pStyle w:val="ListParagraph"/>
        <w:numPr>
          <w:ilvl w:val="0"/>
          <w:numId w:val="10"/>
        </w:numPr>
        <w:tabs>
          <w:tab w:val="left" w:pos="2239"/>
          <w:tab w:val="left" w:pos="2240"/>
        </w:tabs>
        <w:spacing w:before="158"/>
        <w:ind w:right="1381"/>
        <w:rPr>
          <w:sz w:val="24"/>
          <w:u w:val="none"/>
        </w:rPr>
      </w:pPr>
      <w:r>
        <w:rPr>
          <w:sz w:val="24"/>
        </w:rPr>
        <w:t>“Leasehold</w:t>
      </w:r>
      <w:r>
        <w:rPr>
          <w:spacing w:val="-10"/>
          <w:sz w:val="24"/>
        </w:rPr>
        <w:t xml:space="preserve"> </w:t>
      </w:r>
      <w:r>
        <w:rPr>
          <w:sz w:val="24"/>
        </w:rPr>
        <w:t>Estate”</w:t>
      </w:r>
      <w:r>
        <w:rPr>
          <w:spacing w:val="-7"/>
          <w:sz w:val="24"/>
        </w:rPr>
        <w:t xml:space="preserve"> </w:t>
      </w:r>
      <w:r>
        <w:rPr>
          <w:sz w:val="24"/>
        </w:rPr>
        <w:t>means</w:t>
      </w:r>
      <w:r>
        <w:rPr>
          <w:spacing w:val="-12"/>
          <w:sz w:val="24"/>
        </w:rPr>
        <w:t xml:space="preserve"> </w:t>
      </w:r>
      <w:r>
        <w:rPr>
          <w:sz w:val="24"/>
        </w:rPr>
        <w:t>the</w:t>
      </w:r>
      <w:r>
        <w:rPr>
          <w:spacing w:val="-10"/>
          <w:sz w:val="24"/>
        </w:rPr>
        <w:t xml:space="preserve"> </w:t>
      </w:r>
      <w:r>
        <w:rPr>
          <w:sz w:val="24"/>
        </w:rPr>
        <w:t>right</w:t>
      </w:r>
      <w:r>
        <w:rPr>
          <w:spacing w:val="-10"/>
          <w:sz w:val="24"/>
        </w:rPr>
        <w:t xml:space="preserve"> </w:t>
      </w:r>
      <w:r>
        <w:rPr>
          <w:sz w:val="24"/>
        </w:rPr>
        <w:t>of</w:t>
      </w:r>
      <w:r>
        <w:rPr>
          <w:spacing w:val="-10"/>
          <w:sz w:val="24"/>
        </w:rPr>
        <w:t xml:space="preserve"> </w:t>
      </w:r>
      <w:r>
        <w:rPr>
          <w:sz w:val="24"/>
        </w:rPr>
        <w:t>possession</w:t>
      </w:r>
      <w:r>
        <w:rPr>
          <w:spacing w:val="-5"/>
          <w:sz w:val="24"/>
        </w:rPr>
        <w:t xml:space="preserve"> </w:t>
      </w:r>
      <w:r>
        <w:rPr>
          <w:sz w:val="24"/>
        </w:rPr>
        <w:t>granted</w:t>
      </w:r>
      <w:r>
        <w:rPr>
          <w:spacing w:val="-5"/>
          <w:sz w:val="24"/>
        </w:rPr>
        <w:t xml:space="preserve"> </w:t>
      </w:r>
      <w:r>
        <w:rPr>
          <w:sz w:val="24"/>
        </w:rPr>
        <w:t>in</w:t>
      </w:r>
      <w:r>
        <w:rPr>
          <w:spacing w:val="-2"/>
          <w:sz w:val="24"/>
        </w:rPr>
        <w:t xml:space="preserve"> </w:t>
      </w:r>
      <w:r>
        <w:rPr>
          <w:sz w:val="24"/>
        </w:rPr>
        <w:t>the</w:t>
      </w:r>
      <w:r>
        <w:rPr>
          <w:spacing w:val="-10"/>
          <w:sz w:val="24"/>
        </w:rPr>
        <w:t xml:space="preserve"> </w:t>
      </w:r>
      <w:r>
        <w:rPr>
          <w:sz w:val="24"/>
        </w:rPr>
        <w:t>Lease</w:t>
      </w:r>
      <w:r>
        <w:rPr>
          <w:spacing w:val="-9"/>
          <w:sz w:val="24"/>
        </w:rPr>
        <w:t xml:space="preserve"> </w:t>
      </w:r>
      <w:r>
        <w:rPr>
          <w:sz w:val="24"/>
        </w:rPr>
        <w:t>for the Lease</w:t>
      </w:r>
      <w:r>
        <w:rPr>
          <w:spacing w:val="-12"/>
          <w:sz w:val="24"/>
        </w:rPr>
        <w:t xml:space="preserve"> </w:t>
      </w:r>
      <w:r>
        <w:rPr>
          <w:sz w:val="24"/>
        </w:rPr>
        <w:t>Term.</w:t>
      </w:r>
    </w:p>
    <w:p w14:paraId="25A99639" w14:textId="77777777" w:rsidR="00507C2C" w:rsidRDefault="00000000">
      <w:pPr>
        <w:pStyle w:val="ListParagraph"/>
        <w:numPr>
          <w:ilvl w:val="0"/>
          <w:numId w:val="10"/>
        </w:numPr>
        <w:tabs>
          <w:tab w:val="left" w:pos="2239"/>
          <w:tab w:val="left" w:pos="2240"/>
        </w:tabs>
        <w:spacing w:before="156"/>
        <w:rPr>
          <w:sz w:val="24"/>
          <w:u w:val="none"/>
        </w:rPr>
      </w:pPr>
      <w:r>
        <w:rPr>
          <w:sz w:val="24"/>
        </w:rPr>
        <w:t>“Lease Term” means the duration of the Leasehold Estate, as set forth</w:t>
      </w:r>
      <w:r>
        <w:rPr>
          <w:spacing w:val="-19"/>
          <w:sz w:val="24"/>
        </w:rPr>
        <w:t xml:space="preserve"> </w:t>
      </w:r>
      <w:r>
        <w:rPr>
          <w:sz w:val="24"/>
        </w:rPr>
        <w:t>in</w:t>
      </w:r>
      <w:r>
        <w:rPr>
          <w:spacing w:val="2"/>
          <w:sz w:val="24"/>
        </w:rPr>
        <w:t xml:space="preserve"> </w:t>
      </w:r>
    </w:p>
    <w:p w14:paraId="75F4DD4C" w14:textId="77777777" w:rsidR="00507C2C" w:rsidRDefault="00507C2C">
      <w:pPr>
        <w:rPr>
          <w:sz w:val="24"/>
        </w:rPr>
        <w:sectPr w:rsidR="00507C2C">
          <w:pgSz w:w="12240" w:h="15840"/>
          <w:pgMar w:top="1360" w:right="400" w:bottom="1040" w:left="520" w:header="0" w:footer="854" w:gutter="0"/>
          <w:cols w:space="720"/>
        </w:sectPr>
      </w:pPr>
    </w:p>
    <w:p w14:paraId="4DDAAF95" w14:textId="77777777" w:rsidR="00507C2C" w:rsidRDefault="00000000">
      <w:pPr>
        <w:pStyle w:val="BodyText"/>
        <w:spacing w:before="81"/>
        <w:ind w:left="2240" w:right="1728"/>
        <w:rPr>
          <w:u w:val="none"/>
        </w:rPr>
      </w:pPr>
      <w:r>
        <w:t>the Lease, including any renewal or extended term if a valid option to</w:t>
      </w:r>
      <w:r>
        <w:rPr>
          <w:u w:val="none"/>
        </w:rPr>
        <w:t xml:space="preserve"> </w:t>
      </w:r>
      <w:r>
        <w:t>renew orextend is contained in the Lease.</w:t>
      </w:r>
    </w:p>
    <w:p w14:paraId="598ED473" w14:textId="4B9D0D4C" w:rsidR="00507C2C" w:rsidRDefault="00410B21">
      <w:pPr>
        <w:pStyle w:val="ListParagraph"/>
        <w:numPr>
          <w:ilvl w:val="0"/>
          <w:numId w:val="10"/>
        </w:numPr>
        <w:tabs>
          <w:tab w:val="left" w:pos="2239"/>
          <w:tab w:val="left" w:pos="2240"/>
          <w:tab w:val="left" w:pos="9941"/>
        </w:tabs>
        <w:spacing w:before="156"/>
        <w:ind w:right="1225"/>
        <w:rPr>
          <w:sz w:val="24"/>
          <w:u w:val="none"/>
        </w:rPr>
      </w:pPr>
      <w:r>
        <w:rPr>
          <w:noProof/>
        </w:rPr>
        <mc:AlternateContent>
          <mc:Choice Requires="wpg">
            <w:drawing>
              <wp:anchor distT="0" distB="0" distL="114300" distR="114300" simplePos="0" relativeHeight="251837440" behindDoc="0" locked="0" layoutInCell="1" allowOverlap="1" wp14:anchorId="620ADB8E" wp14:editId="71E0795E">
                <wp:simplePos x="0" y="0"/>
                <wp:positionH relativeFrom="page">
                  <wp:posOffset>1752600</wp:posOffset>
                </wp:positionH>
                <wp:positionV relativeFrom="paragraph">
                  <wp:posOffset>479425</wp:posOffset>
                </wp:positionV>
                <wp:extent cx="5027930" cy="10160"/>
                <wp:effectExtent l="0" t="0" r="0" b="0"/>
                <wp:wrapNone/>
                <wp:docPr id="139288335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10160"/>
                          <a:chOff x="2760" y="755"/>
                          <a:chExt cx="7918" cy="16"/>
                        </a:xfrm>
                      </wpg:grpSpPr>
                      <wps:wsp>
                        <wps:cNvPr id="911331063" name="AutoShape 28"/>
                        <wps:cNvSpPr>
                          <a:spLocks/>
                        </wps:cNvSpPr>
                        <wps:spPr bwMode="auto">
                          <a:xfrm>
                            <a:off x="9664" y="762"/>
                            <a:ext cx="795" cy="2"/>
                          </a:xfrm>
                          <a:custGeom>
                            <a:avLst/>
                            <a:gdLst>
                              <a:gd name="T0" fmla="+- 0 9665 9665"/>
                              <a:gd name="T1" fmla="*/ T0 w 795"/>
                              <a:gd name="T2" fmla="+- 0 9862 9665"/>
                              <a:gd name="T3" fmla="*/ T2 w 795"/>
                              <a:gd name="T4" fmla="+- 0 9864 9665"/>
                              <a:gd name="T5" fmla="*/ T4 w 795"/>
                              <a:gd name="T6" fmla="+- 0 10159 9665"/>
                              <a:gd name="T7" fmla="*/ T6 w 795"/>
                              <a:gd name="T8" fmla="+- 0 10162 9665"/>
                              <a:gd name="T9" fmla="*/ T8 w 795"/>
                              <a:gd name="T10" fmla="+- 0 10459 9665"/>
                              <a:gd name="T11" fmla="*/ T10 w 795"/>
                            </a:gdLst>
                            <a:ahLst/>
                            <a:cxnLst>
                              <a:cxn ang="0">
                                <a:pos x="T1" y="0"/>
                              </a:cxn>
                              <a:cxn ang="0">
                                <a:pos x="T3" y="0"/>
                              </a:cxn>
                              <a:cxn ang="0">
                                <a:pos x="T5" y="0"/>
                              </a:cxn>
                              <a:cxn ang="0">
                                <a:pos x="T7" y="0"/>
                              </a:cxn>
                              <a:cxn ang="0">
                                <a:pos x="T9" y="0"/>
                              </a:cxn>
                              <a:cxn ang="0">
                                <a:pos x="T11" y="0"/>
                              </a:cxn>
                            </a:cxnLst>
                            <a:rect l="0" t="0" r="r" b="b"/>
                            <a:pathLst>
                              <a:path w="795">
                                <a:moveTo>
                                  <a:pt x="0" y="0"/>
                                </a:moveTo>
                                <a:lnTo>
                                  <a:pt x="197" y="0"/>
                                </a:lnTo>
                                <a:moveTo>
                                  <a:pt x="199" y="0"/>
                                </a:moveTo>
                                <a:lnTo>
                                  <a:pt x="494" y="0"/>
                                </a:lnTo>
                                <a:moveTo>
                                  <a:pt x="497" y="0"/>
                                </a:moveTo>
                                <a:lnTo>
                                  <a:pt x="794"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092911" name="Line 27"/>
                        <wps:cNvCnPr>
                          <a:cxnSpLocks noChangeShapeType="1"/>
                        </wps:cNvCnPr>
                        <wps:spPr bwMode="auto">
                          <a:xfrm>
                            <a:off x="2760" y="763"/>
                            <a:ext cx="79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17D691" id="Group 26" o:spid="_x0000_s1026" style="position:absolute;margin-left:138pt;margin-top:37.75pt;width:395.9pt;height:.8pt;z-index:251837440;mso-position-horizontal-relative:page" coordorigin="2760,755" coordsize="79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">
                <v:shape id="AutoShape 28" o:spid="_x0000_s1027" style="position:absolute;left:9664;top:762;width:795;height:2;visibility:visible;mso-wrap-style:square;v-text-anchor:top" coordsize="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" path="m,l197,t2,l494,t3,l794,e" filled="f" strokeweight=".24592mm">
                  <v:path arrowok="t" o:connecttype="custom" o:connectlocs="0,0;197,0;199,0;494,0;497,0;794,0" o:connectangles="0,0,0,0,0,0"/>
                </v:shape>
                <v:line id="Line 27" o:spid="_x0000_s1028" style="position:absolute;visibility:visible;mso-wrap-style:square" from="2760,763" to="1067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" strokeweight=".72pt"/>
                <w10:wrap anchorx="page"/>
              </v:group>
            </w:pict>
          </mc:Fallback>
        </mc:AlternateContent>
      </w:r>
      <w:r w:rsidR="00000000">
        <w:rPr>
          <w:sz w:val="24"/>
        </w:rPr>
        <w:t>“Plans” means the survey, site and elevation plans or other depictions or</w:t>
      </w:r>
      <w:r w:rsidR="00000000">
        <w:rPr>
          <w:sz w:val="24"/>
          <w:u w:val="none"/>
        </w:rPr>
        <w:t xml:space="preserve"> drawings</w:t>
      </w:r>
      <w:r w:rsidR="00000000">
        <w:rPr>
          <w:spacing w:val="-13"/>
          <w:sz w:val="24"/>
          <w:u w:val="none"/>
        </w:rPr>
        <w:t xml:space="preserve"> </w:t>
      </w:r>
      <w:r w:rsidR="00000000">
        <w:rPr>
          <w:sz w:val="24"/>
          <w:u w:val="none"/>
        </w:rPr>
        <w:t>prepared</w:t>
      </w:r>
      <w:r w:rsidR="00000000">
        <w:rPr>
          <w:spacing w:val="-6"/>
          <w:sz w:val="24"/>
          <w:u w:val="none"/>
        </w:rPr>
        <w:t xml:space="preserve"> </w:t>
      </w:r>
      <w:r w:rsidR="00000000">
        <w:rPr>
          <w:sz w:val="24"/>
          <w:u w:val="none"/>
        </w:rPr>
        <w:t>by</w:t>
      </w:r>
      <w:r w:rsidR="00000000">
        <w:rPr>
          <w:spacing w:val="-15"/>
          <w:sz w:val="24"/>
          <w:u w:val="none"/>
        </w:rPr>
        <w:t xml:space="preserve"> </w:t>
      </w:r>
      <w:r w:rsidR="00000000">
        <w:rPr>
          <w:sz w:val="24"/>
          <w:u w:val="none"/>
        </w:rPr>
        <w:t>(</w:t>
      </w:r>
      <w:r w:rsidR="00000000">
        <w:rPr>
          <w:i/>
          <w:sz w:val="24"/>
          <w:u w:val="none"/>
        </w:rPr>
        <w:t>insert</w:t>
      </w:r>
      <w:r w:rsidR="00000000">
        <w:rPr>
          <w:i/>
          <w:spacing w:val="-3"/>
          <w:sz w:val="24"/>
          <w:u w:val="none"/>
        </w:rPr>
        <w:t xml:space="preserve"> </w:t>
      </w:r>
      <w:r w:rsidR="00000000">
        <w:rPr>
          <w:i/>
          <w:sz w:val="24"/>
          <w:u w:val="none"/>
        </w:rPr>
        <w:t>name</w:t>
      </w:r>
      <w:r w:rsidR="00000000">
        <w:rPr>
          <w:i/>
          <w:spacing w:val="-7"/>
          <w:sz w:val="24"/>
          <w:u w:val="none"/>
        </w:rPr>
        <w:t xml:space="preserve"> </w:t>
      </w:r>
      <w:r w:rsidR="00000000">
        <w:rPr>
          <w:i/>
          <w:sz w:val="24"/>
          <w:u w:val="none"/>
        </w:rPr>
        <w:t>of</w:t>
      </w:r>
      <w:r w:rsidR="00000000">
        <w:rPr>
          <w:i/>
          <w:spacing w:val="-1"/>
          <w:sz w:val="24"/>
          <w:u w:val="none"/>
        </w:rPr>
        <w:t xml:space="preserve"> </w:t>
      </w:r>
      <w:r w:rsidR="00000000">
        <w:rPr>
          <w:i/>
          <w:sz w:val="24"/>
          <w:u w:val="none"/>
        </w:rPr>
        <w:t>architect</w:t>
      </w:r>
      <w:r w:rsidR="00000000">
        <w:rPr>
          <w:i/>
          <w:spacing w:val="-11"/>
          <w:sz w:val="24"/>
          <w:u w:val="none"/>
        </w:rPr>
        <w:t xml:space="preserve"> </w:t>
      </w:r>
      <w:r w:rsidR="00000000">
        <w:rPr>
          <w:i/>
          <w:sz w:val="24"/>
          <w:u w:val="none"/>
        </w:rPr>
        <w:t>or</w:t>
      </w:r>
      <w:r w:rsidR="00000000">
        <w:rPr>
          <w:i/>
          <w:spacing w:val="-1"/>
          <w:sz w:val="24"/>
          <w:u w:val="none"/>
        </w:rPr>
        <w:t xml:space="preserve"> </w:t>
      </w:r>
      <w:r w:rsidR="00000000">
        <w:rPr>
          <w:i/>
          <w:sz w:val="24"/>
          <w:u w:val="none"/>
        </w:rPr>
        <w:t>engineer</w:t>
      </w:r>
      <w:r w:rsidR="00000000">
        <w:rPr>
          <w:sz w:val="24"/>
          <w:u w:val="none"/>
        </w:rPr>
        <w:t>),</w:t>
      </w:r>
      <w:r w:rsidR="00000000">
        <w:rPr>
          <w:spacing w:val="-2"/>
          <w:sz w:val="24"/>
          <w:u w:val="none"/>
        </w:rPr>
        <w:t xml:space="preserve"> </w:t>
      </w:r>
      <w:r w:rsidR="00000000">
        <w:rPr>
          <w:sz w:val="24"/>
          <w:u w:val="none"/>
        </w:rPr>
        <w:t>dated</w:t>
      </w:r>
      <w:r w:rsidR="00000000">
        <w:rPr>
          <w:sz w:val="24"/>
          <w:u w:val="none"/>
        </w:rPr>
        <w:tab/>
      </w:r>
      <w:r w:rsidR="00000000">
        <w:rPr>
          <w:spacing w:val="-9"/>
          <w:sz w:val="24"/>
          <w:u w:val="none"/>
        </w:rPr>
        <w:t>_,</w:t>
      </w:r>
    </w:p>
    <w:p w14:paraId="57791A24" w14:textId="7F990249" w:rsidR="00507C2C" w:rsidRDefault="00410B21">
      <w:pPr>
        <w:tabs>
          <w:tab w:val="left" w:pos="4618"/>
        </w:tabs>
        <w:ind w:left="2240"/>
        <w:rPr>
          <w:i/>
          <w:sz w:val="24"/>
        </w:rPr>
      </w:pPr>
      <w:r>
        <w:rPr>
          <w:noProof/>
        </w:rPr>
        <mc:AlternateContent>
          <mc:Choice Requires="wpg">
            <w:drawing>
              <wp:anchor distT="0" distB="0" distL="114300" distR="114300" simplePos="0" relativeHeight="251838464" behindDoc="0" locked="0" layoutInCell="1" allowOverlap="1" wp14:anchorId="5595CEFF" wp14:editId="701F6600">
                <wp:simplePos x="0" y="0"/>
                <wp:positionH relativeFrom="page">
                  <wp:posOffset>1752600</wp:posOffset>
                </wp:positionH>
                <wp:positionV relativeFrom="paragraph">
                  <wp:posOffset>177800</wp:posOffset>
                </wp:positionV>
                <wp:extent cx="5024755" cy="10160"/>
                <wp:effectExtent l="0" t="0" r="0" b="0"/>
                <wp:wrapNone/>
                <wp:docPr id="79291857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4755" cy="10160"/>
                          <a:chOff x="2760" y="280"/>
                          <a:chExt cx="7913" cy="16"/>
                        </a:xfrm>
                      </wpg:grpSpPr>
                      <wps:wsp>
                        <wps:cNvPr id="658748115" name="Line 25"/>
                        <wps:cNvCnPr>
                          <a:cxnSpLocks noChangeShapeType="1"/>
                        </wps:cNvCnPr>
                        <wps:spPr bwMode="auto">
                          <a:xfrm>
                            <a:off x="3938" y="287"/>
                            <a:ext cx="1199"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5485220" name="Line 24"/>
                        <wps:cNvCnPr>
                          <a:cxnSpLocks noChangeShapeType="1"/>
                        </wps:cNvCnPr>
                        <wps:spPr bwMode="auto">
                          <a:xfrm>
                            <a:off x="2760" y="288"/>
                            <a:ext cx="791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74DAB" id="Group 23" o:spid="_x0000_s1026" style="position:absolute;margin-left:138pt;margin-top:14pt;width:395.65pt;height:.8pt;z-index:251838464;mso-position-horizontal-relative:page" coordorigin="2760,280" coordsize="79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">
                <v:line id="Line 25" o:spid="_x0000_s1027" style="position:absolute;visibility:visible;mso-wrap-style:square" from="3938,287" to="513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" strokeweight=".24592mm"/>
                <v:line id="Line 24" o:spid="_x0000_s1028" style="position:absolute;visibility:visible;mso-wrap-style:square" from="2760,288" to="1067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" strokeweight=".72pt"/>
                <w10:wrap anchorx="page"/>
              </v:group>
            </w:pict>
          </mc:Fallback>
        </mc:AlternateContent>
      </w:r>
      <w:r w:rsidR="00000000">
        <w:rPr>
          <w:sz w:val="24"/>
        </w:rPr>
        <w:t>last</w:t>
      </w:r>
      <w:r w:rsidR="00000000">
        <w:rPr>
          <w:spacing w:val="-3"/>
          <w:sz w:val="24"/>
        </w:rPr>
        <w:t xml:space="preserve"> </w:t>
      </w:r>
      <w:r w:rsidR="00000000">
        <w:rPr>
          <w:sz w:val="24"/>
        </w:rPr>
        <w:t>revised</w:t>
      </w:r>
      <w:r w:rsidR="00000000">
        <w:rPr>
          <w:sz w:val="24"/>
        </w:rPr>
        <w:tab/>
        <w:t>, and designated as (</w:t>
      </w:r>
      <w:r w:rsidR="00000000">
        <w:rPr>
          <w:i/>
          <w:sz w:val="24"/>
        </w:rPr>
        <w:t>insert name of project or</w:t>
      </w:r>
      <w:r w:rsidR="00000000">
        <w:rPr>
          <w:i/>
          <w:spacing w:val="-36"/>
          <w:sz w:val="24"/>
        </w:rPr>
        <w:t xml:space="preserve"> </w:t>
      </w:r>
      <w:r w:rsidR="00000000">
        <w:rPr>
          <w:i/>
          <w:sz w:val="24"/>
        </w:rPr>
        <w:t>project</w:t>
      </w:r>
    </w:p>
    <w:p w14:paraId="5BECB32A" w14:textId="77777777" w:rsidR="00507C2C" w:rsidRDefault="00000000">
      <w:pPr>
        <w:tabs>
          <w:tab w:val="left" w:pos="5525"/>
        </w:tabs>
        <w:ind w:left="2240"/>
        <w:rPr>
          <w:sz w:val="24"/>
        </w:rPr>
      </w:pPr>
      <w:r>
        <w:rPr>
          <w:i/>
          <w:sz w:val="24"/>
          <w:u w:val="single"/>
        </w:rPr>
        <w:t>number</w:t>
      </w:r>
      <w:r>
        <w:rPr>
          <w:sz w:val="24"/>
          <w:u w:val="single"/>
        </w:rPr>
        <w:t>)</w:t>
      </w:r>
      <w:r>
        <w:rPr>
          <w:spacing w:val="-4"/>
          <w:sz w:val="24"/>
          <w:u w:val="single"/>
        </w:rPr>
        <w:t xml:space="preserve"> </w:t>
      </w:r>
      <w:r>
        <w:rPr>
          <w:sz w:val="24"/>
          <w:u w:val="single"/>
        </w:rPr>
        <w:t>consisting</w:t>
      </w:r>
      <w:r>
        <w:rPr>
          <w:spacing w:val="-9"/>
          <w:sz w:val="24"/>
          <w:u w:val="single"/>
        </w:rPr>
        <w:t xml:space="preserve"> </w:t>
      </w:r>
      <w:r>
        <w:rPr>
          <w:sz w:val="24"/>
          <w:u w:val="single"/>
        </w:rPr>
        <w:t>of</w:t>
      </w:r>
      <w:r>
        <w:rPr>
          <w:sz w:val="24"/>
          <w:u w:val="single"/>
        </w:rPr>
        <w:tab/>
        <w:t>sheets.</w:t>
      </w:r>
    </w:p>
    <w:p w14:paraId="22A2352A" w14:textId="77777777" w:rsidR="00507C2C" w:rsidRDefault="00000000">
      <w:pPr>
        <w:pStyle w:val="ListParagraph"/>
        <w:numPr>
          <w:ilvl w:val="0"/>
          <w:numId w:val="10"/>
        </w:numPr>
        <w:tabs>
          <w:tab w:val="left" w:pos="2239"/>
          <w:tab w:val="left" w:pos="2240"/>
        </w:tabs>
        <w:spacing w:before="156" w:line="242" w:lineRule="auto"/>
        <w:ind w:right="1560"/>
        <w:rPr>
          <w:sz w:val="24"/>
          <w:u w:val="none"/>
        </w:rPr>
      </w:pPr>
      <w:r>
        <w:rPr>
          <w:sz w:val="24"/>
        </w:rPr>
        <w:t>“Remaining</w:t>
      </w:r>
      <w:r>
        <w:rPr>
          <w:spacing w:val="-8"/>
          <w:sz w:val="24"/>
        </w:rPr>
        <w:t xml:space="preserve"> </w:t>
      </w:r>
      <w:r>
        <w:rPr>
          <w:sz w:val="24"/>
        </w:rPr>
        <w:t>Term”</w:t>
      </w:r>
      <w:r>
        <w:rPr>
          <w:spacing w:val="-7"/>
          <w:sz w:val="24"/>
        </w:rPr>
        <w:t xml:space="preserve"> </w:t>
      </w:r>
      <w:r>
        <w:rPr>
          <w:sz w:val="24"/>
        </w:rPr>
        <w:t>means</w:t>
      </w:r>
      <w:r>
        <w:rPr>
          <w:spacing w:val="-12"/>
          <w:sz w:val="24"/>
        </w:rPr>
        <w:t xml:space="preserve"> </w:t>
      </w:r>
      <w:r>
        <w:rPr>
          <w:sz w:val="24"/>
        </w:rPr>
        <w:t>the</w:t>
      </w:r>
      <w:r>
        <w:rPr>
          <w:spacing w:val="-6"/>
          <w:sz w:val="24"/>
        </w:rPr>
        <w:t xml:space="preserve"> </w:t>
      </w:r>
      <w:r>
        <w:rPr>
          <w:sz w:val="24"/>
        </w:rPr>
        <w:t>portion</w:t>
      </w:r>
      <w:r>
        <w:rPr>
          <w:spacing w:val="-5"/>
          <w:sz w:val="24"/>
        </w:rPr>
        <w:t xml:space="preserve"> </w:t>
      </w:r>
      <w:r>
        <w:rPr>
          <w:sz w:val="24"/>
        </w:rPr>
        <w:t>of</w:t>
      </w:r>
      <w:r>
        <w:rPr>
          <w:spacing w:val="-10"/>
          <w:sz w:val="24"/>
        </w:rPr>
        <w:t xml:space="preserve"> </w:t>
      </w:r>
      <w:r>
        <w:rPr>
          <w:sz w:val="24"/>
        </w:rPr>
        <w:t>the</w:t>
      </w:r>
      <w:r>
        <w:rPr>
          <w:spacing w:val="-10"/>
          <w:sz w:val="24"/>
        </w:rPr>
        <w:t xml:space="preserve"> </w:t>
      </w:r>
      <w:r>
        <w:rPr>
          <w:sz w:val="24"/>
        </w:rPr>
        <w:t>Lease</w:t>
      </w:r>
      <w:r>
        <w:rPr>
          <w:spacing w:val="-7"/>
          <w:sz w:val="24"/>
        </w:rPr>
        <w:t xml:space="preserve"> </w:t>
      </w:r>
      <w:r>
        <w:rPr>
          <w:sz w:val="24"/>
        </w:rPr>
        <w:t>Term</w:t>
      </w:r>
      <w:r>
        <w:rPr>
          <w:spacing w:val="-5"/>
          <w:sz w:val="24"/>
        </w:rPr>
        <w:t xml:space="preserve"> </w:t>
      </w:r>
      <w:r>
        <w:rPr>
          <w:sz w:val="24"/>
        </w:rPr>
        <w:t>remaining</w:t>
      </w:r>
      <w:r>
        <w:rPr>
          <w:spacing w:val="-5"/>
          <w:sz w:val="24"/>
        </w:rPr>
        <w:t xml:space="preserve"> </w:t>
      </w:r>
      <w:r>
        <w:rPr>
          <w:sz w:val="24"/>
        </w:rPr>
        <w:t>after theInsured has been</w:t>
      </w:r>
      <w:r>
        <w:rPr>
          <w:spacing w:val="-19"/>
          <w:sz w:val="24"/>
        </w:rPr>
        <w:t xml:space="preserve"> </w:t>
      </w:r>
      <w:r>
        <w:rPr>
          <w:sz w:val="24"/>
        </w:rPr>
        <w:t>Evicted.</w:t>
      </w:r>
    </w:p>
    <w:p w14:paraId="43DE5D1B" w14:textId="77777777" w:rsidR="00507C2C" w:rsidRDefault="00000000">
      <w:pPr>
        <w:pStyle w:val="ListParagraph"/>
        <w:numPr>
          <w:ilvl w:val="0"/>
          <w:numId w:val="10"/>
        </w:numPr>
        <w:tabs>
          <w:tab w:val="left" w:pos="2239"/>
          <w:tab w:val="left" w:pos="2240"/>
        </w:tabs>
        <w:spacing w:before="152"/>
        <w:ind w:right="1258"/>
        <w:rPr>
          <w:sz w:val="24"/>
          <w:u w:val="none"/>
        </w:rPr>
      </w:pPr>
      <w:r>
        <w:rPr>
          <w:sz w:val="24"/>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w:t>
      </w:r>
      <w:r>
        <w:rPr>
          <w:spacing w:val="-25"/>
          <w:sz w:val="24"/>
        </w:rPr>
        <w:t xml:space="preserve"> </w:t>
      </w:r>
      <w:r>
        <w:rPr>
          <w:sz w:val="24"/>
        </w:rPr>
        <w:t>Land.</w:t>
      </w:r>
    </w:p>
    <w:p w14:paraId="44A6AE46" w14:textId="77777777" w:rsidR="00507C2C" w:rsidRDefault="00000000">
      <w:pPr>
        <w:pStyle w:val="ListParagraph"/>
        <w:numPr>
          <w:ilvl w:val="0"/>
          <w:numId w:val="10"/>
        </w:numPr>
        <w:tabs>
          <w:tab w:val="left" w:pos="2240"/>
        </w:tabs>
        <w:spacing w:before="155"/>
        <w:ind w:right="1333"/>
        <w:jc w:val="both"/>
        <w:rPr>
          <w:sz w:val="24"/>
          <w:u w:val="none"/>
        </w:rPr>
      </w:pPr>
      <w:r>
        <w:rPr>
          <w:sz w:val="24"/>
        </w:rPr>
        <w:t>“Tenant” means the tenant under the Lease and, after acquisition of all or any part of the Title in accordance with the provisions of Section 2 of the Conditions of the policy, the Insured</w:t>
      </w:r>
      <w:r>
        <w:rPr>
          <w:spacing w:val="-43"/>
          <w:sz w:val="24"/>
        </w:rPr>
        <w:t xml:space="preserve"> </w:t>
      </w:r>
      <w:r>
        <w:rPr>
          <w:sz w:val="24"/>
        </w:rPr>
        <w:t>Claimant.</w:t>
      </w:r>
    </w:p>
    <w:p w14:paraId="4978889F" w14:textId="77777777" w:rsidR="00507C2C" w:rsidRDefault="00000000">
      <w:pPr>
        <w:pStyle w:val="ListParagraph"/>
        <w:numPr>
          <w:ilvl w:val="0"/>
          <w:numId w:val="11"/>
        </w:numPr>
        <w:tabs>
          <w:tab w:val="left" w:pos="1552"/>
        </w:tabs>
        <w:spacing w:before="156"/>
        <w:jc w:val="both"/>
        <w:rPr>
          <w:sz w:val="24"/>
          <w:u w:val="none"/>
        </w:rPr>
      </w:pPr>
      <w:r>
        <w:rPr>
          <w:sz w:val="24"/>
        </w:rPr>
        <w:t>Valuation of</w:t>
      </w:r>
      <w:r>
        <w:rPr>
          <w:spacing w:val="-50"/>
          <w:sz w:val="24"/>
        </w:rPr>
        <w:t xml:space="preserve"> </w:t>
      </w:r>
      <w:r>
        <w:rPr>
          <w:sz w:val="24"/>
        </w:rPr>
        <w:t>Title as an Integrated Project:</w:t>
      </w:r>
    </w:p>
    <w:p w14:paraId="301E29C2" w14:textId="77777777" w:rsidR="00507C2C" w:rsidRDefault="00000000">
      <w:pPr>
        <w:pStyle w:val="ListParagraph"/>
        <w:numPr>
          <w:ilvl w:val="1"/>
          <w:numId w:val="11"/>
        </w:numPr>
        <w:tabs>
          <w:tab w:val="left" w:pos="2239"/>
          <w:tab w:val="left" w:pos="2240"/>
        </w:tabs>
        <w:spacing w:before="159"/>
        <w:ind w:right="1184"/>
        <w:jc w:val="left"/>
        <w:rPr>
          <w:sz w:val="24"/>
          <w:u w:val="none"/>
        </w:rPr>
      </w:pPr>
      <w:r>
        <w:rPr>
          <w:sz w:val="24"/>
        </w:rPr>
        <w:t>If in computing loss or damage it becomes necessary to value the Title, or any portion of it, as the result of an Eviction, then, as to that portion of the Land from which the Tenant is Evicted, that value shall consist of (i) the value of (A) the Leasehold Estate for the Remaining Term, (B) any Electricity Facility existing on the date of the Eviction, and, if applicable, (ii) any reduction in value of another insured Lease as computed in Section 3(b)</w:t>
      </w:r>
      <w:r>
        <w:rPr>
          <w:spacing w:val="-8"/>
          <w:sz w:val="24"/>
        </w:rPr>
        <w:t xml:space="preserve"> </w:t>
      </w:r>
      <w:r>
        <w:rPr>
          <w:sz w:val="24"/>
        </w:rPr>
        <w:t>below.</w:t>
      </w:r>
    </w:p>
    <w:p w14:paraId="1034C3D5" w14:textId="77777777" w:rsidR="00507C2C" w:rsidRDefault="00000000">
      <w:pPr>
        <w:pStyle w:val="ListParagraph"/>
        <w:numPr>
          <w:ilvl w:val="1"/>
          <w:numId w:val="11"/>
        </w:numPr>
        <w:tabs>
          <w:tab w:val="left" w:pos="2230"/>
          <w:tab w:val="left" w:pos="2231"/>
        </w:tabs>
        <w:spacing w:before="156"/>
        <w:ind w:left="2230" w:right="1234" w:hanging="761"/>
        <w:jc w:val="left"/>
        <w:rPr>
          <w:sz w:val="24"/>
          <w:u w:val="none"/>
        </w:rPr>
      </w:pPr>
      <w:r>
        <w:rPr>
          <w:sz w:val="24"/>
        </w:rPr>
        <w:t>A computation of loss or damage resulting from an Eviction affecting any Constituent Parcel shall include loss or damage to the integrated project caused by the covered matter affecting the Constituent Parcel from which the Insured is</w:t>
      </w:r>
      <w:r>
        <w:rPr>
          <w:spacing w:val="-21"/>
          <w:sz w:val="24"/>
        </w:rPr>
        <w:t xml:space="preserve"> </w:t>
      </w:r>
      <w:r>
        <w:rPr>
          <w:sz w:val="24"/>
        </w:rPr>
        <w:t>Evicted.</w:t>
      </w:r>
    </w:p>
    <w:p w14:paraId="53497960" w14:textId="77777777" w:rsidR="00507C2C" w:rsidRDefault="00000000">
      <w:pPr>
        <w:pStyle w:val="ListParagraph"/>
        <w:numPr>
          <w:ilvl w:val="1"/>
          <w:numId w:val="11"/>
        </w:numPr>
        <w:tabs>
          <w:tab w:val="left" w:pos="2230"/>
          <w:tab w:val="left" w:pos="2231"/>
        </w:tabs>
        <w:spacing w:before="158"/>
        <w:ind w:left="2230" w:right="1213" w:hanging="761"/>
        <w:jc w:val="left"/>
        <w:rPr>
          <w:sz w:val="24"/>
          <w:u w:val="none"/>
        </w:rPr>
      </w:pPr>
      <w:r>
        <w:rPr>
          <w:sz w:val="24"/>
        </w:rPr>
        <w:t>The Insured Claimant shall have the right to have the Leasehold Estate and any Electricity Facility affected by a defect insured against by the policy valued either as a whole or separately. In either event, this determination ofvalue shall take into account any rent no longer required to be paid for the Remaining</w:t>
      </w:r>
      <w:r>
        <w:rPr>
          <w:spacing w:val="-9"/>
          <w:sz w:val="24"/>
        </w:rPr>
        <w:t xml:space="preserve"> </w:t>
      </w:r>
      <w:r>
        <w:rPr>
          <w:sz w:val="24"/>
        </w:rPr>
        <w:t>Term.</w:t>
      </w:r>
    </w:p>
    <w:p w14:paraId="44C23E27" w14:textId="77777777" w:rsidR="00507C2C" w:rsidRDefault="00000000">
      <w:pPr>
        <w:pStyle w:val="ListParagraph"/>
        <w:numPr>
          <w:ilvl w:val="1"/>
          <w:numId w:val="11"/>
        </w:numPr>
        <w:tabs>
          <w:tab w:val="left" w:pos="2230"/>
          <w:tab w:val="left" w:pos="2231"/>
        </w:tabs>
        <w:spacing w:before="156" w:line="242" w:lineRule="auto"/>
        <w:ind w:left="2230" w:right="1159" w:hanging="761"/>
        <w:jc w:val="left"/>
        <w:rPr>
          <w:sz w:val="24"/>
          <w:u w:val="none"/>
        </w:rPr>
      </w:pPr>
      <w:r>
        <w:rPr>
          <w:sz w:val="24"/>
        </w:rPr>
        <w:t>The provisions of this Section 3 shall not diminish the Insured’s rights under</w:t>
      </w:r>
      <w:r>
        <w:rPr>
          <w:spacing w:val="-8"/>
          <w:sz w:val="24"/>
        </w:rPr>
        <w:t xml:space="preserve"> </w:t>
      </w:r>
      <w:r>
        <w:rPr>
          <w:sz w:val="24"/>
        </w:rPr>
        <w:t>any</w:t>
      </w:r>
      <w:r>
        <w:rPr>
          <w:spacing w:val="-11"/>
          <w:sz w:val="24"/>
        </w:rPr>
        <w:t xml:space="preserve"> </w:t>
      </w:r>
      <w:r>
        <w:rPr>
          <w:sz w:val="24"/>
        </w:rPr>
        <w:t>other</w:t>
      </w:r>
      <w:r>
        <w:rPr>
          <w:spacing w:val="-5"/>
          <w:sz w:val="24"/>
        </w:rPr>
        <w:t xml:space="preserve"> </w:t>
      </w:r>
      <w:r>
        <w:rPr>
          <w:sz w:val="24"/>
        </w:rPr>
        <w:t>endorsement</w:t>
      </w:r>
      <w:r>
        <w:rPr>
          <w:spacing w:val="-7"/>
          <w:sz w:val="24"/>
        </w:rPr>
        <w:t xml:space="preserve"> </w:t>
      </w:r>
      <w:r>
        <w:rPr>
          <w:sz w:val="24"/>
        </w:rPr>
        <w:t>to</w:t>
      </w:r>
      <w:r>
        <w:rPr>
          <w:spacing w:val="-4"/>
          <w:sz w:val="24"/>
        </w:rPr>
        <w:t xml:space="preserve"> </w:t>
      </w:r>
      <w:r>
        <w:rPr>
          <w:sz w:val="24"/>
        </w:rPr>
        <w:t>the</w:t>
      </w:r>
      <w:r>
        <w:rPr>
          <w:spacing w:val="-7"/>
          <w:sz w:val="24"/>
        </w:rPr>
        <w:t xml:space="preserve"> </w:t>
      </w:r>
      <w:r>
        <w:rPr>
          <w:sz w:val="24"/>
        </w:rPr>
        <w:t>policy;</w:t>
      </w:r>
      <w:r>
        <w:rPr>
          <w:spacing w:val="-6"/>
          <w:sz w:val="24"/>
        </w:rPr>
        <w:t xml:space="preserve"> </w:t>
      </w:r>
      <w:r>
        <w:rPr>
          <w:sz w:val="24"/>
        </w:rPr>
        <w:t>however,</w:t>
      </w:r>
      <w:r>
        <w:rPr>
          <w:spacing w:val="-8"/>
          <w:sz w:val="24"/>
        </w:rPr>
        <w:t xml:space="preserve"> </w:t>
      </w:r>
      <w:r>
        <w:rPr>
          <w:sz w:val="24"/>
        </w:rPr>
        <w:t>the</w:t>
      </w:r>
      <w:r>
        <w:rPr>
          <w:spacing w:val="-8"/>
          <w:sz w:val="24"/>
        </w:rPr>
        <w:t xml:space="preserve"> </w:t>
      </w:r>
      <w:r>
        <w:rPr>
          <w:sz w:val="24"/>
        </w:rPr>
        <w:t>calculation</w:t>
      </w:r>
      <w:r>
        <w:rPr>
          <w:spacing w:val="-6"/>
          <w:sz w:val="24"/>
        </w:rPr>
        <w:t xml:space="preserve"> </w:t>
      </w:r>
      <w:r>
        <w:rPr>
          <w:sz w:val="24"/>
        </w:rPr>
        <w:t>of</w:t>
      </w:r>
      <w:r>
        <w:rPr>
          <w:spacing w:val="-11"/>
          <w:sz w:val="24"/>
        </w:rPr>
        <w:t xml:space="preserve"> </w:t>
      </w:r>
      <w:r>
        <w:rPr>
          <w:sz w:val="24"/>
        </w:rPr>
        <w:t>loss</w:t>
      </w:r>
    </w:p>
    <w:p w14:paraId="6AD735AF" w14:textId="77777777" w:rsidR="00507C2C" w:rsidRDefault="00507C2C">
      <w:pPr>
        <w:spacing w:line="242" w:lineRule="auto"/>
        <w:rPr>
          <w:sz w:val="24"/>
        </w:rPr>
        <w:sectPr w:rsidR="00507C2C">
          <w:pgSz w:w="12240" w:h="15840"/>
          <w:pgMar w:top="1280" w:right="400" w:bottom="1040" w:left="520" w:header="0" w:footer="854" w:gutter="0"/>
          <w:cols w:space="720"/>
        </w:sectPr>
      </w:pPr>
    </w:p>
    <w:p w14:paraId="5D335A68" w14:textId="77777777" w:rsidR="00507C2C" w:rsidRDefault="00000000">
      <w:pPr>
        <w:pStyle w:val="BodyText"/>
        <w:spacing w:before="81"/>
        <w:ind w:left="2230" w:right="1290"/>
        <w:rPr>
          <w:u w:val="none"/>
        </w:rPr>
      </w:pPr>
      <w:r>
        <w:t>or damage pursuant to this endorsement shall not allow duplication of</w:t>
      </w:r>
      <w:r>
        <w:rPr>
          <w:u w:val="none"/>
        </w:rPr>
        <w:t xml:space="preserve"> </w:t>
      </w:r>
      <w:r>
        <w:t>recovery for loss or damage calculated pursuant to Section 8 of the</w:t>
      </w:r>
      <w:r>
        <w:rPr>
          <w:u w:val="none"/>
        </w:rPr>
        <w:t xml:space="preserve"> </w:t>
      </w:r>
      <w:r>
        <w:t>Conditions or any other endorsement to the policy.</w:t>
      </w:r>
    </w:p>
    <w:p w14:paraId="16202DE9" w14:textId="77777777" w:rsidR="00507C2C" w:rsidRDefault="00000000">
      <w:pPr>
        <w:pStyle w:val="ListParagraph"/>
        <w:numPr>
          <w:ilvl w:val="0"/>
          <w:numId w:val="11"/>
        </w:numPr>
        <w:tabs>
          <w:tab w:val="left" w:pos="1519"/>
          <w:tab w:val="left" w:pos="1520"/>
        </w:tabs>
        <w:spacing w:before="156"/>
        <w:ind w:left="1520" w:hanging="720"/>
        <w:rPr>
          <w:sz w:val="24"/>
          <w:u w:val="none"/>
        </w:rPr>
      </w:pPr>
      <w:r>
        <w:rPr>
          <w:sz w:val="24"/>
        </w:rPr>
        <w:t>Valuation of Severable</w:t>
      </w:r>
      <w:r>
        <w:rPr>
          <w:spacing w:val="-38"/>
          <w:sz w:val="24"/>
        </w:rPr>
        <w:t xml:space="preserve"> </w:t>
      </w:r>
      <w:r>
        <w:rPr>
          <w:sz w:val="24"/>
        </w:rPr>
        <w:t>Improvements:</w:t>
      </w:r>
    </w:p>
    <w:p w14:paraId="6B8E0D39" w14:textId="77777777" w:rsidR="00507C2C" w:rsidRDefault="00000000">
      <w:pPr>
        <w:pStyle w:val="ListParagraph"/>
        <w:numPr>
          <w:ilvl w:val="1"/>
          <w:numId w:val="11"/>
        </w:numPr>
        <w:tabs>
          <w:tab w:val="left" w:pos="2230"/>
          <w:tab w:val="left" w:pos="2231"/>
        </w:tabs>
        <w:spacing w:before="156"/>
        <w:ind w:left="2230" w:right="1221" w:hanging="761"/>
        <w:jc w:val="left"/>
        <w:rPr>
          <w:sz w:val="24"/>
          <w:u w:val="none"/>
        </w:rPr>
      </w:pPr>
      <w:r>
        <w:rPr>
          <w:sz w:val="24"/>
        </w:rPr>
        <w:t>In the event of an Eviction, the calculation of the loss shall include (but 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Eviction, reduced by the salvage value of the Severable</w:t>
      </w:r>
      <w:r>
        <w:rPr>
          <w:spacing w:val="-40"/>
          <w:sz w:val="24"/>
        </w:rPr>
        <w:t xml:space="preserve"> </w:t>
      </w:r>
      <w:r>
        <w:rPr>
          <w:sz w:val="24"/>
        </w:rPr>
        <w:t>Improvement.</w:t>
      </w:r>
    </w:p>
    <w:p w14:paraId="439E2BC8" w14:textId="77777777" w:rsidR="00507C2C" w:rsidRDefault="00000000">
      <w:pPr>
        <w:pStyle w:val="ListParagraph"/>
        <w:numPr>
          <w:ilvl w:val="1"/>
          <w:numId w:val="11"/>
        </w:numPr>
        <w:tabs>
          <w:tab w:val="left" w:pos="2230"/>
          <w:tab w:val="left" w:pos="2231"/>
        </w:tabs>
        <w:spacing w:before="158"/>
        <w:ind w:left="2230" w:right="1345" w:hanging="761"/>
        <w:jc w:val="left"/>
        <w:rPr>
          <w:sz w:val="24"/>
          <w:u w:val="none"/>
        </w:rPr>
      </w:pPr>
      <w:r>
        <w:rPr>
          <w:sz w:val="24"/>
        </w:rPr>
        <w:t>The policy does not insure against loss or damage (and the Company will not pay any costs, attorneys’ fees or expenses) relating</w:t>
      </w:r>
      <w:r>
        <w:rPr>
          <w:spacing w:val="-35"/>
          <w:sz w:val="24"/>
        </w:rPr>
        <w:t xml:space="preserve"> </w:t>
      </w:r>
      <w:r>
        <w:rPr>
          <w:sz w:val="24"/>
        </w:rPr>
        <w:t>to:</w:t>
      </w:r>
    </w:p>
    <w:p w14:paraId="26027D09" w14:textId="77777777" w:rsidR="00507C2C" w:rsidRDefault="00000000">
      <w:pPr>
        <w:pStyle w:val="ListParagraph"/>
        <w:numPr>
          <w:ilvl w:val="2"/>
          <w:numId w:val="11"/>
        </w:numPr>
        <w:tabs>
          <w:tab w:val="left" w:pos="2950"/>
          <w:tab w:val="left" w:pos="2951"/>
        </w:tabs>
        <w:spacing w:before="156"/>
        <w:ind w:right="1332"/>
        <w:rPr>
          <w:sz w:val="24"/>
          <w:u w:val="none"/>
        </w:rPr>
      </w:pPr>
      <w:r>
        <w:rPr>
          <w:sz w:val="24"/>
        </w:rPr>
        <w:t>the</w:t>
      </w:r>
      <w:r>
        <w:rPr>
          <w:spacing w:val="-11"/>
          <w:sz w:val="24"/>
        </w:rPr>
        <w:t xml:space="preserve"> </w:t>
      </w:r>
      <w:r>
        <w:rPr>
          <w:sz w:val="24"/>
        </w:rPr>
        <w:t>attachment,</w:t>
      </w:r>
      <w:r>
        <w:rPr>
          <w:spacing w:val="-7"/>
          <w:sz w:val="24"/>
        </w:rPr>
        <w:t xml:space="preserve"> </w:t>
      </w:r>
      <w:r>
        <w:rPr>
          <w:sz w:val="24"/>
        </w:rPr>
        <w:t>perfection</w:t>
      </w:r>
      <w:r>
        <w:rPr>
          <w:spacing w:val="-4"/>
          <w:sz w:val="24"/>
        </w:rPr>
        <w:t xml:space="preserve"> </w:t>
      </w:r>
      <w:r>
        <w:rPr>
          <w:sz w:val="24"/>
        </w:rPr>
        <w:t>or</w:t>
      </w:r>
      <w:r>
        <w:rPr>
          <w:spacing w:val="-5"/>
          <w:sz w:val="24"/>
        </w:rPr>
        <w:t xml:space="preserve"> </w:t>
      </w:r>
      <w:r>
        <w:rPr>
          <w:sz w:val="24"/>
        </w:rPr>
        <w:t>priority</w:t>
      </w:r>
      <w:r>
        <w:rPr>
          <w:spacing w:val="-8"/>
          <w:sz w:val="24"/>
        </w:rPr>
        <w:t xml:space="preserve"> </w:t>
      </w:r>
      <w:r>
        <w:rPr>
          <w:sz w:val="24"/>
        </w:rPr>
        <w:t>of</w:t>
      </w:r>
      <w:r>
        <w:rPr>
          <w:spacing w:val="-10"/>
          <w:sz w:val="24"/>
        </w:rPr>
        <w:t xml:space="preserve"> </w:t>
      </w:r>
      <w:r>
        <w:rPr>
          <w:sz w:val="24"/>
        </w:rPr>
        <w:t>any</w:t>
      </w:r>
      <w:r>
        <w:rPr>
          <w:spacing w:val="-12"/>
          <w:sz w:val="24"/>
        </w:rPr>
        <w:t xml:space="preserve"> </w:t>
      </w:r>
      <w:r>
        <w:rPr>
          <w:sz w:val="24"/>
        </w:rPr>
        <w:t>security</w:t>
      </w:r>
      <w:r>
        <w:rPr>
          <w:spacing w:val="-10"/>
          <w:sz w:val="24"/>
        </w:rPr>
        <w:t xml:space="preserve"> </w:t>
      </w:r>
      <w:r>
        <w:rPr>
          <w:sz w:val="24"/>
        </w:rPr>
        <w:t>interest</w:t>
      </w:r>
      <w:r>
        <w:rPr>
          <w:spacing w:val="-2"/>
          <w:sz w:val="24"/>
        </w:rPr>
        <w:t xml:space="preserve"> </w:t>
      </w:r>
      <w:r>
        <w:rPr>
          <w:sz w:val="24"/>
        </w:rPr>
        <w:t>in</w:t>
      </w:r>
      <w:r>
        <w:rPr>
          <w:spacing w:val="-5"/>
          <w:sz w:val="24"/>
        </w:rPr>
        <w:t xml:space="preserve"> </w:t>
      </w:r>
      <w:r>
        <w:rPr>
          <w:sz w:val="24"/>
        </w:rPr>
        <w:t>any Severable</w:t>
      </w:r>
      <w:r>
        <w:rPr>
          <w:spacing w:val="-10"/>
          <w:sz w:val="24"/>
        </w:rPr>
        <w:t xml:space="preserve"> </w:t>
      </w:r>
      <w:r>
        <w:rPr>
          <w:sz w:val="24"/>
        </w:rPr>
        <w:t>Improvement;</w:t>
      </w:r>
    </w:p>
    <w:p w14:paraId="488392E4" w14:textId="77777777" w:rsidR="00507C2C" w:rsidRDefault="00000000">
      <w:pPr>
        <w:pStyle w:val="ListParagraph"/>
        <w:numPr>
          <w:ilvl w:val="2"/>
          <w:numId w:val="11"/>
        </w:numPr>
        <w:tabs>
          <w:tab w:val="left" w:pos="2950"/>
          <w:tab w:val="left" w:pos="2951"/>
        </w:tabs>
        <w:spacing w:before="156" w:line="242" w:lineRule="auto"/>
        <w:ind w:right="2023"/>
        <w:rPr>
          <w:sz w:val="24"/>
          <w:u w:val="none"/>
        </w:rPr>
      </w:pPr>
      <w:r>
        <w:rPr>
          <w:sz w:val="24"/>
        </w:rPr>
        <w:t>the</w:t>
      </w:r>
      <w:r>
        <w:rPr>
          <w:spacing w:val="-13"/>
          <w:sz w:val="24"/>
        </w:rPr>
        <w:t xml:space="preserve"> </w:t>
      </w:r>
      <w:r>
        <w:rPr>
          <w:sz w:val="24"/>
        </w:rPr>
        <w:t>vesting</w:t>
      </w:r>
      <w:r>
        <w:rPr>
          <w:spacing w:val="-7"/>
          <w:sz w:val="24"/>
        </w:rPr>
        <w:t xml:space="preserve"> </w:t>
      </w:r>
      <w:r>
        <w:rPr>
          <w:sz w:val="24"/>
        </w:rPr>
        <w:t>or</w:t>
      </w:r>
      <w:r>
        <w:rPr>
          <w:spacing w:val="-9"/>
          <w:sz w:val="24"/>
        </w:rPr>
        <w:t xml:space="preserve"> </w:t>
      </w:r>
      <w:r>
        <w:rPr>
          <w:sz w:val="24"/>
        </w:rPr>
        <w:t>ownership</w:t>
      </w:r>
      <w:r>
        <w:rPr>
          <w:spacing w:val="-7"/>
          <w:sz w:val="24"/>
        </w:rPr>
        <w:t xml:space="preserve"> </w:t>
      </w:r>
      <w:r>
        <w:rPr>
          <w:sz w:val="24"/>
        </w:rPr>
        <w:t>of</w:t>
      </w:r>
      <w:r>
        <w:rPr>
          <w:spacing w:val="-13"/>
          <w:sz w:val="24"/>
        </w:rPr>
        <w:t xml:space="preserve"> </w:t>
      </w:r>
      <w:r>
        <w:rPr>
          <w:sz w:val="24"/>
        </w:rPr>
        <w:t>title</w:t>
      </w:r>
      <w:r>
        <w:rPr>
          <w:spacing w:val="-5"/>
          <w:sz w:val="24"/>
        </w:rPr>
        <w:t xml:space="preserve"> </w:t>
      </w:r>
      <w:r>
        <w:rPr>
          <w:sz w:val="24"/>
        </w:rPr>
        <w:t>to</w:t>
      </w:r>
      <w:r>
        <w:rPr>
          <w:spacing w:val="-1"/>
          <w:sz w:val="24"/>
        </w:rPr>
        <w:t xml:space="preserve"> </w:t>
      </w:r>
      <w:r>
        <w:rPr>
          <w:sz w:val="24"/>
        </w:rPr>
        <w:t>or</w:t>
      </w:r>
      <w:r>
        <w:rPr>
          <w:spacing w:val="-4"/>
          <w:sz w:val="24"/>
        </w:rPr>
        <w:t xml:space="preserve"> </w:t>
      </w:r>
      <w:r>
        <w:rPr>
          <w:sz w:val="24"/>
        </w:rPr>
        <w:t>rights</w:t>
      </w:r>
      <w:r>
        <w:rPr>
          <w:spacing w:val="-12"/>
          <w:sz w:val="24"/>
        </w:rPr>
        <w:t xml:space="preserve"> </w:t>
      </w:r>
      <w:r>
        <w:rPr>
          <w:sz w:val="24"/>
        </w:rPr>
        <w:t>in</w:t>
      </w:r>
      <w:r>
        <w:rPr>
          <w:spacing w:val="-1"/>
          <w:sz w:val="24"/>
        </w:rPr>
        <w:t xml:space="preserve"> </w:t>
      </w:r>
      <w:r>
        <w:rPr>
          <w:sz w:val="24"/>
        </w:rPr>
        <w:t>any</w:t>
      </w:r>
      <w:r>
        <w:rPr>
          <w:spacing w:val="-11"/>
          <w:sz w:val="24"/>
        </w:rPr>
        <w:t xml:space="preserve"> </w:t>
      </w:r>
      <w:r>
        <w:rPr>
          <w:sz w:val="24"/>
        </w:rPr>
        <w:t>Severable Improvement;</w:t>
      </w:r>
    </w:p>
    <w:p w14:paraId="7AA71FBF" w14:textId="77777777" w:rsidR="00507C2C" w:rsidRDefault="00000000">
      <w:pPr>
        <w:pStyle w:val="ListParagraph"/>
        <w:numPr>
          <w:ilvl w:val="2"/>
          <w:numId w:val="11"/>
        </w:numPr>
        <w:tabs>
          <w:tab w:val="left" w:pos="2950"/>
          <w:tab w:val="left" w:pos="2951"/>
        </w:tabs>
        <w:spacing w:before="152"/>
        <w:ind w:right="1490" w:hanging="711"/>
        <w:rPr>
          <w:sz w:val="24"/>
          <w:u w:val="none"/>
        </w:rPr>
      </w:pPr>
      <w:r>
        <w:rPr>
          <w:sz w:val="24"/>
        </w:rPr>
        <w:t>any</w:t>
      </w:r>
      <w:r>
        <w:rPr>
          <w:spacing w:val="-11"/>
          <w:sz w:val="24"/>
        </w:rPr>
        <w:t xml:space="preserve"> </w:t>
      </w:r>
      <w:r>
        <w:rPr>
          <w:sz w:val="24"/>
        </w:rPr>
        <w:t>defect</w:t>
      </w:r>
      <w:r>
        <w:rPr>
          <w:spacing w:val="-2"/>
          <w:sz w:val="24"/>
        </w:rPr>
        <w:t xml:space="preserve"> </w:t>
      </w:r>
      <w:r>
        <w:rPr>
          <w:sz w:val="24"/>
        </w:rPr>
        <w:t>in</w:t>
      </w:r>
      <w:r>
        <w:rPr>
          <w:spacing w:val="-4"/>
          <w:sz w:val="24"/>
        </w:rPr>
        <w:t xml:space="preserve"> </w:t>
      </w:r>
      <w:r>
        <w:rPr>
          <w:sz w:val="24"/>
        </w:rPr>
        <w:t>or</w:t>
      </w:r>
      <w:r>
        <w:rPr>
          <w:spacing w:val="-4"/>
          <w:sz w:val="24"/>
        </w:rPr>
        <w:t xml:space="preserve"> </w:t>
      </w:r>
      <w:r>
        <w:rPr>
          <w:sz w:val="24"/>
        </w:rPr>
        <w:t>lien</w:t>
      </w:r>
      <w:r>
        <w:rPr>
          <w:spacing w:val="-1"/>
          <w:sz w:val="24"/>
        </w:rPr>
        <w:t xml:space="preserve"> </w:t>
      </w:r>
      <w:r>
        <w:rPr>
          <w:sz w:val="24"/>
        </w:rPr>
        <w:t>or</w:t>
      </w:r>
      <w:r>
        <w:rPr>
          <w:spacing w:val="-2"/>
          <w:sz w:val="24"/>
        </w:rPr>
        <w:t xml:space="preserve"> </w:t>
      </w:r>
      <w:r>
        <w:rPr>
          <w:sz w:val="24"/>
        </w:rPr>
        <w:t>encumbrance</w:t>
      </w:r>
      <w:r>
        <w:rPr>
          <w:spacing w:val="-10"/>
          <w:sz w:val="24"/>
        </w:rPr>
        <w:t xml:space="preserve"> </w:t>
      </w:r>
      <w:r>
        <w:rPr>
          <w:sz w:val="24"/>
        </w:rPr>
        <w:t>on</w:t>
      </w:r>
      <w:r>
        <w:rPr>
          <w:spacing w:val="-6"/>
          <w:sz w:val="24"/>
        </w:rPr>
        <w:t xml:space="preserve"> </w:t>
      </w:r>
      <w:r>
        <w:rPr>
          <w:sz w:val="24"/>
        </w:rPr>
        <w:t>the</w:t>
      </w:r>
      <w:r>
        <w:rPr>
          <w:spacing w:val="-7"/>
          <w:sz w:val="24"/>
        </w:rPr>
        <w:t xml:space="preserve"> </w:t>
      </w:r>
      <w:r>
        <w:rPr>
          <w:sz w:val="24"/>
        </w:rPr>
        <w:t>title</w:t>
      </w:r>
      <w:r>
        <w:rPr>
          <w:spacing w:val="-8"/>
          <w:sz w:val="24"/>
        </w:rPr>
        <w:t xml:space="preserve"> </w:t>
      </w:r>
      <w:r>
        <w:rPr>
          <w:sz w:val="24"/>
        </w:rPr>
        <w:t>to</w:t>
      </w:r>
      <w:r>
        <w:rPr>
          <w:spacing w:val="-1"/>
          <w:sz w:val="24"/>
        </w:rPr>
        <w:t xml:space="preserve"> </w:t>
      </w:r>
      <w:r>
        <w:rPr>
          <w:sz w:val="24"/>
        </w:rPr>
        <w:t>any</w:t>
      </w:r>
      <w:r>
        <w:rPr>
          <w:spacing w:val="-11"/>
          <w:sz w:val="24"/>
        </w:rPr>
        <w:t xml:space="preserve"> </w:t>
      </w:r>
      <w:r>
        <w:rPr>
          <w:sz w:val="24"/>
        </w:rPr>
        <w:t>Severable Improvement;</w:t>
      </w:r>
      <w:r>
        <w:rPr>
          <w:spacing w:val="-4"/>
          <w:sz w:val="24"/>
        </w:rPr>
        <w:t xml:space="preserve"> </w:t>
      </w:r>
      <w:r>
        <w:rPr>
          <w:sz w:val="24"/>
        </w:rPr>
        <w:t>or</w:t>
      </w:r>
    </w:p>
    <w:p w14:paraId="7879EA4E" w14:textId="77777777" w:rsidR="00507C2C" w:rsidRDefault="00000000">
      <w:pPr>
        <w:pStyle w:val="ListParagraph"/>
        <w:numPr>
          <w:ilvl w:val="2"/>
          <w:numId w:val="11"/>
        </w:numPr>
        <w:tabs>
          <w:tab w:val="left" w:pos="2950"/>
          <w:tab w:val="left" w:pos="2951"/>
        </w:tabs>
        <w:spacing w:before="156" w:line="242" w:lineRule="auto"/>
        <w:ind w:right="2017" w:hanging="711"/>
        <w:rPr>
          <w:sz w:val="24"/>
          <w:u w:val="none"/>
        </w:rPr>
      </w:pPr>
      <w:r>
        <w:rPr>
          <w:sz w:val="24"/>
        </w:rPr>
        <w:t>the determination of whether any specific property is real or personal in</w:t>
      </w:r>
      <w:r>
        <w:rPr>
          <w:spacing w:val="-10"/>
          <w:sz w:val="24"/>
        </w:rPr>
        <w:t xml:space="preserve"> </w:t>
      </w:r>
      <w:r>
        <w:rPr>
          <w:sz w:val="24"/>
        </w:rPr>
        <w:t>nature.</w:t>
      </w:r>
    </w:p>
    <w:p w14:paraId="781E9F5A" w14:textId="77777777" w:rsidR="00507C2C" w:rsidRDefault="00000000">
      <w:pPr>
        <w:pStyle w:val="ListParagraph"/>
        <w:numPr>
          <w:ilvl w:val="0"/>
          <w:numId w:val="11"/>
        </w:numPr>
        <w:tabs>
          <w:tab w:val="left" w:pos="1519"/>
          <w:tab w:val="left" w:pos="1520"/>
        </w:tabs>
        <w:spacing w:before="152"/>
        <w:ind w:left="1520" w:hanging="720"/>
        <w:rPr>
          <w:sz w:val="24"/>
          <w:u w:val="none"/>
        </w:rPr>
      </w:pPr>
      <w:r>
        <w:rPr>
          <w:sz w:val="24"/>
        </w:rPr>
        <w:t>Additional</w:t>
      </w:r>
      <w:r>
        <w:rPr>
          <w:spacing w:val="-13"/>
          <w:sz w:val="24"/>
        </w:rPr>
        <w:t xml:space="preserve"> </w:t>
      </w:r>
      <w:r>
        <w:rPr>
          <w:sz w:val="24"/>
        </w:rPr>
        <w:t>items</w:t>
      </w:r>
      <w:r>
        <w:rPr>
          <w:spacing w:val="-10"/>
          <w:sz w:val="24"/>
        </w:rPr>
        <w:t xml:space="preserve"> </w:t>
      </w:r>
      <w:r>
        <w:rPr>
          <w:sz w:val="24"/>
        </w:rPr>
        <w:t>of</w:t>
      </w:r>
      <w:r>
        <w:rPr>
          <w:spacing w:val="-12"/>
          <w:sz w:val="24"/>
        </w:rPr>
        <w:t xml:space="preserve"> </w:t>
      </w:r>
      <w:r>
        <w:rPr>
          <w:sz w:val="24"/>
        </w:rPr>
        <w:t>loss</w:t>
      </w:r>
      <w:r>
        <w:rPr>
          <w:spacing w:val="-12"/>
          <w:sz w:val="24"/>
        </w:rPr>
        <w:t xml:space="preserve"> </w:t>
      </w:r>
      <w:r>
        <w:rPr>
          <w:sz w:val="24"/>
        </w:rPr>
        <w:t>covered</w:t>
      </w:r>
      <w:r>
        <w:rPr>
          <w:spacing w:val="-8"/>
          <w:sz w:val="24"/>
        </w:rPr>
        <w:t xml:space="preserve"> </w:t>
      </w:r>
      <w:r>
        <w:rPr>
          <w:sz w:val="24"/>
        </w:rPr>
        <w:t>by</w:t>
      </w:r>
      <w:r>
        <w:rPr>
          <w:spacing w:val="-2"/>
          <w:sz w:val="24"/>
        </w:rPr>
        <w:t xml:space="preserve"> </w:t>
      </w:r>
      <w:r>
        <w:rPr>
          <w:sz w:val="24"/>
        </w:rPr>
        <w:t>this</w:t>
      </w:r>
      <w:r>
        <w:rPr>
          <w:spacing w:val="-13"/>
          <w:sz w:val="24"/>
        </w:rPr>
        <w:t xml:space="preserve"> </w:t>
      </w:r>
      <w:r>
        <w:rPr>
          <w:sz w:val="24"/>
        </w:rPr>
        <w:t>endorsement:</w:t>
      </w:r>
    </w:p>
    <w:p w14:paraId="49D44AFD" w14:textId="77777777" w:rsidR="00507C2C" w:rsidRDefault="00000000">
      <w:pPr>
        <w:pStyle w:val="BodyText"/>
        <w:spacing w:before="156"/>
        <w:ind w:left="1469" w:right="1159"/>
        <w:rPr>
          <w:u w:val="none"/>
        </w:rPr>
      </w:pPr>
      <w:r>
        <w:t>If the Insured acquires all or any part of the Title in accordance with the provisions</w:t>
      </w:r>
      <w:r>
        <w:rPr>
          <w:u w:val="none"/>
        </w:rPr>
        <w:t xml:space="preserve"> </w:t>
      </w:r>
      <w:r>
        <w:t>of Section 2 of the Conditions of the policy and thereafter is Evicted, the following</w:t>
      </w:r>
      <w:r>
        <w:rPr>
          <w:u w:val="none"/>
        </w:rPr>
        <w:t xml:space="preserve"> </w:t>
      </w:r>
      <w:r>
        <w:t>items of loss, if applicable to that portion of the Land from which the Insured is</w:t>
      </w:r>
      <w:r>
        <w:rPr>
          <w:u w:val="none"/>
        </w:rPr>
        <w:t xml:space="preserve"> </w:t>
      </w:r>
      <w:r>
        <w:t>Evicted shall be included, without duplication, in computing loss or damage</w:t>
      </w:r>
      <w:r>
        <w:rPr>
          <w:u w:val="none"/>
        </w:rPr>
        <w:t xml:space="preserve"> </w:t>
      </w:r>
      <w:r>
        <w:t>incurred by the Insured, but not to the extent that the same are included in the</w:t>
      </w:r>
      <w:r>
        <w:rPr>
          <w:u w:val="none"/>
        </w:rPr>
        <w:t xml:space="preserve"> </w:t>
      </w:r>
      <w:r>
        <w:t>valuation of the Title determined pursuant to Section 3 of this endorsement, the</w:t>
      </w:r>
      <w:r>
        <w:rPr>
          <w:u w:val="none"/>
        </w:rPr>
        <w:t xml:space="preserve"> </w:t>
      </w:r>
      <w:r>
        <w:t>valuation of Severable Improvements pursuant to Section 4 of this endorsement,</w:t>
      </w:r>
      <w:r>
        <w:rPr>
          <w:u w:val="none"/>
        </w:rPr>
        <w:t xml:space="preserve"> </w:t>
      </w:r>
      <w:r>
        <w:t>or Section 8(a)(iii) of the Conditions:</w:t>
      </w:r>
    </w:p>
    <w:p w14:paraId="704D9929" w14:textId="77777777" w:rsidR="00507C2C" w:rsidRDefault="00000000">
      <w:pPr>
        <w:pStyle w:val="ListParagraph"/>
        <w:numPr>
          <w:ilvl w:val="1"/>
          <w:numId w:val="11"/>
        </w:numPr>
        <w:tabs>
          <w:tab w:val="left" w:pos="2230"/>
          <w:tab w:val="left" w:pos="2231"/>
        </w:tabs>
        <w:spacing w:before="158"/>
        <w:ind w:left="2230" w:right="1276" w:hanging="761"/>
        <w:jc w:val="left"/>
        <w:rPr>
          <w:sz w:val="24"/>
          <w:u w:val="none"/>
        </w:rPr>
      </w:pPr>
      <w:r>
        <w:rPr>
          <w:sz w:val="24"/>
        </w:rPr>
        <w:t>The reasonable cost of: (i) disassembling, removing, relocating and reassembling</w:t>
      </w:r>
      <w:r>
        <w:rPr>
          <w:spacing w:val="-8"/>
          <w:sz w:val="24"/>
        </w:rPr>
        <w:t xml:space="preserve"> </w:t>
      </w:r>
      <w:r>
        <w:rPr>
          <w:sz w:val="24"/>
        </w:rPr>
        <w:t>any</w:t>
      </w:r>
      <w:r>
        <w:rPr>
          <w:spacing w:val="-6"/>
          <w:sz w:val="24"/>
        </w:rPr>
        <w:t xml:space="preserve"> </w:t>
      </w:r>
      <w:r>
        <w:rPr>
          <w:sz w:val="24"/>
        </w:rPr>
        <w:t>Severable</w:t>
      </w:r>
      <w:r>
        <w:rPr>
          <w:spacing w:val="-11"/>
          <w:sz w:val="24"/>
        </w:rPr>
        <w:t xml:space="preserve"> </w:t>
      </w:r>
      <w:r>
        <w:rPr>
          <w:sz w:val="24"/>
        </w:rPr>
        <w:t>Improvement</w:t>
      </w:r>
      <w:r>
        <w:rPr>
          <w:spacing w:val="-2"/>
          <w:sz w:val="24"/>
        </w:rPr>
        <w:t xml:space="preserve"> </w:t>
      </w:r>
      <w:r>
        <w:rPr>
          <w:sz w:val="24"/>
        </w:rPr>
        <w:t>that</w:t>
      </w:r>
      <w:r>
        <w:rPr>
          <w:spacing w:val="-10"/>
          <w:sz w:val="24"/>
        </w:rPr>
        <w:t xml:space="preserve"> </w:t>
      </w:r>
      <w:r>
        <w:rPr>
          <w:sz w:val="24"/>
        </w:rPr>
        <w:t>the</w:t>
      </w:r>
      <w:r>
        <w:rPr>
          <w:spacing w:val="-8"/>
          <w:sz w:val="24"/>
        </w:rPr>
        <w:t xml:space="preserve"> </w:t>
      </w:r>
      <w:r>
        <w:rPr>
          <w:sz w:val="24"/>
        </w:rPr>
        <w:t>Insured</w:t>
      </w:r>
      <w:r>
        <w:rPr>
          <w:spacing w:val="-7"/>
          <w:sz w:val="24"/>
        </w:rPr>
        <w:t xml:space="preserve"> </w:t>
      </w:r>
      <w:r>
        <w:rPr>
          <w:sz w:val="24"/>
        </w:rPr>
        <w:t>has</w:t>
      </w:r>
      <w:r>
        <w:rPr>
          <w:spacing w:val="-9"/>
          <w:sz w:val="24"/>
        </w:rPr>
        <w:t xml:space="preserve"> </w:t>
      </w:r>
      <w:r>
        <w:rPr>
          <w:sz w:val="24"/>
        </w:rPr>
        <w:t>the</w:t>
      </w:r>
      <w:r>
        <w:rPr>
          <w:spacing w:val="-10"/>
          <w:sz w:val="24"/>
        </w:rPr>
        <w:t xml:space="preserve"> </w:t>
      </w:r>
      <w:r>
        <w:rPr>
          <w:sz w:val="24"/>
        </w:rPr>
        <w:t>right</w:t>
      </w:r>
      <w:r>
        <w:rPr>
          <w:spacing w:val="-5"/>
          <w:sz w:val="24"/>
        </w:rPr>
        <w:t xml:space="preserve"> </w:t>
      </w:r>
      <w:r>
        <w:rPr>
          <w:sz w:val="24"/>
        </w:rPr>
        <w:t>to remove and relocate, situated on the Land at the time of Eviction, to the extent</w:t>
      </w:r>
      <w:r>
        <w:rPr>
          <w:spacing w:val="-3"/>
          <w:sz w:val="24"/>
        </w:rPr>
        <w:t xml:space="preserve"> </w:t>
      </w:r>
      <w:r>
        <w:rPr>
          <w:sz w:val="24"/>
        </w:rPr>
        <w:t>necessary</w:t>
      </w:r>
      <w:r>
        <w:rPr>
          <w:spacing w:val="-4"/>
          <w:sz w:val="24"/>
          <w:u w:val="none"/>
        </w:rPr>
        <w:t xml:space="preserve"> </w:t>
      </w:r>
      <w:r>
        <w:rPr>
          <w:sz w:val="24"/>
        </w:rPr>
        <w:t>to</w:t>
      </w:r>
      <w:r>
        <w:rPr>
          <w:spacing w:val="-5"/>
          <w:sz w:val="24"/>
        </w:rPr>
        <w:t xml:space="preserve"> </w:t>
      </w:r>
      <w:r>
        <w:rPr>
          <w:sz w:val="24"/>
        </w:rPr>
        <w:t>restore</w:t>
      </w:r>
      <w:r>
        <w:rPr>
          <w:spacing w:val="-10"/>
          <w:sz w:val="24"/>
        </w:rPr>
        <w:t xml:space="preserve"> </w:t>
      </w:r>
      <w:r>
        <w:rPr>
          <w:sz w:val="24"/>
        </w:rPr>
        <w:t>and</w:t>
      </w:r>
      <w:r>
        <w:rPr>
          <w:spacing w:val="-10"/>
          <w:sz w:val="24"/>
        </w:rPr>
        <w:t xml:space="preserve"> </w:t>
      </w:r>
      <w:r>
        <w:rPr>
          <w:sz w:val="24"/>
        </w:rPr>
        <w:t>make</w:t>
      </w:r>
      <w:r>
        <w:rPr>
          <w:spacing w:val="-8"/>
          <w:sz w:val="24"/>
        </w:rPr>
        <w:t xml:space="preserve"> </w:t>
      </w:r>
      <w:r>
        <w:rPr>
          <w:sz w:val="24"/>
        </w:rPr>
        <w:t>functional</w:t>
      </w:r>
      <w:r>
        <w:rPr>
          <w:spacing w:val="-11"/>
          <w:sz w:val="24"/>
        </w:rPr>
        <w:t xml:space="preserve"> </w:t>
      </w:r>
      <w:r>
        <w:rPr>
          <w:sz w:val="24"/>
        </w:rPr>
        <w:t>the</w:t>
      </w:r>
      <w:r>
        <w:rPr>
          <w:spacing w:val="-10"/>
          <w:sz w:val="24"/>
        </w:rPr>
        <w:t xml:space="preserve"> </w:t>
      </w:r>
      <w:r>
        <w:rPr>
          <w:sz w:val="24"/>
        </w:rPr>
        <w:t>integrated</w:t>
      </w:r>
      <w:r>
        <w:rPr>
          <w:spacing w:val="-13"/>
          <w:sz w:val="24"/>
        </w:rPr>
        <w:t xml:space="preserve"> </w:t>
      </w:r>
      <w:r>
        <w:rPr>
          <w:sz w:val="24"/>
        </w:rPr>
        <w:t>project;</w:t>
      </w:r>
      <w:r>
        <w:rPr>
          <w:spacing w:val="-3"/>
          <w:sz w:val="24"/>
        </w:rPr>
        <w:t xml:space="preserve"> </w:t>
      </w:r>
      <w:r>
        <w:rPr>
          <w:sz w:val="24"/>
        </w:rPr>
        <w:t>(ii) transportation of that Severable Improvement for the initial one hundred miles incurred in connection</w:t>
      </w:r>
      <w:r>
        <w:rPr>
          <w:sz w:val="24"/>
          <w:u w:val="none"/>
        </w:rPr>
        <w:t xml:space="preserve"> </w:t>
      </w:r>
      <w:r>
        <w:rPr>
          <w:sz w:val="24"/>
        </w:rPr>
        <w:t>with the restoration or relocation; and (iii) restoring the Land to the extent damageas a result of the</w:t>
      </w:r>
      <w:r>
        <w:rPr>
          <w:spacing w:val="-44"/>
          <w:sz w:val="24"/>
        </w:rPr>
        <w:t xml:space="preserve"> </w:t>
      </w:r>
      <w:r>
        <w:rPr>
          <w:sz w:val="24"/>
        </w:rPr>
        <w:t>disassembly,</w:t>
      </w:r>
      <w:r>
        <w:rPr>
          <w:spacing w:val="2"/>
          <w:sz w:val="24"/>
        </w:rPr>
        <w:t xml:space="preserve"> </w:t>
      </w:r>
    </w:p>
    <w:p w14:paraId="6BF99E25" w14:textId="77777777" w:rsidR="00507C2C" w:rsidRDefault="00507C2C">
      <w:pPr>
        <w:rPr>
          <w:sz w:val="24"/>
        </w:rPr>
        <w:sectPr w:rsidR="00507C2C">
          <w:pgSz w:w="12240" w:h="15840"/>
          <w:pgMar w:top="1280" w:right="400" w:bottom="1040" w:left="520" w:header="0" w:footer="854" w:gutter="0"/>
          <w:cols w:space="720"/>
        </w:sectPr>
      </w:pPr>
    </w:p>
    <w:p w14:paraId="6234F324" w14:textId="77777777" w:rsidR="00507C2C" w:rsidRDefault="00000000">
      <w:pPr>
        <w:pStyle w:val="BodyText"/>
        <w:spacing w:before="81"/>
        <w:ind w:left="2230" w:right="1123"/>
        <w:rPr>
          <w:u w:val="none"/>
        </w:rPr>
      </w:pPr>
      <w:r>
        <w:t>removal and relocation of the Severable</w:t>
      </w:r>
      <w:r>
        <w:rPr>
          <w:u w:val="none"/>
        </w:rPr>
        <w:t xml:space="preserve"> </w:t>
      </w:r>
      <w:r>
        <w:t>Improvement and required of the</w:t>
      </w:r>
      <w:r>
        <w:rPr>
          <w:u w:val="none"/>
        </w:rPr>
        <w:t xml:space="preserve"> </w:t>
      </w:r>
      <w:r>
        <w:t>Insured solely because of the Eviction.</w:t>
      </w:r>
    </w:p>
    <w:p w14:paraId="2460961B" w14:textId="77777777" w:rsidR="00507C2C" w:rsidRDefault="00000000">
      <w:pPr>
        <w:pStyle w:val="ListParagraph"/>
        <w:numPr>
          <w:ilvl w:val="1"/>
          <w:numId w:val="11"/>
        </w:numPr>
        <w:tabs>
          <w:tab w:val="left" w:pos="2230"/>
          <w:tab w:val="left" w:pos="2231"/>
        </w:tabs>
        <w:spacing w:before="156"/>
        <w:ind w:left="2230" w:right="1219" w:hanging="761"/>
        <w:jc w:val="left"/>
        <w:rPr>
          <w:sz w:val="24"/>
          <w:u w:val="none"/>
        </w:rPr>
      </w:pPr>
      <w:r>
        <w:rPr>
          <w:sz w:val="24"/>
        </w:rPr>
        <w:t>Rent or damages for use and occupancy of the Land prior to the Eviction that the Insured as owner of the Leasehold Estate may be obligated to pay to</w:t>
      </w:r>
      <w:r>
        <w:rPr>
          <w:spacing w:val="-1"/>
          <w:sz w:val="24"/>
        </w:rPr>
        <w:t xml:space="preserve"> </w:t>
      </w:r>
      <w:r>
        <w:rPr>
          <w:sz w:val="24"/>
        </w:rPr>
        <w:t>any</w:t>
      </w:r>
      <w:r>
        <w:rPr>
          <w:spacing w:val="-3"/>
          <w:sz w:val="24"/>
        </w:rPr>
        <w:t xml:space="preserve"> </w:t>
      </w:r>
      <w:r>
        <w:rPr>
          <w:sz w:val="24"/>
        </w:rPr>
        <w:t>person</w:t>
      </w:r>
      <w:r>
        <w:rPr>
          <w:spacing w:val="-2"/>
          <w:sz w:val="24"/>
        </w:rPr>
        <w:t xml:space="preserve"> </w:t>
      </w:r>
      <w:r>
        <w:rPr>
          <w:sz w:val="24"/>
        </w:rPr>
        <w:t>having</w:t>
      </w:r>
      <w:r>
        <w:rPr>
          <w:spacing w:val="-7"/>
          <w:sz w:val="24"/>
        </w:rPr>
        <w:t xml:space="preserve"> </w:t>
      </w:r>
      <w:r>
        <w:rPr>
          <w:sz w:val="24"/>
        </w:rPr>
        <w:t>paramount</w:t>
      </w:r>
      <w:r>
        <w:rPr>
          <w:spacing w:val="-4"/>
          <w:sz w:val="24"/>
        </w:rPr>
        <w:t xml:space="preserve"> </w:t>
      </w:r>
      <w:r>
        <w:rPr>
          <w:sz w:val="24"/>
        </w:rPr>
        <w:t>title</w:t>
      </w:r>
      <w:r>
        <w:rPr>
          <w:spacing w:val="-13"/>
          <w:sz w:val="24"/>
        </w:rPr>
        <w:t xml:space="preserve"> </w:t>
      </w:r>
      <w:r>
        <w:rPr>
          <w:sz w:val="24"/>
        </w:rPr>
        <w:t>to</w:t>
      </w:r>
      <w:r>
        <w:rPr>
          <w:spacing w:val="-1"/>
          <w:sz w:val="24"/>
        </w:rPr>
        <w:t xml:space="preserve"> </w:t>
      </w:r>
      <w:r>
        <w:rPr>
          <w:sz w:val="24"/>
        </w:rPr>
        <w:t>that</w:t>
      </w:r>
      <w:r>
        <w:rPr>
          <w:spacing w:val="-5"/>
          <w:sz w:val="24"/>
        </w:rPr>
        <w:t xml:space="preserve"> </w:t>
      </w:r>
      <w:r>
        <w:rPr>
          <w:sz w:val="24"/>
        </w:rPr>
        <w:t>of</w:t>
      </w:r>
      <w:r>
        <w:rPr>
          <w:spacing w:val="-9"/>
          <w:sz w:val="24"/>
        </w:rPr>
        <w:t xml:space="preserve"> </w:t>
      </w:r>
      <w:r>
        <w:rPr>
          <w:sz w:val="24"/>
        </w:rPr>
        <w:t>the</w:t>
      </w:r>
      <w:r>
        <w:rPr>
          <w:spacing w:val="-10"/>
          <w:sz w:val="24"/>
        </w:rPr>
        <w:t xml:space="preserve"> </w:t>
      </w:r>
      <w:r>
        <w:rPr>
          <w:sz w:val="24"/>
        </w:rPr>
        <w:t>lessor</w:t>
      </w:r>
      <w:r>
        <w:rPr>
          <w:spacing w:val="-4"/>
          <w:sz w:val="24"/>
        </w:rPr>
        <w:t xml:space="preserve"> </w:t>
      </w:r>
      <w:r>
        <w:rPr>
          <w:sz w:val="24"/>
        </w:rPr>
        <w:t>in</w:t>
      </w:r>
      <w:r>
        <w:rPr>
          <w:spacing w:val="-1"/>
          <w:sz w:val="24"/>
        </w:rPr>
        <w:t xml:space="preserve"> </w:t>
      </w:r>
      <w:r>
        <w:rPr>
          <w:sz w:val="24"/>
        </w:rPr>
        <w:t>the</w:t>
      </w:r>
      <w:r>
        <w:rPr>
          <w:spacing w:val="-7"/>
          <w:sz w:val="24"/>
        </w:rPr>
        <w:t xml:space="preserve"> </w:t>
      </w:r>
      <w:r>
        <w:rPr>
          <w:sz w:val="24"/>
        </w:rPr>
        <w:t>Lease.</w:t>
      </w:r>
    </w:p>
    <w:p w14:paraId="286B3E1C" w14:textId="77777777" w:rsidR="00507C2C" w:rsidRDefault="00000000">
      <w:pPr>
        <w:pStyle w:val="ListParagraph"/>
        <w:numPr>
          <w:ilvl w:val="1"/>
          <w:numId w:val="11"/>
        </w:numPr>
        <w:tabs>
          <w:tab w:val="left" w:pos="2230"/>
          <w:tab w:val="left" w:pos="2231"/>
        </w:tabs>
        <w:spacing w:before="156"/>
        <w:ind w:left="2230" w:right="1247" w:hanging="761"/>
        <w:jc w:val="left"/>
        <w:rPr>
          <w:sz w:val="24"/>
          <w:u w:val="none"/>
        </w:rPr>
      </w:pPr>
      <w:r>
        <w:rPr>
          <w:sz w:val="24"/>
        </w:rPr>
        <w:t>The</w:t>
      </w:r>
      <w:r>
        <w:rPr>
          <w:spacing w:val="-13"/>
          <w:sz w:val="24"/>
        </w:rPr>
        <w:t xml:space="preserve"> </w:t>
      </w:r>
      <w:r>
        <w:rPr>
          <w:sz w:val="24"/>
        </w:rPr>
        <w:t>amount</w:t>
      </w:r>
      <w:r>
        <w:rPr>
          <w:spacing w:val="-6"/>
          <w:sz w:val="24"/>
        </w:rPr>
        <w:t xml:space="preserve"> </w:t>
      </w:r>
      <w:r>
        <w:rPr>
          <w:sz w:val="24"/>
        </w:rPr>
        <w:t>of</w:t>
      </w:r>
      <w:r>
        <w:rPr>
          <w:spacing w:val="-13"/>
          <w:sz w:val="24"/>
        </w:rPr>
        <w:t xml:space="preserve"> </w:t>
      </w:r>
      <w:r>
        <w:rPr>
          <w:sz w:val="24"/>
        </w:rPr>
        <w:t>rent</w:t>
      </w:r>
      <w:r>
        <w:rPr>
          <w:spacing w:val="-8"/>
          <w:sz w:val="24"/>
        </w:rPr>
        <w:t xml:space="preserve"> </w:t>
      </w:r>
      <w:r>
        <w:rPr>
          <w:sz w:val="24"/>
        </w:rPr>
        <w:t>or</w:t>
      </w:r>
      <w:r>
        <w:rPr>
          <w:spacing w:val="-14"/>
          <w:sz w:val="24"/>
        </w:rPr>
        <w:t xml:space="preserve"> </w:t>
      </w:r>
      <w:r>
        <w:rPr>
          <w:sz w:val="24"/>
        </w:rPr>
        <w:t>damages</w:t>
      </w:r>
      <w:r>
        <w:rPr>
          <w:spacing w:val="-15"/>
          <w:sz w:val="24"/>
        </w:rPr>
        <w:t xml:space="preserve"> </w:t>
      </w:r>
      <w:r>
        <w:rPr>
          <w:sz w:val="24"/>
        </w:rPr>
        <w:t>that,</w:t>
      </w:r>
      <w:r>
        <w:rPr>
          <w:spacing w:val="-6"/>
          <w:sz w:val="24"/>
        </w:rPr>
        <w:t xml:space="preserve"> </w:t>
      </w:r>
      <w:r>
        <w:rPr>
          <w:sz w:val="24"/>
        </w:rPr>
        <w:t>by</w:t>
      </w:r>
      <w:r>
        <w:rPr>
          <w:spacing w:val="-12"/>
          <w:sz w:val="24"/>
        </w:rPr>
        <w:t xml:space="preserve"> </w:t>
      </w:r>
      <w:r>
        <w:rPr>
          <w:sz w:val="24"/>
        </w:rPr>
        <w:t>the</w:t>
      </w:r>
      <w:r>
        <w:rPr>
          <w:spacing w:val="-13"/>
          <w:sz w:val="24"/>
        </w:rPr>
        <w:t xml:space="preserve"> </w:t>
      </w:r>
      <w:r>
        <w:rPr>
          <w:sz w:val="24"/>
        </w:rPr>
        <w:t>terms</w:t>
      </w:r>
      <w:r>
        <w:rPr>
          <w:spacing w:val="-14"/>
          <w:sz w:val="24"/>
        </w:rPr>
        <w:t xml:space="preserve"> </w:t>
      </w:r>
      <w:r>
        <w:rPr>
          <w:sz w:val="24"/>
        </w:rPr>
        <w:t>of</w:t>
      </w:r>
      <w:r>
        <w:rPr>
          <w:spacing w:val="-10"/>
          <w:sz w:val="24"/>
        </w:rPr>
        <w:t xml:space="preserve"> </w:t>
      </w:r>
      <w:r>
        <w:rPr>
          <w:sz w:val="24"/>
        </w:rPr>
        <w:t>the</w:t>
      </w:r>
      <w:r>
        <w:rPr>
          <w:spacing w:val="-9"/>
          <w:sz w:val="24"/>
        </w:rPr>
        <w:t xml:space="preserve"> </w:t>
      </w:r>
      <w:r>
        <w:rPr>
          <w:sz w:val="24"/>
        </w:rPr>
        <w:t>Lease,</w:t>
      </w:r>
      <w:r>
        <w:rPr>
          <w:spacing w:val="-6"/>
          <w:sz w:val="24"/>
        </w:rPr>
        <w:t xml:space="preserve"> </w:t>
      </w:r>
      <w:r>
        <w:rPr>
          <w:sz w:val="24"/>
        </w:rPr>
        <w:t>the</w:t>
      </w:r>
      <w:r>
        <w:rPr>
          <w:spacing w:val="-5"/>
          <w:sz w:val="24"/>
        </w:rPr>
        <w:t xml:space="preserve"> </w:t>
      </w:r>
      <w:r>
        <w:rPr>
          <w:sz w:val="24"/>
        </w:rPr>
        <w:t>Insured must continue to pay to the lessor after Eviction with respect to the portion of the Leasehold Estate from which the Insured has</w:t>
      </w:r>
      <w:r>
        <w:rPr>
          <w:spacing w:val="-47"/>
          <w:sz w:val="24"/>
        </w:rPr>
        <w:t xml:space="preserve"> </w:t>
      </w:r>
      <w:r>
        <w:rPr>
          <w:sz w:val="24"/>
        </w:rPr>
        <w:t>been Evicted.</w:t>
      </w:r>
    </w:p>
    <w:p w14:paraId="353A89C5" w14:textId="77777777" w:rsidR="00507C2C" w:rsidRDefault="00000000">
      <w:pPr>
        <w:pStyle w:val="ListParagraph"/>
        <w:numPr>
          <w:ilvl w:val="1"/>
          <w:numId w:val="11"/>
        </w:numPr>
        <w:tabs>
          <w:tab w:val="left" w:pos="2231"/>
        </w:tabs>
        <w:spacing w:before="158"/>
        <w:ind w:left="2230" w:right="1366" w:hanging="761"/>
        <w:jc w:val="both"/>
        <w:rPr>
          <w:sz w:val="24"/>
          <w:u w:val="none"/>
        </w:rPr>
      </w:pPr>
      <w:r>
        <w:rPr>
          <w:sz w:val="24"/>
        </w:rPr>
        <w:t>The fair market value, at the time of the Eviction, of the estate or interest of</w:t>
      </w:r>
      <w:r>
        <w:rPr>
          <w:spacing w:val="-4"/>
          <w:sz w:val="24"/>
        </w:rPr>
        <w:t xml:space="preserve"> </w:t>
      </w:r>
      <w:r>
        <w:rPr>
          <w:sz w:val="24"/>
        </w:rPr>
        <w:t>the</w:t>
      </w:r>
      <w:r>
        <w:rPr>
          <w:spacing w:val="-11"/>
          <w:sz w:val="24"/>
        </w:rPr>
        <w:t xml:space="preserve"> </w:t>
      </w:r>
      <w:r>
        <w:rPr>
          <w:sz w:val="24"/>
        </w:rPr>
        <w:t>Insured</w:t>
      </w:r>
      <w:r>
        <w:rPr>
          <w:spacing w:val="-5"/>
          <w:sz w:val="24"/>
        </w:rPr>
        <w:t xml:space="preserve"> </w:t>
      </w:r>
      <w:r>
        <w:rPr>
          <w:sz w:val="24"/>
        </w:rPr>
        <w:t>in</w:t>
      </w:r>
      <w:r>
        <w:rPr>
          <w:spacing w:val="-4"/>
          <w:sz w:val="24"/>
        </w:rPr>
        <w:t xml:space="preserve"> </w:t>
      </w:r>
      <w:r>
        <w:rPr>
          <w:sz w:val="24"/>
        </w:rPr>
        <w:t>any</w:t>
      </w:r>
      <w:r>
        <w:rPr>
          <w:spacing w:val="-12"/>
          <w:sz w:val="24"/>
        </w:rPr>
        <w:t xml:space="preserve"> </w:t>
      </w:r>
      <w:r>
        <w:rPr>
          <w:sz w:val="24"/>
        </w:rPr>
        <w:t>lease</w:t>
      </w:r>
      <w:r>
        <w:rPr>
          <w:spacing w:val="-8"/>
          <w:sz w:val="24"/>
        </w:rPr>
        <w:t xml:space="preserve"> </w:t>
      </w:r>
      <w:r>
        <w:rPr>
          <w:sz w:val="24"/>
        </w:rPr>
        <w:t>or</w:t>
      </w:r>
      <w:r>
        <w:rPr>
          <w:spacing w:val="-3"/>
          <w:sz w:val="24"/>
        </w:rPr>
        <w:t xml:space="preserve"> </w:t>
      </w:r>
      <w:r>
        <w:rPr>
          <w:sz w:val="24"/>
        </w:rPr>
        <w:t>sublease</w:t>
      </w:r>
      <w:r>
        <w:rPr>
          <w:spacing w:val="-2"/>
          <w:sz w:val="24"/>
        </w:rPr>
        <w:t xml:space="preserve"> </w:t>
      </w:r>
      <w:r>
        <w:rPr>
          <w:sz w:val="24"/>
        </w:rPr>
        <w:t>specifically</w:t>
      </w:r>
      <w:r>
        <w:rPr>
          <w:spacing w:val="-12"/>
          <w:sz w:val="24"/>
        </w:rPr>
        <w:t xml:space="preserve"> </w:t>
      </w:r>
      <w:r>
        <w:rPr>
          <w:sz w:val="24"/>
        </w:rPr>
        <w:t>permitted</w:t>
      </w:r>
      <w:r>
        <w:rPr>
          <w:spacing w:val="-2"/>
          <w:sz w:val="24"/>
        </w:rPr>
        <w:t xml:space="preserve"> </w:t>
      </w:r>
      <w:r>
        <w:rPr>
          <w:sz w:val="24"/>
        </w:rPr>
        <w:t>by</w:t>
      </w:r>
      <w:r>
        <w:rPr>
          <w:spacing w:val="-9"/>
          <w:sz w:val="24"/>
        </w:rPr>
        <w:t xml:space="preserve"> </w:t>
      </w:r>
      <w:r>
        <w:rPr>
          <w:sz w:val="24"/>
        </w:rPr>
        <w:t>the</w:t>
      </w:r>
      <w:r>
        <w:rPr>
          <w:spacing w:val="-7"/>
          <w:sz w:val="24"/>
        </w:rPr>
        <w:t xml:space="preserve"> </w:t>
      </w:r>
      <w:r>
        <w:rPr>
          <w:sz w:val="24"/>
        </w:rPr>
        <w:t>Lease and</w:t>
      </w:r>
      <w:r>
        <w:rPr>
          <w:spacing w:val="-5"/>
          <w:sz w:val="24"/>
        </w:rPr>
        <w:t xml:space="preserve"> </w:t>
      </w:r>
      <w:r>
        <w:rPr>
          <w:sz w:val="24"/>
        </w:rPr>
        <w:t>made</w:t>
      </w:r>
      <w:r>
        <w:rPr>
          <w:spacing w:val="-2"/>
          <w:sz w:val="24"/>
        </w:rPr>
        <w:t xml:space="preserve"> </w:t>
      </w:r>
      <w:r>
        <w:rPr>
          <w:sz w:val="24"/>
        </w:rPr>
        <w:t>by</w:t>
      </w:r>
      <w:r>
        <w:rPr>
          <w:spacing w:val="-13"/>
          <w:sz w:val="24"/>
        </w:rPr>
        <w:t xml:space="preserve"> </w:t>
      </w:r>
      <w:r>
        <w:rPr>
          <w:sz w:val="24"/>
        </w:rPr>
        <w:t>the</w:t>
      </w:r>
      <w:r>
        <w:rPr>
          <w:spacing w:val="-7"/>
          <w:sz w:val="24"/>
        </w:rPr>
        <w:t xml:space="preserve"> </w:t>
      </w:r>
      <w:r>
        <w:rPr>
          <w:sz w:val="24"/>
        </w:rPr>
        <w:t>Tenant</w:t>
      </w:r>
      <w:r>
        <w:rPr>
          <w:spacing w:val="-2"/>
          <w:sz w:val="24"/>
        </w:rPr>
        <w:t xml:space="preserve"> </w:t>
      </w:r>
      <w:r>
        <w:rPr>
          <w:sz w:val="24"/>
        </w:rPr>
        <w:t>as</w:t>
      </w:r>
      <w:r>
        <w:rPr>
          <w:spacing w:val="-5"/>
          <w:sz w:val="24"/>
        </w:rPr>
        <w:t xml:space="preserve"> </w:t>
      </w:r>
      <w:r>
        <w:rPr>
          <w:sz w:val="24"/>
        </w:rPr>
        <w:t>lessor</w:t>
      </w:r>
      <w:r>
        <w:rPr>
          <w:spacing w:val="2"/>
          <w:sz w:val="24"/>
        </w:rPr>
        <w:t xml:space="preserve"> </w:t>
      </w:r>
      <w:r>
        <w:rPr>
          <w:sz w:val="24"/>
        </w:rPr>
        <w:t>of</w:t>
      </w:r>
      <w:r>
        <w:rPr>
          <w:spacing w:val="-10"/>
          <w:sz w:val="24"/>
        </w:rPr>
        <w:t xml:space="preserve"> </w:t>
      </w:r>
      <w:r>
        <w:rPr>
          <w:sz w:val="24"/>
        </w:rPr>
        <w:t>all</w:t>
      </w:r>
      <w:r>
        <w:rPr>
          <w:spacing w:val="-7"/>
          <w:sz w:val="24"/>
        </w:rPr>
        <w:t xml:space="preserve"> </w:t>
      </w:r>
      <w:r>
        <w:rPr>
          <w:sz w:val="24"/>
        </w:rPr>
        <w:t>or</w:t>
      </w:r>
      <w:r>
        <w:rPr>
          <w:spacing w:val="-2"/>
          <w:sz w:val="24"/>
        </w:rPr>
        <w:t xml:space="preserve"> </w:t>
      </w:r>
      <w:r>
        <w:rPr>
          <w:sz w:val="24"/>
        </w:rPr>
        <w:t>part</w:t>
      </w:r>
      <w:r>
        <w:rPr>
          <w:spacing w:val="-1"/>
          <w:sz w:val="24"/>
        </w:rPr>
        <w:t xml:space="preserve"> </w:t>
      </w:r>
      <w:r>
        <w:rPr>
          <w:sz w:val="24"/>
        </w:rPr>
        <w:t>of</w:t>
      </w:r>
      <w:r>
        <w:rPr>
          <w:spacing w:val="-10"/>
          <w:sz w:val="24"/>
        </w:rPr>
        <w:t xml:space="preserve"> </w:t>
      </w:r>
      <w:r>
        <w:rPr>
          <w:sz w:val="24"/>
        </w:rPr>
        <w:t>the</w:t>
      </w:r>
      <w:r>
        <w:rPr>
          <w:spacing w:val="-9"/>
          <w:sz w:val="24"/>
        </w:rPr>
        <w:t xml:space="preserve"> </w:t>
      </w:r>
      <w:r>
        <w:rPr>
          <w:sz w:val="24"/>
        </w:rPr>
        <w:t>Leasehold</w:t>
      </w:r>
      <w:r>
        <w:rPr>
          <w:spacing w:val="-6"/>
          <w:sz w:val="24"/>
        </w:rPr>
        <w:t xml:space="preserve"> </w:t>
      </w:r>
      <w:r>
        <w:rPr>
          <w:sz w:val="24"/>
        </w:rPr>
        <w:t>Estate.</w:t>
      </w:r>
    </w:p>
    <w:p w14:paraId="21C41CFD" w14:textId="77777777" w:rsidR="00507C2C" w:rsidRDefault="00000000">
      <w:pPr>
        <w:pStyle w:val="ListParagraph"/>
        <w:numPr>
          <w:ilvl w:val="1"/>
          <w:numId w:val="11"/>
        </w:numPr>
        <w:tabs>
          <w:tab w:val="left" w:pos="2230"/>
          <w:tab w:val="left" w:pos="2231"/>
        </w:tabs>
        <w:spacing w:before="156"/>
        <w:ind w:left="2230" w:right="1189" w:hanging="761"/>
        <w:jc w:val="left"/>
        <w:rPr>
          <w:sz w:val="24"/>
          <w:u w:val="none"/>
        </w:rPr>
      </w:pPr>
      <w:r>
        <w:rPr>
          <w:sz w:val="24"/>
        </w:rPr>
        <w:t>Damages caused by the Eviction that the Insured is obligated to pay to lessees or sublessees on account of the breach of any lease or sublease specifically permitted by the Lease and made by the Tenant as lessor of all or part of the Leasehold</w:t>
      </w:r>
      <w:r>
        <w:rPr>
          <w:spacing w:val="-15"/>
          <w:sz w:val="24"/>
        </w:rPr>
        <w:t xml:space="preserve"> </w:t>
      </w:r>
      <w:r>
        <w:rPr>
          <w:sz w:val="24"/>
        </w:rPr>
        <w:t>Estate.</w:t>
      </w:r>
    </w:p>
    <w:p w14:paraId="7B98E841" w14:textId="77777777" w:rsidR="00507C2C" w:rsidRDefault="00000000">
      <w:pPr>
        <w:pStyle w:val="ListParagraph"/>
        <w:numPr>
          <w:ilvl w:val="1"/>
          <w:numId w:val="11"/>
        </w:numPr>
        <w:tabs>
          <w:tab w:val="left" w:pos="2230"/>
          <w:tab w:val="left" w:pos="2231"/>
        </w:tabs>
        <w:spacing w:before="156"/>
        <w:ind w:left="2230" w:right="1366" w:hanging="761"/>
        <w:jc w:val="left"/>
        <w:rPr>
          <w:sz w:val="24"/>
          <w:u w:val="none"/>
        </w:rPr>
      </w:pPr>
      <w:r>
        <w:rPr>
          <w:sz w:val="24"/>
        </w:rPr>
        <w:t>The reasonable cost to obtain land use, zoning, building and occupancy permits,</w:t>
      </w:r>
      <w:r>
        <w:rPr>
          <w:spacing w:val="-9"/>
          <w:sz w:val="24"/>
        </w:rPr>
        <w:t xml:space="preserve"> </w:t>
      </w:r>
      <w:r>
        <w:rPr>
          <w:sz w:val="24"/>
        </w:rPr>
        <w:t>architectural</w:t>
      </w:r>
      <w:r>
        <w:rPr>
          <w:spacing w:val="-12"/>
          <w:sz w:val="24"/>
        </w:rPr>
        <w:t xml:space="preserve"> </w:t>
      </w:r>
      <w:r>
        <w:rPr>
          <w:sz w:val="24"/>
        </w:rPr>
        <w:t>and</w:t>
      </w:r>
      <w:r>
        <w:rPr>
          <w:spacing w:val="-9"/>
          <w:sz w:val="24"/>
        </w:rPr>
        <w:t xml:space="preserve"> </w:t>
      </w:r>
      <w:r>
        <w:rPr>
          <w:sz w:val="24"/>
        </w:rPr>
        <w:t>engineering</w:t>
      </w:r>
      <w:r>
        <w:rPr>
          <w:spacing w:val="-9"/>
          <w:sz w:val="24"/>
        </w:rPr>
        <w:t xml:space="preserve"> </w:t>
      </w:r>
      <w:r>
        <w:rPr>
          <w:sz w:val="24"/>
        </w:rPr>
        <w:t>services</w:t>
      </w:r>
      <w:r>
        <w:rPr>
          <w:spacing w:val="-12"/>
          <w:sz w:val="24"/>
        </w:rPr>
        <w:t xml:space="preserve"> </w:t>
      </w:r>
      <w:r>
        <w:rPr>
          <w:sz w:val="24"/>
        </w:rPr>
        <w:t>and</w:t>
      </w:r>
      <w:r>
        <w:rPr>
          <w:spacing w:val="-9"/>
          <w:sz w:val="24"/>
        </w:rPr>
        <w:t xml:space="preserve"> </w:t>
      </w:r>
      <w:r>
        <w:rPr>
          <w:sz w:val="24"/>
        </w:rPr>
        <w:t>environmental</w:t>
      </w:r>
      <w:r>
        <w:rPr>
          <w:spacing w:val="-7"/>
          <w:sz w:val="24"/>
        </w:rPr>
        <w:t xml:space="preserve"> </w:t>
      </w:r>
      <w:r>
        <w:rPr>
          <w:sz w:val="24"/>
        </w:rPr>
        <w:t>testing and reviews for a replacement leasehold reasonably equivalent to the Leasehold</w:t>
      </w:r>
      <w:r>
        <w:rPr>
          <w:spacing w:val="-2"/>
          <w:sz w:val="24"/>
        </w:rPr>
        <w:t xml:space="preserve"> </w:t>
      </w:r>
      <w:r>
        <w:rPr>
          <w:sz w:val="24"/>
        </w:rPr>
        <w:t>Estate.</w:t>
      </w:r>
    </w:p>
    <w:p w14:paraId="3412F75B" w14:textId="77777777" w:rsidR="00507C2C" w:rsidRDefault="00000000">
      <w:pPr>
        <w:pStyle w:val="ListParagraph"/>
        <w:numPr>
          <w:ilvl w:val="1"/>
          <w:numId w:val="11"/>
        </w:numPr>
        <w:tabs>
          <w:tab w:val="left" w:pos="2230"/>
          <w:tab w:val="left" w:pos="2231"/>
        </w:tabs>
        <w:spacing w:before="158"/>
        <w:ind w:left="2230" w:right="1220" w:hanging="761"/>
        <w:jc w:val="left"/>
        <w:rPr>
          <w:sz w:val="24"/>
          <w:u w:val="none"/>
        </w:rPr>
      </w:pPr>
      <w:r>
        <w:rPr>
          <w:sz w:val="24"/>
        </w:rPr>
        <w:t>If any Electricity Facility is not substantially completed at the time of Eviction, the actual cost incurred by the Insured up to the time of Eviction, less the salvage value, for the Electricity Facility located on that portion of the Land from which the Insured is Evicted. Those costs include costs incurred to construct and fabricate the Electricity Facility, obtain land use, zoning, building and occupancy permits, architectural and engineering services, construction management services, environmental testing and reviews, and landscaping, and cancellation fees related to the</w:t>
      </w:r>
      <w:r>
        <w:rPr>
          <w:spacing w:val="-30"/>
          <w:sz w:val="24"/>
        </w:rPr>
        <w:t xml:space="preserve"> </w:t>
      </w:r>
      <w:r>
        <w:rPr>
          <w:sz w:val="24"/>
        </w:rPr>
        <w:t>foregoing.</w:t>
      </w:r>
    </w:p>
    <w:p w14:paraId="56A82DB5" w14:textId="77777777" w:rsidR="00507C2C" w:rsidRDefault="00000000">
      <w:pPr>
        <w:pStyle w:val="ListParagraph"/>
        <w:numPr>
          <w:ilvl w:val="0"/>
          <w:numId w:val="11"/>
        </w:numPr>
        <w:tabs>
          <w:tab w:val="left" w:pos="1470"/>
        </w:tabs>
        <w:spacing w:before="156"/>
        <w:ind w:left="1469" w:right="1438" w:hanging="670"/>
        <w:jc w:val="both"/>
        <w:rPr>
          <w:sz w:val="24"/>
          <w:u w:val="none"/>
        </w:rPr>
      </w:pPr>
      <w:r>
        <w:rPr>
          <w:sz w:val="24"/>
        </w:rPr>
        <w:t>This endorsement does not insure against loss, damage or costs of</w:t>
      </w:r>
      <w:r>
        <w:rPr>
          <w:sz w:val="24"/>
          <w:u w:val="none"/>
        </w:rPr>
        <w:t xml:space="preserve"> </w:t>
      </w:r>
      <w:r>
        <w:rPr>
          <w:sz w:val="24"/>
        </w:rPr>
        <w:t>remediation (and</w:t>
      </w:r>
      <w:r>
        <w:rPr>
          <w:spacing w:val="-10"/>
          <w:sz w:val="24"/>
        </w:rPr>
        <w:t xml:space="preserve"> </w:t>
      </w:r>
      <w:r>
        <w:rPr>
          <w:sz w:val="24"/>
        </w:rPr>
        <w:t>the</w:t>
      </w:r>
      <w:r>
        <w:rPr>
          <w:spacing w:val="-19"/>
          <w:sz w:val="24"/>
        </w:rPr>
        <w:t xml:space="preserve"> </w:t>
      </w:r>
      <w:r>
        <w:rPr>
          <w:sz w:val="24"/>
        </w:rPr>
        <w:t>Company</w:t>
      </w:r>
      <w:r>
        <w:rPr>
          <w:spacing w:val="-15"/>
          <w:sz w:val="24"/>
        </w:rPr>
        <w:t xml:space="preserve"> </w:t>
      </w:r>
      <w:r>
        <w:rPr>
          <w:sz w:val="24"/>
        </w:rPr>
        <w:t>will</w:t>
      </w:r>
      <w:r>
        <w:rPr>
          <w:spacing w:val="-11"/>
          <w:sz w:val="24"/>
        </w:rPr>
        <w:t xml:space="preserve"> </w:t>
      </w:r>
      <w:r>
        <w:rPr>
          <w:sz w:val="24"/>
        </w:rPr>
        <w:t>not</w:t>
      </w:r>
      <w:r>
        <w:rPr>
          <w:spacing w:val="-10"/>
          <w:sz w:val="24"/>
        </w:rPr>
        <w:t xml:space="preserve"> </w:t>
      </w:r>
      <w:r>
        <w:rPr>
          <w:sz w:val="24"/>
        </w:rPr>
        <w:t>pay</w:t>
      </w:r>
      <w:r>
        <w:rPr>
          <w:spacing w:val="-15"/>
          <w:sz w:val="24"/>
        </w:rPr>
        <w:t xml:space="preserve"> </w:t>
      </w:r>
      <w:r>
        <w:rPr>
          <w:sz w:val="24"/>
        </w:rPr>
        <w:t>costs,</w:t>
      </w:r>
      <w:r>
        <w:rPr>
          <w:spacing w:val="-10"/>
          <w:sz w:val="24"/>
        </w:rPr>
        <w:t xml:space="preserve"> </w:t>
      </w:r>
      <w:r>
        <w:rPr>
          <w:sz w:val="24"/>
        </w:rPr>
        <w:t>attorneys'</w:t>
      </w:r>
      <w:r>
        <w:rPr>
          <w:spacing w:val="-11"/>
          <w:sz w:val="24"/>
        </w:rPr>
        <w:t xml:space="preserve"> </w:t>
      </w:r>
      <w:r>
        <w:rPr>
          <w:sz w:val="24"/>
        </w:rPr>
        <w:t>fees,</w:t>
      </w:r>
      <w:r>
        <w:rPr>
          <w:spacing w:val="-7"/>
          <w:sz w:val="24"/>
        </w:rPr>
        <w:t xml:space="preserve"> </w:t>
      </w:r>
      <w:r>
        <w:rPr>
          <w:sz w:val="24"/>
        </w:rPr>
        <w:t>or</w:t>
      </w:r>
      <w:r>
        <w:rPr>
          <w:spacing w:val="-8"/>
          <w:sz w:val="24"/>
        </w:rPr>
        <w:t xml:space="preserve"> </w:t>
      </w:r>
      <w:r>
        <w:rPr>
          <w:sz w:val="24"/>
        </w:rPr>
        <w:t>expenses)</w:t>
      </w:r>
      <w:r>
        <w:rPr>
          <w:spacing w:val="-1"/>
          <w:sz w:val="24"/>
        </w:rPr>
        <w:t xml:space="preserve"> </w:t>
      </w:r>
      <w:r>
        <w:rPr>
          <w:sz w:val="24"/>
        </w:rPr>
        <w:t>resulting</w:t>
      </w:r>
      <w:r>
        <w:rPr>
          <w:spacing w:val="-9"/>
          <w:sz w:val="24"/>
        </w:rPr>
        <w:t xml:space="preserve"> </w:t>
      </w:r>
      <w:r>
        <w:rPr>
          <w:sz w:val="24"/>
        </w:rPr>
        <w:t>from environmental damage or</w:t>
      </w:r>
      <w:r>
        <w:rPr>
          <w:spacing w:val="-20"/>
          <w:sz w:val="24"/>
        </w:rPr>
        <w:t xml:space="preserve"> </w:t>
      </w:r>
      <w:r>
        <w:rPr>
          <w:sz w:val="24"/>
        </w:rPr>
        <w:t>contamination.</w:t>
      </w:r>
    </w:p>
    <w:p w14:paraId="0CEE55D1" w14:textId="77777777" w:rsidR="00507C2C" w:rsidRDefault="00000000">
      <w:pPr>
        <w:pStyle w:val="BodyText"/>
        <w:spacing w:before="158"/>
        <w:ind w:left="800" w:right="1191"/>
        <w:rPr>
          <w:u w:val="none"/>
        </w:rPr>
      </w:pPr>
      <w:r>
        <w:t>This endorsement is issued as part of the policy. Except as it expressly states, it does not</w:t>
      </w:r>
      <w:r>
        <w:rPr>
          <w:u w:val="none"/>
        </w:rPr>
        <w:t xml:space="preserve"> </w:t>
      </w:r>
      <w:r>
        <w:t>(i) modify any of the terms and provisions of the policy, (ii) modify any prior</w:t>
      </w:r>
      <w:r>
        <w:rPr>
          <w:u w:val="none"/>
        </w:rPr>
        <w:t xml:space="preserve"> </w:t>
      </w:r>
      <w:r>
        <w:t>endorsements, (iii) extend the Date of Policy, or (iv) increase the Amount of</w:t>
      </w:r>
      <w:r>
        <w:rPr>
          <w:u w:val="none"/>
        </w:rPr>
        <w:t xml:space="preserve"> </w:t>
      </w:r>
      <w:r>
        <w:t>Insurance.</w:t>
      </w:r>
      <w:r>
        <w:rPr>
          <w:u w:val="none"/>
        </w:rPr>
        <w:t xml:space="preserve"> </w:t>
      </w:r>
      <w:r>
        <w:t>To the extent a provision of the policy or a previous endorsement is inconsistent with an</w:t>
      </w:r>
      <w:r>
        <w:rPr>
          <w:u w:val="none"/>
        </w:rPr>
        <w:t xml:space="preserve"> </w:t>
      </w:r>
      <w:r>
        <w:t>express provision of this endorsement, this endorsement controls. Otherwise, this</w:t>
      </w:r>
      <w:r>
        <w:rPr>
          <w:u w:val="none"/>
        </w:rPr>
        <w:t xml:space="preserve"> </w:t>
      </w:r>
      <w:r>
        <w:t>endorsement is subject to all of the terms and provisions of the policy and of any prior</w:t>
      </w:r>
      <w:r>
        <w:rPr>
          <w:u w:val="none"/>
        </w:rPr>
        <w:t xml:space="preserve"> </w:t>
      </w:r>
      <w:r>
        <w:t>endorsements.</w:t>
      </w:r>
    </w:p>
    <w:p w14:paraId="2E5EFD55" w14:textId="77777777" w:rsidR="00507C2C" w:rsidRDefault="00507C2C">
      <w:pPr>
        <w:sectPr w:rsidR="00507C2C">
          <w:pgSz w:w="12240" w:h="15840"/>
          <w:pgMar w:top="1280" w:right="400" w:bottom="1040" w:left="520" w:header="0" w:footer="854" w:gutter="0"/>
          <w:cols w:space="720"/>
        </w:sectPr>
      </w:pPr>
    </w:p>
    <w:p w14:paraId="0D296785" w14:textId="77777777" w:rsidR="00507C2C" w:rsidRDefault="00507C2C">
      <w:pPr>
        <w:pStyle w:val="BodyText"/>
        <w:spacing w:before="1"/>
        <w:rPr>
          <w:sz w:val="18"/>
          <w:u w:val="none"/>
        </w:rPr>
      </w:pPr>
    </w:p>
    <w:p w14:paraId="0875114B" w14:textId="77777777" w:rsidR="00507C2C" w:rsidRDefault="00000000">
      <w:pPr>
        <w:pStyle w:val="BodyText"/>
        <w:spacing w:before="100"/>
        <w:ind w:left="800"/>
        <w:rPr>
          <w:u w:val="none"/>
        </w:rPr>
      </w:pPr>
      <w:r>
        <w:t>[Witness clause optional]</w:t>
      </w:r>
    </w:p>
    <w:p w14:paraId="0E2511A9" w14:textId="77777777" w:rsidR="00507C2C" w:rsidRDefault="00507C2C">
      <w:pPr>
        <w:pStyle w:val="BodyText"/>
        <w:rPr>
          <w:sz w:val="20"/>
          <w:u w:val="none"/>
        </w:rPr>
      </w:pPr>
    </w:p>
    <w:p w14:paraId="3F2348B3" w14:textId="77777777" w:rsidR="00507C2C" w:rsidRDefault="00507C2C">
      <w:pPr>
        <w:pStyle w:val="BodyText"/>
        <w:spacing w:before="6"/>
        <w:rPr>
          <w:sz w:val="28"/>
          <w:u w:val="none"/>
        </w:rPr>
      </w:pPr>
    </w:p>
    <w:p w14:paraId="47A8DFBB" w14:textId="77777777" w:rsidR="00507C2C" w:rsidRDefault="00000000">
      <w:pPr>
        <w:pStyle w:val="Heading3"/>
        <w:spacing w:before="100"/>
        <w:ind w:left="1020"/>
      </w:pPr>
      <w:r>
        <w:rPr>
          <w:u w:val="single"/>
        </w:rPr>
        <w:t>[Title Company]</w:t>
      </w:r>
    </w:p>
    <w:p w14:paraId="349BE792" w14:textId="77777777" w:rsidR="00507C2C" w:rsidRDefault="00507C2C">
      <w:pPr>
        <w:sectPr w:rsidR="00507C2C">
          <w:pgSz w:w="12240" w:h="15840"/>
          <w:pgMar w:top="1500" w:right="400" w:bottom="1040" w:left="520" w:header="0" w:footer="854" w:gutter="0"/>
          <w:cols w:space="720"/>
        </w:sectPr>
      </w:pPr>
    </w:p>
    <w:p w14:paraId="5C0F8F53" w14:textId="77777777" w:rsidR="00507C2C" w:rsidRDefault="00000000">
      <w:pPr>
        <w:spacing w:before="80"/>
        <w:ind w:right="195"/>
        <w:jc w:val="center"/>
        <w:rPr>
          <w:b/>
          <w:sz w:val="24"/>
        </w:rPr>
      </w:pPr>
      <w:r>
        <w:rPr>
          <w:b/>
          <w:sz w:val="24"/>
          <w:u w:val="single"/>
        </w:rPr>
        <w:t>ENERGY PROJECT – FEE</w:t>
      </w:r>
      <w:r>
        <w:rPr>
          <w:b/>
          <w:spacing w:val="-51"/>
          <w:sz w:val="24"/>
          <w:u w:val="single"/>
        </w:rPr>
        <w:t xml:space="preserve"> </w:t>
      </w:r>
      <w:r>
        <w:rPr>
          <w:b/>
          <w:sz w:val="24"/>
          <w:u w:val="single"/>
        </w:rPr>
        <w:t>ESTATE – OWNER’S ENDORSEMENT (Form T-55.4)</w:t>
      </w:r>
    </w:p>
    <w:p w14:paraId="5BFA4156" w14:textId="77777777" w:rsidR="00507C2C" w:rsidRDefault="00507C2C">
      <w:pPr>
        <w:pStyle w:val="BodyText"/>
        <w:spacing w:before="5"/>
        <w:rPr>
          <w:b/>
          <w:u w:val="none"/>
        </w:rPr>
      </w:pPr>
    </w:p>
    <w:p w14:paraId="2AA96672" w14:textId="77777777" w:rsidR="00507C2C" w:rsidRDefault="00000000">
      <w:pPr>
        <w:pStyle w:val="BodyText"/>
        <w:tabs>
          <w:tab w:val="left" w:pos="2879"/>
        </w:tabs>
        <w:spacing w:before="100"/>
        <w:ind w:right="118"/>
        <w:jc w:val="center"/>
        <w:rPr>
          <w:u w:val="none"/>
        </w:rPr>
      </w:pPr>
      <w:r>
        <w:t>Attached to Policy</w:t>
      </w:r>
      <w:r>
        <w:rPr>
          <w:spacing w:val="-27"/>
        </w:rPr>
        <w:t xml:space="preserve"> </w:t>
      </w:r>
      <w:r>
        <w:t>No.</w:t>
      </w:r>
      <w:r>
        <w:tab/>
      </w:r>
    </w:p>
    <w:p w14:paraId="3FCBF3F6" w14:textId="77777777" w:rsidR="00507C2C" w:rsidRDefault="00507C2C">
      <w:pPr>
        <w:pStyle w:val="BodyText"/>
        <w:spacing w:before="11"/>
        <w:rPr>
          <w:u w:val="none"/>
        </w:rPr>
      </w:pPr>
    </w:p>
    <w:p w14:paraId="0E5B0853" w14:textId="77777777" w:rsidR="00507C2C" w:rsidRDefault="00000000">
      <w:pPr>
        <w:pStyle w:val="BodyText"/>
        <w:spacing w:before="100"/>
        <w:ind w:left="4619" w:right="4742"/>
        <w:jc w:val="center"/>
        <w:rPr>
          <w:u w:val="none"/>
        </w:rPr>
      </w:pPr>
      <w:r>
        <w:t>Issued by</w:t>
      </w:r>
    </w:p>
    <w:p w14:paraId="555B1777" w14:textId="77777777" w:rsidR="00507C2C" w:rsidRDefault="00507C2C">
      <w:pPr>
        <w:pStyle w:val="BodyText"/>
        <w:spacing w:before="5"/>
        <w:rPr>
          <w:u w:val="none"/>
        </w:rPr>
      </w:pPr>
    </w:p>
    <w:p w14:paraId="22A01CBB" w14:textId="77777777" w:rsidR="00507C2C" w:rsidRDefault="00000000">
      <w:pPr>
        <w:pStyle w:val="Heading3"/>
        <w:spacing w:before="100"/>
        <w:ind w:left="4529" w:right="4757"/>
        <w:jc w:val="center"/>
      </w:pPr>
      <w:r>
        <w:rPr>
          <w:u w:val="single"/>
        </w:rPr>
        <w:t>[Title Company]</w:t>
      </w:r>
    </w:p>
    <w:p w14:paraId="737AE602" w14:textId="77777777" w:rsidR="00507C2C" w:rsidRDefault="00507C2C">
      <w:pPr>
        <w:pStyle w:val="BodyText"/>
        <w:spacing w:before="10"/>
        <w:rPr>
          <w:b/>
          <w:sz w:val="28"/>
          <w:u w:val="none"/>
        </w:rPr>
      </w:pPr>
    </w:p>
    <w:p w14:paraId="4CD6BDC8" w14:textId="77777777" w:rsidR="00507C2C" w:rsidRDefault="00000000">
      <w:pPr>
        <w:pStyle w:val="ListParagraph"/>
        <w:numPr>
          <w:ilvl w:val="0"/>
          <w:numId w:val="9"/>
        </w:numPr>
        <w:tabs>
          <w:tab w:val="left" w:pos="1519"/>
          <w:tab w:val="left" w:pos="1520"/>
        </w:tabs>
        <w:spacing w:before="100"/>
        <w:ind w:right="1179"/>
        <w:rPr>
          <w:sz w:val="24"/>
          <w:u w:val="none"/>
        </w:rPr>
      </w:pPr>
      <w:r>
        <w:rPr>
          <w:sz w:val="24"/>
        </w:rPr>
        <w:t>The insurance provided by this endorsement is (a) only effective for the parcel or those parcels of the Land as to which the Title is fee simple and (b) subject to the exclusions in Section 6 of this endorsement and the Exclusions from Coverage, the Exceptions from Coverage contained in Schedule B, and the Conditions in the policy.</w:t>
      </w:r>
    </w:p>
    <w:p w14:paraId="653B8097" w14:textId="77777777" w:rsidR="00507C2C" w:rsidRDefault="00000000">
      <w:pPr>
        <w:pStyle w:val="ListParagraph"/>
        <w:numPr>
          <w:ilvl w:val="0"/>
          <w:numId w:val="9"/>
        </w:numPr>
        <w:tabs>
          <w:tab w:val="left" w:pos="1519"/>
          <w:tab w:val="left" w:pos="1520"/>
        </w:tabs>
        <w:spacing w:before="156"/>
        <w:rPr>
          <w:sz w:val="24"/>
          <w:u w:val="none"/>
        </w:rPr>
      </w:pPr>
      <w:r>
        <w:rPr>
          <w:sz w:val="24"/>
        </w:rPr>
        <w:t>For</w:t>
      </w:r>
      <w:r>
        <w:rPr>
          <w:spacing w:val="-11"/>
          <w:sz w:val="24"/>
        </w:rPr>
        <w:t xml:space="preserve"> </w:t>
      </w:r>
      <w:r>
        <w:rPr>
          <w:sz w:val="24"/>
        </w:rPr>
        <w:t>purposes</w:t>
      </w:r>
      <w:r>
        <w:rPr>
          <w:spacing w:val="-12"/>
          <w:sz w:val="24"/>
        </w:rPr>
        <w:t xml:space="preserve"> </w:t>
      </w:r>
      <w:r>
        <w:rPr>
          <w:sz w:val="24"/>
        </w:rPr>
        <w:t>of</w:t>
      </w:r>
      <w:r>
        <w:rPr>
          <w:spacing w:val="-14"/>
          <w:sz w:val="24"/>
        </w:rPr>
        <w:t xml:space="preserve"> </w:t>
      </w:r>
      <w:r>
        <w:rPr>
          <w:sz w:val="24"/>
        </w:rPr>
        <w:t>this</w:t>
      </w:r>
      <w:r>
        <w:rPr>
          <w:spacing w:val="-7"/>
          <w:sz w:val="24"/>
        </w:rPr>
        <w:t xml:space="preserve"> </w:t>
      </w:r>
      <w:r>
        <w:rPr>
          <w:sz w:val="24"/>
        </w:rPr>
        <w:t>endorsement</w:t>
      </w:r>
      <w:r>
        <w:rPr>
          <w:spacing w:val="-8"/>
          <w:sz w:val="24"/>
        </w:rPr>
        <w:t xml:space="preserve"> </w:t>
      </w:r>
      <w:r>
        <w:rPr>
          <w:sz w:val="24"/>
        </w:rPr>
        <w:t>only:</w:t>
      </w:r>
    </w:p>
    <w:p w14:paraId="36C10004" w14:textId="77777777" w:rsidR="00507C2C" w:rsidRDefault="00000000">
      <w:pPr>
        <w:pStyle w:val="ListParagraph"/>
        <w:numPr>
          <w:ilvl w:val="1"/>
          <w:numId w:val="9"/>
        </w:numPr>
        <w:tabs>
          <w:tab w:val="left" w:pos="2239"/>
          <w:tab w:val="left" w:pos="2240"/>
        </w:tabs>
        <w:spacing w:before="159"/>
        <w:ind w:right="2023"/>
        <w:jc w:val="left"/>
        <w:rPr>
          <w:sz w:val="24"/>
          <w:u w:val="none"/>
        </w:rPr>
      </w:pPr>
      <w:r>
        <w:rPr>
          <w:sz w:val="24"/>
        </w:rPr>
        <w:t>“Constituent Parcel” means one of the parcels of Land described in Schedule A that together with any other parcel or parcels of Land described in Schedule A constitute one integrated</w:t>
      </w:r>
      <w:r>
        <w:rPr>
          <w:spacing w:val="-29"/>
          <w:sz w:val="24"/>
        </w:rPr>
        <w:t xml:space="preserve"> </w:t>
      </w:r>
      <w:r>
        <w:rPr>
          <w:sz w:val="24"/>
        </w:rPr>
        <w:t>project.</w:t>
      </w:r>
    </w:p>
    <w:p w14:paraId="252A6728" w14:textId="77777777" w:rsidR="00507C2C" w:rsidRDefault="00000000">
      <w:pPr>
        <w:pStyle w:val="ListParagraph"/>
        <w:numPr>
          <w:ilvl w:val="1"/>
          <w:numId w:val="9"/>
        </w:numPr>
        <w:tabs>
          <w:tab w:val="left" w:pos="2239"/>
          <w:tab w:val="left" w:pos="2240"/>
        </w:tabs>
        <w:spacing w:before="156"/>
        <w:ind w:right="1181"/>
        <w:jc w:val="left"/>
        <w:rPr>
          <w:sz w:val="24"/>
          <w:u w:val="none"/>
        </w:rPr>
      </w:pPr>
      <w:r>
        <w:rPr>
          <w:sz w:val="24"/>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w:t>
      </w:r>
      <w:r>
        <w:rPr>
          <w:spacing w:val="-20"/>
          <w:sz w:val="24"/>
        </w:rPr>
        <w:t xml:space="preserve"> </w:t>
      </w:r>
      <w:r>
        <w:rPr>
          <w:sz w:val="24"/>
        </w:rPr>
        <w:t>property.</w:t>
      </w:r>
    </w:p>
    <w:p w14:paraId="66C42ADE" w14:textId="77777777" w:rsidR="00507C2C" w:rsidRDefault="00000000">
      <w:pPr>
        <w:pStyle w:val="ListParagraph"/>
        <w:numPr>
          <w:ilvl w:val="1"/>
          <w:numId w:val="9"/>
        </w:numPr>
        <w:tabs>
          <w:tab w:val="left" w:pos="2240"/>
        </w:tabs>
        <w:spacing w:before="158"/>
        <w:ind w:right="1212"/>
        <w:jc w:val="both"/>
        <w:rPr>
          <w:sz w:val="24"/>
          <w:u w:val="none"/>
        </w:rPr>
      </w:pPr>
      <w:r>
        <w:rPr>
          <w:sz w:val="24"/>
        </w:rPr>
        <w:t>“Ejected” or “Ejection” means (a) the lawful divestment, in whole or in part, of the Title to the Land or (b) the lawful prevention of the use of the Land or any Electricity Facility or Severable Improvement, as applicable, in</w:t>
      </w:r>
      <w:r>
        <w:rPr>
          <w:spacing w:val="-31"/>
          <w:sz w:val="24"/>
        </w:rPr>
        <w:t xml:space="preserve"> </w:t>
      </w:r>
      <w:r>
        <w:rPr>
          <w:sz w:val="24"/>
        </w:rPr>
        <w:t>either case as a result of a matter covered by this</w:t>
      </w:r>
      <w:r>
        <w:rPr>
          <w:spacing w:val="-42"/>
          <w:sz w:val="24"/>
        </w:rPr>
        <w:t xml:space="preserve"> </w:t>
      </w:r>
      <w:r>
        <w:rPr>
          <w:sz w:val="24"/>
        </w:rPr>
        <w:t>policy.</w:t>
      </w:r>
    </w:p>
    <w:p w14:paraId="0EAD6F7A" w14:textId="77777777" w:rsidR="00507C2C" w:rsidRDefault="00000000">
      <w:pPr>
        <w:pStyle w:val="ListParagraph"/>
        <w:numPr>
          <w:ilvl w:val="1"/>
          <w:numId w:val="9"/>
        </w:numPr>
        <w:tabs>
          <w:tab w:val="left" w:pos="2240"/>
        </w:tabs>
        <w:spacing w:before="156"/>
        <w:jc w:val="both"/>
        <w:rPr>
          <w:sz w:val="24"/>
          <w:u w:val="none"/>
        </w:rPr>
      </w:pPr>
      <w:r>
        <w:rPr>
          <w:sz w:val="24"/>
        </w:rPr>
        <w:t>“Plans” means the survey, site and elevation plans or other depictions</w:t>
      </w:r>
      <w:r>
        <w:rPr>
          <w:spacing w:val="-31"/>
          <w:sz w:val="24"/>
        </w:rPr>
        <w:t xml:space="preserve"> </w:t>
      </w:r>
      <w:r>
        <w:rPr>
          <w:sz w:val="24"/>
        </w:rPr>
        <w:t>or</w:t>
      </w:r>
      <w:r>
        <w:rPr>
          <w:spacing w:val="2"/>
          <w:sz w:val="24"/>
        </w:rPr>
        <w:t xml:space="preserve"> </w:t>
      </w:r>
    </w:p>
    <w:p w14:paraId="2E9A5338" w14:textId="21364F0E" w:rsidR="00507C2C" w:rsidRDefault="00410B21">
      <w:pPr>
        <w:pStyle w:val="BodyText"/>
        <w:spacing w:line="20" w:lineRule="exact"/>
        <w:ind w:left="10438"/>
        <w:rPr>
          <w:sz w:val="2"/>
          <w:u w:val="none"/>
        </w:rPr>
      </w:pPr>
      <w:r>
        <w:rPr>
          <w:noProof/>
          <w:sz w:val="2"/>
          <w:u w:val="none"/>
        </w:rPr>
        <mc:AlternateContent>
          <mc:Choice Requires="wpg">
            <w:drawing>
              <wp:inline distT="0" distB="0" distL="0" distR="0" wp14:anchorId="6F32E281" wp14:editId="0D481410">
                <wp:extent cx="50800" cy="9525"/>
                <wp:effectExtent l="9525" t="9525" r="6350" b="0"/>
                <wp:docPr id="3083302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9525"/>
                          <a:chOff x="0" y="0"/>
                          <a:chExt cx="80" cy="15"/>
                        </a:xfrm>
                      </wpg:grpSpPr>
                      <wps:wsp>
                        <wps:cNvPr id="272380715" name="Line 22"/>
                        <wps:cNvCnPr>
                          <a:cxnSpLocks noChangeShapeType="1"/>
                        </wps:cNvCnPr>
                        <wps:spPr bwMode="auto">
                          <a:xfrm>
                            <a:off x="0" y="7"/>
                            <a:ext cx="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D620D1" id="Group 21" o:spid="_x0000_s1026" style="width:4pt;height:.75pt;mso-position-horizontal-relative:char;mso-position-vertical-relative:line" coordsize="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">
                <v:line id="Line 22" o:spid="_x0000_s1027" style="position:absolute;visibility:visible;mso-wrap-style:square" from="0,7" to="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"/>
                <w10:anchorlock/>
              </v:group>
            </w:pict>
          </mc:Fallback>
        </mc:AlternateContent>
      </w:r>
    </w:p>
    <w:p w14:paraId="71775226" w14:textId="58E53F64" w:rsidR="00507C2C" w:rsidRDefault="00410B21">
      <w:pPr>
        <w:tabs>
          <w:tab w:val="left" w:pos="10032"/>
        </w:tabs>
        <w:spacing w:line="299" w:lineRule="exact"/>
        <w:ind w:left="2240"/>
        <w:rPr>
          <w:sz w:val="24"/>
        </w:rPr>
      </w:pPr>
      <w:r>
        <w:rPr>
          <w:noProof/>
        </w:rPr>
        <mc:AlternateContent>
          <mc:Choice Requires="wpg">
            <w:drawing>
              <wp:anchor distT="0" distB="0" distL="114300" distR="114300" simplePos="0" relativeHeight="251840512" behindDoc="0" locked="0" layoutInCell="1" allowOverlap="1" wp14:anchorId="3B65A889" wp14:editId="6D906E52">
                <wp:simplePos x="0" y="0"/>
                <wp:positionH relativeFrom="page">
                  <wp:posOffset>1752600</wp:posOffset>
                </wp:positionH>
                <wp:positionV relativeFrom="paragraph">
                  <wp:posOffset>165100</wp:posOffset>
                </wp:positionV>
                <wp:extent cx="5013960" cy="10160"/>
                <wp:effectExtent l="0" t="0" r="0" b="0"/>
                <wp:wrapNone/>
                <wp:docPr id="174058551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3960" cy="10160"/>
                          <a:chOff x="2760" y="260"/>
                          <a:chExt cx="7896" cy="16"/>
                        </a:xfrm>
                      </wpg:grpSpPr>
                      <wps:wsp>
                        <wps:cNvPr id="2126468073" name="Line 20"/>
                        <wps:cNvCnPr>
                          <a:cxnSpLocks noChangeShapeType="1"/>
                        </wps:cNvCnPr>
                        <wps:spPr bwMode="auto">
                          <a:xfrm>
                            <a:off x="9655" y="267"/>
                            <a:ext cx="900"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4691433" name="Line 19"/>
                        <wps:cNvCnPr>
                          <a:cxnSpLocks noChangeShapeType="1"/>
                        </wps:cNvCnPr>
                        <wps:spPr bwMode="auto">
                          <a:xfrm>
                            <a:off x="2760" y="268"/>
                            <a:ext cx="78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74373" id="Group 18" o:spid="_x0000_s1026" style="position:absolute;margin-left:138pt;margin-top:13pt;width:394.8pt;height:.8pt;z-index:251840512;mso-position-horizontal-relative:page" coordorigin="2760,260" coordsize="78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">
                <v:line id="Line 20" o:spid="_x0000_s1027" style="position:absolute;visibility:visible;mso-wrap-style:square" from="9655,267" to="1055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" strokeweight=".24592mm"/>
                <v:line id="Line 19" o:spid="_x0000_s1028" style="position:absolute;visibility:visible;mso-wrap-style:square" from="2760,268" to="106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" strokeweight=".72pt"/>
                <w10:wrap anchorx="page"/>
              </v:group>
            </w:pict>
          </mc:Fallback>
        </mc:AlternateContent>
      </w:r>
      <w:r w:rsidR="00000000">
        <w:rPr>
          <w:sz w:val="24"/>
        </w:rPr>
        <w:t>drawings</w:t>
      </w:r>
      <w:r w:rsidR="00000000">
        <w:rPr>
          <w:spacing w:val="-13"/>
          <w:sz w:val="24"/>
        </w:rPr>
        <w:t xml:space="preserve"> </w:t>
      </w:r>
      <w:r w:rsidR="00000000">
        <w:rPr>
          <w:sz w:val="24"/>
        </w:rPr>
        <w:t>prepared</w:t>
      </w:r>
      <w:r w:rsidR="00000000">
        <w:rPr>
          <w:spacing w:val="-8"/>
          <w:sz w:val="24"/>
        </w:rPr>
        <w:t xml:space="preserve"> </w:t>
      </w:r>
      <w:r w:rsidR="00000000">
        <w:rPr>
          <w:sz w:val="24"/>
        </w:rPr>
        <w:t>by</w:t>
      </w:r>
      <w:r w:rsidR="00000000">
        <w:rPr>
          <w:spacing w:val="-13"/>
          <w:sz w:val="24"/>
        </w:rPr>
        <w:t xml:space="preserve"> </w:t>
      </w:r>
      <w:r w:rsidR="00000000">
        <w:rPr>
          <w:sz w:val="24"/>
        </w:rPr>
        <w:t>(</w:t>
      </w:r>
      <w:r w:rsidR="00000000">
        <w:rPr>
          <w:i/>
          <w:sz w:val="24"/>
        </w:rPr>
        <w:t>insert</w:t>
      </w:r>
      <w:r w:rsidR="00000000">
        <w:rPr>
          <w:i/>
          <w:spacing w:val="-6"/>
          <w:sz w:val="24"/>
        </w:rPr>
        <w:t xml:space="preserve"> </w:t>
      </w:r>
      <w:r w:rsidR="00000000">
        <w:rPr>
          <w:i/>
          <w:sz w:val="24"/>
        </w:rPr>
        <w:t>name</w:t>
      </w:r>
      <w:r w:rsidR="00000000">
        <w:rPr>
          <w:i/>
          <w:spacing w:val="-4"/>
          <w:sz w:val="24"/>
        </w:rPr>
        <w:t xml:space="preserve"> </w:t>
      </w:r>
      <w:r w:rsidR="00000000">
        <w:rPr>
          <w:i/>
          <w:sz w:val="24"/>
        </w:rPr>
        <w:t>of</w:t>
      </w:r>
      <w:r w:rsidR="00000000">
        <w:rPr>
          <w:i/>
          <w:spacing w:val="-1"/>
          <w:sz w:val="24"/>
        </w:rPr>
        <w:t xml:space="preserve"> </w:t>
      </w:r>
      <w:r w:rsidR="00000000">
        <w:rPr>
          <w:i/>
          <w:sz w:val="24"/>
        </w:rPr>
        <w:t>architect</w:t>
      </w:r>
      <w:r w:rsidR="00000000">
        <w:rPr>
          <w:i/>
          <w:spacing w:val="-11"/>
          <w:sz w:val="24"/>
        </w:rPr>
        <w:t xml:space="preserve"> </w:t>
      </w:r>
      <w:r w:rsidR="00000000">
        <w:rPr>
          <w:i/>
          <w:sz w:val="24"/>
        </w:rPr>
        <w:t>or</w:t>
      </w:r>
      <w:r w:rsidR="00000000">
        <w:rPr>
          <w:i/>
          <w:spacing w:val="-4"/>
          <w:sz w:val="24"/>
        </w:rPr>
        <w:t xml:space="preserve"> </w:t>
      </w:r>
      <w:r w:rsidR="00000000">
        <w:rPr>
          <w:i/>
          <w:sz w:val="24"/>
        </w:rPr>
        <w:t>engineer</w:t>
      </w:r>
      <w:r w:rsidR="00000000">
        <w:rPr>
          <w:sz w:val="24"/>
        </w:rPr>
        <w:t>),</w:t>
      </w:r>
      <w:r w:rsidR="00000000">
        <w:rPr>
          <w:spacing w:val="-9"/>
          <w:sz w:val="24"/>
        </w:rPr>
        <w:t xml:space="preserve"> </w:t>
      </w:r>
      <w:r w:rsidR="00000000">
        <w:rPr>
          <w:sz w:val="24"/>
        </w:rPr>
        <w:t>dated</w:t>
      </w:r>
      <w:r w:rsidR="00000000">
        <w:rPr>
          <w:sz w:val="24"/>
        </w:rPr>
        <w:tab/>
        <w:t>,</w:t>
      </w:r>
    </w:p>
    <w:p w14:paraId="09976E99" w14:textId="39D9C5BB" w:rsidR="00507C2C" w:rsidRDefault="00410B21">
      <w:pPr>
        <w:tabs>
          <w:tab w:val="left" w:pos="4481"/>
        </w:tabs>
        <w:ind w:left="2240"/>
        <w:rPr>
          <w:i/>
          <w:sz w:val="24"/>
        </w:rPr>
      </w:pPr>
      <w:r>
        <w:rPr>
          <w:noProof/>
        </w:rPr>
        <mc:AlternateContent>
          <mc:Choice Requires="wpg">
            <w:drawing>
              <wp:anchor distT="0" distB="0" distL="114300" distR="114300" simplePos="0" relativeHeight="251841536" behindDoc="0" locked="0" layoutInCell="1" allowOverlap="1" wp14:anchorId="45FF511B" wp14:editId="6A2F7649">
                <wp:simplePos x="0" y="0"/>
                <wp:positionH relativeFrom="page">
                  <wp:posOffset>1752600</wp:posOffset>
                </wp:positionH>
                <wp:positionV relativeFrom="paragraph">
                  <wp:posOffset>177800</wp:posOffset>
                </wp:positionV>
                <wp:extent cx="4921250" cy="10160"/>
                <wp:effectExtent l="0" t="0" r="0" b="0"/>
                <wp:wrapNone/>
                <wp:docPr id="6697618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1250" cy="10160"/>
                          <a:chOff x="2760" y="280"/>
                          <a:chExt cx="7750" cy="16"/>
                        </a:xfrm>
                      </wpg:grpSpPr>
                      <wps:wsp>
                        <wps:cNvPr id="562750861" name="AutoShape 17"/>
                        <wps:cNvSpPr>
                          <a:spLocks/>
                        </wps:cNvSpPr>
                        <wps:spPr bwMode="auto">
                          <a:xfrm>
                            <a:off x="3916" y="286"/>
                            <a:ext cx="1085" cy="2"/>
                          </a:xfrm>
                          <a:custGeom>
                            <a:avLst/>
                            <a:gdLst>
                              <a:gd name="T0" fmla="+- 0 3917 3917"/>
                              <a:gd name="T1" fmla="*/ T0 w 1085"/>
                              <a:gd name="T2" fmla="+- 0 4802 3917"/>
                              <a:gd name="T3" fmla="*/ T2 w 1085"/>
                              <a:gd name="T4" fmla="+- 0 4805 3917"/>
                              <a:gd name="T5" fmla="*/ T4 w 1085"/>
                              <a:gd name="T6" fmla="+- 0 5002 3917"/>
                              <a:gd name="T7" fmla="*/ T6 w 1085"/>
                            </a:gdLst>
                            <a:ahLst/>
                            <a:cxnLst>
                              <a:cxn ang="0">
                                <a:pos x="T1" y="0"/>
                              </a:cxn>
                              <a:cxn ang="0">
                                <a:pos x="T3" y="0"/>
                              </a:cxn>
                              <a:cxn ang="0">
                                <a:pos x="T5" y="0"/>
                              </a:cxn>
                              <a:cxn ang="0">
                                <a:pos x="T7" y="0"/>
                              </a:cxn>
                            </a:cxnLst>
                            <a:rect l="0" t="0" r="r" b="b"/>
                            <a:pathLst>
                              <a:path w="1085">
                                <a:moveTo>
                                  <a:pt x="0" y="0"/>
                                </a:moveTo>
                                <a:lnTo>
                                  <a:pt x="885" y="0"/>
                                </a:lnTo>
                                <a:moveTo>
                                  <a:pt x="888" y="0"/>
                                </a:moveTo>
                                <a:lnTo>
                                  <a:pt x="1085"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7375641" name="Line 16"/>
                        <wps:cNvCnPr>
                          <a:cxnSpLocks noChangeShapeType="1"/>
                        </wps:cNvCnPr>
                        <wps:spPr bwMode="auto">
                          <a:xfrm>
                            <a:off x="2760" y="288"/>
                            <a:ext cx="77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2B256C" id="Group 15" o:spid="_x0000_s1026" style="position:absolute;margin-left:138pt;margin-top:14pt;width:387.5pt;height:.8pt;z-index:251841536;mso-position-horizontal-relative:page" coordorigin="2760,280" coordsize="77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">
                <v:shape id="AutoShape 17" o:spid="_x0000_s1027" style="position:absolute;left:3916;top:286;width:1085;height:2;visibility:visible;mso-wrap-style:square;v-text-anchor:top" coordsize="1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" path="m,l885,t3,l1085,e" filled="f" strokeweight=".24592mm">
                  <v:path arrowok="t" o:connecttype="custom" o:connectlocs="0,0;885,0;888,0;1085,0" o:connectangles="0,0,0,0"/>
                </v:shape>
                <v:line id="Line 16" o:spid="_x0000_s1028" style="position:absolute;visibility:visible;mso-wrap-style:square" from="2760,288" to="1051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" strokeweight=".72pt"/>
                <w10:wrap anchorx="page"/>
              </v:group>
            </w:pict>
          </mc:Fallback>
        </mc:AlternateContent>
      </w:r>
      <w:r w:rsidR="00000000">
        <w:rPr>
          <w:sz w:val="24"/>
        </w:rPr>
        <w:t>last</w:t>
      </w:r>
      <w:r w:rsidR="00000000">
        <w:rPr>
          <w:spacing w:val="-19"/>
          <w:sz w:val="24"/>
        </w:rPr>
        <w:t xml:space="preserve"> </w:t>
      </w:r>
      <w:r w:rsidR="00000000">
        <w:rPr>
          <w:sz w:val="24"/>
        </w:rPr>
        <w:t>revised</w:t>
      </w:r>
      <w:r w:rsidR="00000000">
        <w:rPr>
          <w:sz w:val="24"/>
        </w:rPr>
        <w:tab/>
        <w:t>,</w:t>
      </w:r>
      <w:r w:rsidR="00000000">
        <w:rPr>
          <w:spacing w:val="-1"/>
          <w:sz w:val="24"/>
        </w:rPr>
        <w:t xml:space="preserve"> </w:t>
      </w:r>
      <w:r w:rsidR="00000000">
        <w:rPr>
          <w:sz w:val="24"/>
        </w:rPr>
        <w:t>and</w:t>
      </w:r>
      <w:r w:rsidR="00000000">
        <w:rPr>
          <w:spacing w:val="-2"/>
          <w:sz w:val="24"/>
        </w:rPr>
        <w:t xml:space="preserve"> </w:t>
      </w:r>
      <w:r w:rsidR="00000000">
        <w:rPr>
          <w:sz w:val="24"/>
        </w:rPr>
        <w:t>designated</w:t>
      </w:r>
      <w:r w:rsidR="00000000">
        <w:rPr>
          <w:spacing w:val="-11"/>
          <w:sz w:val="24"/>
        </w:rPr>
        <w:t xml:space="preserve"> </w:t>
      </w:r>
      <w:r w:rsidR="00000000">
        <w:rPr>
          <w:sz w:val="24"/>
        </w:rPr>
        <w:t>as</w:t>
      </w:r>
      <w:r w:rsidR="00000000">
        <w:rPr>
          <w:spacing w:val="-12"/>
          <w:sz w:val="24"/>
        </w:rPr>
        <w:t xml:space="preserve"> </w:t>
      </w:r>
      <w:r w:rsidR="00000000">
        <w:rPr>
          <w:sz w:val="24"/>
        </w:rPr>
        <w:t>(</w:t>
      </w:r>
      <w:r w:rsidR="00000000">
        <w:rPr>
          <w:i/>
          <w:sz w:val="24"/>
        </w:rPr>
        <w:t>insert</w:t>
      </w:r>
      <w:r w:rsidR="00000000">
        <w:rPr>
          <w:i/>
          <w:spacing w:val="-6"/>
          <w:sz w:val="24"/>
        </w:rPr>
        <w:t xml:space="preserve"> </w:t>
      </w:r>
      <w:r w:rsidR="00000000">
        <w:rPr>
          <w:i/>
          <w:sz w:val="24"/>
        </w:rPr>
        <w:t>name</w:t>
      </w:r>
      <w:r w:rsidR="00000000">
        <w:rPr>
          <w:i/>
          <w:spacing w:val="-6"/>
          <w:sz w:val="24"/>
        </w:rPr>
        <w:t xml:space="preserve"> </w:t>
      </w:r>
      <w:r w:rsidR="00000000">
        <w:rPr>
          <w:i/>
          <w:sz w:val="24"/>
        </w:rPr>
        <w:t>of</w:t>
      </w:r>
      <w:r w:rsidR="00000000">
        <w:rPr>
          <w:i/>
          <w:spacing w:val="-4"/>
          <w:sz w:val="24"/>
        </w:rPr>
        <w:t xml:space="preserve"> </w:t>
      </w:r>
      <w:r w:rsidR="00000000">
        <w:rPr>
          <w:i/>
          <w:sz w:val="24"/>
        </w:rPr>
        <w:t>project</w:t>
      </w:r>
      <w:r w:rsidR="00000000">
        <w:rPr>
          <w:i/>
          <w:spacing w:val="-10"/>
          <w:sz w:val="24"/>
        </w:rPr>
        <w:t xml:space="preserve"> </w:t>
      </w:r>
      <w:r w:rsidR="00000000">
        <w:rPr>
          <w:i/>
          <w:sz w:val="24"/>
        </w:rPr>
        <w:t>or project</w:t>
      </w:r>
    </w:p>
    <w:p w14:paraId="117AA18D" w14:textId="77777777" w:rsidR="00507C2C" w:rsidRDefault="00000000">
      <w:pPr>
        <w:tabs>
          <w:tab w:val="left" w:pos="5508"/>
        </w:tabs>
        <w:ind w:left="2240"/>
      </w:pPr>
      <w:r>
        <w:rPr>
          <w:i/>
          <w:sz w:val="24"/>
          <w:u w:val="single"/>
        </w:rPr>
        <w:t>number</w:t>
      </w:r>
      <w:r>
        <w:rPr>
          <w:sz w:val="24"/>
          <w:u w:val="single"/>
        </w:rPr>
        <w:t>)</w:t>
      </w:r>
      <w:r>
        <w:rPr>
          <w:spacing w:val="-16"/>
          <w:sz w:val="24"/>
          <w:u w:val="single"/>
        </w:rPr>
        <w:t xml:space="preserve"> </w:t>
      </w:r>
      <w:r>
        <w:rPr>
          <w:sz w:val="24"/>
          <w:u w:val="single"/>
        </w:rPr>
        <w:t>consisting</w:t>
      </w:r>
      <w:r>
        <w:rPr>
          <w:spacing w:val="-12"/>
          <w:sz w:val="24"/>
          <w:u w:val="single"/>
        </w:rPr>
        <w:t xml:space="preserve"> </w:t>
      </w:r>
      <w:r>
        <w:rPr>
          <w:sz w:val="24"/>
          <w:u w:val="single"/>
        </w:rPr>
        <w:t>of</w:t>
      </w:r>
      <w:r>
        <w:rPr>
          <w:sz w:val="24"/>
          <w:u w:val="single"/>
        </w:rPr>
        <w:tab/>
      </w:r>
      <w:r>
        <w:t>sheets.</w:t>
      </w:r>
    </w:p>
    <w:p w14:paraId="28945A04" w14:textId="77777777" w:rsidR="00507C2C" w:rsidRDefault="00507C2C">
      <w:pPr>
        <w:sectPr w:rsidR="00507C2C">
          <w:pgSz w:w="12240" w:h="15840"/>
          <w:pgMar w:top="1360" w:right="400" w:bottom="1040" w:left="520" w:header="0" w:footer="854" w:gutter="0"/>
          <w:cols w:space="720"/>
        </w:sectPr>
      </w:pPr>
    </w:p>
    <w:p w14:paraId="5E4E2358" w14:textId="77777777" w:rsidR="00507C2C" w:rsidRDefault="00000000">
      <w:pPr>
        <w:pStyle w:val="ListParagraph"/>
        <w:numPr>
          <w:ilvl w:val="1"/>
          <w:numId w:val="9"/>
        </w:numPr>
        <w:tabs>
          <w:tab w:val="left" w:pos="2220"/>
          <w:tab w:val="left" w:pos="2221"/>
        </w:tabs>
        <w:spacing w:before="78"/>
        <w:ind w:left="2225" w:right="1273" w:hanging="605"/>
        <w:jc w:val="left"/>
        <w:rPr>
          <w:sz w:val="24"/>
          <w:u w:val="none"/>
        </w:rPr>
      </w:pPr>
      <w:r>
        <w:rPr>
          <w:sz w:val="24"/>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w:t>
      </w:r>
      <w:r>
        <w:rPr>
          <w:spacing w:val="-25"/>
          <w:sz w:val="24"/>
        </w:rPr>
        <w:t xml:space="preserve"> </w:t>
      </w:r>
      <w:r>
        <w:rPr>
          <w:sz w:val="24"/>
        </w:rPr>
        <w:t>Land.</w:t>
      </w:r>
    </w:p>
    <w:p w14:paraId="76AEC347" w14:textId="77777777" w:rsidR="00507C2C" w:rsidRDefault="00000000">
      <w:pPr>
        <w:pStyle w:val="ListParagraph"/>
        <w:numPr>
          <w:ilvl w:val="0"/>
          <w:numId w:val="9"/>
        </w:numPr>
        <w:tabs>
          <w:tab w:val="left" w:pos="1519"/>
          <w:tab w:val="left" w:pos="1520"/>
        </w:tabs>
        <w:spacing w:before="161"/>
        <w:rPr>
          <w:sz w:val="24"/>
          <w:u w:val="none"/>
        </w:rPr>
      </w:pPr>
      <w:r>
        <w:rPr>
          <w:sz w:val="24"/>
        </w:rPr>
        <w:t>Valuation</w:t>
      </w:r>
      <w:r>
        <w:rPr>
          <w:spacing w:val="-9"/>
          <w:sz w:val="24"/>
        </w:rPr>
        <w:t xml:space="preserve"> </w:t>
      </w:r>
      <w:r>
        <w:rPr>
          <w:sz w:val="24"/>
        </w:rPr>
        <w:t>of</w:t>
      </w:r>
      <w:r>
        <w:rPr>
          <w:spacing w:val="-14"/>
          <w:sz w:val="24"/>
        </w:rPr>
        <w:t xml:space="preserve"> </w:t>
      </w:r>
      <w:r>
        <w:rPr>
          <w:sz w:val="24"/>
        </w:rPr>
        <w:t>Title</w:t>
      </w:r>
      <w:r>
        <w:rPr>
          <w:spacing w:val="-12"/>
          <w:sz w:val="24"/>
        </w:rPr>
        <w:t xml:space="preserve"> </w:t>
      </w:r>
      <w:r>
        <w:rPr>
          <w:sz w:val="24"/>
        </w:rPr>
        <w:t>as</w:t>
      </w:r>
      <w:r>
        <w:rPr>
          <w:spacing w:val="-14"/>
          <w:sz w:val="24"/>
        </w:rPr>
        <w:t xml:space="preserve"> </w:t>
      </w:r>
      <w:r>
        <w:rPr>
          <w:sz w:val="24"/>
        </w:rPr>
        <w:t>an integrated</w:t>
      </w:r>
      <w:r>
        <w:rPr>
          <w:spacing w:val="-8"/>
          <w:sz w:val="24"/>
        </w:rPr>
        <w:t xml:space="preserve"> </w:t>
      </w:r>
      <w:r>
        <w:rPr>
          <w:sz w:val="24"/>
        </w:rPr>
        <w:t>project:</w:t>
      </w:r>
    </w:p>
    <w:p w14:paraId="2986729B" w14:textId="77777777" w:rsidR="00507C2C" w:rsidRDefault="00000000">
      <w:pPr>
        <w:pStyle w:val="ListParagraph"/>
        <w:numPr>
          <w:ilvl w:val="1"/>
          <w:numId w:val="9"/>
        </w:numPr>
        <w:tabs>
          <w:tab w:val="left" w:pos="2239"/>
          <w:tab w:val="left" w:pos="2240"/>
        </w:tabs>
        <w:spacing w:before="158"/>
        <w:ind w:right="1162"/>
        <w:jc w:val="left"/>
        <w:rPr>
          <w:sz w:val="24"/>
          <w:u w:val="none"/>
        </w:rPr>
      </w:pPr>
      <w:r>
        <w:rPr>
          <w:sz w:val="24"/>
        </w:rPr>
        <w:t>If in computing loss or damage it becomes necessary to value the Title, or any portion of it, as the result of an Ejection, then, as to that portion of the Land from which the Insured is Ejected, that value shall consist of (i) the value of the fee estate including any Electricity Facility existing on the date of the Ejection, and, if applicable, (ii) any reduction in value of another insured Constituent Parcel as computed in Section 3(b)</w:t>
      </w:r>
      <w:r>
        <w:rPr>
          <w:spacing w:val="-33"/>
          <w:sz w:val="24"/>
        </w:rPr>
        <w:t xml:space="preserve"> </w:t>
      </w:r>
      <w:r>
        <w:rPr>
          <w:sz w:val="24"/>
        </w:rPr>
        <w:t>below.</w:t>
      </w:r>
    </w:p>
    <w:p w14:paraId="25E768DF" w14:textId="77777777" w:rsidR="00507C2C" w:rsidRDefault="00000000">
      <w:pPr>
        <w:pStyle w:val="ListParagraph"/>
        <w:numPr>
          <w:ilvl w:val="1"/>
          <w:numId w:val="9"/>
        </w:numPr>
        <w:tabs>
          <w:tab w:val="left" w:pos="2239"/>
          <w:tab w:val="left" w:pos="2240"/>
        </w:tabs>
        <w:spacing w:before="159"/>
        <w:ind w:right="1258"/>
        <w:jc w:val="left"/>
        <w:rPr>
          <w:sz w:val="24"/>
          <w:u w:val="none"/>
        </w:rPr>
      </w:pPr>
      <w:r>
        <w:rPr>
          <w:sz w:val="24"/>
        </w:rPr>
        <w:t>A computation of loss or damage resulting from an Ejection affecting any Constituent Parcel shall include loss or damage to the integrated project caused by the covered matter affecting the Constituent Parcel from which the Insured is</w:t>
      </w:r>
      <w:r>
        <w:rPr>
          <w:spacing w:val="-18"/>
          <w:sz w:val="24"/>
        </w:rPr>
        <w:t xml:space="preserve"> </w:t>
      </w:r>
      <w:r>
        <w:rPr>
          <w:sz w:val="24"/>
        </w:rPr>
        <w:t>Ejected.</w:t>
      </w:r>
    </w:p>
    <w:p w14:paraId="39AEEE35" w14:textId="77777777" w:rsidR="00507C2C" w:rsidRDefault="00000000">
      <w:pPr>
        <w:pStyle w:val="ListParagraph"/>
        <w:numPr>
          <w:ilvl w:val="1"/>
          <w:numId w:val="9"/>
        </w:numPr>
        <w:tabs>
          <w:tab w:val="left" w:pos="2239"/>
          <w:tab w:val="left" w:pos="2240"/>
        </w:tabs>
        <w:spacing w:before="160"/>
        <w:ind w:right="1263"/>
        <w:jc w:val="left"/>
        <w:rPr>
          <w:sz w:val="24"/>
          <w:u w:val="none"/>
        </w:rPr>
      </w:pPr>
      <w:r>
        <w:rPr>
          <w:sz w:val="24"/>
        </w:rPr>
        <w:t>The Insured Claimant shall have the right to have the fee estate, any Constituent Parcel, and any Electricity Facility affected by a defect insured against</w:t>
      </w:r>
      <w:r>
        <w:rPr>
          <w:spacing w:val="-9"/>
          <w:sz w:val="24"/>
        </w:rPr>
        <w:t xml:space="preserve"> </w:t>
      </w:r>
      <w:r>
        <w:rPr>
          <w:sz w:val="24"/>
        </w:rPr>
        <w:t>by</w:t>
      </w:r>
      <w:r>
        <w:rPr>
          <w:spacing w:val="-10"/>
          <w:sz w:val="24"/>
        </w:rPr>
        <w:t xml:space="preserve"> </w:t>
      </w:r>
      <w:r>
        <w:rPr>
          <w:sz w:val="24"/>
        </w:rPr>
        <w:t>this</w:t>
      </w:r>
      <w:r>
        <w:rPr>
          <w:spacing w:val="-8"/>
          <w:sz w:val="24"/>
        </w:rPr>
        <w:t xml:space="preserve"> </w:t>
      </w:r>
      <w:r>
        <w:rPr>
          <w:sz w:val="24"/>
        </w:rPr>
        <w:t>policy</w:t>
      </w:r>
      <w:r>
        <w:rPr>
          <w:spacing w:val="-9"/>
          <w:sz w:val="24"/>
        </w:rPr>
        <w:t xml:space="preserve"> </w:t>
      </w:r>
      <w:r>
        <w:rPr>
          <w:sz w:val="24"/>
        </w:rPr>
        <w:t>valued</w:t>
      </w:r>
      <w:r>
        <w:rPr>
          <w:spacing w:val="-5"/>
          <w:sz w:val="24"/>
        </w:rPr>
        <w:t xml:space="preserve"> </w:t>
      </w:r>
      <w:r>
        <w:rPr>
          <w:sz w:val="24"/>
        </w:rPr>
        <w:t>either</w:t>
      </w:r>
      <w:r>
        <w:rPr>
          <w:spacing w:val="-3"/>
          <w:sz w:val="24"/>
        </w:rPr>
        <w:t xml:space="preserve"> </w:t>
      </w:r>
      <w:r>
        <w:rPr>
          <w:sz w:val="24"/>
        </w:rPr>
        <w:t>as</w:t>
      </w:r>
      <w:r>
        <w:rPr>
          <w:spacing w:val="-8"/>
          <w:sz w:val="24"/>
        </w:rPr>
        <w:t xml:space="preserve"> </w:t>
      </w:r>
      <w:r>
        <w:rPr>
          <w:sz w:val="24"/>
        </w:rPr>
        <w:t>a</w:t>
      </w:r>
      <w:r>
        <w:rPr>
          <w:spacing w:val="1"/>
          <w:sz w:val="24"/>
        </w:rPr>
        <w:t xml:space="preserve"> </w:t>
      </w:r>
      <w:r>
        <w:rPr>
          <w:sz w:val="24"/>
        </w:rPr>
        <w:t>whole</w:t>
      </w:r>
      <w:r>
        <w:rPr>
          <w:spacing w:val="-6"/>
          <w:sz w:val="24"/>
        </w:rPr>
        <w:t xml:space="preserve"> </w:t>
      </w:r>
      <w:r>
        <w:rPr>
          <w:sz w:val="24"/>
        </w:rPr>
        <w:t>or</w:t>
      </w:r>
      <w:r>
        <w:rPr>
          <w:spacing w:val="-1"/>
          <w:sz w:val="24"/>
        </w:rPr>
        <w:t xml:space="preserve"> </w:t>
      </w:r>
      <w:r>
        <w:rPr>
          <w:sz w:val="24"/>
        </w:rPr>
        <w:t>separately</w:t>
      </w:r>
      <w:r>
        <w:rPr>
          <w:sz w:val="24"/>
          <w:u w:val="none"/>
        </w:rPr>
        <w:t>.</w:t>
      </w:r>
    </w:p>
    <w:p w14:paraId="06F52DC4" w14:textId="77777777" w:rsidR="00507C2C" w:rsidRDefault="00000000">
      <w:pPr>
        <w:pStyle w:val="ListParagraph"/>
        <w:numPr>
          <w:ilvl w:val="1"/>
          <w:numId w:val="9"/>
        </w:numPr>
        <w:tabs>
          <w:tab w:val="left" w:pos="2239"/>
          <w:tab w:val="left" w:pos="2240"/>
        </w:tabs>
        <w:spacing w:before="159"/>
        <w:ind w:right="1359"/>
        <w:jc w:val="left"/>
        <w:rPr>
          <w:sz w:val="24"/>
          <w:u w:val="none"/>
        </w:rPr>
      </w:pPr>
      <w:r>
        <w:rPr>
          <w:sz w:val="24"/>
        </w:rPr>
        <w:t>The provisions of this Section 3 shall not diminish the Insured’s rights under any other endorsement to the policy; however, the calculation of loss or damage pursuant to this endorsement shall not allow duplication of recovery for loss or damage calculated pursuant to Section 8 of the Conditions or any other endorsement to the</w:t>
      </w:r>
      <w:r>
        <w:rPr>
          <w:spacing w:val="-36"/>
          <w:sz w:val="24"/>
        </w:rPr>
        <w:t xml:space="preserve"> </w:t>
      </w:r>
      <w:r>
        <w:rPr>
          <w:sz w:val="24"/>
        </w:rPr>
        <w:t>policy.</w:t>
      </w:r>
    </w:p>
    <w:p w14:paraId="06E968C3" w14:textId="77777777" w:rsidR="00507C2C" w:rsidRDefault="00000000">
      <w:pPr>
        <w:pStyle w:val="ListParagraph"/>
        <w:numPr>
          <w:ilvl w:val="0"/>
          <w:numId w:val="9"/>
        </w:numPr>
        <w:tabs>
          <w:tab w:val="left" w:pos="1519"/>
          <w:tab w:val="left" w:pos="1520"/>
        </w:tabs>
        <w:spacing w:before="163"/>
        <w:rPr>
          <w:sz w:val="24"/>
          <w:u w:val="none"/>
        </w:rPr>
      </w:pPr>
      <w:r>
        <w:rPr>
          <w:sz w:val="24"/>
        </w:rPr>
        <w:t>Valuation of Severable</w:t>
      </w:r>
      <w:r>
        <w:rPr>
          <w:spacing w:val="-38"/>
          <w:sz w:val="24"/>
        </w:rPr>
        <w:t xml:space="preserve"> </w:t>
      </w:r>
      <w:r>
        <w:rPr>
          <w:sz w:val="24"/>
        </w:rPr>
        <w:t>Improvements:</w:t>
      </w:r>
    </w:p>
    <w:p w14:paraId="4364A8ED" w14:textId="77777777" w:rsidR="00507C2C" w:rsidRDefault="00000000">
      <w:pPr>
        <w:pStyle w:val="ListParagraph"/>
        <w:numPr>
          <w:ilvl w:val="1"/>
          <w:numId w:val="9"/>
        </w:numPr>
        <w:tabs>
          <w:tab w:val="left" w:pos="2239"/>
          <w:tab w:val="left" w:pos="2240"/>
        </w:tabs>
        <w:spacing w:before="158"/>
        <w:ind w:right="1200" w:hanging="620"/>
        <w:jc w:val="left"/>
        <w:rPr>
          <w:sz w:val="24"/>
          <w:u w:val="none"/>
        </w:rPr>
      </w:pPr>
      <w:r>
        <w:rPr>
          <w:sz w:val="24"/>
        </w:rPr>
        <w:t>In the event of an Ejection, the calculation of the loss shall include (but 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Ejection, reduced by the salvage value of the Severable</w:t>
      </w:r>
      <w:r>
        <w:rPr>
          <w:spacing w:val="-47"/>
          <w:sz w:val="24"/>
        </w:rPr>
        <w:t xml:space="preserve"> </w:t>
      </w:r>
      <w:r>
        <w:rPr>
          <w:sz w:val="24"/>
        </w:rPr>
        <w:t>Improvement.</w:t>
      </w:r>
    </w:p>
    <w:p w14:paraId="07B16CC2" w14:textId="77777777" w:rsidR="00507C2C" w:rsidRDefault="00000000">
      <w:pPr>
        <w:pStyle w:val="ListParagraph"/>
        <w:numPr>
          <w:ilvl w:val="1"/>
          <w:numId w:val="9"/>
        </w:numPr>
        <w:tabs>
          <w:tab w:val="left" w:pos="2220"/>
          <w:tab w:val="left" w:pos="2221"/>
        </w:tabs>
        <w:spacing w:before="161"/>
        <w:ind w:left="2220" w:right="1354" w:hanging="600"/>
        <w:jc w:val="left"/>
        <w:rPr>
          <w:sz w:val="24"/>
          <w:u w:val="none"/>
        </w:rPr>
      </w:pPr>
      <w:r>
        <w:rPr>
          <w:sz w:val="24"/>
        </w:rPr>
        <w:t>The policy does not insure against loss or damage (and the Company will not</w:t>
      </w:r>
      <w:r>
        <w:rPr>
          <w:spacing w:val="-9"/>
          <w:sz w:val="24"/>
        </w:rPr>
        <w:t xml:space="preserve"> </w:t>
      </w:r>
      <w:r>
        <w:rPr>
          <w:sz w:val="24"/>
        </w:rPr>
        <w:t>pay</w:t>
      </w:r>
      <w:r>
        <w:rPr>
          <w:spacing w:val="-10"/>
          <w:sz w:val="24"/>
        </w:rPr>
        <w:t xml:space="preserve"> </w:t>
      </w:r>
      <w:r>
        <w:rPr>
          <w:sz w:val="24"/>
        </w:rPr>
        <w:t>any</w:t>
      </w:r>
      <w:r>
        <w:rPr>
          <w:spacing w:val="-11"/>
          <w:sz w:val="24"/>
        </w:rPr>
        <w:t xml:space="preserve"> </w:t>
      </w:r>
      <w:r>
        <w:rPr>
          <w:sz w:val="24"/>
        </w:rPr>
        <w:t>costs,</w:t>
      </w:r>
      <w:r>
        <w:rPr>
          <w:spacing w:val="-3"/>
          <w:sz w:val="24"/>
        </w:rPr>
        <w:t xml:space="preserve"> </w:t>
      </w:r>
      <w:r>
        <w:rPr>
          <w:sz w:val="24"/>
        </w:rPr>
        <w:t>attorneys’</w:t>
      </w:r>
      <w:r>
        <w:rPr>
          <w:spacing w:val="-2"/>
          <w:sz w:val="24"/>
        </w:rPr>
        <w:t xml:space="preserve"> </w:t>
      </w:r>
      <w:r>
        <w:rPr>
          <w:sz w:val="24"/>
        </w:rPr>
        <w:t>fees,</w:t>
      </w:r>
      <w:r>
        <w:rPr>
          <w:spacing w:val="-3"/>
          <w:sz w:val="24"/>
        </w:rPr>
        <w:t xml:space="preserve"> </w:t>
      </w:r>
      <w:r>
        <w:rPr>
          <w:sz w:val="24"/>
        </w:rPr>
        <w:t>or</w:t>
      </w:r>
      <w:r>
        <w:rPr>
          <w:spacing w:val="-3"/>
          <w:sz w:val="24"/>
        </w:rPr>
        <w:t xml:space="preserve"> </w:t>
      </w:r>
      <w:r>
        <w:rPr>
          <w:sz w:val="24"/>
        </w:rPr>
        <w:t>expenses)</w:t>
      </w:r>
      <w:r>
        <w:rPr>
          <w:spacing w:val="-10"/>
          <w:sz w:val="24"/>
        </w:rPr>
        <w:t xml:space="preserve"> </w:t>
      </w:r>
      <w:r>
        <w:rPr>
          <w:sz w:val="24"/>
        </w:rPr>
        <w:t>relating</w:t>
      </w:r>
      <w:r>
        <w:rPr>
          <w:spacing w:val="-1"/>
          <w:sz w:val="24"/>
        </w:rPr>
        <w:t xml:space="preserve"> </w:t>
      </w:r>
      <w:r>
        <w:rPr>
          <w:sz w:val="24"/>
        </w:rPr>
        <w:t>to:</w:t>
      </w:r>
    </w:p>
    <w:p w14:paraId="3CA60E17" w14:textId="77777777" w:rsidR="00507C2C" w:rsidRDefault="00000000">
      <w:pPr>
        <w:pStyle w:val="ListParagraph"/>
        <w:numPr>
          <w:ilvl w:val="2"/>
          <w:numId w:val="9"/>
        </w:numPr>
        <w:tabs>
          <w:tab w:val="left" w:pos="2959"/>
          <w:tab w:val="left" w:pos="2960"/>
        </w:tabs>
        <w:spacing w:before="161"/>
        <w:rPr>
          <w:sz w:val="24"/>
          <w:u w:val="none"/>
        </w:rPr>
      </w:pPr>
      <w:r>
        <w:rPr>
          <w:sz w:val="24"/>
        </w:rPr>
        <w:t>the</w:t>
      </w:r>
      <w:r>
        <w:rPr>
          <w:spacing w:val="-10"/>
          <w:sz w:val="24"/>
        </w:rPr>
        <w:t xml:space="preserve"> </w:t>
      </w:r>
      <w:r>
        <w:rPr>
          <w:sz w:val="24"/>
        </w:rPr>
        <w:t>attachment,</w:t>
      </w:r>
      <w:r>
        <w:rPr>
          <w:spacing w:val="-3"/>
          <w:sz w:val="24"/>
        </w:rPr>
        <w:t xml:space="preserve"> </w:t>
      </w:r>
      <w:r>
        <w:rPr>
          <w:sz w:val="24"/>
        </w:rPr>
        <w:t>perfection</w:t>
      </w:r>
      <w:r>
        <w:rPr>
          <w:spacing w:val="-4"/>
          <w:sz w:val="24"/>
        </w:rPr>
        <w:t xml:space="preserve"> </w:t>
      </w:r>
      <w:r>
        <w:rPr>
          <w:sz w:val="24"/>
        </w:rPr>
        <w:t>or</w:t>
      </w:r>
      <w:r>
        <w:rPr>
          <w:spacing w:val="-3"/>
          <w:sz w:val="24"/>
        </w:rPr>
        <w:t xml:space="preserve"> </w:t>
      </w:r>
      <w:r>
        <w:rPr>
          <w:sz w:val="24"/>
        </w:rPr>
        <w:t>priority</w:t>
      </w:r>
      <w:r>
        <w:rPr>
          <w:spacing w:val="-8"/>
          <w:sz w:val="24"/>
        </w:rPr>
        <w:t xml:space="preserve"> </w:t>
      </w:r>
      <w:r>
        <w:rPr>
          <w:sz w:val="24"/>
        </w:rPr>
        <w:t>of</w:t>
      </w:r>
      <w:r>
        <w:rPr>
          <w:spacing w:val="-9"/>
          <w:sz w:val="24"/>
        </w:rPr>
        <w:t xml:space="preserve"> </w:t>
      </w:r>
      <w:r>
        <w:rPr>
          <w:sz w:val="24"/>
        </w:rPr>
        <w:t>any</w:t>
      </w:r>
      <w:r>
        <w:rPr>
          <w:spacing w:val="-11"/>
          <w:sz w:val="24"/>
        </w:rPr>
        <w:t xml:space="preserve"> </w:t>
      </w:r>
      <w:r>
        <w:rPr>
          <w:sz w:val="24"/>
        </w:rPr>
        <w:t>security</w:t>
      </w:r>
      <w:r>
        <w:rPr>
          <w:spacing w:val="-9"/>
          <w:sz w:val="24"/>
        </w:rPr>
        <w:t xml:space="preserve"> </w:t>
      </w:r>
      <w:r>
        <w:rPr>
          <w:sz w:val="24"/>
        </w:rPr>
        <w:t>interest</w:t>
      </w:r>
      <w:r>
        <w:rPr>
          <w:spacing w:val="-2"/>
          <w:sz w:val="24"/>
        </w:rPr>
        <w:t xml:space="preserve"> </w:t>
      </w:r>
      <w:r>
        <w:rPr>
          <w:sz w:val="24"/>
        </w:rPr>
        <w:t>in</w:t>
      </w:r>
      <w:r>
        <w:rPr>
          <w:spacing w:val="-3"/>
          <w:sz w:val="24"/>
        </w:rPr>
        <w:t xml:space="preserve"> </w:t>
      </w:r>
      <w:r>
        <w:rPr>
          <w:sz w:val="24"/>
        </w:rPr>
        <w:t xml:space="preserve">any </w:t>
      </w:r>
    </w:p>
    <w:p w14:paraId="49776A5D" w14:textId="77777777" w:rsidR="00507C2C" w:rsidRDefault="00507C2C">
      <w:pPr>
        <w:rPr>
          <w:sz w:val="24"/>
        </w:rPr>
        <w:sectPr w:rsidR="00507C2C">
          <w:pgSz w:w="12240" w:h="15840"/>
          <w:pgMar w:top="1280" w:right="400" w:bottom="1040" w:left="520" w:header="0" w:footer="854" w:gutter="0"/>
          <w:cols w:space="720"/>
        </w:sectPr>
      </w:pPr>
    </w:p>
    <w:p w14:paraId="05383BBE" w14:textId="77777777" w:rsidR="00507C2C" w:rsidRDefault="00000000">
      <w:pPr>
        <w:pStyle w:val="BodyText"/>
        <w:spacing w:before="81"/>
        <w:ind w:left="2960"/>
        <w:rPr>
          <w:u w:val="none"/>
        </w:rPr>
      </w:pPr>
      <w:r>
        <w:t>Severable Improvement;</w:t>
      </w:r>
    </w:p>
    <w:p w14:paraId="5958A636" w14:textId="77777777" w:rsidR="00507C2C" w:rsidRDefault="00000000">
      <w:pPr>
        <w:pStyle w:val="ListParagraph"/>
        <w:numPr>
          <w:ilvl w:val="2"/>
          <w:numId w:val="9"/>
        </w:numPr>
        <w:tabs>
          <w:tab w:val="left" w:pos="2959"/>
          <w:tab w:val="left" w:pos="2960"/>
        </w:tabs>
        <w:spacing w:before="158"/>
        <w:ind w:right="1987"/>
        <w:rPr>
          <w:sz w:val="24"/>
          <w:u w:val="none"/>
        </w:rPr>
      </w:pPr>
      <w:r>
        <w:rPr>
          <w:sz w:val="24"/>
        </w:rPr>
        <w:t>the</w:t>
      </w:r>
      <w:r>
        <w:rPr>
          <w:spacing w:val="-9"/>
          <w:sz w:val="24"/>
        </w:rPr>
        <w:t xml:space="preserve"> </w:t>
      </w:r>
      <w:r>
        <w:rPr>
          <w:sz w:val="24"/>
        </w:rPr>
        <w:t>vesting</w:t>
      </w:r>
      <w:r>
        <w:rPr>
          <w:spacing w:val="-5"/>
          <w:sz w:val="24"/>
        </w:rPr>
        <w:t xml:space="preserve"> </w:t>
      </w:r>
      <w:r>
        <w:rPr>
          <w:sz w:val="24"/>
        </w:rPr>
        <w:t>or</w:t>
      </w:r>
      <w:r>
        <w:rPr>
          <w:spacing w:val="-4"/>
          <w:sz w:val="24"/>
        </w:rPr>
        <w:t xml:space="preserve"> </w:t>
      </w:r>
      <w:r>
        <w:rPr>
          <w:sz w:val="24"/>
        </w:rPr>
        <w:t>ownership</w:t>
      </w:r>
      <w:r>
        <w:rPr>
          <w:spacing w:val="-2"/>
          <w:sz w:val="24"/>
        </w:rPr>
        <w:t xml:space="preserve"> </w:t>
      </w:r>
      <w:r>
        <w:rPr>
          <w:sz w:val="24"/>
        </w:rPr>
        <w:t>of</w:t>
      </w:r>
      <w:r>
        <w:rPr>
          <w:spacing w:val="-11"/>
          <w:sz w:val="24"/>
        </w:rPr>
        <w:t xml:space="preserve"> </w:t>
      </w:r>
      <w:r>
        <w:rPr>
          <w:sz w:val="24"/>
        </w:rPr>
        <w:t>title</w:t>
      </w:r>
      <w:r>
        <w:rPr>
          <w:spacing w:val="-5"/>
          <w:sz w:val="24"/>
        </w:rPr>
        <w:t xml:space="preserve"> </w:t>
      </w:r>
      <w:r>
        <w:rPr>
          <w:sz w:val="24"/>
        </w:rPr>
        <w:t>to</w:t>
      </w:r>
      <w:r>
        <w:rPr>
          <w:spacing w:val="-1"/>
          <w:sz w:val="24"/>
        </w:rPr>
        <w:t xml:space="preserve"> </w:t>
      </w:r>
      <w:r>
        <w:rPr>
          <w:sz w:val="24"/>
        </w:rPr>
        <w:t>or</w:t>
      </w:r>
      <w:r>
        <w:rPr>
          <w:spacing w:val="-2"/>
          <w:sz w:val="24"/>
        </w:rPr>
        <w:t xml:space="preserve"> </w:t>
      </w:r>
      <w:r>
        <w:rPr>
          <w:sz w:val="24"/>
        </w:rPr>
        <w:t>rights</w:t>
      </w:r>
      <w:r>
        <w:rPr>
          <w:spacing w:val="-11"/>
          <w:sz w:val="24"/>
        </w:rPr>
        <w:t xml:space="preserve"> </w:t>
      </w:r>
      <w:r>
        <w:rPr>
          <w:sz w:val="24"/>
        </w:rPr>
        <w:t>in any</w:t>
      </w:r>
      <w:r>
        <w:rPr>
          <w:spacing w:val="-8"/>
          <w:sz w:val="24"/>
        </w:rPr>
        <w:t xml:space="preserve"> </w:t>
      </w:r>
      <w:r>
        <w:rPr>
          <w:sz w:val="24"/>
        </w:rPr>
        <w:t>Severable Improvement;</w:t>
      </w:r>
    </w:p>
    <w:p w14:paraId="38ED5CAE" w14:textId="77777777" w:rsidR="00507C2C" w:rsidRDefault="00000000">
      <w:pPr>
        <w:pStyle w:val="ListParagraph"/>
        <w:numPr>
          <w:ilvl w:val="2"/>
          <w:numId w:val="9"/>
        </w:numPr>
        <w:tabs>
          <w:tab w:val="left" w:pos="2959"/>
          <w:tab w:val="left" w:pos="2960"/>
        </w:tabs>
        <w:spacing w:before="161"/>
        <w:ind w:right="1481"/>
        <w:rPr>
          <w:sz w:val="24"/>
          <w:u w:val="none"/>
        </w:rPr>
      </w:pPr>
      <w:r>
        <w:rPr>
          <w:sz w:val="24"/>
        </w:rPr>
        <w:t>any</w:t>
      </w:r>
      <w:r>
        <w:rPr>
          <w:spacing w:val="-11"/>
          <w:sz w:val="24"/>
        </w:rPr>
        <w:t xml:space="preserve"> </w:t>
      </w:r>
      <w:r>
        <w:rPr>
          <w:sz w:val="24"/>
        </w:rPr>
        <w:t>defect</w:t>
      </w:r>
      <w:r>
        <w:rPr>
          <w:spacing w:val="-2"/>
          <w:sz w:val="24"/>
        </w:rPr>
        <w:t xml:space="preserve"> </w:t>
      </w:r>
      <w:r>
        <w:rPr>
          <w:sz w:val="24"/>
        </w:rPr>
        <w:t>in</w:t>
      </w:r>
      <w:r>
        <w:rPr>
          <w:spacing w:val="-4"/>
          <w:sz w:val="24"/>
        </w:rPr>
        <w:t xml:space="preserve"> </w:t>
      </w:r>
      <w:r>
        <w:rPr>
          <w:sz w:val="24"/>
        </w:rPr>
        <w:t>or</w:t>
      </w:r>
      <w:r>
        <w:rPr>
          <w:spacing w:val="-4"/>
          <w:sz w:val="24"/>
        </w:rPr>
        <w:t xml:space="preserve"> </w:t>
      </w:r>
      <w:r>
        <w:rPr>
          <w:sz w:val="24"/>
        </w:rPr>
        <w:t>lien</w:t>
      </w:r>
      <w:r>
        <w:rPr>
          <w:spacing w:val="-1"/>
          <w:sz w:val="24"/>
        </w:rPr>
        <w:t xml:space="preserve"> </w:t>
      </w:r>
      <w:r>
        <w:rPr>
          <w:sz w:val="24"/>
        </w:rPr>
        <w:t>or</w:t>
      </w:r>
      <w:r>
        <w:rPr>
          <w:spacing w:val="-2"/>
          <w:sz w:val="24"/>
        </w:rPr>
        <w:t xml:space="preserve"> </w:t>
      </w:r>
      <w:r>
        <w:rPr>
          <w:sz w:val="24"/>
        </w:rPr>
        <w:t>encumbrance</w:t>
      </w:r>
      <w:r>
        <w:rPr>
          <w:spacing w:val="-10"/>
          <w:sz w:val="24"/>
        </w:rPr>
        <w:t xml:space="preserve"> </w:t>
      </w:r>
      <w:r>
        <w:rPr>
          <w:sz w:val="24"/>
        </w:rPr>
        <w:t>on</w:t>
      </w:r>
      <w:r>
        <w:rPr>
          <w:spacing w:val="-6"/>
          <w:sz w:val="24"/>
        </w:rPr>
        <w:t xml:space="preserve"> </w:t>
      </w:r>
      <w:r>
        <w:rPr>
          <w:sz w:val="24"/>
        </w:rPr>
        <w:t>the</w:t>
      </w:r>
      <w:r>
        <w:rPr>
          <w:spacing w:val="-7"/>
          <w:sz w:val="24"/>
        </w:rPr>
        <w:t xml:space="preserve"> </w:t>
      </w:r>
      <w:r>
        <w:rPr>
          <w:sz w:val="24"/>
        </w:rPr>
        <w:t>title</w:t>
      </w:r>
      <w:r>
        <w:rPr>
          <w:spacing w:val="-8"/>
          <w:sz w:val="24"/>
        </w:rPr>
        <w:t xml:space="preserve"> </w:t>
      </w:r>
      <w:r>
        <w:rPr>
          <w:sz w:val="24"/>
        </w:rPr>
        <w:t>to</w:t>
      </w:r>
      <w:r>
        <w:rPr>
          <w:spacing w:val="-1"/>
          <w:sz w:val="24"/>
        </w:rPr>
        <w:t xml:space="preserve"> </w:t>
      </w:r>
      <w:r>
        <w:rPr>
          <w:sz w:val="24"/>
        </w:rPr>
        <w:t>any</w:t>
      </w:r>
      <w:r>
        <w:rPr>
          <w:spacing w:val="-11"/>
          <w:sz w:val="24"/>
        </w:rPr>
        <w:t xml:space="preserve"> </w:t>
      </w:r>
      <w:r>
        <w:rPr>
          <w:sz w:val="24"/>
        </w:rPr>
        <w:t>Severable Improvement;</w:t>
      </w:r>
      <w:r>
        <w:rPr>
          <w:spacing w:val="-4"/>
          <w:sz w:val="24"/>
        </w:rPr>
        <w:t xml:space="preserve"> </w:t>
      </w:r>
      <w:r>
        <w:rPr>
          <w:sz w:val="24"/>
        </w:rPr>
        <w:t>or</w:t>
      </w:r>
    </w:p>
    <w:p w14:paraId="05094ABE" w14:textId="77777777" w:rsidR="00507C2C" w:rsidRDefault="00000000">
      <w:pPr>
        <w:pStyle w:val="ListParagraph"/>
        <w:numPr>
          <w:ilvl w:val="2"/>
          <w:numId w:val="9"/>
        </w:numPr>
        <w:tabs>
          <w:tab w:val="left" w:pos="2959"/>
          <w:tab w:val="left" w:pos="2960"/>
        </w:tabs>
        <w:spacing w:before="161"/>
        <w:ind w:right="1983"/>
        <w:rPr>
          <w:sz w:val="24"/>
          <w:u w:val="none"/>
        </w:rPr>
      </w:pPr>
      <w:r>
        <w:rPr>
          <w:sz w:val="24"/>
        </w:rPr>
        <w:t>the determination of whether any specific property is real or personal in</w:t>
      </w:r>
      <w:r>
        <w:rPr>
          <w:spacing w:val="-8"/>
          <w:sz w:val="24"/>
        </w:rPr>
        <w:t xml:space="preserve"> </w:t>
      </w:r>
      <w:r>
        <w:rPr>
          <w:sz w:val="24"/>
        </w:rPr>
        <w:t>nature.</w:t>
      </w:r>
    </w:p>
    <w:p w14:paraId="50851218" w14:textId="77777777" w:rsidR="00507C2C" w:rsidRDefault="00000000">
      <w:pPr>
        <w:pStyle w:val="ListParagraph"/>
        <w:numPr>
          <w:ilvl w:val="0"/>
          <w:numId w:val="9"/>
        </w:numPr>
        <w:tabs>
          <w:tab w:val="left" w:pos="1519"/>
          <w:tab w:val="left" w:pos="1520"/>
        </w:tabs>
        <w:spacing w:before="163"/>
        <w:rPr>
          <w:sz w:val="24"/>
          <w:u w:val="none"/>
        </w:rPr>
      </w:pPr>
      <w:r>
        <w:rPr>
          <w:sz w:val="24"/>
        </w:rPr>
        <w:t>Additional</w:t>
      </w:r>
      <w:r>
        <w:rPr>
          <w:spacing w:val="-13"/>
          <w:sz w:val="24"/>
        </w:rPr>
        <w:t xml:space="preserve"> </w:t>
      </w:r>
      <w:r>
        <w:rPr>
          <w:sz w:val="24"/>
        </w:rPr>
        <w:t>items</w:t>
      </w:r>
      <w:r>
        <w:rPr>
          <w:spacing w:val="-12"/>
          <w:sz w:val="24"/>
        </w:rPr>
        <w:t xml:space="preserve"> </w:t>
      </w:r>
      <w:r>
        <w:rPr>
          <w:sz w:val="24"/>
        </w:rPr>
        <w:t>of</w:t>
      </w:r>
      <w:r>
        <w:rPr>
          <w:spacing w:val="-9"/>
          <w:sz w:val="24"/>
        </w:rPr>
        <w:t xml:space="preserve"> </w:t>
      </w:r>
      <w:r>
        <w:rPr>
          <w:sz w:val="24"/>
        </w:rPr>
        <w:t>loss</w:t>
      </w:r>
      <w:r>
        <w:rPr>
          <w:spacing w:val="-12"/>
          <w:sz w:val="24"/>
        </w:rPr>
        <w:t xml:space="preserve"> </w:t>
      </w:r>
      <w:r>
        <w:rPr>
          <w:sz w:val="24"/>
        </w:rPr>
        <w:t>covered</w:t>
      </w:r>
      <w:r>
        <w:rPr>
          <w:spacing w:val="-6"/>
          <w:sz w:val="24"/>
        </w:rPr>
        <w:t xml:space="preserve"> </w:t>
      </w:r>
      <w:r>
        <w:rPr>
          <w:sz w:val="24"/>
        </w:rPr>
        <w:t>by</w:t>
      </w:r>
      <w:r>
        <w:rPr>
          <w:spacing w:val="-5"/>
          <w:sz w:val="24"/>
        </w:rPr>
        <w:t xml:space="preserve"> </w:t>
      </w:r>
      <w:r>
        <w:rPr>
          <w:sz w:val="24"/>
        </w:rPr>
        <w:t>this</w:t>
      </w:r>
      <w:r>
        <w:rPr>
          <w:spacing w:val="-10"/>
          <w:sz w:val="24"/>
        </w:rPr>
        <w:t xml:space="preserve"> </w:t>
      </w:r>
      <w:r>
        <w:rPr>
          <w:sz w:val="24"/>
        </w:rPr>
        <w:t>endorsement:</w:t>
      </w:r>
    </w:p>
    <w:p w14:paraId="1C140FF7" w14:textId="77777777" w:rsidR="00507C2C" w:rsidRDefault="00000000">
      <w:pPr>
        <w:pStyle w:val="BodyText"/>
        <w:spacing w:before="163"/>
        <w:ind w:left="1520" w:right="1162"/>
        <w:rPr>
          <w:u w:val="none"/>
        </w:rPr>
      </w:pPr>
      <w:r>
        <w:t>If the Insured is Ejected, the following items of loss, if applicable to that portion</w:t>
      </w:r>
      <w:r>
        <w:rPr>
          <w:u w:val="none"/>
        </w:rPr>
        <w:t xml:space="preserve"> </w:t>
      </w:r>
      <w:r>
        <w:t>of the Land from which the Insured is Ejected, shall be included, without</w:t>
      </w:r>
      <w:r>
        <w:rPr>
          <w:u w:val="none"/>
        </w:rPr>
        <w:t xml:space="preserve"> </w:t>
      </w:r>
      <w:r>
        <w:t>duplication, in computing loss or damage incurred by the Insured, but not to the</w:t>
      </w:r>
      <w:r>
        <w:rPr>
          <w:u w:val="none"/>
        </w:rPr>
        <w:t xml:space="preserve"> </w:t>
      </w:r>
      <w:r>
        <w:t>extent that the same are included in the valuation of the Title determined</w:t>
      </w:r>
      <w:r>
        <w:rPr>
          <w:u w:val="none"/>
        </w:rPr>
        <w:t xml:space="preserve"> </w:t>
      </w:r>
      <w:r>
        <w:t>pursuant to Section 3 of this endorsement, the valuation of Severable</w:t>
      </w:r>
      <w:r>
        <w:rPr>
          <w:u w:val="none"/>
        </w:rPr>
        <w:t xml:space="preserve"> </w:t>
      </w:r>
      <w:r>
        <w:t>Improvements</w:t>
      </w:r>
      <w:r>
        <w:rPr>
          <w:spacing w:val="-4"/>
        </w:rPr>
        <w:t xml:space="preserve"> </w:t>
      </w:r>
      <w:r>
        <w:t>pursuant</w:t>
      </w:r>
      <w:r>
        <w:rPr>
          <w:spacing w:val="-4"/>
        </w:rPr>
        <w:t xml:space="preserve"> </w:t>
      </w:r>
      <w:r>
        <w:t>to</w:t>
      </w:r>
      <w:r>
        <w:rPr>
          <w:spacing w:val="-2"/>
        </w:rPr>
        <w:t xml:space="preserve"> </w:t>
      </w:r>
      <w:r>
        <w:t>Section</w:t>
      </w:r>
      <w:r>
        <w:rPr>
          <w:spacing w:val="-2"/>
        </w:rPr>
        <w:t xml:space="preserve"> </w:t>
      </w:r>
      <w:r>
        <w:t>4</w:t>
      </w:r>
      <w:r>
        <w:rPr>
          <w:spacing w:val="-3"/>
        </w:rPr>
        <w:t xml:space="preserve"> </w:t>
      </w:r>
      <w:r>
        <w:t>of</w:t>
      </w:r>
      <w:r>
        <w:rPr>
          <w:spacing w:val="-4"/>
        </w:rPr>
        <w:t xml:space="preserve"> </w:t>
      </w:r>
      <w:r>
        <w:t>this</w:t>
      </w:r>
      <w:r>
        <w:rPr>
          <w:spacing w:val="-2"/>
        </w:rPr>
        <w:t xml:space="preserve"> </w:t>
      </w:r>
      <w:r>
        <w:t>endorsement,</w:t>
      </w:r>
      <w:r>
        <w:rPr>
          <w:spacing w:val="-10"/>
        </w:rPr>
        <w:t xml:space="preserve"> </w:t>
      </w:r>
      <w:r>
        <w:t>or</w:t>
      </w:r>
      <w:r>
        <w:rPr>
          <w:spacing w:val="-3"/>
        </w:rPr>
        <w:t xml:space="preserve"> </w:t>
      </w:r>
      <w:r>
        <w:t>Section</w:t>
      </w:r>
      <w:r>
        <w:rPr>
          <w:spacing w:val="-2"/>
        </w:rPr>
        <w:t xml:space="preserve"> </w:t>
      </w:r>
      <w:r>
        <w:t>8(a)(ii)</w:t>
      </w:r>
      <w:r>
        <w:rPr>
          <w:spacing w:val="-6"/>
        </w:rPr>
        <w:t xml:space="preserve"> </w:t>
      </w:r>
      <w:r>
        <w:t>of</w:t>
      </w:r>
      <w:r>
        <w:rPr>
          <w:spacing w:val="-10"/>
        </w:rPr>
        <w:t xml:space="preserve"> </w:t>
      </w:r>
      <w:r>
        <w:t>the</w:t>
      </w:r>
      <w:r>
        <w:rPr>
          <w:u w:val="none"/>
        </w:rPr>
        <w:t xml:space="preserve"> </w:t>
      </w:r>
      <w:r>
        <w:t>Conditions.</w:t>
      </w:r>
    </w:p>
    <w:p w14:paraId="48B54A20" w14:textId="77777777" w:rsidR="00507C2C" w:rsidRDefault="00000000">
      <w:pPr>
        <w:pStyle w:val="ListParagraph"/>
        <w:numPr>
          <w:ilvl w:val="1"/>
          <w:numId w:val="9"/>
        </w:numPr>
        <w:tabs>
          <w:tab w:val="left" w:pos="2239"/>
          <w:tab w:val="left" w:pos="2240"/>
        </w:tabs>
        <w:spacing w:before="163"/>
        <w:ind w:right="1186"/>
        <w:jc w:val="left"/>
        <w:rPr>
          <w:sz w:val="24"/>
          <w:u w:val="none"/>
        </w:rPr>
      </w:pPr>
      <w:r>
        <w:rPr>
          <w:sz w:val="24"/>
        </w:rPr>
        <w:t>The reasonable cost of: (i) disassembling, removing, relocating and reassembling any Severable Improvement that the Insured has the right to remove and relocate, situated on the Land at the time of Ejection,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 the Insured solely because of the</w:t>
      </w:r>
      <w:r>
        <w:rPr>
          <w:spacing w:val="-25"/>
          <w:sz w:val="24"/>
        </w:rPr>
        <w:t xml:space="preserve"> </w:t>
      </w:r>
      <w:r>
        <w:rPr>
          <w:sz w:val="24"/>
        </w:rPr>
        <w:t>Ejection.</w:t>
      </w:r>
    </w:p>
    <w:p w14:paraId="6DE98DD5" w14:textId="77777777" w:rsidR="00507C2C" w:rsidRDefault="00000000">
      <w:pPr>
        <w:pStyle w:val="ListParagraph"/>
        <w:numPr>
          <w:ilvl w:val="1"/>
          <w:numId w:val="9"/>
        </w:numPr>
        <w:tabs>
          <w:tab w:val="left" w:pos="2239"/>
          <w:tab w:val="left" w:pos="2240"/>
        </w:tabs>
        <w:spacing w:before="165"/>
        <w:ind w:right="1484"/>
        <w:jc w:val="left"/>
        <w:rPr>
          <w:sz w:val="24"/>
          <w:u w:val="none"/>
        </w:rPr>
      </w:pPr>
      <w:r>
        <w:rPr>
          <w:sz w:val="24"/>
        </w:rPr>
        <w:t>Payments or damages for use and occupancy of the Land prior to the Ejection that the Insured may be obligated to pay to any person having paramount title to that of the</w:t>
      </w:r>
      <w:r>
        <w:rPr>
          <w:spacing w:val="-27"/>
          <w:sz w:val="24"/>
        </w:rPr>
        <w:t xml:space="preserve"> </w:t>
      </w:r>
      <w:r>
        <w:rPr>
          <w:sz w:val="24"/>
        </w:rPr>
        <w:t>Insured.</w:t>
      </w:r>
    </w:p>
    <w:p w14:paraId="33F306E9" w14:textId="77777777" w:rsidR="00507C2C" w:rsidRDefault="00000000">
      <w:pPr>
        <w:pStyle w:val="ListParagraph"/>
        <w:numPr>
          <w:ilvl w:val="1"/>
          <w:numId w:val="9"/>
        </w:numPr>
        <w:tabs>
          <w:tab w:val="left" w:pos="2239"/>
          <w:tab w:val="left" w:pos="2240"/>
        </w:tabs>
        <w:spacing w:before="164"/>
        <w:ind w:right="1182"/>
        <w:jc w:val="left"/>
        <w:rPr>
          <w:sz w:val="24"/>
          <w:u w:val="none"/>
        </w:rPr>
      </w:pPr>
      <w:r>
        <w:rPr>
          <w:sz w:val="24"/>
        </w:rPr>
        <w:t>The</w:t>
      </w:r>
      <w:r>
        <w:rPr>
          <w:spacing w:val="-8"/>
          <w:sz w:val="24"/>
        </w:rPr>
        <w:t xml:space="preserve"> </w:t>
      </w:r>
      <w:r>
        <w:rPr>
          <w:sz w:val="24"/>
        </w:rPr>
        <w:t>fair</w:t>
      </w:r>
      <w:r>
        <w:rPr>
          <w:spacing w:val="-4"/>
          <w:sz w:val="24"/>
        </w:rPr>
        <w:t xml:space="preserve"> </w:t>
      </w:r>
      <w:r>
        <w:rPr>
          <w:sz w:val="24"/>
        </w:rPr>
        <w:t>market</w:t>
      </w:r>
      <w:r>
        <w:rPr>
          <w:spacing w:val="-5"/>
          <w:sz w:val="24"/>
        </w:rPr>
        <w:t xml:space="preserve"> </w:t>
      </w:r>
      <w:r>
        <w:rPr>
          <w:sz w:val="24"/>
        </w:rPr>
        <w:t>value,</w:t>
      </w:r>
      <w:r>
        <w:rPr>
          <w:spacing w:val="-2"/>
          <w:sz w:val="24"/>
        </w:rPr>
        <w:t xml:space="preserve"> </w:t>
      </w:r>
      <w:r>
        <w:rPr>
          <w:sz w:val="24"/>
        </w:rPr>
        <w:t>at</w:t>
      </w:r>
      <w:r>
        <w:rPr>
          <w:spacing w:val="-1"/>
          <w:sz w:val="24"/>
        </w:rPr>
        <w:t xml:space="preserve"> </w:t>
      </w:r>
      <w:r>
        <w:rPr>
          <w:sz w:val="24"/>
        </w:rPr>
        <w:t>the</w:t>
      </w:r>
      <w:r>
        <w:rPr>
          <w:spacing w:val="-8"/>
          <w:sz w:val="24"/>
        </w:rPr>
        <w:t xml:space="preserve"> </w:t>
      </w:r>
      <w:r>
        <w:rPr>
          <w:sz w:val="24"/>
        </w:rPr>
        <w:t>time</w:t>
      </w:r>
      <w:r>
        <w:rPr>
          <w:spacing w:val="-10"/>
          <w:sz w:val="24"/>
        </w:rPr>
        <w:t xml:space="preserve"> </w:t>
      </w:r>
      <w:r>
        <w:rPr>
          <w:sz w:val="24"/>
        </w:rPr>
        <w:t>of</w:t>
      </w:r>
      <w:r>
        <w:rPr>
          <w:spacing w:val="-6"/>
          <w:sz w:val="24"/>
        </w:rPr>
        <w:t xml:space="preserve"> </w:t>
      </w:r>
      <w:r>
        <w:rPr>
          <w:sz w:val="24"/>
        </w:rPr>
        <w:t>the</w:t>
      </w:r>
      <w:r>
        <w:rPr>
          <w:spacing w:val="-5"/>
          <w:sz w:val="24"/>
        </w:rPr>
        <w:t xml:space="preserve"> </w:t>
      </w:r>
      <w:r>
        <w:rPr>
          <w:sz w:val="24"/>
        </w:rPr>
        <w:t>Ejection,</w:t>
      </w:r>
      <w:r>
        <w:rPr>
          <w:spacing w:val="-4"/>
          <w:sz w:val="24"/>
        </w:rPr>
        <w:t xml:space="preserve"> </w:t>
      </w:r>
      <w:r>
        <w:rPr>
          <w:sz w:val="24"/>
        </w:rPr>
        <w:t>of</w:t>
      </w:r>
      <w:r>
        <w:rPr>
          <w:spacing w:val="-10"/>
          <w:sz w:val="24"/>
        </w:rPr>
        <w:t xml:space="preserve"> </w:t>
      </w:r>
      <w:r>
        <w:rPr>
          <w:sz w:val="24"/>
        </w:rPr>
        <w:t>the</w:t>
      </w:r>
      <w:r>
        <w:rPr>
          <w:spacing w:val="-8"/>
          <w:sz w:val="24"/>
        </w:rPr>
        <w:t xml:space="preserve"> </w:t>
      </w:r>
      <w:r>
        <w:rPr>
          <w:sz w:val="24"/>
        </w:rPr>
        <w:t>estate</w:t>
      </w:r>
      <w:r>
        <w:rPr>
          <w:spacing w:val="-7"/>
          <w:sz w:val="24"/>
        </w:rPr>
        <w:t xml:space="preserve"> </w:t>
      </w:r>
      <w:r>
        <w:rPr>
          <w:sz w:val="24"/>
        </w:rPr>
        <w:t>or</w:t>
      </w:r>
      <w:r>
        <w:rPr>
          <w:spacing w:val="-2"/>
          <w:sz w:val="24"/>
        </w:rPr>
        <w:t xml:space="preserve"> </w:t>
      </w:r>
      <w:r>
        <w:rPr>
          <w:sz w:val="24"/>
        </w:rPr>
        <w:t>interest</w:t>
      </w:r>
      <w:r>
        <w:rPr>
          <w:spacing w:val="-5"/>
          <w:sz w:val="24"/>
        </w:rPr>
        <w:t xml:space="preserve"> </w:t>
      </w:r>
      <w:r>
        <w:rPr>
          <w:sz w:val="24"/>
        </w:rPr>
        <w:t>of the Insured in any lease or easement, as applicable, made by the Insured as</w:t>
      </w:r>
      <w:r>
        <w:rPr>
          <w:spacing w:val="-3"/>
          <w:sz w:val="24"/>
        </w:rPr>
        <w:t xml:space="preserve"> </w:t>
      </w:r>
      <w:r>
        <w:rPr>
          <w:sz w:val="24"/>
        </w:rPr>
        <w:t>lessor</w:t>
      </w:r>
      <w:r>
        <w:rPr>
          <w:spacing w:val="-8"/>
          <w:sz w:val="24"/>
        </w:rPr>
        <w:t xml:space="preserve"> </w:t>
      </w:r>
      <w:r>
        <w:rPr>
          <w:sz w:val="24"/>
        </w:rPr>
        <w:t>or</w:t>
      </w:r>
      <w:r>
        <w:rPr>
          <w:spacing w:val="-1"/>
          <w:sz w:val="24"/>
        </w:rPr>
        <w:t xml:space="preserve"> </w:t>
      </w:r>
      <w:r>
        <w:rPr>
          <w:sz w:val="24"/>
        </w:rPr>
        <w:t>grantor</w:t>
      </w:r>
      <w:r>
        <w:rPr>
          <w:spacing w:val="-1"/>
          <w:sz w:val="24"/>
        </w:rPr>
        <w:t xml:space="preserve"> </w:t>
      </w:r>
      <w:r>
        <w:rPr>
          <w:sz w:val="24"/>
        </w:rPr>
        <w:t>of</w:t>
      </w:r>
      <w:r>
        <w:rPr>
          <w:spacing w:val="-9"/>
          <w:sz w:val="24"/>
        </w:rPr>
        <w:t xml:space="preserve"> </w:t>
      </w:r>
      <w:r>
        <w:rPr>
          <w:sz w:val="24"/>
        </w:rPr>
        <w:t>all</w:t>
      </w:r>
      <w:r>
        <w:rPr>
          <w:spacing w:val="-4"/>
          <w:sz w:val="24"/>
        </w:rPr>
        <w:t xml:space="preserve"> </w:t>
      </w:r>
      <w:r>
        <w:rPr>
          <w:sz w:val="24"/>
        </w:rPr>
        <w:t>or</w:t>
      </w:r>
      <w:r>
        <w:rPr>
          <w:spacing w:val="-1"/>
          <w:sz w:val="24"/>
        </w:rPr>
        <w:t xml:space="preserve"> </w:t>
      </w:r>
      <w:r>
        <w:rPr>
          <w:sz w:val="24"/>
        </w:rPr>
        <w:t>part</w:t>
      </w:r>
      <w:r>
        <w:rPr>
          <w:spacing w:val="-6"/>
          <w:sz w:val="24"/>
        </w:rPr>
        <w:t xml:space="preserve"> </w:t>
      </w:r>
      <w:r>
        <w:rPr>
          <w:sz w:val="24"/>
        </w:rPr>
        <w:t>of</w:t>
      </w:r>
      <w:r>
        <w:rPr>
          <w:spacing w:val="-12"/>
          <w:sz w:val="24"/>
        </w:rPr>
        <w:t xml:space="preserve"> </w:t>
      </w:r>
      <w:r>
        <w:rPr>
          <w:sz w:val="24"/>
        </w:rPr>
        <w:t>the</w:t>
      </w:r>
      <w:r>
        <w:rPr>
          <w:spacing w:val="-7"/>
          <w:sz w:val="24"/>
        </w:rPr>
        <w:t xml:space="preserve"> </w:t>
      </w:r>
      <w:r>
        <w:rPr>
          <w:sz w:val="24"/>
        </w:rPr>
        <w:t>Title.</w:t>
      </w:r>
    </w:p>
    <w:p w14:paraId="0D5CED18" w14:textId="77777777" w:rsidR="00507C2C" w:rsidRDefault="00000000">
      <w:pPr>
        <w:pStyle w:val="ListParagraph"/>
        <w:numPr>
          <w:ilvl w:val="1"/>
          <w:numId w:val="9"/>
        </w:numPr>
        <w:tabs>
          <w:tab w:val="left" w:pos="2239"/>
          <w:tab w:val="left" w:pos="2240"/>
        </w:tabs>
        <w:spacing w:before="165"/>
        <w:ind w:right="1351"/>
        <w:jc w:val="left"/>
        <w:rPr>
          <w:sz w:val="24"/>
          <w:u w:val="none"/>
        </w:rPr>
      </w:pPr>
      <w:r>
        <w:rPr>
          <w:sz w:val="24"/>
        </w:rPr>
        <w:t>Damages caused by the Ejection that the Insured is obligated to pay to lessees or easement grantees on account of the breach of any lease or easement,</w:t>
      </w:r>
      <w:r>
        <w:rPr>
          <w:spacing w:val="-3"/>
          <w:sz w:val="24"/>
        </w:rPr>
        <w:t xml:space="preserve"> </w:t>
      </w:r>
      <w:r>
        <w:rPr>
          <w:sz w:val="24"/>
        </w:rPr>
        <w:t>as</w:t>
      </w:r>
      <w:r>
        <w:rPr>
          <w:spacing w:val="-13"/>
          <w:sz w:val="24"/>
        </w:rPr>
        <w:t xml:space="preserve"> </w:t>
      </w:r>
      <w:r>
        <w:rPr>
          <w:sz w:val="24"/>
        </w:rPr>
        <w:t>applicable,</w:t>
      </w:r>
      <w:r>
        <w:rPr>
          <w:spacing w:val="-4"/>
          <w:sz w:val="24"/>
        </w:rPr>
        <w:t xml:space="preserve"> </w:t>
      </w:r>
      <w:r>
        <w:rPr>
          <w:sz w:val="24"/>
        </w:rPr>
        <w:t>made</w:t>
      </w:r>
      <w:r>
        <w:rPr>
          <w:spacing w:val="-8"/>
          <w:sz w:val="24"/>
        </w:rPr>
        <w:t xml:space="preserve"> </w:t>
      </w:r>
      <w:r>
        <w:rPr>
          <w:sz w:val="24"/>
        </w:rPr>
        <w:t>by</w:t>
      </w:r>
      <w:r>
        <w:rPr>
          <w:spacing w:val="-3"/>
          <w:sz w:val="24"/>
        </w:rPr>
        <w:t xml:space="preserve"> </w:t>
      </w:r>
      <w:r>
        <w:rPr>
          <w:sz w:val="24"/>
        </w:rPr>
        <w:t>the</w:t>
      </w:r>
      <w:r>
        <w:rPr>
          <w:spacing w:val="-10"/>
          <w:sz w:val="24"/>
        </w:rPr>
        <w:t xml:space="preserve"> </w:t>
      </w:r>
      <w:r>
        <w:rPr>
          <w:sz w:val="24"/>
        </w:rPr>
        <w:t>Insured</w:t>
      </w:r>
      <w:r>
        <w:rPr>
          <w:spacing w:val="-4"/>
          <w:sz w:val="24"/>
        </w:rPr>
        <w:t xml:space="preserve"> </w:t>
      </w:r>
      <w:r>
        <w:rPr>
          <w:sz w:val="24"/>
        </w:rPr>
        <w:t>as</w:t>
      </w:r>
      <w:r>
        <w:rPr>
          <w:spacing w:val="-11"/>
          <w:sz w:val="24"/>
        </w:rPr>
        <w:t xml:space="preserve"> </w:t>
      </w:r>
      <w:r>
        <w:rPr>
          <w:sz w:val="24"/>
        </w:rPr>
        <w:t>lessor</w:t>
      </w:r>
      <w:r>
        <w:rPr>
          <w:spacing w:val="-4"/>
          <w:sz w:val="24"/>
        </w:rPr>
        <w:t xml:space="preserve"> </w:t>
      </w:r>
      <w:r>
        <w:rPr>
          <w:sz w:val="24"/>
        </w:rPr>
        <w:t>or</w:t>
      </w:r>
      <w:r>
        <w:rPr>
          <w:spacing w:val="-9"/>
          <w:sz w:val="24"/>
        </w:rPr>
        <w:t xml:space="preserve"> </w:t>
      </w:r>
      <w:r>
        <w:rPr>
          <w:sz w:val="24"/>
        </w:rPr>
        <w:t>grantor</w:t>
      </w:r>
      <w:r>
        <w:rPr>
          <w:spacing w:val="-7"/>
          <w:sz w:val="24"/>
        </w:rPr>
        <w:t xml:space="preserve"> </w:t>
      </w:r>
      <w:r>
        <w:rPr>
          <w:sz w:val="24"/>
        </w:rPr>
        <w:t>of</w:t>
      </w:r>
      <w:r>
        <w:rPr>
          <w:spacing w:val="-10"/>
          <w:sz w:val="24"/>
        </w:rPr>
        <w:t xml:space="preserve"> </w:t>
      </w:r>
      <w:r>
        <w:rPr>
          <w:sz w:val="24"/>
        </w:rPr>
        <w:t>all</w:t>
      </w:r>
      <w:r>
        <w:rPr>
          <w:spacing w:val="-13"/>
          <w:sz w:val="24"/>
        </w:rPr>
        <w:t xml:space="preserve"> </w:t>
      </w:r>
      <w:r>
        <w:rPr>
          <w:sz w:val="24"/>
        </w:rPr>
        <w:t>or part of the</w:t>
      </w:r>
      <w:r>
        <w:rPr>
          <w:spacing w:val="-31"/>
          <w:sz w:val="24"/>
        </w:rPr>
        <w:t xml:space="preserve"> </w:t>
      </w:r>
      <w:r>
        <w:rPr>
          <w:sz w:val="24"/>
        </w:rPr>
        <w:t>Title.</w:t>
      </w:r>
    </w:p>
    <w:p w14:paraId="41005A08" w14:textId="77777777" w:rsidR="00507C2C" w:rsidRDefault="00000000">
      <w:pPr>
        <w:pStyle w:val="ListParagraph"/>
        <w:numPr>
          <w:ilvl w:val="1"/>
          <w:numId w:val="9"/>
        </w:numPr>
        <w:tabs>
          <w:tab w:val="left" w:pos="2239"/>
          <w:tab w:val="left" w:pos="2240"/>
        </w:tabs>
        <w:spacing w:before="163"/>
        <w:ind w:right="1378"/>
        <w:jc w:val="left"/>
        <w:rPr>
          <w:sz w:val="24"/>
          <w:u w:val="none"/>
        </w:rPr>
      </w:pPr>
      <w:r>
        <w:rPr>
          <w:sz w:val="24"/>
        </w:rPr>
        <w:t>The reasonable cost to obtain land use, zoning, building and occupancy permits,</w:t>
      </w:r>
      <w:r>
        <w:rPr>
          <w:spacing w:val="-13"/>
          <w:sz w:val="24"/>
        </w:rPr>
        <w:t xml:space="preserve"> </w:t>
      </w:r>
      <w:r>
        <w:rPr>
          <w:sz w:val="24"/>
        </w:rPr>
        <w:t>architectural</w:t>
      </w:r>
      <w:r>
        <w:rPr>
          <w:spacing w:val="-15"/>
          <w:sz w:val="24"/>
        </w:rPr>
        <w:t xml:space="preserve"> </w:t>
      </w:r>
      <w:r>
        <w:rPr>
          <w:sz w:val="24"/>
        </w:rPr>
        <w:t>and</w:t>
      </w:r>
      <w:r>
        <w:rPr>
          <w:spacing w:val="-13"/>
          <w:sz w:val="24"/>
        </w:rPr>
        <w:t xml:space="preserve"> </w:t>
      </w:r>
      <w:r>
        <w:rPr>
          <w:sz w:val="24"/>
        </w:rPr>
        <w:t>engineering</w:t>
      </w:r>
      <w:r>
        <w:rPr>
          <w:spacing w:val="-9"/>
          <w:sz w:val="24"/>
        </w:rPr>
        <w:t xml:space="preserve"> </w:t>
      </w:r>
      <w:r>
        <w:rPr>
          <w:sz w:val="24"/>
        </w:rPr>
        <w:t>services</w:t>
      </w:r>
      <w:r>
        <w:rPr>
          <w:spacing w:val="-16"/>
          <w:sz w:val="24"/>
        </w:rPr>
        <w:t xml:space="preserve"> </w:t>
      </w:r>
      <w:r>
        <w:rPr>
          <w:sz w:val="24"/>
        </w:rPr>
        <w:t>and</w:t>
      </w:r>
      <w:r>
        <w:rPr>
          <w:spacing w:val="-11"/>
          <w:sz w:val="24"/>
        </w:rPr>
        <w:t xml:space="preserve"> </w:t>
      </w:r>
      <w:r>
        <w:rPr>
          <w:sz w:val="24"/>
        </w:rPr>
        <w:t>environmental</w:t>
      </w:r>
      <w:r>
        <w:rPr>
          <w:spacing w:val="-12"/>
          <w:sz w:val="24"/>
        </w:rPr>
        <w:t xml:space="preserve"> </w:t>
      </w:r>
      <w:r>
        <w:rPr>
          <w:sz w:val="24"/>
        </w:rPr>
        <w:t>testing</w:t>
      </w:r>
    </w:p>
    <w:p w14:paraId="458AB41B" w14:textId="77777777" w:rsidR="00507C2C" w:rsidRDefault="00507C2C">
      <w:pPr>
        <w:rPr>
          <w:sz w:val="24"/>
        </w:rPr>
        <w:sectPr w:rsidR="00507C2C">
          <w:pgSz w:w="12240" w:h="15840"/>
          <w:pgMar w:top="1280" w:right="400" w:bottom="1040" w:left="520" w:header="0" w:footer="854" w:gutter="0"/>
          <w:cols w:space="720"/>
        </w:sectPr>
      </w:pPr>
    </w:p>
    <w:p w14:paraId="752C496B" w14:textId="77777777" w:rsidR="00507C2C" w:rsidRDefault="00000000">
      <w:pPr>
        <w:pStyle w:val="BodyText"/>
        <w:spacing w:before="81"/>
        <w:ind w:left="2240" w:right="1610"/>
        <w:rPr>
          <w:u w:val="none"/>
        </w:rPr>
      </w:pPr>
      <w:r>
        <w:t>and reviews for a fee estate in a replacement parcel of land reasonably</w:t>
      </w:r>
      <w:r>
        <w:rPr>
          <w:u w:val="none"/>
        </w:rPr>
        <w:t xml:space="preserve"> </w:t>
      </w:r>
      <w:r>
        <w:t>equivalent to the parcel that is the subject of the Ejection.</w:t>
      </w:r>
    </w:p>
    <w:p w14:paraId="3F09975D" w14:textId="77777777" w:rsidR="00507C2C" w:rsidRDefault="00000000">
      <w:pPr>
        <w:pStyle w:val="ListParagraph"/>
        <w:numPr>
          <w:ilvl w:val="1"/>
          <w:numId w:val="9"/>
        </w:numPr>
        <w:tabs>
          <w:tab w:val="left" w:pos="2239"/>
          <w:tab w:val="left" w:pos="2240"/>
        </w:tabs>
        <w:spacing w:before="163"/>
        <w:ind w:right="1255"/>
        <w:jc w:val="left"/>
        <w:rPr>
          <w:sz w:val="24"/>
          <w:u w:val="none"/>
        </w:rPr>
      </w:pPr>
      <w:r>
        <w:rPr>
          <w:sz w:val="24"/>
        </w:rPr>
        <w:t>If any Electricity Facility is not substantially completed at the time of Ejection,the actual cost incurred by the Insured up to the time of Ejection, less the salvage value, for the Electricity Facility located on that portion of the Land from which the Insured is Ejected. Those costs include costs incurred to construct and fabricate the Electricity Facility, obtain land use, zoning, building and occupancy permits, architectural and engineering services, construction management services, environmental testing and reviews, and landscaping, and cancellation fees related to the</w:t>
      </w:r>
      <w:r>
        <w:rPr>
          <w:spacing w:val="-30"/>
          <w:sz w:val="24"/>
        </w:rPr>
        <w:t xml:space="preserve"> </w:t>
      </w:r>
      <w:r>
        <w:rPr>
          <w:sz w:val="24"/>
        </w:rPr>
        <w:t>foregoing.</w:t>
      </w:r>
    </w:p>
    <w:p w14:paraId="6E00B09C" w14:textId="77777777" w:rsidR="00507C2C" w:rsidRDefault="00000000">
      <w:pPr>
        <w:pStyle w:val="ListParagraph"/>
        <w:numPr>
          <w:ilvl w:val="0"/>
          <w:numId w:val="9"/>
        </w:numPr>
        <w:tabs>
          <w:tab w:val="left" w:pos="1519"/>
          <w:tab w:val="left" w:pos="1520"/>
        </w:tabs>
        <w:spacing w:before="158"/>
        <w:ind w:right="1227"/>
        <w:rPr>
          <w:sz w:val="24"/>
          <w:u w:val="none"/>
        </w:rPr>
      </w:pPr>
      <w:r>
        <w:rPr>
          <w:sz w:val="24"/>
        </w:rPr>
        <w:t>This endorsement does not insure against loss, damage, or costs of remediation (and the Company will not pay costs, attorneys' fees, or expenses) resulting from environmental damage or</w:t>
      </w:r>
      <w:r>
        <w:rPr>
          <w:spacing w:val="-20"/>
          <w:sz w:val="24"/>
        </w:rPr>
        <w:t xml:space="preserve"> </w:t>
      </w:r>
      <w:r>
        <w:rPr>
          <w:sz w:val="24"/>
        </w:rPr>
        <w:t>contamination.</w:t>
      </w:r>
    </w:p>
    <w:p w14:paraId="2B844B1B" w14:textId="77777777" w:rsidR="00507C2C" w:rsidRDefault="00000000">
      <w:pPr>
        <w:pStyle w:val="BodyText"/>
        <w:spacing w:before="161"/>
        <w:ind w:left="800" w:right="1105"/>
        <w:rPr>
          <w:u w:val="none"/>
        </w:rPr>
      </w:pPr>
      <w:r>
        <w:t>This endorsement is issued as part of the policy. Except as it expressly states, it does not</w:t>
      </w:r>
      <w:r>
        <w:rPr>
          <w:u w:val="none"/>
        </w:rPr>
        <w:t xml:space="preserve"> </w:t>
      </w:r>
      <w:r>
        <w:t>(i) modify any of the terms and provisions of the policy, (ii) modify any prior</w:t>
      </w:r>
      <w:r>
        <w:rPr>
          <w:u w:val="none"/>
        </w:rPr>
        <w:t xml:space="preserve"> </w:t>
      </w:r>
      <w:r>
        <w:t>endorsements, (iii) extend the Date of Policy, or (iv) increase the Amount of Insurance. To</w:t>
      </w:r>
      <w:r>
        <w:rPr>
          <w:u w:val="none"/>
        </w:rPr>
        <w:t xml:space="preserve"> </w:t>
      </w:r>
      <w:r>
        <w:t>the extent a provision of the policy or a previous endorsement is inconsistent with an</w:t>
      </w:r>
      <w:r>
        <w:rPr>
          <w:u w:val="none"/>
        </w:rPr>
        <w:t xml:space="preserve"> </w:t>
      </w:r>
      <w:r>
        <w:t>express provision of this endorsement, this endorsement controls. Otherwise, this</w:t>
      </w:r>
      <w:r>
        <w:rPr>
          <w:u w:val="none"/>
        </w:rPr>
        <w:t xml:space="preserve"> </w:t>
      </w:r>
      <w:r>
        <w:t>endorsement is subject to all of the terms and provisions of the policy and of any prior</w:t>
      </w:r>
      <w:r>
        <w:rPr>
          <w:u w:val="none"/>
        </w:rPr>
        <w:t xml:space="preserve"> </w:t>
      </w:r>
      <w:r>
        <w:t>endorsements.</w:t>
      </w:r>
    </w:p>
    <w:p w14:paraId="0D421D29" w14:textId="77777777" w:rsidR="00507C2C" w:rsidRDefault="00507C2C">
      <w:pPr>
        <w:pStyle w:val="BodyText"/>
        <w:rPr>
          <w:sz w:val="20"/>
          <w:u w:val="none"/>
        </w:rPr>
      </w:pPr>
    </w:p>
    <w:p w14:paraId="3C6552E9" w14:textId="77777777" w:rsidR="00507C2C" w:rsidRDefault="00507C2C">
      <w:pPr>
        <w:pStyle w:val="BodyText"/>
        <w:spacing w:before="10"/>
        <w:rPr>
          <w:sz w:val="28"/>
          <w:u w:val="none"/>
        </w:rPr>
      </w:pPr>
    </w:p>
    <w:p w14:paraId="162A8425" w14:textId="77777777" w:rsidR="00507C2C" w:rsidRDefault="00000000">
      <w:pPr>
        <w:pStyle w:val="BodyText"/>
        <w:spacing w:before="100"/>
        <w:ind w:left="800"/>
        <w:rPr>
          <w:u w:val="none"/>
        </w:rPr>
      </w:pPr>
      <w:r>
        <w:t>[Witness clause optional]</w:t>
      </w:r>
    </w:p>
    <w:p w14:paraId="781C4E90" w14:textId="77777777" w:rsidR="00507C2C" w:rsidRDefault="00507C2C">
      <w:pPr>
        <w:pStyle w:val="BodyText"/>
        <w:rPr>
          <w:sz w:val="20"/>
          <w:u w:val="none"/>
        </w:rPr>
      </w:pPr>
    </w:p>
    <w:p w14:paraId="70FEE352" w14:textId="77777777" w:rsidR="00507C2C" w:rsidRDefault="00507C2C">
      <w:pPr>
        <w:pStyle w:val="BodyText"/>
        <w:spacing w:before="10"/>
        <w:rPr>
          <w:sz w:val="28"/>
          <w:u w:val="none"/>
        </w:rPr>
      </w:pPr>
    </w:p>
    <w:p w14:paraId="7D63A81D" w14:textId="77777777" w:rsidR="00507C2C" w:rsidRDefault="00000000">
      <w:pPr>
        <w:pStyle w:val="Heading3"/>
        <w:spacing w:before="100"/>
        <w:ind w:left="800"/>
      </w:pPr>
      <w:r>
        <w:rPr>
          <w:u w:val="single"/>
        </w:rPr>
        <w:t>[Title Company]</w:t>
      </w:r>
    </w:p>
    <w:p w14:paraId="73354CF4" w14:textId="77777777" w:rsidR="00507C2C" w:rsidRDefault="00507C2C">
      <w:pPr>
        <w:sectPr w:rsidR="00507C2C">
          <w:pgSz w:w="12240" w:h="15840"/>
          <w:pgMar w:top="1280" w:right="400" w:bottom="1040" w:left="520" w:header="0" w:footer="854" w:gutter="0"/>
          <w:cols w:space="720"/>
        </w:sectPr>
      </w:pPr>
    </w:p>
    <w:p w14:paraId="5ED6268C" w14:textId="77777777" w:rsidR="00507C2C" w:rsidRDefault="00000000">
      <w:pPr>
        <w:spacing w:before="80"/>
        <w:ind w:right="202"/>
        <w:jc w:val="center"/>
        <w:rPr>
          <w:b/>
          <w:sz w:val="24"/>
        </w:rPr>
      </w:pPr>
      <w:r>
        <w:rPr>
          <w:b/>
          <w:sz w:val="24"/>
          <w:u w:val="single"/>
        </w:rPr>
        <w:t>ENERGY PROJECT – FEE ESTATE – LOAN ENDORSEMENT (Form T-55.5)</w:t>
      </w:r>
    </w:p>
    <w:p w14:paraId="5891B714" w14:textId="77777777" w:rsidR="00507C2C" w:rsidRDefault="00507C2C">
      <w:pPr>
        <w:pStyle w:val="BodyText"/>
        <w:spacing w:before="5"/>
        <w:rPr>
          <w:b/>
          <w:u w:val="none"/>
        </w:rPr>
      </w:pPr>
    </w:p>
    <w:p w14:paraId="69295B85" w14:textId="77777777" w:rsidR="00507C2C" w:rsidRDefault="00000000">
      <w:pPr>
        <w:pStyle w:val="BodyText"/>
        <w:tabs>
          <w:tab w:val="left" w:pos="2879"/>
        </w:tabs>
        <w:spacing w:before="100"/>
        <w:ind w:right="118"/>
        <w:jc w:val="center"/>
        <w:rPr>
          <w:u w:val="none"/>
        </w:rPr>
      </w:pPr>
      <w:r>
        <w:t>Attached to Policy</w:t>
      </w:r>
      <w:r>
        <w:rPr>
          <w:spacing w:val="-27"/>
        </w:rPr>
        <w:t xml:space="preserve"> </w:t>
      </w:r>
      <w:r>
        <w:t>No.</w:t>
      </w:r>
      <w:r>
        <w:tab/>
      </w:r>
    </w:p>
    <w:p w14:paraId="72A8F4AD" w14:textId="77777777" w:rsidR="00507C2C" w:rsidRDefault="00507C2C">
      <w:pPr>
        <w:pStyle w:val="BodyText"/>
        <w:spacing w:before="11"/>
        <w:rPr>
          <w:u w:val="none"/>
        </w:rPr>
      </w:pPr>
    </w:p>
    <w:p w14:paraId="56BF783F" w14:textId="77777777" w:rsidR="00507C2C" w:rsidRDefault="00000000">
      <w:pPr>
        <w:pStyle w:val="BodyText"/>
        <w:spacing w:before="100"/>
        <w:ind w:left="4619" w:right="4742"/>
        <w:jc w:val="center"/>
        <w:rPr>
          <w:u w:val="none"/>
        </w:rPr>
      </w:pPr>
      <w:r>
        <w:t>Issued by</w:t>
      </w:r>
    </w:p>
    <w:p w14:paraId="0A74FC34" w14:textId="77777777" w:rsidR="00507C2C" w:rsidRDefault="00507C2C">
      <w:pPr>
        <w:pStyle w:val="BodyText"/>
        <w:spacing w:before="5"/>
        <w:rPr>
          <w:u w:val="none"/>
        </w:rPr>
      </w:pPr>
    </w:p>
    <w:p w14:paraId="44FC1F45" w14:textId="77777777" w:rsidR="00507C2C" w:rsidRDefault="00000000">
      <w:pPr>
        <w:pStyle w:val="Heading3"/>
        <w:spacing w:before="100"/>
        <w:ind w:left="4619" w:right="4693"/>
        <w:jc w:val="center"/>
      </w:pPr>
      <w:r>
        <w:rPr>
          <w:u w:val="single"/>
        </w:rPr>
        <w:t>[Title Company]</w:t>
      </w:r>
    </w:p>
    <w:p w14:paraId="174885BE" w14:textId="77777777" w:rsidR="00507C2C" w:rsidRDefault="00507C2C">
      <w:pPr>
        <w:pStyle w:val="BodyText"/>
        <w:spacing w:before="6"/>
        <w:rPr>
          <w:b/>
          <w:u w:val="none"/>
        </w:rPr>
      </w:pPr>
    </w:p>
    <w:p w14:paraId="543F7E2C" w14:textId="77777777" w:rsidR="00507C2C" w:rsidRDefault="00000000">
      <w:pPr>
        <w:pStyle w:val="ListParagraph"/>
        <w:numPr>
          <w:ilvl w:val="0"/>
          <w:numId w:val="8"/>
        </w:numPr>
        <w:tabs>
          <w:tab w:val="left" w:pos="1519"/>
          <w:tab w:val="left" w:pos="1520"/>
        </w:tabs>
        <w:spacing w:before="100"/>
        <w:ind w:right="1179"/>
        <w:jc w:val="left"/>
        <w:rPr>
          <w:sz w:val="24"/>
          <w:u w:val="none"/>
        </w:rPr>
      </w:pPr>
      <w:r>
        <w:rPr>
          <w:sz w:val="24"/>
        </w:rPr>
        <w:t>The insurance provided by this endorsement is (a) only effective for the parcel or those parcels of the Land as to which the Title is fee simple and (b) subject to the exclusions in Section 6 of this endorsement and the Exclusions from Coverage, the Exceptions from Coverage contained in Schedule B, and the Conditions in the policy.</w:t>
      </w:r>
    </w:p>
    <w:p w14:paraId="22D84803" w14:textId="77777777" w:rsidR="00507C2C" w:rsidRDefault="00000000">
      <w:pPr>
        <w:pStyle w:val="ListParagraph"/>
        <w:numPr>
          <w:ilvl w:val="0"/>
          <w:numId w:val="8"/>
        </w:numPr>
        <w:tabs>
          <w:tab w:val="left" w:pos="1519"/>
          <w:tab w:val="left" w:pos="1520"/>
        </w:tabs>
        <w:spacing w:before="101"/>
        <w:jc w:val="left"/>
        <w:rPr>
          <w:sz w:val="24"/>
          <w:u w:val="none"/>
        </w:rPr>
      </w:pPr>
      <w:r>
        <w:rPr>
          <w:sz w:val="24"/>
        </w:rPr>
        <w:t>For</w:t>
      </w:r>
      <w:r>
        <w:rPr>
          <w:spacing w:val="-11"/>
          <w:sz w:val="24"/>
        </w:rPr>
        <w:t xml:space="preserve"> </w:t>
      </w:r>
      <w:r>
        <w:rPr>
          <w:sz w:val="24"/>
        </w:rPr>
        <w:t>purposes</w:t>
      </w:r>
      <w:r>
        <w:rPr>
          <w:spacing w:val="-12"/>
          <w:sz w:val="24"/>
        </w:rPr>
        <w:t xml:space="preserve"> </w:t>
      </w:r>
      <w:r>
        <w:rPr>
          <w:sz w:val="24"/>
        </w:rPr>
        <w:t>of</w:t>
      </w:r>
      <w:r>
        <w:rPr>
          <w:spacing w:val="-14"/>
          <w:sz w:val="24"/>
        </w:rPr>
        <w:t xml:space="preserve"> </w:t>
      </w:r>
      <w:r>
        <w:rPr>
          <w:sz w:val="24"/>
        </w:rPr>
        <w:t>this</w:t>
      </w:r>
      <w:r>
        <w:rPr>
          <w:spacing w:val="-7"/>
          <w:sz w:val="24"/>
        </w:rPr>
        <w:t xml:space="preserve"> </w:t>
      </w:r>
      <w:r>
        <w:rPr>
          <w:sz w:val="24"/>
        </w:rPr>
        <w:t>endorsement</w:t>
      </w:r>
      <w:r>
        <w:rPr>
          <w:spacing w:val="-8"/>
          <w:sz w:val="24"/>
        </w:rPr>
        <w:t xml:space="preserve"> </w:t>
      </w:r>
      <w:r>
        <w:rPr>
          <w:sz w:val="24"/>
        </w:rPr>
        <w:t>only:</w:t>
      </w:r>
    </w:p>
    <w:p w14:paraId="5E4F4F63" w14:textId="77777777" w:rsidR="00507C2C" w:rsidRDefault="00000000">
      <w:pPr>
        <w:pStyle w:val="ListParagraph"/>
        <w:numPr>
          <w:ilvl w:val="1"/>
          <w:numId w:val="8"/>
        </w:numPr>
        <w:tabs>
          <w:tab w:val="left" w:pos="2239"/>
          <w:tab w:val="left" w:pos="2240"/>
        </w:tabs>
        <w:spacing w:before="160"/>
        <w:ind w:right="1964"/>
        <w:rPr>
          <w:sz w:val="24"/>
          <w:u w:val="none"/>
        </w:rPr>
      </w:pPr>
      <w:r>
        <w:rPr>
          <w:sz w:val="24"/>
        </w:rPr>
        <w:t>“Constituent Parcel” means one of the parcels of Land described in Schedule A that together with any other parcel or parcels of Land described in Schedule A constitute one integrated</w:t>
      </w:r>
      <w:r>
        <w:rPr>
          <w:spacing w:val="-29"/>
          <w:sz w:val="24"/>
        </w:rPr>
        <w:t xml:space="preserve"> </w:t>
      </w:r>
      <w:r>
        <w:rPr>
          <w:sz w:val="24"/>
        </w:rPr>
        <w:t>project.</w:t>
      </w:r>
    </w:p>
    <w:p w14:paraId="23A580ED" w14:textId="77777777" w:rsidR="00507C2C" w:rsidRDefault="00000000">
      <w:pPr>
        <w:pStyle w:val="ListParagraph"/>
        <w:numPr>
          <w:ilvl w:val="1"/>
          <w:numId w:val="8"/>
        </w:numPr>
        <w:tabs>
          <w:tab w:val="left" w:pos="2239"/>
          <w:tab w:val="left" w:pos="2240"/>
        </w:tabs>
        <w:spacing w:before="159"/>
        <w:ind w:right="1220"/>
        <w:rPr>
          <w:sz w:val="24"/>
          <w:u w:val="none"/>
        </w:rPr>
      </w:pPr>
      <w:r>
        <w:rPr>
          <w:sz w:val="24"/>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w:t>
      </w:r>
      <w:r>
        <w:rPr>
          <w:spacing w:val="-6"/>
          <w:sz w:val="24"/>
        </w:rPr>
        <w:t xml:space="preserve"> </w:t>
      </w:r>
      <w:r>
        <w:rPr>
          <w:sz w:val="24"/>
        </w:rPr>
        <w:t>according</w:t>
      </w:r>
      <w:r>
        <w:rPr>
          <w:spacing w:val="-9"/>
          <w:sz w:val="24"/>
        </w:rPr>
        <w:t xml:space="preserve"> </w:t>
      </w:r>
      <w:r>
        <w:rPr>
          <w:sz w:val="24"/>
        </w:rPr>
        <w:t>to</w:t>
      </w:r>
      <w:r>
        <w:rPr>
          <w:spacing w:val="-1"/>
          <w:sz w:val="24"/>
        </w:rPr>
        <w:t xml:space="preserve"> </w:t>
      </w:r>
      <w:r>
        <w:rPr>
          <w:sz w:val="24"/>
        </w:rPr>
        <w:t>the</w:t>
      </w:r>
      <w:r>
        <w:rPr>
          <w:spacing w:val="-10"/>
          <w:sz w:val="24"/>
        </w:rPr>
        <w:t xml:space="preserve"> </w:t>
      </w:r>
      <w:r>
        <w:rPr>
          <w:sz w:val="24"/>
        </w:rPr>
        <w:t>Plans,</w:t>
      </w:r>
      <w:r>
        <w:rPr>
          <w:spacing w:val="-3"/>
          <w:sz w:val="24"/>
        </w:rPr>
        <w:t xml:space="preserve"> </w:t>
      </w:r>
      <w:r>
        <w:rPr>
          <w:sz w:val="24"/>
        </w:rPr>
        <w:t>that</w:t>
      </w:r>
      <w:r>
        <w:rPr>
          <w:spacing w:val="-7"/>
          <w:sz w:val="24"/>
        </w:rPr>
        <w:t xml:space="preserve"> </w:t>
      </w:r>
      <w:r>
        <w:rPr>
          <w:sz w:val="24"/>
        </w:rPr>
        <w:t>by</w:t>
      </w:r>
      <w:r>
        <w:rPr>
          <w:spacing w:val="-13"/>
          <w:sz w:val="24"/>
        </w:rPr>
        <w:t xml:space="preserve"> </w:t>
      </w:r>
      <w:r>
        <w:rPr>
          <w:sz w:val="24"/>
        </w:rPr>
        <w:t>law</w:t>
      </w:r>
      <w:r>
        <w:rPr>
          <w:spacing w:val="-8"/>
          <w:sz w:val="24"/>
        </w:rPr>
        <w:t xml:space="preserve"> </w:t>
      </w:r>
      <w:r>
        <w:rPr>
          <w:sz w:val="24"/>
        </w:rPr>
        <w:t>constitutes</w:t>
      </w:r>
      <w:r>
        <w:rPr>
          <w:spacing w:val="-10"/>
          <w:sz w:val="24"/>
        </w:rPr>
        <w:t xml:space="preserve"> </w:t>
      </w:r>
      <w:r>
        <w:rPr>
          <w:sz w:val="24"/>
        </w:rPr>
        <w:t>real</w:t>
      </w:r>
      <w:r>
        <w:rPr>
          <w:spacing w:val="-10"/>
          <w:sz w:val="24"/>
        </w:rPr>
        <w:t xml:space="preserve"> </w:t>
      </w:r>
      <w:r>
        <w:rPr>
          <w:sz w:val="24"/>
        </w:rPr>
        <w:t>property.</w:t>
      </w:r>
    </w:p>
    <w:p w14:paraId="1F4FD685" w14:textId="77777777" w:rsidR="00507C2C" w:rsidRDefault="00000000">
      <w:pPr>
        <w:pStyle w:val="ListParagraph"/>
        <w:numPr>
          <w:ilvl w:val="1"/>
          <w:numId w:val="8"/>
        </w:numPr>
        <w:tabs>
          <w:tab w:val="left" w:pos="2240"/>
        </w:tabs>
        <w:spacing w:before="165"/>
        <w:ind w:right="1211"/>
        <w:jc w:val="both"/>
        <w:rPr>
          <w:sz w:val="24"/>
          <w:u w:val="none"/>
        </w:rPr>
      </w:pPr>
      <w:r>
        <w:rPr>
          <w:sz w:val="24"/>
        </w:rPr>
        <w:t>“Ejected” or “Ejection” means (a) the lawful divestment, in whole or in part, of the Title to the Land or (b) the lawful prevention of the use of the Land or any Electricity Facility or Severable Improvement, as applicable, in either case as a result of a matter covered by this</w:t>
      </w:r>
      <w:r>
        <w:rPr>
          <w:spacing w:val="-42"/>
          <w:sz w:val="24"/>
        </w:rPr>
        <w:t xml:space="preserve"> </w:t>
      </w:r>
      <w:r>
        <w:rPr>
          <w:sz w:val="24"/>
        </w:rPr>
        <w:t>policy.</w:t>
      </w:r>
    </w:p>
    <w:p w14:paraId="54E57EA9" w14:textId="77777777" w:rsidR="00507C2C" w:rsidRDefault="00000000">
      <w:pPr>
        <w:pStyle w:val="ListParagraph"/>
        <w:numPr>
          <w:ilvl w:val="1"/>
          <w:numId w:val="8"/>
        </w:numPr>
        <w:tabs>
          <w:tab w:val="left" w:pos="2239"/>
          <w:tab w:val="left" w:pos="2240"/>
        </w:tabs>
        <w:spacing w:before="161"/>
        <w:rPr>
          <w:sz w:val="24"/>
          <w:u w:val="none"/>
        </w:rPr>
      </w:pPr>
      <w:r>
        <w:rPr>
          <w:sz w:val="24"/>
        </w:rPr>
        <w:t>“Plans” means the survey, site and elevation plans or other depictions</w:t>
      </w:r>
      <w:r>
        <w:rPr>
          <w:spacing w:val="-22"/>
          <w:sz w:val="24"/>
        </w:rPr>
        <w:t xml:space="preserve"> </w:t>
      </w:r>
      <w:r>
        <w:rPr>
          <w:sz w:val="24"/>
        </w:rPr>
        <w:t>or</w:t>
      </w:r>
    </w:p>
    <w:p w14:paraId="03390B24" w14:textId="015FBB0C" w:rsidR="00507C2C" w:rsidRDefault="00410B21">
      <w:pPr>
        <w:tabs>
          <w:tab w:val="left" w:pos="10032"/>
        </w:tabs>
        <w:ind w:left="2240"/>
        <w:rPr>
          <w:sz w:val="24"/>
        </w:rPr>
      </w:pPr>
      <w:r>
        <w:rPr>
          <w:noProof/>
        </w:rPr>
        <mc:AlternateContent>
          <mc:Choice Requires="wpg">
            <w:drawing>
              <wp:anchor distT="0" distB="0" distL="114300" distR="114300" simplePos="0" relativeHeight="251842560" behindDoc="0" locked="0" layoutInCell="1" allowOverlap="1" wp14:anchorId="6ED761A1" wp14:editId="539E779E">
                <wp:simplePos x="0" y="0"/>
                <wp:positionH relativeFrom="page">
                  <wp:posOffset>1752600</wp:posOffset>
                </wp:positionH>
                <wp:positionV relativeFrom="paragraph">
                  <wp:posOffset>177800</wp:posOffset>
                </wp:positionV>
                <wp:extent cx="5013960" cy="10160"/>
                <wp:effectExtent l="0" t="0" r="0" b="0"/>
                <wp:wrapNone/>
                <wp:docPr id="141491198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3960" cy="10160"/>
                          <a:chOff x="2760" y="280"/>
                          <a:chExt cx="7896" cy="16"/>
                        </a:xfrm>
                      </wpg:grpSpPr>
                      <wps:wsp>
                        <wps:cNvPr id="142608796" name="Line 14"/>
                        <wps:cNvCnPr>
                          <a:cxnSpLocks noChangeShapeType="1"/>
                        </wps:cNvCnPr>
                        <wps:spPr bwMode="auto">
                          <a:xfrm>
                            <a:off x="9655" y="287"/>
                            <a:ext cx="900"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4188237" name="Line 13"/>
                        <wps:cNvCnPr>
                          <a:cxnSpLocks noChangeShapeType="1"/>
                        </wps:cNvCnPr>
                        <wps:spPr bwMode="auto">
                          <a:xfrm>
                            <a:off x="2760" y="288"/>
                            <a:ext cx="78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3CEE2A" id="Group 12" o:spid="_x0000_s1026" style="position:absolute;margin-left:138pt;margin-top:14pt;width:394.8pt;height:.8pt;z-index:251842560;mso-position-horizontal-relative:page" coordorigin="2760,280" coordsize="78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">
                <v:line id="Line 14" o:spid="_x0000_s1027" style="position:absolute;visibility:visible;mso-wrap-style:square" from="9655,287" to="1055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" strokeweight=".24592mm"/>
                <v:line id="Line 13" o:spid="_x0000_s1028" style="position:absolute;visibility:visible;mso-wrap-style:square" from="2760,288" to="1065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" strokeweight=".72pt"/>
                <w10:wrap anchorx="page"/>
              </v:group>
            </w:pict>
          </mc:Fallback>
        </mc:AlternateContent>
      </w:r>
      <w:r w:rsidR="00000000">
        <w:rPr>
          <w:sz w:val="24"/>
        </w:rPr>
        <w:t>drawings</w:t>
      </w:r>
      <w:r w:rsidR="00000000">
        <w:rPr>
          <w:spacing w:val="-13"/>
          <w:sz w:val="24"/>
        </w:rPr>
        <w:t xml:space="preserve"> </w:t>
      </w:r>
      <w:r w:rsidR="00000000">
        <w:rPr>
          <w:sz w:val="24"/>
        </w:rPr>
        <w:t>prepared</w:t>
      </w:r>
      <w:r w:rsidR="00000000">
        <w:rPr>
          <w:spacing w:val="-8"/>
          <w:sz w:val="24"/>
        </w:rPr>
        <w:t xml:space="preserve"> </w:t>
      </w:r>
      <w:r w:rsidR="00000000">
        <w:rPr>
          <w:sz w:val="24"/>
        </w:rPr>
        <w:t>by</w:t>
      </w:r>
      <w:r w:rsidR="00000000">
        <w:rPr>
          <w:spacing w:val="-13"/>
          <w:sz w:val="24"/>
        </w:rPr>
        <w:t xml:space="preserve"> </w:t>
      </w:r>
      <w:r w:rsidR="00000000">
        <w:rPr>
          <w:sz w:val="24"/>
        </w:rPr>
        <w:t>(</w:t>
      </w:r>
      <w:r w:rsidR="00000000">
        <w:rPr>
          <w:i/>
          <w:sz w:val="24"/>
        </w:rPr>
        <w:t>insert</w:t>
      </w:r>
      <w:r w:rsidR="00000000">
        <w:rPr>
          <w:i/>
          <w:spacing w:val="-6"/>
          <w:sz w:val="24"/>
        </w:rPr>
        <w:t xml:space="preserve"> </w:t>
      </w:r>
      <w:r w:rsidR="00000000">
        <w:rPr>
          <w:i/>
          <w:sz w:val="24"/>
        </w:rPr>
        <w:t>name</w:t>
      </w:r>
      <w:r w:rsidR="00000000">
        <w:rPr>
          <w:i/>
          <w:spacing w:val="-4"/>
          <w:sz w:val="24"/>
        </w:rPr>
        <w:t xml:space="preserve"> </w:t>
      </w:r>
      <w:r w:rsidR="00000000">
        <w:rPr>
          <w:i/>
          <w:sz w:val="24"/>
        </w:rPr>
        <w:t>of</w:t>
      </w:r>
      <w:r w:rsidR="00000000">
        <w:rPr>
          <w:i/>
          <w:spacing w:val="-1"/>
          <w:sz w:val="24"/>
        </w:rPr>
        <w:t xml:space="preserve"> </w:t>
      </w:r>
      <w:r w:rsidR="00000000">
        <w:rPr>
          <w:i/>
          <w:sz w:val="24"/>
        </w:rPr>
        <w:t>architect</w:t>
      </w:r>
      <w:r w:rsidR="00000000">
        <w:rPr>
          <w:i/>
          <w:spacing w:val="-11"/>
          <w:sz w:val="24"/>
        </w:rPr>
        <w:t xml:space="preserve"> </w:t>
      </w:r>
      <w:r w:rsidR="00000000">
        <w:rPr>
          <w:i/>
          <w:sz w:val="24"/>
        </w:rPr>
        <w:t>or</w:t>
      </w:r>
      <w:r w:rsidR="00000000">
        <w:rPr>
          <w:i/>
          <w:spacing w:val="-4"/>
          <w:sz w:val="24"/>
        </w:rPr>
        <w:t xml:space="preserve"> </w:t>
      </w:r>
      <w:r w:rsidR="00000000">
        <w:rPr>
          <w:i/>
          <w:sz w:val="24"/>
        </w:rPr>
        <w:t>engineer</w:t>
      </w:r>
      <w:r w:rsidR="00000000">
        <w:rPr>
          <w:sz w:val="24"/>
        </w:rPr>
        <w:t>),</w:t>
      </w:r>
      <w:r w:rsidR="00000000">
        <w:rPr>
          <w:spacing w:val="-9"/>
          <w:sz w:val="24"/>
        </w:rPr>
        <w:t xml:space="preserve"> </w:t>
      </w:r>
      <w:r w:rsidR="00000000">
        <w:rPr>
          <w:sz w:val="24"/>
        </w:rPr>
        <w:t>dated</w:t>
      </w:r>
      <w:r w:rsidR="00000000">
        <w:rPr>
          <w:sz w:val="24"/>
        </w:rPr>
        <w:tab/>
        <w:t>,</w:t>
      </w:r>
    </w:p>
    <w:p w14:paraId="3E6D0D37" w14:textId="4876C669" w:rsidR="00507C2C" w:rsidRDefault="00410B21">
      <w:pPr>
        <w:tabs>
          <w:tab w:val="left" w:pos="2448"/>
        </w:tabs>
        <w:ind w:left="528"/>
        <w:jc w:val="center"/>
        <w:rPr>
          <w:i/>
          <w:sz w:val="24"/>
        </w:rPr>
      </w:pPr>
      <w:r>
        <w:rPr>
          <w:noProof/>
        </w:rPr>
        <mc:AlternateContent>
          <mc:Choice Requires="wpg">
            <w:drawing>
              <wp:anchor distT="0" distB="0" distL="114300" distR="114300" simplePos="0" relativeHeight="251843584" behindDoc="0" locked="0" layoutInCell="1" allowOverlap="1" wp14:anchorId="57C9621C" wp14:editId="47635312">
                <wp:simplePos x="0" y="0"/>
                <wp:positionH relativeFrom="page">
                  <wp:posOffset>1752600</wp:posOffset>
                </wp:positionH>
                <wp:positionV relativeFrom="paragraph">
                  <wp:posOffset>177800</wp:posOffset>
                </wp:positionV>
                <wp:extent cx="4718685" cy="10160"/>
                <wp:effectExtent l="0" t="0" r="0" b="0"/>
                <wp:wrapNone/>
                <wp:docPr id="17314241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8685" cy="10160"/>
                          <a:chOff x="2760" y="280"/>
                          <a:chExt cx="7431" cy="16"/>
                        </a:xfrm>
                      </wpg:grpSpPr>
                      <wps:wsp>
                        <wps:cNvPr id="1515625101" name="AutoShape 11"/>
                        <wps:cNvSpPr>
                          <a:spLocks/>
                        </wps:cNvSpPr>
                        <wps:spPr bwMode="auto">
                          <a:xfrm>
                            <a:off x="3984" y="286"/>
                            <a:ext cx="699" cy="2"/>
                          </a:xfrm>
                          <a:custGeom>
                            <a:avLst/>
                            <a:gdLst>
                              <a:gd name="T0" fmla="+- 0 3984 3984"/>
                              <a:gd name="T1" fmla="*/ T0 w 699"/>
                              <a:gd name="T2" fmla="+- 0 4181 3984"/>
                              <a:gd name="T3" fmla="*/ T2 w 699"/>
                              <a:gd name="T4" fmla="+- 0 4183 3984"/>
                              <a:gd name="T5" fmla="*/ T4 w 699"/>
                              <a:gd name="T6" fmla="+- 0 4380 3984"/>
                              <a:gd name="T7" fmla="*/ T6 w 699"/>
                              <a:gd name="T8" fmla="+- 0 4382 3984"/>
                              <a:gd name="T9" fmla="*/ T8 w 699"/>
                              <a:gd name="T10" fmla="+- 0 4682 3984"/>
                              <a:gd name="T11" fmla="*/ T10 w 699"/>
                            </a:gdLst>
                            <a:ahLst/>
                            <a:cxnLst>
                              <a:cxn ang="0">
                                <a:pos x="T1" y="0"/>
                              </a:cxn>
                              <a:cxn ang="0">
                                <a:pos x="T3" y="0"/>
                              </a:cxn>
                              <a:cxn ang="0">
                                <a:pos x="T5" y="0"/>
                              </a:cxn>
                              <a:cxn ang="0">
                                <a:pos x="T7" y="0"/>
                              </a:cxn>
                              <a:cxn ang="0">
                                <a:pos x="T9" y="0"/>
                              </a:cxn>
                              <a:cxn ang="0">
                                <a:pos x="T11" y="0"/>
                              </a:cxn>
                            </a:cxnLst>
                            <a:rect l="0" t="0" r="r" b="b"/>
                            <a:pathLst>
                              <a:path w="699">
                                <a:moveTo>
                                  <a:pt x="0" y="0"/>
                                </a:moveTo>
                                <a:lnTo>
                                  <a:pt x="197" y="0"/>
                                </a:lnTo>
                                <a:moveTo>
                                  <a:pt x="199" y="0"/>
                                </a:moveTo>
                                <a:lnTo>
                                  <a:pt x="396" y="0"/>
                                </a:lnTo>
                                <a:moveTo>
                                  <a:pt x="398" y="0"/>
                                </a:moveTo>
                                <a:lnTo>
                                  <a:pt x="698" y="0"/>
                                </a:lnTo>
                              </a:path>
                            </a:pathLst>
                          </a:custGeom>
                          <a:noFill/>
                          <a:ln w="88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301932" name="Line 10"/>
                        <wps:cNvCnPr>
                          <a:cxnSpLocks noChangeShapeType="1"/>
                        </wps:cNvCnPr>
                        <wps:spPr bwMode="auto">
                          <a:xfrm>
                            <a:off x="2760" y="288"/>
                            <a:ext cx="74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FD87AC" id="Group 9" o:spid="_x0000_s1026" style="position:absolute;margin-left:138pt;margin-top:14pt;width:371.55pt;height:.8pt;z-index:251843584;mso-position-horizontal-relative:page" coordorigin="2760,280" coordsize="74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">
                <v:shape id="AutoShape 11" o:spid="_x0000_s1027" style="position:absolute;left:3984;top:286;width:699;height:2;visibility:visible;mso-wrap-style:square;v-text-anchor:top" coordsize="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" path="m,l197,t2,l396,t2,l698,e" filled="f" strokeweight=".24592mm">
                  <v:path arrowok="t" o:connecttype="custom" o:connectlocs="0,0;197,0;199,0;396,0;398,0;698,0" o:connectangles="0,0,0,0,0,0"/>
                </v:shape>
                <v:line id="Line 10" o:spid="_x0000_s1028" style="position:absolute;visibility:visible;mso-wrap-style:square" from="2760,288" to="1019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" strokeweight=".72pt"/>
                <w10:wrap anchorx="page"/>
              </v:group>
            </w:pict>
          </mc:Fallback>
        </mc:AlternateContent>
      </w:r>
      <w:r w:rsidR="00000000">
        <w:rPr>
          <w:sz w:val="24"/>
        </w:rPr>
        <w:t>last</w:t>
      </w:r>
      <w:r w:rsidR="00000000">
        <w:rPr>
          <w:spacing w:val="-19"/>
          <w:sz w:val="24"/>
        </w:rPr>
        <w:t xml:space="preserve"> </w:t>
      </w:r>
      <w:r w:rsidR="00000000">
        <w:rPr>
          <w:sz w:val="24"/>
        </w:rPr>
        <w:t>revised</w:t>
      </w:r>
      <w:r w:rsidR="00000000">
        <w:rPr>
          <w:sz w:val="24"/>
        </w:rPr>
        <w:tab/>
        <w:t>, and designated as (</w:t>
      </w:r>
      <w:r w:rsidR="00000000">
        <w:rPr>
          <w:i/>
          <w:sz w:val="24"/>
        </w:rPr>
        <w:t>insert name of project</w:t>
      </w:r>
      <w:r w:rsidR="00000000">
        <w:rPr>
          <w:i/>
          <w:spacing w:val="-47"/>
          <w:sz w:val="24"/>
        </w:rPr>
        <w:t xml:space="preserve"> </w:t>
      </w:r>
      <w:r w:rsidR="00000000">
        <w:rPr>
          <w:i/>
          <w:sz w:val="24"/>
        </w:rPr>
        <w:t>or project</w:t>
      </w:r>
    </w:p>
    <w:p w14:paraId="78A0C61B" w14:textId="77777777" w:rsidR="00507C2C" w:rsidRDefault="00000000">
      <w:pPr>
        <w:tabs>
          <w:tab w:val="left" w:pos="5590"/>
        </w:tabs>
        <w:ind w:left="2240"/>
        <w:rPr>
          <w:sz w:val="24"/>
        </w:rPr>
      </w:pPr>
      <w:r>
        <w:rPr>
          <w:i/>
          <w:sz w:val="24"/>
          <w:u w:val="single"/>
        </w:rPr>
        <w:t>number</w:t>
      </w:r>
      <w:r>
        <w:rPr>
          <w:sz w:val="24"/>
          <w:u w:val="single"/>
        </w:rPr>
        <w:t>)</w:t>
      </w:r>
      <w:r>
        <w:rPr>
          <w:spacing w:val="-4"/>
          <w:sz w:val="24"/>
          <w:u w:val="single"/>
        </w:rPr>
        <w:t xml:space="preserve"> </w:t>
      </w:r>
      <w:r>
        <w:rPr>
          <w:sz w:val="24"/>
          <w:u w:val="single"/>
        </w:rPr>
        <w:t>consisting</w:t>
      </w:r>
      <w:r>
        <w:rPr>
          <w:spacing w:val="-9"/>
          <w:sz w:val="24"/>
          <w:u w:val="single"/>
        </w:rPr>
        <w:t xml:space="preserve"> </w:t>
      </w:r>
      <w:r>
        <w:rPr>
          <w:sz w:val="24"/>
          <w:u w:val="single"/>
        </w:rPr>
        <w:t>of</w:t>
      </w:r>
      <w:r>
        <w:rPr>
          <w:sz w:val="24"/>
          <w:u w:val="single"/>
        </w:rPr>
        <w:tab/>
        <w:t>sheets.</w:t>
      </w:r>
    </w:p>
    <w:p w14:paraId="4ADCE375" w14:textId="77777777" w:rsidR="00507C2C" w:rsidRDefault="00507C2C">
      <w:pPr>
        <w:rPr>
          <w:sz w:val="24"/>
        </w:rPr>
        <w:sectPr w:rsidR="00507C2C">
          <w:pgSz w:w="12240" w:h="15840"/>
          <w:pgMar w:top="1360" w:right="400" w:bottom="1040" w:left="520" w:header="0" w:footer="854" w:gutter="0"/>
          <w:cols w:space="720"/>
        </w:sectPr>
      </w:pPr>
    </w:p>
    <w:p w14:paraId="170EDDD7" w14:textId="77777777" w:rsidR="00507C2C" w:rsidRDefault="00000000">
      <w:pPr>
        <w:pStyle w:val="ListParagraph"/>
        <w:numPr>
          <w:ilvl w:val="1"/>
          <w:numId w:val="8"/>
        </w:numPr>
        <w:tabs>
          <w:tab w:val="left" w:pos="2239"/>
          <w:tab w:val="left" w:pos="2240"/>
        </w:tabs>
        <w:spacing w:before="81"/>
        <w:ind w:right="1277"/>
        <w:rPr>
          <w:sz w:val="24"/>
          <w:u w:val="none"/>
        </w:rPr>
      </w:pPr>
      <w:r>
        <w:rPr>
          <w:sz w:val="24"/>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w:t>
      </w:r>
      <w:r>
        <w:rPr>
          <w:spacing w:val="-21"/>
          <w:sz w:val="24"/>
        </w:rPr>
        <w:t xml:space="preserve"> </w:t>
      </w:r>
      <w:r>
        <w:rPr>
          <w:sz w:val="24"/>
        </w:rPr>
        <w:t>Land.</w:t>
      </w:r>
    </w:p>
    <w:p w14:paraId="30614EE2" w14:textId="77777777" w:rsidR="00507C2C" w:rsidRDefault="00000000">
      <w:pPr>
        <w:pStyle w:val="ListParagraph"/>
        <w:numPr>
          <w:ilvl w:val="1"/>
          <w:numId w:val="8"/>
        </w:numPr>
        <w:tabs>
          <w:tab w:val="left" w:pos="2239"/>
          <w:tab w:val="left" w:pos="2240"/>
        </w:tabs>
        <w:spacing w:before="158"/>
        <w:ind w:right="1173"/>
        <w:rPr>
          <w:sz w:val="24"/>
          <w:u w:val="none"/>
        </w:rPr>
      </w:pPr>
      <w:r>
        <w:rPr>
          <w:sz w:val="24"/>
        </w:rPr>
        <w:t>“Vestee” means the party in which the Title is vested as stated in Schedule A and, after acquisition of all or any part of the Title in accordance with the provisions of Section 2 of the Conditions of the policy, the Insured Claimant.</w:t>
      </w:r>
    </w:p>
    <w:p w14:paraId="201BFC69" w14:textId="77777777" w:rsidR="00507C2C" w:rsidRDefault="00000000">
      <w:pPr>
        <w:pStyle w:val="ListParagraph"/>
        <w:numPr>
          <w:ilvl w:val="0"/>
          <w:numId w:val="8"/>
        </w:numPr>
        <w:tabs>
          <w:tab w:val="left" w:pos="1519"/>
          <w:tab w:val="left" w:pos="1520"/>
        </w:tabs>
        <w:spacing w:before="163"/>
        <w:jc w:val="left"/>
        <w:rPr>
          <w:sz w:val="24"/>
          <w:u w:val="none"/>
        </w:rPr>
      </w:pPr>
      <w:r>
        <w:rPr>
          <w:sz w:val="24"/>
        </w:rPr>
        <w:t>Valuation of Title as an integrated</w:t>
      </w:r>
      <w:r>
        <w:rPr>
          <w:spacing w:val="-48"/>
          <w:sz w:val="24"/>
        </w:rPr>
        <w:t xml:space="preserve"> </w:t>
      </w:r>
      <w:r>
        <w:rPr>
          <w:sz w:val="24"/>
        </w:rPr>
        <w:t>project:</w:t>
      </w:r>
    </w:p>
    <w:p w14:paraId="6CAF067C" w14:textId="77777777" w:rsidR="00507C2C" w:rsidRDefault="00000000">
      <w:pPr>
        <w:pStyle w:val="ListParagraph"/>
        <w:numPr>
          <w:ilvl w:val="1"/>
          <w:numId w:val="8"/>
        </w:numPr>
        <w:tabs>
          <w:tab w:val="left" w:pos="2239"/>
          <w:tab w:val="left" w:pos="2240"/>
        </w:tabs>
        <w:spacing w:before="161"/>
        <w:ind w:right="1162" w:hanging="720"/>
        <w:rPr>
          <w:sz w:val="24"/>
          <w:u w:val="none"/>
        </w:rPr>
      </w:pPr>
      <w:r>
        <w:rPr>
          <w:sz w:val="24"/>
        </w:rPr>
        <w:t>If in computing loss or damage it becomes necessary to value the Title, or any portion of it, as the result of an Ejection, then, as to that portion of the Land from which the Vestee is Ejected, that value shall consist of (i) the value of the fee estate including any Electricity Facility existing on the date of the Ejection, and, if applicable, (ii) any reduction in value of another insured Constituent Parcel as computed in Section 3(b)</w:t>
      </w:r>
      <w:r>
        <w:rPr>
          <w:spacing w:val="-33"/>
          <w:sz w:val="24"/>
        </w:rPr>
        <w:t xml:space="preserve"> </w:t>
      </w:r>
      <w:r>
        <w:rPr>
          <w:sz w:val="24"/>
        </w:rPr>
        <w:t>below.</w:t>
      </w:r>
    </w:p>
    <w:p w14:paraId="1198A1AF" w14:textId="77777777" w:rsidR="00507C2C" w:rsidRDefault="00000000">
      <w:pPr>
        <w:pStyle w:val="ListParagraph"/>
        <w:numPr>
          <w:ilvl w:val="1"/>
          <w:numId w:val="8"/>
        </w:numPr>
        <w:tabs>
          <w:tab w:val="left" w:pos="2239"/>
          <w:tab w:val="left" w:pos="2240"/>
        </w:tabs>
        <w:spacing w:before="161"/>
        <w:ind w:right="1258" w:hanging="720"/>
        <w:rPr>
          <w:sz w:val="24"/>
          <w:u w:val="none"/>
        </w:rPr>
      </w:pPr>
      <w:r>
        <w:rPr>
          <w:sz w:val="24"/>
        </w:rPr>
        <w:t>A computation of loss or damage resulting from an Ejection affecting any Constituent Parcel shall include loss or damage to the integrated project caused by the covered matter affecting the Constituent Parcel from which the Insured is</w:t>
      </w:r>
      <w:r>
        <w:rPr>
          <w:spacing w:val="-14"/>
          <w:sz w:val="24"/>
        </w:rPr>
        <w:t xml:space="preserve"> </w:t>
      </w:r>
      <w:r>
        <w:rPr>
          <w:sz w:val="24"/>
        </w:rPr>
        <w:t>Ejected</w:t>
      </w:r>
      <w:r>
        <w:rPr>
          <w:sz w:val="24"/>
          <w:u w:val="none"/>
        </w:rPr>
        <w:t>.</w:t>
      </w:r>
    </w:p>
    <w:p w14:paraId="277F79F0" w14:textId="77777777" w:rsidR="00507C2C" w:rsidRDefault="00000000">
      <w:pPr>
        <w:pStyle w:val="ListParagraph"/>
        <w:numPr>
          <w:ilvl w:val="1"/>
          <w:numId w:val="8"/>
        </w:numPr>
        <w:tabs>
          <w:tab w:val="left" w:pos="2239"/>
          <w:tab w:val="left" w:pos="2240"/>
        </w:tabs>
        <w:spacing w:before="160"/>
        <w:ind w:right="1381" w:hanging="720"/>
        <w:rPr>
          <w:sz w:val="24"/>
          <w:u w:val="none"/>
        </w:rPr>
      </w:pPr>
      <w:r>
        <w:rPr>
          <w:sz w:val="24"/>
        </w:rPr>
        <w:t>The Insured Claimant shall have the right to have the fee estate, any Constituent</w:t>
      </w:r>
      <w:r>
        <w:rPr>
          <w:spacing w:val="-8"/>
          <w:sz w:val="24"/>
        </w:rPr>
        <w:t xml:space="preserve"> </w:t>
      </w:r>
      <w:r>
        <w:rPr>
          <w:sz w:val="24"/>
        </w:rPr>
        <w:t>Parcel,</w:t>
      </w:r>
      <w:r>
        <w:rPr>
          <w:spacing w:val="-7"/>
          <w:sz w:val="24"/>
        </w:rPr>
        <w:t xml:space="preserve"> </w:t>
      </w:r>
      <w:r>
        <w:rPr>
          <w:sz w:val="24"/>
        </w:rPr>
        <w:t>and</w:t>
      </w:r>
      <w:r>
        <w:rPr>
          <w:spacing w:val="-14"/>
          <w:sz w:val="24"/>
        </w:rPr>
        <w:t xml:space="preserve"> </w:t>
      </w:r>
      <w:r>
        <w:rPr>
          <w:sz w:val="24"/>
        </w:rPr>
        <w:t>any</w:t>
      </w:r>
      <w:r>
        <w:rPr>
          <w:spacing w:val="-14"/>
          <w:sz w:val="24"/>
        </w:rPr>
        <w:t xml:space="preserve"> </w:t>
      </w:r>
      <w:r>
        <w:rPr>
          <w:sz w:val="24"/>
        </w:rPr>
        <w:t>Electricity</w:t>
      </w:r>
      <w:r>
        <w:rPr>
          <w:spacing w:val="-9"/>
          <w:sz w:val="24"/>
        </w:rPr>
        <w:t xml:space="preserve"> </w:t>
      </w:r>
      <w:r>
        <w:rPr>
          <w:sz w:val="24"/>
        </w:rPr>
        <w:t>Facility</w:t>
      </w:r>
      <w:r>
        <w:rPr>
          <w:spacing w:val="-2"/>
          <w:sz w:val="24"/>
        </w:rPr>
        <w:t xml:space="preserve"> </w:t>
      </w:r>
      <w:r>
        <w:rPr>
          <w:sz w:val="24"/>
        </w:rPr>
        <w:t>affected</w:t>
      </w:r>
      <w:r>
        <w:rPr>
          <w:spacing w:val="-5"/>
          <w:sz w:val="24"/>
        </w:rPr>
        <w:t xml:space="preserve"> </w:t>
      </w:r>
      <w:r>
        <w:rPr>
          <w:sz w:val="24"/>
        </w:rPr>
        <w:t>by</w:t>
      </w:r>
      <w:r>
        <w:rPr>
          <w:spacing w:val="-9"/>
          <w:sz w:val="24"/>
        </w:rPr>
        <w:t xml:space="preserve"> </w:t>
      </w:r>
      <w:r>
        <w:rPr>
          <w:sz w:val="24"/>
        </w:rPr>
        <w:t>a</w:t>
      </w:r>
      <w:r>
        <w:rPr>
          <w:spacing w:val="-8"/>
          <w:sz w:val="24"/>
        </w:rPr>
        <w:t xml:space="preserve"> </w:t>
      </w:r>
      <w:r>
        <w:rPr>
          <w:sz w:val="24"/>
        </w:rPr>
        <w:t>defect</w:t>
      </w:r>
      <w:r>
        <w:rPr>
          <w:spacing w:val="-6"/>
          <w:sz w:val="24"/>
        </w:rPr>
        <w:t xml:space="preserve"> </w:t>
      </w:r>
      <w:r>
        <w:rPr>
          <w:sz w:val="24"/>
        </w:rPr>
        <w:t>insured against</w:t>
      </w:r>
      <w:r>
        <w:rPr>
          <w:spacing w:val="-2"/>
          <w:sz w:val="24"/>
        </w:rPr>
        <w:t xml:space="preserve"> </w:t>
      </w:r>
      <w:r>
        <w:rPr>
          <w:sz w:val="24"/>
        </w:rPr>
        <w:t>by</w:t>
      </w:r>
      <w:r>
        <w:rPr>
          <w:spacing w:val="-15"/>
          <w:sz w:val="24"/>
        </w:rPr>
        <w:t xml:space="preserve"> </w:t>
      </w:r>
      <w:r>
        <w:rPr>
          <w:sz w:val="24"/>
        </w:rPr>
        <w:t>this</w:t>
      </w:r>
      <w:r>
        <w:rPr>
          <w:spacing w:val="-5"/>
          <w:sz w:val="24"/>
        </w:rPr>
        <w:t xml:space="preserve"> </w:t>
      </w:r>
      <w:r>
        <w:rPr>
          <w:sz w:val="24"/>
        </w:rPr>
        <w:t>policy</w:t>
      </w:r>
      <w:r>
        <w:rPr>
          <w:spacing w:val="-3"/>
          <w:sz w:val="24"/>
        </w:rPr>
        <w:t xml:space="preserve"> </w:t>
      </w:r>
      <w:r>
        <w:rPr>
          <w:sz w:val="24"/>
        </w:rPr>
        <w:t>valued</w:t>
      </w:r>
      <w:r>
        <w:rPr>
          <w:spacing w:val="-1"/>
          <w:sz w:val="24"/>
        </w:rPr>
        <w:t xml:space="preserve"> </w:t>
      </w:r>
      <w:r>
        <w:rPr>
          <w:sz w:val="24"/>
        </w:rPr>
        <w:t>either</w:t>
      </w:r>
      <w:r>
        <w:rPr>
          <w:spacing w:val="-2"/>
          <w:sz w:val="24"/>
        </w:rPr>
        <w:t xml:space="preserve"> </w:t>
      </w:r>
      <w:r>
        <w:rPr>
          <w:sz w:val="24"/>
        </w:rPr>
        <w:t>as</w:t>
      </w:r>
      <w:r>
        <w:rPr>
          <w:spacing w:val="-10"/>
          <w:sz w:val="24"/>
        </w:rPr>
        <w:t xml:space="preserve"> </w:t>
      </w:r>
      <w:r>
        <w:rPr>
          <w:sz w:val="24"/>
        </w:rPr>
        <w:t>a</w:t>
      </w:r>
      <w:r>
        <w:rPr>
          <w:spacing w:val="-2"/>
          <w:sz w:val="24"/>
        </w:rPr>
        <w:t xml:space="preserve"> </w:t>
      </w:r>
      <w:r>
        <w:rPr>
          <w:sz w:val="24"/>
        </w:rPr>
        <w:t>whole</w:t>
      </w:r>
      <w:r>
        <w:rPr>
          <w:spacing w:val="-7"/>
          <w:sz w:val="24"/>
        </w:rPr>
        <w:t xml:space="preserve"> </w:t>
      </w:r>
      <w:r>
        <w:rPr>
          <w:sz w:val="24"/>
        </w:rPr>
        <w:t>or</w:t>
      </w:r>
      <w:r>
        <w:rPr>
          <w:spacing w:val="-4"/>
          <w:sz w:val="24"/>
        </w:rPr>
        <w:t xml:space="preserve"> </w:t>
      </w:r>
      <w:r>
        <w:rPr>
          <w:sz w:val="24"/>
        </w:rPr>
        <w:t>separately.</w:t>
      </w:r>
    </w:p>
    <w:p w14:paraId="6075AAFA" w14:textId="77777777" w:rsidR="00507C2C" w:rsidRDefault="00000000">
      <w:pPr>
        <w:pStyle w:val="ListParagraph"/>
        <w:numPr>
          <w:ilvl w:val="1"/>
          <w:numId w:val="8"/>
        </w:numPr>
        <w:tabs>
          <w:tab w:val="left" w:pos="2239"/>
          <w:tab w:val="left" w:pos="2240"/>
        </w:tabs>
        <w:spacing w:before="161"/>
        <w:ind w:right="1357" w:hanging="720"/>
        <w:rPr>
          <w:sz w:val="24"/>
          <w:u w:val="none"/>
        </w:rPr>
      </w:pPr>
      <w:r>
        <w:rPr>
          <w:sz w:val="24"/>
        </w:rPr>
        <w:t>The provisions of this Section 3 shall not diminish the Insured’s rights under any other endorsement to the policy; however, the calculation of loss or damage pursuant to this endorsement shall not allow duplication of recovery for loss or damage calculated pursuant to Section 8 of the Conditions or any other endorsement to the</w:t>
      </w:r>
      <w:r>
        <w:rPr>
          <w:spacing w:val="-29"/>
          <w:sz w:val="24"/>
        </w:rPr>
        <w:t xml:space="preserve"> </w:t>
      </w:r>
      <w:r>
        <w:rPr>
          <w:sz w:val="24"/>
        </w:rPr>
        <w:t>policy.</w:t>
      </w:r>
    </w:p>
    <w:p w14:paraId="1D2D1AE7" w14:textId="77777777" w:rsidR="00507C2C" w:rsidRDefault="00000000">
      <w:pPr>
        <w:pStyle w:val="ListParagraph"/>
        <w:numPr>
          <w:ilvl w:val="0"/>
          <w:numId w:val="8"/>
        </w:numPr>
        <w:tabs>
          <w:tab w:val="left" w:pos="1519"/>
          <w:tab w:val="left" w:pos="1520"/>
        </w:tabs>
        <w:spacing w:before="161"/>
        <w:jc w:val="left"/>
        <w:rPr>
          <w:sz w:val="24"/>
          <w:u w:val="none"/>
        </w:rPr>
      </w:pPr>
      <w:r>
        <w:rPr>
          <w:sz w:val="24"/>
        </w:rPr>
        <w:t>Valuation of Severable</w:t>
      </w:r>
      <w:r>
        <w:rPr>
          <w:spacing w:val="-40"/>
          <w:sz w:val="24"/>
        </w:rPr>
        <w:t xml:space="preserve"> </w:t>
      </w:r>
      <w:r>
        <w:rPr>
          <w:sz w:val="24"/>
        </w:rPr>
        <w:t>Improvements:</w:t>
      </w:r>
    </w:p>
    <w:p w14:paraId="666DE0D7" w14:textId="77777777" w:rsidR="00507C2C" w:rsidRDefault="00000000">
      <w:pPr>
        <w:pStyle w:val="ListParagraph"/>
        <w:numPr>
          <w:ilvl w:val="1"/>
          <w:numId w:val="8"/>
        </w:numPr>
        <w:tabs>
          <w:tab w:val="left" w:pos="2239"/>
          <w:tab w:val="left" w:pos="2240"/>
        </w:tabs>
        <w:spacing w:before="79"/>
        <w:ind w:right="1231"/>
        <w:rPr>
          <w:sz w:val="24"/>
          <w:u w:val="none"/>
        </w:rPr>
      </w:pPr>
      <w:r>
        <w:rPr>
          <w:sz w:val="24"/>
        </w:rPr>
        <w:t>In</w:t>
      </w:r>
      <w:r>
        <w:rPr>
          <w:spacing w:val="-5"/>
          <w:sz w:val="24"/>
        </w:rPr>
        <w:t xml:space="preserve"> </w:t>
      </w:r>
      <w:r>
        <w:rPr>
          <w:sz w:val="24"/>
        </w:rPr>
        <w:t>the</w:t>
      </w:r>
      <w:r>
        <w:rPr>
          <w:spacing w:val="-6"/>
          <w:sz w:val="24"/>
        </w:rPr>
        <w:t xml:space="preserve"> </w:t>
      </w:r>
      <w:r>
        <w:rPr>
          <w:sz w:val="24"/>
        </w:rPr>
        <w:t>event</w:t>
      </w:r>
      <w:r>
        <w:rPr>
          <w:spacing w:val="-5"/>
          <w:sz w:val="24"/>
        </w:rPr>
        <w:t xml:space="preserve"> </w:t>
      </w:r>
      <w:r>
        <w:rPr>
          <w:sz w:val="24"/>
        </w:rPr>
        <w:t>of</w:t>
      </w:r>
      <w:r>
        <w:rPr>
          <w:spacing w:val="-6"/>
          <w:sz w:val="24"/>
        </w:rPr>
        <w:t xml:space="preserve"> </w:t>
      </w:r>
      <w:r>
        <w:rPr>
          <w:sz w:val="24"/>
        </w:rPr>
        <w:t>an</w:t>
      </w:r>
      <w:r>
        <w:rPr>
          <w:spacing w:val="-2"/>
          <w:sz w:val="24"/>
        </w:rPr>
        <w:t xml:space="preserve"> </w:t>
      </w:r>
      <w:r>
        <w:rPr>
          <w:sz w:val="24"/>
        </w:rPr>
        <w:t>Ejection,</w:t>
      </w:r>
      <w:r>
        <w:rPr>
          <w:spacing w:val="-2"/>
          <w:sz w:val="24"/>
        </w:rPr>
        <w:t xml:space="preserve"> </w:t>
      </w:r>
      <w:r>
        <w:rPr>
          <w:sz w:val="24"/>
        </w:rPr>
        <w:t>the</w:t>
      </w:r>
      <w:r>
        <w:rPr>
          <w:spacing w:val="-6"/>
          <w:sz w:val="24"/>
        </w:rPr>
        <w:t xml:space="preserve"> </w:t>
      </w:r>
      <w:r>
        <w:rPr>
          <w:sz w:val="24"/>
        </w:rPr>
        <w:t>calculation</w:t>
      </w:r>
      <w:r>
        <w:rPr>
          <w:spacing w:val="-4"/>
          <w:sz w:val="24"/>
        </w:rPr>
        <w:t xml:space="preserve"> </w:t>
      </w:r>
      <w:r>
        <w:rPr>
          <w:sz w:val="24"/>
        </w:rPr>
        <w:t>of</w:t>
      </w:r>
      <w:r>
        <w:rPr>
          <w:spacing w:val="-7"/>
          <w:sz w:val="24"/>
        </w:rPr>
        <w:t xml:space="preserve"> </w:t>
      </w:r>
      <w:r>
        <w:rPr>
          <w:sz w:val="24"/>
        </w:rPr>
        <w:t>the</w:t>
      </w:r>
      <w:r>
        <w:rPr>
          <w:spacing w:val="-6"/>
          <w:sz w:val="24"/>
        </w:rPr>
        <w:t xml:space="preserve"> </w:t>
      </w:r>
      <w:r>
        <w:rPr>
          <w:sz w:val="24"/>
        </w:rPr>
        <w:t>loss</w:t>
      </w:r>
      <w:r>
        <w:rPr>
          <w:spacing w:val="-3"/>
          <w:sz w:val="24"/>
        </w:rPr>
        <w:t xml:space="preserve"> </w:t>
      </w:r>
      <w:r>
        <w:rPr>
          <w:sz w:val="24"/>
        </w:rPr>
        <w:t>shall</w:t>
      </w:r>
      <w:r>
        <w:rPr>
          <w:spacing w:val="-5"/>
          <w:sz w:val="24"/>
        </w:rPr>
        <w:t xml:space="preserve"> </w:t>
      </w:r>
      <w:r>
        <w:rPr>
          <w:sz w:val="24"/>
        </w:rPr>
        <w:t>include</w:t>
      </w:r>
      <w:r>
        <w:rPr>
          <w:spacing w:val="-3"/>
          <w:sz w:val="24"/>
        </w:rPr>
        <w:t xml:space="preserve"> </w:t>
      </w:r>
      <w:r>
        <w:rPr>
          <w:sz w:val="24"/>
        </w:rPr>
        <w:t>(but</w:t>
      </w:r>
      <w:r>
        <w:rPr>
          <w:spacing w:val="-3"/>
          <w:sz w:val="24"/>
        </w:rPr>
        <w:t xml:space="preserve"> </w:t>
      </w:r>
      <w:r>
        <w:rPr>
          <w:sz w:val="24"/>
        </w:rPr>
        <w:t>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Ejection, reduced by the salvage value of the Severable</w:t>
      </w:r>
      <w:r>
        <w:rPr>
          <w:spacing w:val="-47"/>
          <w:sz w:val="24"/>
        </w:rPr>
        <w:t xml:space="preserve"> </w:t>
      </w:r>
      <w:r>
        <w:rPr>
          <w:sz w:val="24"/>
        </w:rPr>
        <w:t>Improvement.</w:t>
      </w:r>
    </w:p>
    <w:p w14:paraId="2057788A" w14:textId="77777777" w:rsidR="00507C2C" w:rsidRDefault="00507C2C">
      <w:pPr>
        <w:rPr>
          <w:sz w:val="24"/>
        </w:rPr>
        <w:sectPr w:rsidR="00507C2C">
          <w:pgSz w:w="12240" w:h="15840"/>
          <w:pgMar w:top="1280" w:right="400" w:bottom="1040" w:left="520" w:header="0" w:footer="854" w:gutter="0"/>
          <w:cols w:space="720"/>
        </w:sectPr>
      </w:pPr>
    </w:p>
    <w:p w14:paraId="56B81734" w14:textId="77777777" w:rsidR="00507C2C" w:rsidRDefault="00000000">
      <w:pPr>
        <w:pStyle w:val="ListParagraph"/>
        <w:numPr>
          <w:ilvl w:val="1"/>
          <w:numId w:val="8"/>
        </w:numPr>
        <w:tabs>
          <w:tab w:val="left" w:pos="2240"/>
        </w:tabs>
        <w:spacing w:before="78" w:line="242" w:lineRule="auto"/>
        <w:ind w:right="1335"/>
        <w:jc w:val="both"/>
        <w:rPr>
          <w:sz w:val="24"/>
          <w:u w:val="none"/>
        </w:rPr>
      </w:pPr>
      <w:r>
        <w:rPr>
          <w:sz w:val="24"/>
        </w:rPr>
        <w:t>The policy does not insure against loss or damage (and the Company will not pay any costs, attorneys’ fees, or expenses) relating</w:t>
      </w:r>
      <w:r>
        <w:rPr>
          <w:spacing w:val="-38"/>
          <w:sz w:val="24"/>
        </w:rPr>
        <w:t xml:space="preserve"> </w:t>
      </w:r>
      <w:r>
        <w:rPr>
          <w:sz w:val="24"/>
        </w:rPr>
        <w:t>to:</w:t>
      </w:r>
    </w:p>
    <w:p w14:paraId="6F5F1442" w14:textId="77777777" w:rsidR="00507C2C" w:rsidRDefault="00000000">
      <w:pPr>
        <w:pStyle w:val="ListParagraph"/>
        <w:numPr>
          <w:ilvl w:val="2"/>
          <w:numId w:val="8"/>
        </w:numPr>
        <w:tabs>
          <w:tab w:val="left" w:pos="2959"/>
          <w:tab w:val="left" w:pos="2960"/>
        </w:tabs>
        <w:spacing w:before="157"/>
        <w:ind w:right="1878"/>
        <w:rPr>
          <w:sz w:val="24"/>
          <w:u w:val="none"/>
        </w:rPr>
      </w:pPr>
      <w:r>
        <w:rPr>
          <w:sz w:val="24"/>
        </w:rPr>
        <w:t>the attachment, perfection or priority of any security interest in any Severable</w:t>
      </w:r>
      <w:r>
        <w:rPr>
          <w:spacing w:val="-15"/>
          <w:sz w:val="24"/>
        </w:rPr>
        <w:t xml:space="preserve"> </w:t>
      </w:r>
      <w:r>
        <w:rPr>
          <w:sz w:val="24"/>
        </w:rPr>
        <w:t>Improvement;</w:t>
      </w:r>
    </w:p>
    <w:p w14:paraId="2D99172C" w14:textId="77777777" w:rsidR="00507C2C" w:rsidRDefault="00000000">
      <w:pPr>
        <w:pStyle w:val="ListParagraph"/>
        <w:numPr>
          <w:ilvl w:val="2"/>
          <w:numId w:val="8"/>
        </w:numPr>
        <w:tabs>
          <w:tab w:val="left" w:pos="2959"/>
          <w:tab w:val="left" w:pos="2960"/>
        </w:tabs>
        <w:spacing w:before="161"/>
        <w:ind w:right="1921"/>
        <w:rPr>
          <w:sz w:val="24"/>
          <w:u w:val="none"/>
        </w:rPr>
      </w:pPr>
      <w:r>
        <w:rPr>
          <w:sz w:val="24"/>
        </w:rPr>
        <w:t>the vesting or ownership of title to or rights in any Severable Improvement;</w:t>
      </w:r>
    </w:p>
    <w:p w14:paraId="651ABBBD" w14:textId="77777777" w:rsidR="00507C2C" w:rsidRDefault="00000000">
      <w:pPr>
        <w:pStyle w:val="ListParagraph"/>
        <w:numPr>
          <w:ilvl w:val="2"/>
          <w:numId w:val="8"/>
        </w:numPr>
        <w:tabs>
          <w:tab w:val="left" w:pos="2959"/>
          <w:tab w:val="left" w:pos="2960"/>
        </w:tabs>
        <w:spacing w:before="161"/>
        <w:ind w:right="1414"/>
        <w:rPr>
          <w:sz w:val="24"/>
          <w:u w:val="none"/>
        </w:rPr>
      </w:pPr>
      <w:r>
        <w:rPr>
          <w:sz w:val="24"/>
        </w:rPr>
        <w:t>any defect in or lien or encumbrance on the title to any Severable Improvement;</w:t>
      </w:r>
      <w:r>
        <w:rPr>
          <w:spacing w:val="-4"/>
          <w:sz w:val="24"/>
        </w:rPr>
        <w:t xml:space="preserve"> </w:t>
      </w:r>
      <w:r>
        <w:rPr>
          <w:sz w:val="24"/>
        </w:rPr>
        <w:t>or</w:t>
      </w:r>
    </w:p>
    <w:p w14:paraId="4DA129CF" w14:textId="77777777" w:rsidR="00507C2C" w:rsidRDefault="00000000">
      <w:pPr>
        <w:pStyle w:val="ListParagraph"/>
        <w:numPr>
          <w:ilvl w:val="2"/>
          <w:numId w:val="8"/>
        </w:numPr>
        <w:tabs>
          <w:tab w:val="left" w:pos="2959"/>
          <w:tab w:val="left" w:pos="2960"/>
        </w:tabs>
        <w:spacing w:before="160"/>
        <w:ind w:right="1987"/>
        <w:rPr>
          <w:sz w:val="24"/>
          <w:u w:val="none"/>
        </w:rPr>
      </w:pPr>
      <w:r>
        <w:rPr>
          <w:sz w:val="24"/>
        </w:rPr>
        <w:t>the determination of whether any specific property is real or personal in</w:t>
      </w:r>
      <w:r>
        <w:rPr>
          <w:spacing w:val="-8"/>
          <w:sz w:val="24"/>
        </w:rPr>
        <w:t xml:space="preserve"> </w:t>
      </w:r>
      <w:r>
        <w:rPr>
          <w:sz w:val="24"/>
        </w:rPr>
        <w:t>nature.</w:t>
      </w:r>
    </w:p>
    <w:p w14:paraId="3ACDD679" w14:textId="77777777" w:rsidR="00507C2C" w:rsidRDefault="00000000">
      <w:pPr>
        <w:pStyle w:val="ListParagraph"/>
        <w:numPr>
          <w:ilvl w:val="0"/>
          <w:numId w:val="8"/>
        </w:numPr>
        <w:tabs>
          <w:tab w:val="left" w:pos="1519"/>
          <w:tab w:val="left" w:pos="1520"/>
        </w:tabs>
        <w:spacing w:before="156"/>
        <w:jc w:val="left"/>
        <w:rPr>
          <w:sz w:val="24"/>
          <w:u w:val="none"/>
        </w:rPr>
      </w:pPr>
      <w:r>
        <w:rPr>
          <w:sz w:val="24"/>
        </w:rPr>
        <w:t>Additional</w:t>
      </w:r>
      <w:r>
        <w:rPr>
          <w:spacing w:val="-13"/>
          <w:sz w:val="24"/>
        </w:rPr>
        <w:t xml:space="preserve"> </w:t>
      </w:r>
      <w:r>
        <w:rPr>
          <w:sz w:val="24"/>
        </w:rPr>
        <w:t>items</w:t>
      </w:r>
      <w:r>
        <w:rPr>
          <w:spacing w:val="-12"/>
          <w:sz w:val="24"/>
        </w:rPr>
        <w:t xml:space="preserve"> </w:t>
      </w:r>
      <w:r>
        <w:rPr>
          <w:sz w:val="24"/>
        </w:rPr>
        <w:t>of</w:t>
      </w:r>
      <w:r>
        <w:rPr>
          <w:spacing w:val="-12"/>
          <w:sz w:val="24"/>
        </w:rPr>
        <w:t xml:space="preserve"> </w:t>
      </w:r>
      <w:r>
        <w:rPr>
          <w:sz w:val="24"/>
        </w:rPr>
        <w:t>loss</w:t>
      </w:r>
      <w:r>
        <w:rPr>
          <w:spacing w:val="-10"/>
          <w:sz w:val="24"/>
        </w:rPr>
        <w:t xml:space="preserve"> </w:t>
      </w:r>
      <w:r>
        <w:rPr>
          <w:sz w:val="24"/>
        </w:rPr>
        <w:t>covered</w:t>
      </w:r>
      <w:r>
        <w:rPr>
          <w:spacing w:val="-8"/>
          <w:sz w:val="24"/>
        </w:rPr>
        <w:t xml:space="preserve"> </w:t>
      </w:r>
      <w:r>
        <w:rPr>
          <w:sz w:val="24"/>
        </w:rPr>
        <w:t>by</w:t>
      </w:r>
      <w:r>
        <w:rPr>
          <w:spacing w:val="-10"/>
          <w:sz w:val="24"/>
        </w:rPr>
        <w:t xml:space="preserve"> </w:t>
      </w:r>
      <w:r>
        <w:rPr>
          <w:sz w:val="24"/>
        </w:rPr>
        <w:t>this</w:t>
      </w:r>
      <w:r>
        <w:rPr>
          <w:spacing w:val="-8"/>
          <w:sz w:val="24"/>
        </w:rPr>
        <w:t xml:space="preserve"> </w:t>
      </w:r>
      <w:r>
        <w:rPr>
          <w:sz w:val="24"/>
        </w:rPr>
        <w:t>endorsement:</w:t>
      </w:r>
    </w:p>
    <w:p w14:paraId="05A9A57F" w14:textId="77777777" w:rsidR="00507C2C" w:rsidRDefault="00000000">
      <w:pPr>
        <w:pStyle w:val="BodyText"/>
        <w:spacing w:before="161"/>
        <w:ind w:left="1520" w:right="1194"/>
        <w:rPr>
          <w:u w:val="none"/>
        </w:rPr>
      </w:pPr>
      <w:r>
        <w:t>If the Insured acquires all or any part of the Title in accordance with the</w:t>
      </w:r>
      <w:r>
        <w:rPr>
          <w:u w:val="none"/>
        </w:rPr>
        <w:t xml:space="preserve"> </w:t>
      </w:r>
      <w:r>
        <w:t>provisions of Section 2 of the Conditions of the policy and thereafter is Ejected,</w:t>
      </w:r>
      <w:r>
        <w:rPr>
          <w:u w:val="none"/>
        </w:rPr>
        <w:t xml:space="preserve"> </w:t>
      </w:r>
      <w:r>
        <w:t>the following items of loss, if applicable to that portion of the Land from which</w:t>
      </w:r>
      <w:r>
        <w:rPr>
          <w:u w:val="none"/>
        </w:rPr>
        <w:t xml:space="preserve"> </w:t>
      </w:r>
      <w:r>
        <w:t>the</w:t>
      </w:r>
      <w:r>
        <w:rPr>
          <w:spacing w:val="-9"/>
        </w:rPr>
        <w:t xml:space="preserve"> </w:t>
      </w:r>
      <w:r>
        <w:t>Insured</w:t>
      </w:r>
      <w:r>
        <w:rPr>
          <w:spacing w:val="-8"/>
        </w:rPr>
        <w:t xml:space="preserve"> </w:t>
      </w:r>
      <w:r>
        <w:t>is</w:t>
      </w:r>
      <w:r>
        <w:rPr>
          <w:spacing w:val="-7"/>
        </w:rPr>
        <w:t xml:space="preserve"> </w:t>
      </w:r>
      <w:r>
        <w:t>Ejected,</w:t>
      </w:r>
      <w:r>
        <w:rPr>
          <w:spacing w:val="-4"/>
        </w:rPr>
        <w:t xml:space="preserve"> </w:t>
      </w:r>
      <w:r>
        <w:t>shall</w:t>
      </w:r>
      <w:r>
        <w:rPr>
          <w:spacing w:val="-2"/>
        </w:rPr>
        <w:t xml:space="preserve"> </w:t>
      </w:r>
      <w:r>
        <w:t>be</w:t>
      </w:r>
      <w:r>
        <w:rPr>
          <w:spacing w:val="-2"/>
        </w:rPr>
        <w:t xml:space="preserve"> </w:t>
      </w:r>
      <w:r>
        <w:t>included,</w:t>
      </w:r>
      <w:r>
        <w:rPr>
          <w:spacing w:val="-3"/>
        </w:rPr>
        <w:t xml:space="preserve"> </w:t>
      </w:r>
      <w:r>
        <w:t>without</w:t>
      </w:r>
      <w:r>
        <w:rPr>
          <w:spacing w:val="-3"/>
        </w:rPr>
        <w:t xml:space="preserve"> </w:t>
      </w:r>
      <w:r>
        <w:t>duplication,</w:t>
      </w:r>
      <w:r>
        <w:rPr>
          <w:spacing w:val="-3"/>
        </w:rPr>
        <w:t xml:space="preserve"> </w:t>
      </w:r>
      <w:r>
        <w:t>in</w:t>
      </w:r>
      <w:r>
        <w:rPr>
          <w:spacing w:val="-2"/>
        </w:rPr>
        <w:t xml:space="preserve"> </w:t>
      </w:r>
      <w:r>
        <w:t>computing</w:t>
      </w:r>
      <w:r>
        <w:rPr>
          <w:spacing w:val="-2"/>
        </w:rPr>
        <w:t xml:space="preserve"> </w:t>
      </w:r>
      <w:r>
        <w:t>loss</w:t>
      </w:r>
      <w:r>
        <w:rPr>
          <w:spacing w:val="-4"/>
        </w:rPr>
        <w:t xml:space="preserve"> </w:t>
      </w:r>
      <w:r>
        <w:t>or</w:t>
      </w:r>
      <w:r>
        <w:rPr>
          <w:u w:val="none"/>
        </w:rPr>
        <w:t xml:space="preserve"> </w:t>
      </w:r>
      <w:r>
        <w:t>damage incurred by the Insured, but not to the extent that the same are included</w:t>
      </w:r>
      <w:r>
        <w:rPr>
          <w:u w:val="none"/>
        </w:rPr>
        <w:t xml:space="preserve"> </w:t>
      </w:r>
      <w:r>
        <w:t>in the valuation of the Title determined pursuant to Section 3 of this</w:t>
      </w:r>
      <w:r>
        <w:rPr>
          <w:u w:val="none"/>
        </w:rPr>
        <w:t xml:space="preserve"> </w:t>
      </w:r>
      <w:r>
        <w:t>endorsement, the valuation of Severable Improvements pursuant to Section 4 of</w:t>
      </w:r>
      <w:r>
        <w:rPr>
          <w:u w:val="none"/>
        </w:rPr>
        <w:t xml:space="preserve"> </w:t>
      </w:r>
      <w:r>
        <w:t>this endorsement, or Section 8(a)(iii) of the</w:t>
      </w:r>
      <w:r>
        <w:rPr>
          <w:spacing w:val="-8"/>
        </w:rPr>
        <w:t xml:space="preserve"> </w:t>
      </w:r>
      <w:r>
        <w:t>Conditions:</w:t>
      </w:r>
    </w:p>
    <w:p w14:paraId="583E9BD4" w14:textId="77777777" w:rsidR="00507C2C" w:rsidRDefault="00000000">
      <w:pPr>
        <w:pStyle w:val="ListParagraph"/>
        <w:numPr>
          <w:ilvl w:val="1"/>
          <w:numId w:val="8"/>
        </w:numPr>
        <w:tabs>
          <w:tab w:val="left" w:pos="2239"/>
          <w:tab w:val="left" w:pos="2240"/>
        </w:tabs>
        <w:spacing w:before="161"/>
        <w:ind w:right="1186" w:hanging="720"/>
        <w:rPr>
          <w:sz w:val="24"/>
          <w:u w:val="none"/>
        </w:rPr>
      </w:pPr>
      <w:r>
        <w:rPr>
          <w:sz w:val="24"/>
        </w:rPr>
        <w:t>The reasonable cost of: (i) disassembling, removing, relocating and reassembling any Severable Improvement that the Insured has the right to remove and relocate, situated on the Land at the time of Ejection,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 the Insured solely because of the</w:t>
      </w:r>
      <w:r>
        <w:rPr>
          <w:spacing w:val="-25"/>
          <w:sz w:val="24"/>
        </w:rPr>
        <w:t xml:space="preserve"> </w:t>
      </w:r>
      <w:r>
        <w:rPr>
          <w:sz w:val="24"/>
        </w:rPr>
        <w:t>Ejection.</w:t>
      </w:r>
    </w:p>
    <w:p w14:paraId="74ECF1AC" w14:textId="77777777" w:rsidR="00507C2C" w:rsidRDefault="00000000">
      <w:pPr>
        <w:pStyle w:val="ListParagraph"/>
        <w:numPr>
          <w:ilvl w:val="1"/>
          <w:numId w:val="8"/>
        </w:numPr>
        <w:tabs>
          <w:tab w:val="left" w:pos="2239"/>
          <w:tab w:val="left" w:pos="2240"/>
        </w:tabs>
        <w:spacing w:before="160"/>
        <w:ind w:right="1484" w:hanging="720"/>
        <w:rPr>
          <w:sz w:val="24"/>
          <w:u w:val="none"/>
        </w:rPr>
      </w:pPr>
      <w:r>
        <w:rPr>
          <w:sz w:val="24"/>
        </w:rPr>
        <w:t>Payments or damages for use and occupancy of the Land prior to the Ejection that the Insured may be obligated to pay to any person having paramount title to that of the</w:t>
      </w:r>
      <w:r>
        <w:rPr>
          <w:spacing w:val="-27"/>
          <w:sz w:val="24"/>
        </w:rPr>
        <w:t xml:space="preserve"> </w:t>
      </w:r>
      <w:r>
        <w:rPr>
          <w:sz w:val="24"/>
        </w:rPr>
        <w:t>Insured.</w:t>
      </w:r>
    </w:p>
    <w:p w14:paraId="410055A3" w14:textId="77777777" w:rsidR="00507C2C" w:rsidRDefault="00000000">
      <w:pPr>
        <w:pStyle w:val="ListParagraph"/>
        <w:numPr>
          <w:ilvl w:val="1"/>
          <w:numId w:val="8"/>
        </w:numPr>
        <w:tabs>
          <w:tab w:val="left" w:pos="2240"/>
        </w:tabs>
        <w:spacing w:before="161"/>
        <w:ind w:right="1182" w:hanging="720"/>
        <w:jc w:val="both"/>
        <w:rPr>
          <w:sz w:val="24"/>
          <w:u w:val="none"/>
        </w:rPr>
      </w:pPr>
      <w:r>
        <w:rPr>
          <w:sz w:val="24"/>
        </w:rPr>
        <w:t>The</w:t>
      </w:r>
      <w:r>
        <w:rPr>
          <w:spacing w:val="-8"/>
          <w:sz w:val="24"/>
        </w:rPr>
        <w:t xml:space="preserve"> </w:t>
      </w:r>
      <w:r>
        <w:rPr>
          <w:sz w:val="24"/>
        </w:rPr>
        <w:t>fair</w:t>
      </w:r>
      <w:r>
        <w:rPr>
          <w:spacing w:val="-4"/>
          <w:sz w:val="24"/>
        </w:rPr>
        <w:t xml:space="preserve"> </w:t>
      </w:r>
      <w:r>
        <w:rPr>
          <w:sz w:val="24"/>
        </w:rPr>
        <w:t>market</w:t>
      </w:r>
      <w:r>
        <w:rPr>
          <w:spacing w:val="-5"/>
          <w:sz w:val="24"/>
        </w:rPr>
        <w:t xml:space="preserve"> </w:t>
      </w:r>
      <w:r>
        <w:rPr>
          <w:sz w:val="24"/>
        </w:rPr>
        <w:t>value,</w:t>
      </w:r>
      <w:r>
        <w:rPr>
          <w:spacing w:val="-2"/>
          <w:sz w:val="24"/>
        </w:rPr>
        <w:t xml:space="preserve"> </w:t>
      </w:r>
      <w:r>
        <w:rPr>
          <w:sz w:val="24"/>
        </w:rPr>
        <w:t>at</w:t>
      </w:r>
      <w:r>
        <w:rPr>
          <w:spacing w:val="-1"/>
          <w:sz w:val="24"/>
        </w:rPr>
        <w:t xml:space="preserve"> </w:t>
      </w:r>
      <w:r>
        <w:rPr>
          <w:sz w:val="24"/>
        </w:rPr>
        <w:t>the</w:t>
      </w:r>
      <w:r>
        <w:rPr>
          <w:spacing w:val="-8"/>
          <w:sz w:val="24"/>
        </w:rPr>
        <w:t xml:space="preserve"> </w:t>
      </w:r>
      <w:r>
        <w:rPr>
          <w:sz w:val="24"/>
        </w:rPr>
        <w:t>time</w:t>
      </w:r>
      <w:r>
        <w:rPr>
          <w:spacing w:val="-10"/>
          <w:sz w:val="24"/>
        </w:rPr>
        <w:t xml:space="preserve"> </w:t>
      </w:r>
      <w:r>
        <w:rPr>
          <w:sz w:val="24"/>
        </w:rPr>
        <w:t>of</w:t>
      </w:r>
      <w:r>
        <w:rPr>
          <w:spacing w:val="-6"/>
          <w:sz w:val="24"/>
        </w:rPr>
        <w:t xml:space="preserve"> </w:t>
      </w:r>
      <w:r>
        <w:rPr>
          <w:sz w:val="24"/>
        </w:rPr>
        <w:t>the</w:t>
      </w:r>
      <w:r>
        <w:rPr>
          <w:spacing w:val="-5"/>
          <w:sz w:val="24"/>
        </w:rPr>
        <w:t xml:space="preserve"> </w:t>
      </w:r>
      <w:r>
        <w:rPr>
          <w:sz w:val="24"/>
        </w:rPr>
        <w:t>Ejection,</w:t>
      </w:r>
      <w:r>
        <w:rPr>
          <w:spacing w:val="-4"/>
          <w:sz w:val="24"/>
        </w:rPr>
        <w:t xml:space="preserve"> </w:t>
      </w:r>
      <w:r>
        <w:rPr>
          <w:sz w:val="24"/>
        </w:rPr>
        <w:t>of</w:t>
      </w:r>
      <w:r>
        <w:rPr>
          <w:spacing w:val="-10"/>
          <w:sz w:val="24"/>
        </w:rPr>
        <w:t xml:space="preserve"> </w:t>
      </w:r>
      <w:r>
        <w:rPr>
          <w:sz w:val="24"/>
        </w:rPr>
        <w:t>the</w:t>
      </w:r>
      <w:r>
        <w:rPr>
          <w:spacing w:val="-8"/>
          <w:sz w:val="24"/>
        </w:rPr>
        <w:t xml:space="preserve"> </w:t>
      </w:r>
      <w:r>
        <w:rPr>
          <w:sz w:val="24"/>
        </w:rPr>
        <w:t>estate</w:t>
      </w:r>
      <w:r>
        <w:rPr>
          <w:spacing w:val="-7"/>
          <w:sz w:val="24"/>
        </w:rPr>
        <w:t xml:space="preserve"> </w:t>
      </w:r>
      <w:r>
        <w:rPr>
          <w:sz w:val="24"/>
        </w:rPr>
        <w:t>or</w:t>
      </w:r>
      <w:r>
        <w:rPr>
          <w:spacing w:val="-2"/>
          <w:sz w:val="24"/>
        </w:rPr>
        <w:t xml:space="preserve"> </w:t>
      </w:r>
      <w:r>
        <w:rPr>
          <w:sz w:val="24"/>
        </w:rPr>
        <w:t>interest</w:t>
      </w:r>
      <w:r>
        <w:rPr>
          <w:spacing w:val="-5"/>
          <w:sz w:val="24"/>
        </w:rPr>
        <w:t xml:space="preserve"> </w:t>
      </w:r>
      <w:r>
        <w:rPr>
          <w:sz w:val="24"/>
        </w:rPr>
        <w:t>of the Insured in any lease or easement, as applicable, made by the Vestee as lessor or grantor of all or part of the</w:t>
      </w:r>
      <w:r>
        <w:rPr>
          <w:spacing w:val="-45"/>
          <w:sz w:val="24"/>
        </w:rPr>
        <w:t xml:space="preserve"> </w:t>
      </w:r>
      <w:r>
        <w:rPr>
          <w:sz w:val="24"/>
        </w:rPr>
        <w:t>Title.</w:t>
      </w:r>
    </w:p>
    <w:p w14:paraId="44E21552" w14:textId="77777777" w:rsidR="00507C2C" w:rsidRDefault="00000000">
      <w:pPr>
        <w:pStyle w:val="ListParagraph"/>
        <w:numPr>
          <w:ilvl w:val="1"/>
          <w:numId w:val="8"/>
        </w:numPr>
        <w:tabs>
          <w:tab w:val="left" w:pos="2239"/>
          <w:tab w:val="left" w:pos="2240"/>
        </w:tabs>
        <w:spacing w:before="163"/>
        <w:ind w:right="1585" w:hanging="720"/>
        <w:rPr>
          <w:sz w:val="24"/>
          <w:u w:val="none"/>
        </w:rPr>
      </w:pPr>
      <w:r>
        <w:rPr>
          <w:sz w:val="24"/>
        </w:rPr>
        <w:t>Damages caused by the Ejection that the Insured is obligated to pay to lessees</w:t>
      </w:r>
      <w:r>
        <w:rPr>
          <w:spacing w:val="-8"/>
          <w:sz w:val="24"/>
        </w:rPr>
        <w:t xml:space="preserve"> </w:t>
      </w:r>
      <w:r>
        <w:rPr>
          <w:sz w:val="24"/>
        </w:rPr>
        <w:t>or</w:t>
      </w:r>
      <w:r>
        <w:rPr>
          <w:spacing w:val="-9"/>
          <w:sz w:val="24"/>
        </w:rPr>
        <w:t xml:space="preserve"> </w:t>
      </w:r>
      <w:r>
        <w:rPr>
          <w:sz w:val="24"/>
        </w:rPr>
        <w:t>easement</w:t>
      </w:r>
      <w:r>
        <w:rPr>
          <w:spacing w:val="-9"/>
          <w:sz w:val="24"/>
        </w:rPr>
        <w:t xml:space="preserve"> </w:t>
      </w:r>
      <w:r>
        <w:rPr>
          <w:sz w:val="24"/>
        </w:rPr>
        <w:t>grantees</w:t>
      </w:r>
      <w:r>
        <w:rPr>
          <w:spacing w:val="-10"/>
          <w:sz w:val="24"/>
        </w:rPr>
        <w:t xml:space="preserve"> </w:t>
      </w:r>
      <w:r>
        <w:rPr>
          <w:sz w:val="24"/>
        </w:rPr>
        <w:t>on</w:t>
      </w:r>
      <w:r>
        <w:rPr>
          <w:spacing w:val="-9"/>
          <w:sz w:val="24"/>
        </w:rPr>
        <w:t xml:space="preserve"> </w:t>
      </w:r>
      <w:r>
        <w:rPr>
          <w:sz w:val="24"/>
        </w:rPr>
        <w:t>account</w:t>
      </w:r>
      <w:r>
        <w:rPr>
          <w:spacing w:val="-8"/>
          <w:sz w:val="24"/>
        </w:rPr>
        <w:t xml:space="preserve"> </w:t>
      </w:r>
      <w:r>
        <w:rPr>
          <w:sz w:val="24"/>
        </w:rPr>
        <w:t>of</w:t>
      </w:r>
      <w:r>
        <w:rPr>
          <w:spacing w:val="-13"/>
          <w:sz w:val="24"/>
        </w:rPr>
        <w:t xml:space="preserve"> </w:t>
      </w:r>
      <w:r>
        <w:rPr>
          <w:sz w:val="24"/>
        </w:rPr>
        <w:t>the</w:t>
      </w:r>
      <w:r>
        <w:rPr>
          <w:spacing w:val="-15"/>
          <w:sz w:val="24"/>
        </w:rPr>
        <w:t xml:space="preserve"> </w:t>
      </w:r>
      <w:r>
        <w:rPr>
          <w:sz w:val="24"/>
        </w:rPr>
        <w:t>breach</w:t>
      </w:r>
      <w:r>
        <w:rPr>
          <w:spacing w:val="-8"/>
          <w:sz w:val="24"/>
        </w:rPr>
        <w:t xml:space="preserve"> </w:t>
      </w:r>
      <w:r>
        <w:rPr>
          <w:sz w:val="24"/>
        </w:rPr>
        <w:t>of</w:t>
      </w:r>
      <w:r>
        <w:rPr>
          <w:spacing w:val="-13"/>
          <w:sz w:val="24"/>
        </w:rPr>
        <w:t xml:space="preserve"> </w:t>
      </w:r>
      <w:r>
        <w:rPr>
          <w:sz w:val="24"/>
        </w:rPr>
        <w:t>any</w:t>
      </w:r>
      <w:r>
        <w:rPr>
          <w:spacing w:val="-13"/>
          <w:sz w:val="24"/>
        </w:rPr>
        <w:t xml:space="preserve"> </w:t>
      </w:r>
      <w:r>
        <w:rPr>
          <w:sz w:val="24"/>
        </w:rPr>
        <w:t>lease</w:t>
      </w:r>
      <w:r>
        <w:rPr>
          <w:spacing w:val="-2"/>
          <w:sz w:val="24"/>
        </w:rPr>
        <w:t xml:space="preserve"> </w:t>
      </w:r>
      <w:r>
        <w:rPr>
          <w:sz w:val="24"/>
        </w:rPr>
        <w:t>or</w:t>
      </w:r>
    </w:p>
    <w:p w14:paraId="3058D317" w14:textId="77777777" w:rsidR="00507C2C" w:rsidRDefault="00507C2C">
      <w:pPr>
        <w:rPr>
          <w:sz w:val="24"/>
        </w:rPr>
        <w:sectPr w:rsidR="00507C2C">
          <w:pgSz w:w="12240" w:h="15840"/>
          <w:pgMar w:top="1280" w:right="400" w:bottom="1040" w:left="520" w:header="0" w:footer="854" w:gutter="0"/>
          <w:cols w:space="720"/>
        </w:sectPr>
      </w:pPr>
    </w:p>
    <w:p w14:paraId="5AA6ED33" w14:textId="77777777" w:rsidR="00507C2C" w:rsidRDefault="00000000">
      <w:pPr>
        <w:pStyle w:val="BodyText"/>
        <w:spacing w:before="81"/>
        <w:ind w:left="2240" w:right="1410"/>
        <w:rPr>
          <w:u w:val="none"/>
        </w:rPr>
      </w:pPr>
      <w:r>
        <w:t>easement,as applicable, made by the Vestee as lessor or grantor of all or</w:t>
      </w:r>
      <w:r>
        <w:rPr>
          <w:u w:val="none"/>
        </w:rPr>
        <w:t xml:space="preserve"> </w:t>
      </w:r>
      <w:r>
        <w:t>part of the Title.</w:t>
      </w:r>
    </w:p>
    <w:p w14:paraId="50E6A12E" w14:textId="77777777" w:rsidR="00507C2C" w:rsidRDefault="00000000">
      <w:pPr>
        <w:pStyle w:val="ListParagraph"/>
        <w:numPr>
          <w:ilvl w:val="1"/>
          <w:numId w:val="8"/>
        </w:numPr>
        <w:tabs>
          <w:tab w:val="left" w:pos="2239"/>
          <w:tab w:val="left" w:pos="2240"/>
        </w:tabs>
        <w:spacing w:before="160"/>
        <w:ind w:right="1258" w:hanging="720"/>
        <w:rPr>
          <w:sz w:val="24"/>
          <w:u w:val="none"/>
        </w:rPr>
      </w:pPr>
      <w:r>
        <w:rPr>
          <w:sz w:val="24"/>
        </w:rPr>
        <w:t>The reasonable cost to obtain land use, zoning, building and occupancy permits, architectural and engineering services and environmental testing and</w:t>
      </w:r>
      <w:r>
        <w:rPr>
          <w:sz w:val="24"/>
          <w:u w:val="none"/>
        </w:rPr>
        <w:t xml:space="preserve"> </w:t>
      </w:r>
      <w:r>
        <w:rPr>
          <w:sz w:val="24"/>
        </w:rPr>
        <w:t>reviews for a fee estate in a replacement parcel of land reasonably equivalent</w:t>
      </w:r>
      <w:r>
        <w:rPr>
          <w:spacing w:val="-5"/>
          <w:sz w:val="24"/>
        </w:rPr>
        <w:t xml:space="preserve"> </w:t>
      </w:r>
      <w:r>
        <w:rPr>
          <w:sz w:val="24"/>
        </w:rPr>
        <w:t>to the</w:t>
      </w:r>
      <w:r>
        <w:rPr>
          <w:spacing w:val="-9"/>
          <w:sz w:val="24"/>
        </w:rPr>
        <w:t xml:space="preserve"> </w:t>
      </w:r>
      <w:r>
        <w:rPr>
          <w:sz w:val="24"/>
        </w:rPr>
        <w:t>parcel</w:t>
      </w:r>
      <w:r>
        <w:rPr>
          <w:spacing w:val="-9"/>
          <w:sz w:val="24"/>
        </w:rPr>
        <w:t xml:space="preserve"> </w:t>
      </w:r>
      <w:r>
        <w:rPr>
          <w:sz w:val="24"/>
        </w:rPr>
        <w:t>that</w:t>
      </w:r>
      <w:r>
        <w:rPr>
          <w:spacing w:val="-2"/>
          <w:sz w:val="24"/>
        </w:rPr>
        <w:t xml:space="preserve"> </w:t>
      </w:r>
      <w:r>
        <w:rPr>
          <w:sz w:val="24"/>
        </w:rPr>
        <w:t>is</w:t>
      </w:r>
      <w:r>
        <w:rPr>
          <w:spacing w:val="-5"/>
          <w:sz w:val="24"/>
        </w:rPr>
        <w:t xml:space="preserve"> </w:t>
      </w:r>
      <w:r>
        <w:rPr>
          <w:sz w:val="24"/>
        </w:rPr>
        <w:t>the</w:t>
      </w:r>
      <w:r>
        <w:rPr>
          <w:spacing w:val="-2"/>
          <w:sz w:val="24"/>
        </w:rPr>
        <w:t xml:space="preserve"> </w:t>
      </w:r>
      <w:r>
        <w:rPr>
          <w:sz w:val="24"/>
        </w:rPr>
        <w:t>subject</w:t>
      </w:r>
      <w:r>
        <w:rPr>
          <w:spacing w:val="-2"/>
          <w:sz w:val="24"/>
        </w:rPr>
        <w:t xml:space="preserve"> </w:t>
      </w:r>
      <w:r>
        <w:rPr>
          <w:sz w:val="24"/>
        </w:rPr>
        <w:t>of</w:t>
      </w:r>
      <w:r>
        <w:rPr>
          <w:spacing w:val="-7"/>
          <w:sz w:val="24"/>
        </w:rPr>
        <w:t xml:space="preserve"> </w:t>
      </w:r>
      <w:r>
        <w:rPr>
          <w:sz w:val="24"/>
        </w:rPr>
        <w:t>the</w:t>
      </w:r>
      <w:r>
        <w:rPr>
          <w:spacing w:val="-9"/>
          <w:sz w:val="24"/>
        </w:rPr>
        <w:t xml:space="preserve"> </w:t>
      </w:r>
      <w:r>
        <w:rPr>
          <w:sz w:val="24"/>
        </w:rPr>
        <w:t>Ejection.</w:t>
      </w:r>
    </w:p>
    <w:p w14:paraId="3AC251E1" w14:textId="77777777" w:rsidR="00507C2C" w:rsidRDefault="00000000">
      <w:pPr>
        <w:pStyle w:val="ListParagraph"/>
        <w:numPr>
          <w:ilvl w:val="1"/>
          <w:numId w:val="8"/>
        </w:numPr>
        <w:tabs>
          <w:tab w:val="left" w:pos="2239"/>
          <w:tab w:val="left" w:pos="2240"/>
        </w:tabs>
        <w:spacing w:before="161"/>
        <w:ind w:right="1191" w:hanging="720"/>
        <w:rPr>
          <w:sz w:val="24"/>
          <w:u w:val="none"/>
        </w:rPr>
      </w:pPr>
      <w:r>
        <w:rPr>
          <w:sz w:val="24"/>
        </w:rPr>
        <w:t>If any Electricity Facility is not substantially completed at the time of Ejection, the actual cost incurred by the Insured up to the time of Ejection, less the salvage value, for the Electricity Facility located on that portion of the Land from which the Insured is Ejected. Those costs include costs incurred to construct and fabricate the Electricity Facility, obtain land use, zoning, building and occupancy permits, architectural and engineering services, construction management services, environmental testing and reviews, and landscaping, and cancellation fees related to the</w:t>
      </w:r>
      <w:r>
        <w:rPr>
          <w:spacing w:val="-29"/>
          <w:sz w:val="24"/>
        </w:rPr>
        <w:t xml:space="preserve"> </w:t>
      </w:r>
      <w:r>
        <w:rPr>
          <w:sz w:val="24"/>
        </w:rPr>
        <w:t>foregoing.</w:t>
      </w:r>
    </w:p>
    <w:p w14:paraId="4BCBFB5B" w14:textId="77777777" w:rsidR="00507C2C" w:rsidRDefault="00000000">
      <w:pPr>
        <w:pStyle w:val="ListParagraph"/>
        <w:numPr>
          <w:ilvl w:val="0"/>
          <w:numId w:val="8"/>
        </w:numPr>
        <w:tabs>
          <w:tab w:val="left" w:pos="1519"/>
          <w:tab w:val="left" w:pos="1520"/>
        </w:tabs>
        <w:spacing w:before="163"/>
        <w:ind w:right="1227" w:hanging="629"/>
        <w:jc w:val="left"/>
        <w:rPr>
          <w:sz w:val="24"/>
          <w:u w:val="none"/>
        </w:rPr>
      </w:pPr>
      <w:r>
        <w:rPr>
          <w:sz w:val="24"/>
        </w:rPr>
        <w:t>This endorsement does not insure against loss, damage, or costs of remediation (and the Company will not pay costs, attorneys' fees, or expenses) resulting from environmental damage or</w:t>
      </w:r>
      <w:r>
        <w:rPr>
          <w:spacing w:val="-20"/>
          <w:sz w:val="24"/>
        </w:rPr>
        <w:t xml:space="preserve"> </w:t>
      </w:r>
      <w:r>
        <w:rPr>
          <w:sz w:val="24"/>
        </w:rPr>
        <w:t>contamination.</w:t>
      </w:r>
    </w:p>
    <w:p w14:paraId="6B76AAFF" w14:textId="77777777" w:rsidR="00507C2C" w:rsidRDefault="00000000">
      <w:pPr>
        <w:pStyle w:val="BodyText"/>
        <w:spacing w:before="161"/>
        <w:ind w:left="891" w:right="1266"/>
        <w:rPr>
          <w:u w:val="none"/>
        </w:rPr>
      </w:pPr>
      <w:r>
        <w:t>This endorsement is issued as part of the policy. Except as it expressly states, it does</w:t>
      </w:r>
      <w:r>
        <w:rPr>
          <w:u w:val="none"/>
        </w:rPr>
        <w:t xml:space="preserve"> </w:t>
      </w:r>
      <w:r>
        <w:t>not (i) modify any of the terms and provisions of the policy, (ii) modify any prior</w:t>
      </w:r>
      <w:r>
        <w:rPr>
          <w:u w:val="none"/>
        </w:rPr>
        <w:t xml:space="preserve"> </w:t>
      </w:r>
      <w:r>
        <w:t>endorsements, (iii) extend the Date of Policy, or (iv) increase the Amount of Insurance.</w:t>
      </w:r>
      <w:r>
        <w:rPr>
          <w:u w:val="none"/>
        </w:rPr>
        <w:t xml:space="preserve"> </w:t>
      </w:r>
      <w:r>
        <w:t>To the extent a provision of the policy or a previous endorsement is inconsistent with</w:t>
      </w:r>
      <w:r>
        <w:rPr>
          <w:u w:val="none"/>
        </w:rPr>
        <w:t xml:space="preserve"> </w:t>
      </w:r>
      <w:r>
        <w:t>an express provision of this endorsement, this endorsement controls. Otherwise, this</w:t>
      </w:r>
      <w:r>
        <w:rPr>
          <w:u w:val="none"/>
        </w:rPr>
        <w:t xml:space="preserve"> </w:t>
      </w:r>
      <w:r>
        <w:t>endorsement is subject to all of the terms and provisions of the policy and of any prior</w:t>
      </w:r>
      <w:r>
        <w:rPr>
          <w:u w:val="none"/>
        </w:rPr>
        <w:t xml:space="preserve"> </w:t>
      </w:r>
      <w:r>
        <w:t>endorsements.</w:t>
      </w:r>
    </w:p>
    <w:p w14:paraId="428AE9C7" w14:textId="77777777" w:rsidR="00507C2C" w:rsidRDefault="00000000">
      <w:pPr>
        <w:pStyle w:val="BodyText"/>
        <w:spacing w:before="158"/>
        <w:ind w:left="891"/>
        <w:rPr>
          <w:u w:val="none"/>
        </w:rPr>
      </w:pPr>
      <w:r>
        <w:t>[Witness clause optional]</w:t>
      </w:r>
    </w:p>
    <w:p w14:paraId="66375BEB" w14:textId="77777777" w:rsidR="00507C2C" w:rsidRDefault="00507C2C">
      <w:pPr>
        <w:pStyle w:val="BodyText"/>
        <w:rPr>
          <w:sz w:val="20"/>
          <w:u w:val="none"/>
        </w:rPr>
      </w:pPr>
    </w:p>
    <w:p w14:paraId="74CE4466" w14:textId="77777777" w:rsidR="00507C2C" w:rsidRDefault="00507C2C">
      <w:pPr>
        <w:pStyle w:val="BodyText"/>
        <w:spacing w:before="10"/>
        <w:rPr>
          <w:sz w:val="28"/>
          <w:u w:val="none"/>
        </w:rPr>
      </w:pPr>
    </w:p>
    <w:p w14:paraId="2822EAD4" w14:textId="77777777" w:rsidR="00507C2C" w:rsidRDefault="00000000">
      <w:pPr>
        <w:pStyle w:val="Heading3"/>
        <w:spacing w:before="101"/>
        <w:ind w:left="891"/>
      </w:pPr>
      <w:r>
        <w:rPr>
          <w:u w:val="single"/>
        </w:rPr>
        <w:t>[Title Company]</w:t>
      </w:r>
    </w:p>
    <w:p w14:paraId="5E977E89" w14:textId="77777777" w:rsidR="00507C2C" w:rsidRDefault="00507C2C">
      <w:pPr>
        <w:sectPr w:rsidR="00507C2C">
          <w:pgSz w:w="12240" w:h="15840"/>
          <w:pgMar w:top="1280" w:right="400" w:bottom="1040" w:left="520" w:header="0" w:footer="854" w:gutter="0"/>
          <w:cols w:space="720"/>
        </w:sectPr>
      </w:pPr>
    </w:p>
    <w:p w14:paraId="74DE3E75" w14:textId="77777777" w:rsidR="00507C2C" w:rsidRDefault="00000000">
      <w:pPr>
        <w:spacing w:before="80"/>
        <w:ind w:left="800"/>
        <w:rPr>
          <w:b/>
          <w:sz w:val="24"/>
        </w:rPr>
      </w:pPr>
      <w:r>
        <w:rPr>
          <w:b/>
          <w:sz w:val="24"/>
        </w:rPr>
        <w:t>Section III, Rate Rule, R-37</w:t>
      </w:r>
    </w:p>
    <w:p w14:paraId="0D0F15E7" w14:textId="77777777" w:rsidR="00507C2C" w:rsidRDefault="00000000">
      <w:pPr>
        <w:spacing w:before="161"/>
        <w:ind w:left="800" w:right="1728"/>
        <w:rPr>
          <w:b/>
          <w:sz w:val="24"/>
        </w:rPr>
      </w:pPr>
      <w:r>
        <w:rPr>
          <w:b/>
          <w:sz w:val="24"/>
          <w:u w:val="single"/>
        </w:rPr>
        <w:t>R-37. Premium for Severable Improvements Endorsement(T-54) and Energy</w:t>
      </w:r>
      <w:r>
        <w:rPr>
          <w:b/>
          <w:sz w:val="24"/>
        </w:rPr>
        <w:t xml:space="preserve"> </w:t>
      </w:r>
      <w:r>
        <w:rPr>
          <w:b/>
          <w:sz w:val="24"/>
          <w:u w:val="single"/>
        </w:rPr>
        <w:t>Project Endorsements (T-55, T-55.1, T-55.2, T-55.3, T-55.4, T-55.5)</w:t>
      </w:r>
    </w:p>
    <w:p w14:paraId="16C7FB17" w14:textId="77777777" w:rsidR="00507C2C" w:rsidRDefault="00507C2C">
      <w:pPr>
        <w:pStyle w:val="BodyText"/>
        <w:rPr>
          <w:b/>
          <w:sz w:val="20"/>
          <w:u w:val="none"/>
        </w:rPr>
      </w:pPr>
    </w:p>
    <w:p w14:paraId="10F84F5D" w14:textId="77777777" w:rsidR="00507C2C" w:rsidRDefault="00000000">
      <w:pPr>
        <w:pStyle w:val="ListParagraph"/>
        <w:numPr>
          <w:ilvl w:val="0"/>
          <w:numId w:val="7"/>
        </w:numPr>
        <w:tabs>
          <w:tab w:val="left" w:pos="2239"/>
          <w:tab w:val="left" w:pos="2240"/>
        </w:tabs>
        <w:spacing w:before="235"/>
        <w:ind w:right="1158"/>
        <w:rPr>
          <w:color w:val="202020"/>
          <w:sz w:val="24"/>
          <w:u w:val="none"/>
        </w:rPr>
      </w:pPr>
      <w:r>
        <w:rPr>
          <w:sz w:val="24"/>
        </w:rPr>
        <w:t>The premium for the Severable Improvements Endorsement (Form T-54) is 5% of the Basic Premium</w:t>
      </w:r>
      <w:r>
        <w:rPr>
          <w:spacing w:val="-22"/>
          <w:sz w:val="24"/>
        </w:rPr>
        <w:t xml:space="preserve"> </w:t>
      </w:r>
      <w:r>
        <w:rPr>
          <w:sz w:val="24"/>
        </w:rPr>
        <w:t>Rate.</w:t>
      </w:r>
    </w:p>
    <w:p w14:paraId="21096A7E" w14:textId="77777777" w:rsidR="00507C2C" w:rsidRDefault="00507C2C">
      <w:pPr>
        <w:pStyle w:val="BodyText"/>
        <w:spacing w:before="2"/>
        <w:rPr>
          <w:sz w:val="23"/>
          <w:u w:val="none"/>
        </w:rPr>
      </w:pPr>
    </w:p>
    <w:p w14:paraId="01473719" w14:textId="77777777" w:rsidR="00507C2C" w:rsidRDefault="00000000">
      <w:pPr>
        <w:pStyle w:val="ListParagraph"/>
        <w:numPr>
          <w:ilvl w:val="0"/>
          <w:numId w:val="7"/>
        </w:numPr>
        <w:tabs>
          <w:tab w:val="left" w:pos="2239"/>
          <w:tab w:val="left" w:pos="2240"/>
        </w:tabs>
        <w:spacing w:before="100"/>
        <w:ind w:right="1318"/>
        <w:rPr>
          <w:sz w:val="24"/>
          <w:u w:val="none"/>
        </w:rPr>
      </w:pPr>
      <w:r>
        <w:rPr>
          <w:sz w:val="24"/>
        </w:rPr>
        <w:t>The</w:t>
      </w:r>
      <w:r>
        <w:rPr>
          <w:spacing w:val="-14"/>
          <w:sz w:val="24"/>
        </w:rPr>
        <w:t xml:space="preserve"> </w:t>
      </w:r>
      <w:r>
        <w:rPr>
          <w:sz w:val="24"/>
        </w:rPr>
        <w:t>premium</w:t>
      </w:r>
      <w:r>
        <w:rPr>
          <w:spacing w:val="-9"/>
          <w:sz w:val="24"/>
        </w:rPr>
        <w:t xml:space="preserve"> </w:t>
      </w:r>
      <w:r>
        <w:rPr>
          <w:sz w:val="24"/>
        </w:rPr>
        <w:t>for</w:t>
      </w:r>
      <w:r>
        <w:rPr>
          <w:spacing w:val="-9"/>
          <w:sz w:val="24"/>
        </w:rPr>
        <w:t xml:space="preserve"> </w:t>
      </w:r>
      <w:r>
        <w:rPr>
          <w:sz w:val="24"/>
        </w:rPr>
        <w:t>the</w:t>
      </w:r>
      <w:r>
        <w:rPr>
          <w:spacing w:val="-13"/>
          <w:sz w:val="24"/>
        </w:rPr>
        <w:t xml:space="preserve"> </w:t>
      </w:r>
      <w:r>
        <w:rPr>
          <w:sz w:val="24"/>
        </w:rPr>
        <w:t>Energy</w:t>
      </w:r>
      <w:r>
        <w:rPr>
          <w:spacing w:val="-11"/>
          <w:sz w:val="24"/>
        </w:rPr>
        <w:t xml:space="preserve"> </w:t>
      </w:r>
      <w:r>
        <w:rPr>
          <w:sz w:val="24"/>
        </w:rPr>
        <w:t>Project</w:t>
      </w:r>
      <w:r>
        <w:rPr>
          <w:spacing w:val="-7"/>
          <w:sz w:val="24"/>
        </w:rPr>
        <w:t xml:space="preserve"> </w:t>
      </w:r>
      <w:r>
        <w:rPr>
          <w:sz w:val="24"/>
        </w:rPr>
        <w:t>–</w:t>
      </w:r>
      <w:r>
        <w:rPr>
          <w:spacing w:val="-6"/>
          <w:sz w:val="24"/>
        </w:rPr>
        <w:t xml:space="preserve"> </w:t>
      </w:r>
      <w:r>
        <w:rPr>
          <w:sz w:val="24"/>
        </w:rPr>
        <w:t>Leasehold/Easement</w:t>
      </w:r>
      <w:r>
        <w:rPr>
          <w:spacing w:val="-8"/>
          <w:sz w:val="24"/>
        </w:rPr>
        <w:t xml:space="preserve"> </w:t>
      </w:r>
      <w:r>
        <w:rPr>
          <w:sz w:val="24"/>
        </w:rPr>
        <w:t>Owner’s</w:t>
      </w:r>
      <w:r>
        <w:rPr>
          <w:spacing w:val="-2"/>
          <w:sz w:val="24"/>
        </w:rPr>
        <w:t xml:space="preserve"> </w:t>
      </w:r>
      <w:r>
        <w:rPr>
          <w:sz w:val="24"/>
        </w:rPr>
        <w:t>Policy Endorsement</w:t>
      </w:r>
      <w:r>
        <w:rPr>
          <w:spacing w:val="-5"/>
          <w:sz w:val="24"/>
        </w:rPr>
        <w:t xml:space="preserve"> </w:t>
      </w:r>
      <w:r>
        <w:rPr>
          <w:sz w:val="24"/>
        </w:rPr>
        <w:t>(Form</w:t>
      </w:r>
      <w:r>
        <w:rPr>
          <w:spacing w:val="-6"/>
          <w:sz w:val="24"/>
        </w:rPr>
        <w:t xml:space="preserve"> </w:t>
      </w:r>
      <w:r>
        <w:rPr>
          <w:sz w:val="24"/>
        </w:rPr>
        <w:t>T-55)</w:t>
      </w:r>
      <w:r>
        <w:rPr>
          <w:spacing w:val="-8"/>
          <w:sz w:val="24"/>
        </w:rPr>
        <w:t xml:space="preserve"> </w:t>
      </w:r>
      <w:r>
        <w:rPr>
          <w:sz w:val="24"/>
        </w:rPr>
        <w:t>is</w:t>
      </w:r>
      <w:r>
        <w:rPr>
          <w:spacing w:val="-5"/>
          <w:sz w:val="24"/>
        </w:rPr>
        <w:t xml:space="preserve"> </w:t>
      </w:r>
      <w:r>
        <w:rPr>
          <w:sz w:val="24"/>
        </w:rPr>
        <w:t>5%</w:t>
      </w:r>
      <w:r>
        <w:rPr>
          <w:spacing w:val="-6"/>
          <w:sz w:val="24"/>
        </w:rPr>
        <w:t xml:space="preserve"> </w:t>
      </w:r>
      <w:r>
        <w:rPr>
          <w:sz w:val="24"/>
        </w:rPr>
        <w:t>of</w:t>
      </w:r>
      <w:r>
        <w:rPr>
          <w:spacing w:val="-8"/>
          <w:sz w:val="24"/>
        </w:rPr>
        <w:t xml:space="preserve"> </w:t>
      </w:r>
      <w:r>
        <w:rPr>
          <w:sz w:val="24"/>
        </w:rPr>
        <w:t>the</w:t>
      </w:r>
      <w:r>
        <w:rPr>
          <w:spacing w:val="-7"/>
          <w:sz w:val="24"/>
        </w:rPr>
        <w:t xml:space="preserve"> </w:t>
      </w:r>
      <w:r>
        <w:rPr>
          <w:sz w:val="24"/>
        </w:rPr>
        <w:t>Basic</w:t>
      </w:r>
      <w:r>
        <w:rPr>
          <w:spacing w:val="-4"/>
          <w:sz w:val="24"/>
        </w:rPr>
        <w:t xml:space="preserve"> </w:t>
      </w:r>
      <w:r>
        <w:rPr>
          <w:sz w:val="24"/>
        </w:rPr>
        <w:t>Premium</w:t>
      </w:r>
      <w:r>
        <w:rPr>
          <w:spacing w:val="-3"/>
          <w:sz w:val="24"/>
        </w:rPr>
        <w:t xml:space="preserve"> </w:t>
      </w:r>
      <w:r>
        <w:rPr>
          <w:sz w:val="24"/>
        </w:rPr>
        <w:t>Rate.</w:t>
      </w:r>
    </w:p>
    <w:p w14:paraId="24196CF6" w14:textId="77777777" w:rsidR="00507C2C" w:rsidRDefault="00507C2C">
      <w:pPr>
        <w:pStyle w:val="BodyText"/>
        <w:rPr>
          <w:sz w:val="20"/>
          <w:u w:val="none"/>
        </w:rPr>
      </w:pPr>
    </w:p>
    <w:p w14:paraId="7E75D9A7" w14:textId="77777777" w:rsidR="00507C2C" w:rsidRDefault="00000000">
      <w:pPr>
        <w:pStyle w:val="ListParagraph"/>
        <w:numPr>
          <w:ilvl w:val="0"/>
          <w:numId w:val="7"/>
        </w:numPr>
        <w:tabs>
          <w:tab w:val="left" w:pos="2239"/>
          <w:tab w:val="left" w:pos="2240"/>
        </w:tabs>
        <w:spacing w:before="236"/>
        <w:ind w:right="1614"/>
        <w:rPr>
          <w:sz w:val="24"/>
          <w:u w:val="none"/>
        </w:rPr>
      </w:pPr>
      <w:r>
        <w:rPr>
          <w:sz w:val="24"/>
        </w:rPr>
        <w:t>The premium for the Energy Project – Leasehold/Easement Loan Policy Endorsement</w:t>
      </w:r>
      <w:r>
        <w:rPr>
          <w:spacing w:val="-7"/>
          <w:sz w:val="24"/>
        </w:rPr>
        <w:t xml:space="preserve"> </w:t>
      </w:r>
      <w:r>
        <w:rPr>
          <w:sz w:val="24"/>
        </w:rPr>
        <w:t>(Form</w:t>
      </w:r>
      <w:r>
        <w:rPr>
          <w:spacing w:val="-6"/>
          <w:sz w:val="24"/>
        </w:rPr>
        <w:t xml:space="preserve"> </w:t>
      </w:r>
      <w:r>
        <w:rPr>
          <w:sz w:val="24"/>
        </w:rPr>
        <w:t>T-55.1)</w:t>
      </w:r>
      <w:r>
        <w:rPr>
          <w:spacing w:val="-10"/>
          <w:sz w:val="24"/>
        </w:rPr>
        <w:t xml:space="preserve"> </w:t>
      </w:r>
      <w:r>
        <w:rPr>
          <w:sz w:val="24"/>
        </w:rPr>
        <w:t>is</w:t>
      </w:r>
      <w:r>
        <w:rPr>
          <w:spacing w:val="-7"/>
          <w:sz w:val="24"/>
        </w:rPr>
        <w:t xml:space="preserve"> </w:t>
      </w:r>
      <w:r>
        <w:rPr>
          <w:sz w:val="24"/>
        </w:rPr>
        <w:t>5%</w:t>
      </w:r>
      <w:r>
        <w:rPr>
          <w:spacing w:val="-4"/>
          <w:sz w:val="24"/>
        </w:rPr>
        <w:t xml:space="preserve"> </w:t>
      </w:r>
      <w:r>
        <w:rPr>
          <w:sz w:val="24"/>
        </w:rPr>
        <w:t>of</w:t>
      </w:r>
      <w:r>
        <w:rPr>
          <w:spacing w:val="-9"/>
          <w:sz w:val="24"/>
        </w:rPr>
        <w:t xml:space="preserve"> </w:t>
      </w:r>
      <w:r>
        <w:rPr>
          <w:sz w:val="24"/>
        </w:rPr>
        <w:t>the</w:t>
      </w:r>
      <w:r>
        <w:rPr>
          <w:spacing w:val="-6"/>
          <w:sz w:val="24"/>
        </w:rPr>
        <w:t xml:space="preserve"> </w:t>
      </w:r>
      <w:r>
        <w:rPr>
          <w:sz w:val="24"/>
        </w:rPr>
        <w:t>Basic</w:t>
      </w:r>
      <w:r>
        <w:rPr>
          <w:spacing w:val="-2"/>
          <w:sz w:val="24"/>
        </w:rPr>
        <w:t xml:space="preserve"> </w:t>
      </w:r>
      <w:r>
        <w:rPr>
          <w:sz w:val="24"/>
        </w:rPr>
        <w:t>Premium</w:t>
      </w:r>
      <w:r>
        <w:rPr>
          <w:spacing w:val="-8"/>
          <w:sz w:val="24"/>
        </w:rPr>
        <w:t xml:space="preserve"> </w:t>
      </w:r>
      <w:r>
        <w:rPr>
          <w:sz w:val="24"/>
        </w:rPr>
        <w:t>Rate.</w:t>
      </w:r>
    </w:p>
    <w:p w14:paraId="0A2BE188" w14:textId="77777777" w:rsidR="00507C2C" w:rsidRDefault="00507C2C">
      <w:pPr>
        <w:pStyle w:val="BodyText"/>
        <w:rPr>
          <w:sz w:val="20"/>
          <w:u w:val="none"/>
        </w:rPr>
      </w:pPr>
    </w:p>
    <w:p w14:paraId="5077D208" w14:textId="77777777" w:rsidR="00507C2C" w:rsidRDefault="00000000">
      <w:pPr>
        <w:pStyle w:val="ListParagraph"/>
        <w:numPr>
          <w:ilvl w:val="0"/>
          <w:numId w:val="7"/>
        </w:numPr>
        <w:tabs>
          <w:tab w:val="left" w:pos="2239"/>
          <w:tab w:val="left" w:pos="2240"/>
        </w:tabs>
        <w:spacing w:before="235"/>
        <w:ind w:right="2314"/>
        <w:rPr>
          <w:sz w:val="24"/>
          <w:u w:val="none"/>
        </w:rPr>
      </w:pPr>
      <w:r>
        <w:rPr>
          <w:sz w:val="24"/>
        </w:rPr>
        <w:t>The premium for the Energy Project – Leasehold Owner’s Policy Endorsement</w:t>
      </w:r>
      <w:r>
        <w:rPr>
          <w:spacing w:val="-7"/>
          <w:sz w:val="24"/>
        </w:rPr>
        <w:t xml:space="preserve"> </w:t>
      </w:r>
      <w:r>
        <w:rPr>
          <w:sz w:val="24"/>
        </w:rPr>
        <w:t>(Form</w:t>
      </w:r>
      <w:r>
        <w:rPr>
          <w:spacing w:val="-7"/>
          <w:sz w:val="24"/>
        </w:rPr>
        <w:t xml:space="preserve"> </w:t>
      </w:r>
      <w:r>
        <w:rPr>
          <w:sz w:val="24"/>
        </w:rPr>
        <w:t>T-55.2)</w:t>
      </w:r>
      <w:r>
        <w:rPr>
          <w:spacing w:val="-10"/>
          <w:sz w:val="24"/>
        </w:rPr>
        <w:t xml:space="preserve"> </w:t>
      </w:r>
      <w:r>
        <w:rPr>
          <w:sz w:val="24"/>
        </w:rPr>
        <w:t>is</w:t>
      </w:r>
      <w:r>
        <w:rPr>
          <w:spacing w:val="-7"/>
          <w:sz w:val="24"/>
        </w:rPr>
        <w:t xml:space="preserve"> </w:t>
      </w:r>
      <w:r>
        <w:rPr>
          <w:sz w:val="24"/>
        </w:rPr>
        <w:t>5%</w:t>
      </w:r>
      <w:r>
        <w:rPr>
          <w:spacing w:val="-4"/>
          <w:sz w:val="24"/>
        </w:rPr>
        <w:t xml:space="preserve"> </w:t>
      </w:r>
      <w:r>
        <w:rPr>
          <w:sz w:val="24"/>
        </w:rPr>
        <w:t>of</w:t>
      </w:r>
      <w:r>
        <w:rPr>
          <w:spacing w:val="-10"/>
          <w:sz w:val="24"/>
        </w:rPr>
        <w:t xml:space="preserve"> </w:t>
      </w:r>
      <w:r>
        <w:rPr>
          <w:sz w:val="24"/>
        </w:rPr>
        <w:t>the</w:t>
      </w:r>
      <w:r>
        <w:rPr>
          <w:spacing w:val="-10"/>
          <w:sz w:val="24"/>
        </w:rPr>
        <w:t xml:space="preserve"> </w:t>
      </w:r>
      <w:r>
        <w:rPr>
          <w:sz w:val="24"/>
        </w:rPr>
        <w:t>Basic</w:t>
      </w:r>
      <w:r>
        <w:rPr>
          <w:spacing w:val="-2"/>
          <w:sz w:val="24"/>
        </w:rPr>
        <w:t xml:space="preserve"> </w:t>
      </w:r>
      <w:r>
        <w:rPr>
          <w:sz w:val="24"/>
        </w:rPr>
        <w:t>Premium</w:t>
      </w:r>
      <w:r>
        <w:rPr>
          <w:spacing w:val="-5"/>
          <w:sz w:val="24"/>
        </w:rPr>
        <w:t xml:space="preserve"> </w:t>
      </w:r>
      <w:r>
        <w:rPr>
          <w:sz w:val="24"/>
        </w:rPr>
        <w:t>Rate.</w:t>
      </w:r>
    </w:p>
    <w:p w14:paraId="1FC15C84" w14:textId="77777777" w:rsidR="00507C2C" w:rsidRDefault="00507C2C">
      <w:pPr>
        <w:pStyle w:val="BodyText"/>
        <w:rPr>
          <w:sz w:val="20"/>
          <w:u w:val="none"/>
        </w:rPr>
      </w:pPr>
    </w:p>
    <w:p w14:paraId="58070519" w14:textId="77777777" w:rsidR="00507C2C" w:rsidRDefault="00000000">
      <w:pPr>
        <w:pStyle w:val="ListParagraph"/>
        <w:numPr>
          <w:ilvl w:val="0"/>
          <w:numId w:val="7"/>
        </w:numPr>
        <w:tabs>
          <w:tab w:val="left" w:pos="2239"/>
          <w:tab w:val="left" w:pos="2240"/>
        </w:tabs>
        <w:spacing w:before="236"/>
        <w:ind w:right="1260"/>
        <w:rPr>
          <w:sz w:val="24"/>
          <w:u w:val="none"/>
        </w:rPr>
      </w:pPr>
      <w:r>
        <w:rPr>
          <w:sz w:val="24"/>
        </w:rPr>
        <w:t>The premium for the Energy Project – Leasehold Loan Policy Endorsement (Form T-55.3) is 5% of the Basic Premium</w:t>
      </w:r>
      <w:r>
        <w:rPr>
          <w:spacing w:val="-45"/>
          <w:sz w:val="24"/>
        </w:rPr>
        <w:t xml:space="preserve"> </w:t>
      </w:r>
      <w:r>
        <w:rPr>
          <w:sz w:val="24"/>
        </w:rPr>
        <w:t>Rate.</w:t>
      </w:r>
    </w:p>
    <w:p w14:paraId="205B856C" w14:textId="77777777" w:rsidR="00507C2C" w:rsidRDefault="00507C2C">
      <w:pPr>
        <w:pStyle w:val="BodyText"/>
        <w:rPr>
          <w:sz w:val="20"/>
          <w:u w:val="none"/>
        </w:rPr>
      </w:pPr>
    </w:p>
    <w:p w14:paraId="721A44F1" w14:textId="77777777" w:rsidR="00507C2C" w:rsidRDefault="00000000">
      <w:pPr>
        <w:pStyle w:val="ListParagraph"/>
        <w:numPr>
          <w:ilvl w:val="0"/>
          <w:numId w:val="7"/>
        </w:numPr>
        <w:tabs>
          <w:tab w:val="left" w:pos="2239"/>
          <w:tab w:val="left" w:pos="2240"/>
        </w:tabs>
        <w:spacing w:before="235"/>
        <w:ind w:right="2355"/>
        <w:rPr>
          <w:sz w:val="24"/>
          <w:u w:val="none"/>
        </w:rPr>
      </w:pPr>
      <w:r>
        <w:rPr>
          <w:sz w:val="24"/>
        </w:rPr>
        <w:t>The premium for the Energy Project – Fee Estate Owner’s Policy Endorsement</w:t>
      </w:r>
      <w:r>
        <w:rPr>
          <w:spacing w:val="-7"/>
          <w:sz w:val="24"/>
        </w:rPr>
        <w:t xml:space="preserve"> </w:t>
      </w:r>
      <w:r>
        <w:rPr>
          <w:sz w:val="24"/>
        </w:rPr>
        <w:t>(Form</w:t>
      </w:r>
      <w:r>
        <w:rPr>
          <w:spacing w:val="-7"/>
          <w:sz w:val="24"/>
        </w:rPr>
        <w:t xml:space="preserve"> </w:t>
      </w:r>
      <w:r>
        <w:rPr>
          <w:sz w:val="24"/>
        </w:rPr>
        <w:t>T-55.4)</w:t>
      </w:r>
      <w:r>
        <w:rPr>
          <w:spacing w:val="-8"/>
          <w:sz w:val="24"/>
        </w:rPr>
        <w:t xml:space="preserve"> </w:t>
      </w:r>
      <w:r>
        <w:rPr>
          <w:sz w:val="24"/>
        </w:rPr>
        <w:t>is</w:t>
      </w:r>
      <w:r>
        <w:rPr>
          <w:spacing w:val="-10"/>
          <w:sz w:val="24"/>
        </w:rPr>
        <w:t xml:space="preserve"> </w:t>
      </w:r>
      <w:r>
        <w:rPr>
          <w:sz w:val="24"/>
        </w:rPr>
        <w:t>5%</w:t>
      </w:r>
      <w:r>
        <w:rPr>
          <w:spacing w:val="-4"/>
          <w:sz w:val="24"/>
        </w:rPr>
        <w:t xml:space="preserve"> </w:t>
      </w:r>
      <w:r>
        <w:rPr>
          <w:sz w:val="24"/>
        </w:rPr>
        <w:t>of</w:t>
      </w:r>
      <w:r>
        <w:rPr>
          <w:spacing w:val="-10"/>
          <w:sz w:val="24"/>
        </w:rPr>
        <w:t xml:space="preserve"> </w:t>
      </w:r>
      <w:r>
        <w:rPr>
          <w:sz w:val="24"/>
        </w:rPr>
        <w:t>the</w:t>
      </w:r>
      <w:r>
        <w:rPr>
          <w:spacing w:val="-10"/>
          <w:sz w:val="24"/>
        </w:rPr>
        <w:t xml:space="preserve"> </w:t>
      </w:r>
      <w:r>
        <w:rPr>
          <w:sz w:val="24"/>
        </w:rPr>
        <w:t>Basic</w:t>
      </w:r>
      <w:r>
        <w:rPr>
          <w:spacing w:val="-3"/>
          <w:sz w:val="24"/>
        </w:rPr>
        <w:t xml:space="preserve"> </w:t>
      </w:r>
      <w:r>
        <w:rPr>
          <w:sz w:val="24"/>
        </w:rPr>
        <w:t>Premium</w:t>
      </w:r>
      <w:r>
        <w:rPr>
          <w:spacing w:val="-4"/>
          <w:sz w:val="24"/>
        </w:rPr>
        <w:t xml:space="preserve"> </w:t>
      </w:r>
      <w:r>
        <w:rPr>
          <w:sz w:val="24"/>
        </w:rPr>
        <w:t>Rate.</w:t>
      </w:r>
    </w:p>
    <w:p w14:paraId="74D3C10B" w14:textId="77777777" w:rsidR="00507C2C" w:rsidRDefault="00507C2C">
      <w:pPr>
        <w:pStyle w:val="BodyText"/>
        <w:rPr>
          <w:u w:val="none"/>
        </w:rPr>
      </w:pPr>
    </w:p>
    <w:p w14:paraId="7AA1A79F" w14:textId="77777777" w:rsidR="00507C2C" w:rsidRDefault="00000000">
      <w:pPr>
        <w:pStyle w:val="ListParagraph"/>
        <w:numPr>
          <w:ilvl w:val="0"/>
          <w:numId w:val="7"/>
        </w:numPr>
        <w:tabs>
          <w:tab w:val="left" w:pos="2230"/>
          <w:tab w:val="left" w:pos="2231"/>
        </w:tabs>
        <w:ind w:left="2230" w:right="1267" w:hanging="761"/>
        <w:rPr>
          <w:sz w:val="24"/>
          <w:u w:val="none"/>
        </w:rPr>
      </w:pPr>
      <w:r>
        <w:rPr>
          <w:sz w:val="24"/>
        </w:rPr>
        <w:t>The premium for the Energy Project – Fee Estate Loan Policy Endorsement (Form T-55.5) is 5% of the Basic Premium</w:t>
      </w:r>
      <w:r>
        <w:rPr>
          <w:spacing w:val="-33"/>
          <w:sz w:val="24"/>
        </w:rPr>
        <w:t xml:space="preserve"> </w:t>
      </w:r>
      <w:r>
        <w:rPr>
          <w:sz w:val="24"/>
        </w:rPr>
        <w:t>Rate.</w:t>
      </w:r>
    </w:p>
    <w:p w14:paraId="26A87CDE" w14:textId="77777777" w:rsidR="00507C2C" w:rsidRDefault="00507C2C">
      <w:pPr>
        <w:pStyle w:val="BodyText"/>
        <w:rPr>
          <w:sz w:val="20"/>
          <w:u w:val="none"/>
        </w:rPr>
      </w:pPr>
    </w:p>
    <w:p w14:paraId="28CB1F1A" w14:textId="77777777" w:rsidR="00507C2C" w:rsidRDefault="00507C2C">
      <w:pPr>
        <w:pStyle w:val="BodyText"/>
        <w:spacing w:before="10"/>
        <w:rPr>
          <w:sz w:val="21"/>
          <w:u w:val="none"/>
        </w:rPr>
      </w:pPr>
    </w:p>
    <w:p w14:paraId="1374E2BE" w14:textId="77777777" w:rsidR="00507C2C" w:rsidRDefault="00000000">
      <w:pPr>
        <w:pStyle w:val="Heading3"/>
        <w:spacing w:before="100"/>
        <w:ind w:left="800"/>
      </w:pPr>
      <w:r>
        <w:t>Section IV, Procedural Rules, P-72</w:t>
      </w:r>
    </w:p>
    <w:p w14:paraId="062B52A4" w14:textId="77777777" w:rsidR="00507C2C" w:rsidRDefault="00000000">
      <w:pPr>
        <w:spacing w:before="168"/>
        <w:ind w:left="800" w:right="1728"/>
        <w:rPr>
          <w:b/>
          <w:sz w:val="24"/>
        </w:rPr>
      </w:pPr>
      <w:r>
        <w:rPr>
          <w:b/>
          <w:sz w:val="24"/>
        </w:rPr>
        <w:t>P-72. Severable Improvements Endorsement (T-54)</w:t>
      </w:r>
      <w:r>
        <w:rPr>
          <w:b/>
          <w:sz w:val="24"/>
          <w:u w:val="single"/>
        </w:rPr>
        <w:t xml:space="preserve"> and Energy Project</w:t>
      </w:r>
      <w:r>
        <w:rPr>
          <w:b/>
          <w:sz w:val="24"/>
        </w:rPr>
        <w:t xml:space="preserve"> </w:t>
      </w:r>
      <w:r>
        <w:rPr>
          <w:b/>
          <w:sz w:val="24"/>
          <w:u w:val="single"/>
        </w:rPr>
        <w:t>Endorsements (T-55, T-55.1, T-55.2, T-55.3, T-55.4, and T-55.5)</w:t>
      </w:r>
    </w:p>
    <w:p w14:paraId="470E1939" w14:textId="36BD3D4D" w:rsidR="00507C2C" w:rsidRDefault="00410B21">
      <w:pPr>
        <w:pStyle w:val="ListParagraph"/>
        <w:numPr>
          <w:ilvl w:val="0"/>
          <w:numId w:val="6"/>
        </w:numPr>
        <w:tabs>
          <w:tab w:val="left" w:pos="2239"/>
          <w:tab w:val="left" w:pos="2240"/>
        </w:tabs>
        <w:spacing w:before="180"/>
        <w:ind w:right="975"/>
        <w:rPr>
          <w:sz w:val="24"/>
          <w:u w:val="none"/>
        </w:rPr>
      </w:pPr>
      <w:r>
        <w:rPr>
          <w:noProof/>
        </w:rPr>
        <mc:AlternateContent>
          <mc:Choice Requires="wps">
            <w:drawing>
              <wp:anchor distT="0" distB="0" distL="114300" distR="114300" simplePos="0" relativeHeight="247169024" behindDoc="1" locked="0" layoutInCell="1" allowOverlap="1" wp14:anchorId="63C5B97E" wp14:editId="3E96B57C">
                <wp:simplePos x="0" y="0"/>
                <wp:positionH relativeFrom="page">
                  <wp:posOffset>1295400</wp:posOffset>
                </wp:positionH>
                <wp:positionV relativeFrom="paragraph">
                  <wp:posOffset>297180</wp:posOffset>
                </wp:positionV>
                <wp:extent cx="5384165" cy="0"/>
                <wp:effectExtent l="0" t="0" r="0" b="0"/>
                <wp:wrapNone/>
                <wp:docPr id="14700602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1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2F3DC" id="Line 8" o:spid="_x0000_s1026" style="position:absolute;z-index:-25614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pt,23.4pt" to="525.9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" strokeweight=".72pt">
                <w10:wrap anchorx="page"/>
              </v:line>
            </w:pict>
          </mc:Fallback>
        </mc:AlternateContent>
      </w:r>
      <w:r w:rsidR="00000000">
        <w:rPr>
          <w:sz w:val="24"/>
          <w:u w:val="none"/>
        </w:rPr>
        <w:t xml:space="preserve">A Company may issue the </w:t>
      </w:r>
      <w:r w:rsidR="00000000">
        <w:rPr>
          <w:spacing w:val="-5"/>
          <w:sz w:val="24"/>
          <w:u w:val="none"/>
        </w:rPr>
        <w:t xml:space="preserve">Severables Improvements </w:t>
      </w:r>
      <w:r w:rsidR="00000000">
        <w:rPr>
          <w:spacing w:val="-4"/>
          <w:sz w:val="24"/>
          <w:u w:val="none"/>
        </w:rPr>
        <w:t xml:space="preserve">Endorsement (Form </w:t>
      </w:r>
      <w:r w:rsidR="00000000">
        <w:rPr>
          <w:spacing w:val="-3"/>
          <w:sz w:val="24"/>
          <w:u w:val="none"/>
        </w:rPr>
        <w:t>T-</w:t>
      </w:r>
      <w:r w:rsidR="00000000">
        <w:rPr>
          <w:spacing w:val="-3"/>
          <w:sz w:val="24"/>
        </w:rPr>
        <w:t xml:space="preserve"> </w:t>
      </w:r>
      <w:r w:rsidR="00000000">
        <w:rPr>
          <w:spacing w:val="-4"/>
          <w:sz w:val="24"/>
        </w:rPr>
        <w:t xml:space="preserve">54), </w:t>
      </w:r>
      <w:r w:rsidR="00000000">
        <w:rPr>
          <w:sz w:val="24"/>
        </w:rPr>
        <w:t>Energy Project – Leasehold/Easement Owner’s Policy Endorsement (Form T-55), Energy Project – Leasehold/Easement Loan Policy Endorsement (Form T-55.1), Energy Project – Leasehold Owner’s Policy Endorsement (Form T-55.2), Energy Project – Leasehold Loan Policy Endorsement (Form T- 55.3), Energy Project – Fee Estate Owner’s Policy Endorsement (Form T-55.4), or Energy Project – Fee Estate Loan Policy Endorsement (Form T-55.5)</w:t>
      </w:r>
      <w:r w:rsidR="00000000">
        <w:rPr>
          <w:spacing w:val="-29"/>
          <w:sz w:val="24"/>
        </w:rPr>
        <w:t xml:space="preserve"> </w:t>
      </w:r>
      <w:r w:rsidR="00000000">
        <w:rPr>
          <w:sz w:val="24"/>
        </w:rPr>
        <w:t>if:</w:t>
      </w:r>
    </w:p>
    <w:p w14:paraId="02EA69AA" w14:textId="77777777" w:rsidR="00507C2C" w:rsidRDefault="00507C2C">
      <w:pPr>
        <w:rPr>
          <w:sz w:val="24"/>
        </w:rPr>
        <w:sectPr w:rsidR="00507C2C">
          <w:pgSz w:w="12240" w:h="15840"/>
          <w:pgMar w:top="1360" w:right="400" w:bottom="1040" w:left="520" w:header="0" w:footer="854" w:gutter="0"/>
          <w:cols w:space="720"/>
        </w:sectPr>
      </w:pPr>
    </w:p>
    <w:p w14:paraId="75E45CF2" w14:textId="77777777" w:rsidR="00507C2C" w:rsidRDefault="00000000">
      <w:pPr>
        <w:pStyle w:val="ListParagraph"/>
        <w:numPr>
          <w:ilvl w:val="1"/>
          <w:numId w:val="6"/>
        </w:numPr>
        <w:tabs>
          <w:tab w:val="left" w:pos="2959"/>
          <w:tab w:val="left" w:pos="2960"/>
        </w:tabs>
        <w:spacing w:before="81"/>
        <w:rPr>
          <w:sz w:val="24"/>
          <w:u w:val="none"/>
        </w:rPr>
      </w:pPr>
      <w:r>
        <w:rPr>
          <w:sz w:val="24"/>
        </w:rPr>
        <w:t>The Land is not Residential Real</w:t>
      </w:r>
      <w:r>
        <w:rPr>
          <w:spacing w:val="-43"/>
          <w:sz w:val="24"/>
        </w:rPr>
        <w:t xml:space="preserve"> </w:t>
      </w:r>
      <w:r>
        <w:rPr>
          <w:sz w:val="24"/>
        </w:rPr>
        <w:t>Property;</w:t>
      </w:r>
    </w:p>
    <w:p w14:paraId="54CEA6FA" w14:textId="77777777" w:rsidR="00507C2C" w:rsidRDefault="00000000">
      <w:pPr>
        <w:pStyle w:val="ListParagraph"/>
        <w:numPr>
          <w:ilvl w:val="1"/>
          <w:numId w:val="6"/>
        </w:numPr>
        <w:tabs>
          <w:tab w:val="left" w:pos="2959"/>
          <w:tab w:val="left" w:pos="2960"/>
        </w:tabs>
        <w:spacing w:before="182"/>
        <w:rPr>
          <w:sz w:val="24"/>
          <w:u w:val="none"/>
        </w:rPr>
      </w:pPr>
      <w:r>
        <w:rPr>
          <w:sz w:val="24"/>
          <w:u w:val="none"/>
        </w:rPr>
        <w:t xml:space="preserve">A </w:t>
      </w:r>
      <w:r>
        <w:rPr>
          <w:strike/>
          <w:sz w:val="24"/>
          <w:u w:val="none"/>
        </w:rPr>
        <w:t>Company may issue its</w:t>
      </w:r>
      <w:r>
        <w:rPr>
          <w:sz w:val="24"/>
          <w:u w:val="none"/>
        </w:rPr>
        <w:t xml:space="preserve"> Severable Improvements Endorsement</w:t>
      </w:r>
      <w:r>
        <w:rPr>
          <w:spacing w:val="-17"/>
          <w:sz w:val="24"/>
          <w:u w:val="none"/>
        </w:rPr>
        <w:t xml:space="preserve"> </w:t>
      </w:r>
      <w:r>
        <w:rPr>
          <w:sz w:val="24"/>
          <w:u w:val="none"/>
        </w:rPr>
        <w:t>(T-</w:t>
      </w:r>
    </w:p>
    <w:p w14:paraId="16E8A75B" w14:textId="77777777" w:rsidR="00507C2C" w:rsidRDefault="00000000">
      <w:pPr>
        <w:pStyle w:val="BodyText"/>
        <w:ind w:left="2960" w:right="960"/>
        <w:rPr>
          <w:u w:val="none"/>
        </w:rPr>
      </w:pPr>
      <w:r>
        <w:rPr>
          <w:u w:val="none"/>
        </w:rPr>
        <w:t xml:space="preserve">54) </w:t>
      </w:r>
      <w:r>
        <w:t>may be issued</w:t>
      </w:r>
      <w:r>
        <w:rPr>
          <w:u w:val="none"/>
        </w:rPr>
        <w:t xml:space="preserve"> to a Loan Policy (Form T-2) or Owner’s Policy</w:t>
      </w:r>
      <w:r>
        <w:rPr>
          <w:spacing w:val="-29"/>
          <w:u w:val="none"/>
        </w:rPr>
        <w:t xml:space="preserve"> </w:t>
      </w:r>
      <w:r>
        <w:rPr>
          <w:u w:val="none"/>
        </w:rPr>
        <w:t xml:space="preserve">(Form T-1) on land which contains improvements </w:t>
      </w:r>
      <w:r>
        <w:rPr>
          <w:strike/>
          <w:u w:val="none"/>
        </w:rPr>
        <w:t>and which is not residential real property, if its underwriting requirements are met</w:t>
      </w:r>
      <w:r>
        <w:rPr>
          <w:u w:val="none"/>
        </w:rPr>
        <w:t>, and the area and boundary amendment is made pursuant to Procedural Rule P-2.</w:t>
      </w:r>
      <w:r>
        <w:rPr>
          <w:color w:val="222222"/>
          <w:u w:val="none"/>
        </w:rPr>
        <w:t xml:space="preserve"> </w:t>
      </w:r>
      <w:r>
        <w:rPr>
          <w:strike/>
          <w:color w:val="222222"/>
          <w:u w:val="none"/>
        </w:rPr>
        <w:t>The Company may add any exception to the endorsement that it considers, in its sole discretion, to be appropriate. The Company shall delete any insuring provision or portion thereof if it does not consider that risk acceptable. Any insured matter covered in the Severable Improvements Endorsement (Form T-54) may be insured only by the use of this</w:t>
      </w:r>
      <w:r>
        <w:rPr>
          <w:strike/>
          <w:color w:val="222222"/>
          <w:spacing w:val="-13"/>
          <w:u w:val="none"/>
        </w:rPr>
        <w:t xml:space="preserve"> </w:t>
      </w:r>
      <w:r>
        <w:rPr>
          <w:strike/>
          <w:color w:val="222222"/>
          <w:u w:val="none"/>
        </w:rPr>
        <w:t>endorsement.</w:t>
      </w:r>
    </w:p>
    <w:p w14:paraId="7668FC10" w14:textId="77777777" w:rsidR="00507C2C" w:rsidRDefault="00000000">
      <w:pPr>
        <w:pStyle w:val="ListParagraph"/>
        <w:numPr>
          <w:ilvl w:val="1"/>
          <w:numId w:val="6"/>
        </w:numPr>
        <w:tabs>
          <w:tab w:val="left" w:pos="2959"/>
          <w:tab w:val="left" w:pos="2960"/>
        </w:tabs>
        <w:spacing w:before="180"/>
        <w:ind w:right="1100"/>
        <w:rPr>
          <w:sz w:val="24"/>
          <w:u w:val="none"/>
        </w:rPr>
      </w:pPr>
      <w:r>
        <w:rPr>
          <w:sz w:val="24"/>
        </w:rPr>
        <w:t>An Energy Project Endorsement (Form T-55, T-55.1, T-55.2, T-55.3, T- 55.4, or T-55.5) may be issued</w:t>
      </w:r>
      <w:r>
        <w:rPr>
          <w:spacing w:val="-6"/>
          <w:sz w:val="24"/>
        </w:rPr>
        <w:t xml:space="preserve"> </w:t>
      </w:r>
      <w:r>
        <w:rPr>
          <w:sz w:val="24"/>
        </w:rPr>
        <w:t>if:</w:t>
      </w:r>
    </w:p>
    <w:p w14:paraId="349ADFE2" w14:textId="77777777" w:rsidR="00507C2C" w:rsidRDefault="00000000">
      <w:pPr>
        <w:pStyle w:val="ListParagraph"/>
        <w:numPr>
          <w:ilvl w:val="2"/>
          <w:numId w:val="6"/>
        </w:numPr>
        <w:tabs>
          <w:tab w:val="left" w:pos="3679"/>
          <w:tab w:val="left" w:pos="3680"/>
        </w:tabs>
        <w:spacing w:before="182"/>
        <w:ind w:right="1015"/>
        <w:rPr>
          <w:sz w:val="24"/>
          <w:u w:val="none"/>
        </w:rPr>
      </w:pPr>
      <w:r>
        <w:rPr>
          <w:sz w:val="24"/>
        </w:rPr>
        <w:t>Severable Improvements that would constitute an Electricity Facility are affixed to the Land, or to be affixed to the Land in locations</w:t>
      </w:r>
      <w:r>
        <w:rPr>
          <w:spacing w:val="-7"/>
          <w:sz w:val="24"/>
        </w:rPr>
        <w:t xml:space="preserve"> </w:t>
      </w:r>
      <w:r>
        <w:rPr>
          <w:sz w:val="24"/>
        </w:rPr>
        <w:t>according</w:t>
      </w:r>
      <w:r>
        <w:rPr>
          <w:spacing w:val="-5"/>
          <w:sz w:val="24"/>
        </w:rPr>
        <w:t xml:space="preserve"> </w:t>
      </w:r>
      <w:r>
        <w:rPr>
          <w:sz w:val="24"/>
        </w:rPr>
        <w:t>to</w:t>
      </w:r>
      <w:r>
        <w:rPr>
          <w:spacing w:val="-4"/>
          <w:sz w:val="24"/>
        </w:rPr>
        <w:t xml:space="preserve"> </w:t>
      </w:r>
      <w:r>
        <w:rPr>
          <w:sz w:val="24"/>
        </w:rPr>
        <w:t>the</w:t>
      </w:r>
      <w:r>
        <w:rPr>
          <w:spacing w:val="-8"/>
          <w:sz w:val="24"/>
        </w:rPr>
        <w:t xml:space="preserve"> </w:t>
      </w:r>
      <w:r>
        <w:rPr>
          <w:sz w:val="24"/>
        </w:rPr>
        <w:t>Plans,</w:t>
      </w:r>
      <w:r>
        <w:rPr>
          <w:spacing w:val="-4"/>
          <w:sz w:val="24"/>
        </w:rPr>
        <w:t xml:space="preserve"> </w:t>
      </w:r>
      <w:r>
        <w:rPr>
          <w:sz w:val="24"/>
        </w:rPr>
        <w:t>as</w:t>
      </w:r>
      <w:r>
        <w:rPr>
          <w:spacing w:val="-6"/>
          <w:sz w:val="24"/>
        </w:rPr>
        <w:t xml:space="preserve"> </w:t>
      </w:r>
      <w:r>
        <w:rPr>
          <w:sz w:val="24"/>
        </w:rPr>
        <w:t>those</w:t>
      </w:r>
      <w:r>
        <w:rPr>
          <w:spacing w:val="-8"/>
          <w:sz w:val="24"/>
        </w:rPr>
        <w:t xml:space="preserve"> </w:t>
      </w:r>
      <w:r>
        <w:rPr>
          <w:sz w:val="24"/>
        </w:rPr>
        <w:t>terms</w:t>
      </w:r>
      <w:r>
        <w:rPr>
          <w:spacing w:val="-4"/>
          <w:sz w:val="24"/>
        </w:rPr>
        <w:t xml:space="preserve"> </w:t>
      </w:r>
      <w:r>
        <w:rPr>
          <w:sz w:val="24"/>
        </w:rPr>
        <w:t>are</w:t>
      </w:r>
      <w:r>
        <w:rPr>
          <w:spacing w:val="-11"/>
          <w:sz w:val="24"/>
        </w:rPr>
        <w:t xml:space="preserve"> </w:t>
      </w:r>
      <w:r>
        <w:rPr>
          <w:sz w:val="24"/>
        </w:rPr>
        <w:t>used</w:t>
      </w:r>
      <w:r>
        <w:rPr>
          <w:spacing w:val="-7"/>
          <w:sz w:val="24"/>
        </w:rPr>
        <w:t xml:space="preserve"> </w:t>
      </w:r>
      <w:r>
        <w:rPr>
          <w:sz w:val="24"/>
        </w:rPr>
        <w:t>in</w:t>
      </w:r>
      <w:r>
        <w:rPr>
          <w:spacing w:val="-9"/>
          <w:sz w:val="24"/>
        </w:rPr>
        <w:t xml:space="preserve"> </w:t>
      </w:r>
      <w:r>
        <w:rPr>
          <w:sz w:val="24"/>
        </w:rPr>
        <w:t>the corresponding Energy Project</w:t>
      </w:r>
      <w:r>
        <w:rPr>
          <w:spacing w:val="-29"/>
          <w:sz w:val="24"/>
        </w:rPr>
        <w:t xml:space="preserve"> </w:t>
      </w:r>
      <w:r>
        <w:rPr>
          <w:sz w:val="24"/>
        </w:rPr>
        <w:t>Endorsement</w:t>
      </w:r>
      <w:r>
        <w:rPr>
          <w:sz w:val="24"/>
          <w:u w:val="none"/>
        </w:rPr>
        <w:t>;</w:t>
      </w:r>
    </w:p>
    <w:p w14:paraId="348BB47F" w14:textId="77777777" w:rsidR="00507C2C" w:rsidRDefault="00000000">
      <w:pPr>
        <w:pStyle w:val="ListParagraph"/>
        <w:numPr>
          <w:ilvl w:val="2"/>
          <w:numId w:val="6"/>
        </w:numPr>
        <w:tabs>
          <w:tab w:val="left" w:pos="3679"/>
          <w:tab w:val="left" w:pos="3680"/>
        </w:tabs>
        <w:spacing w:before="183"/>
        <w:rPr>
          <w:sz w:val="24"/>
          <w:u w:val="none"/>
        </w:rPr>
      </w:pPr>
      <w:r>
        <w:rPr>
          <w:sz w:val="24"/>
        </w:rPr>
        <w:t>The estate or interest in the Land that is</w:t>
      </w:r>
      <w:r>
        <w:rPr>
          <w:spacing w:val="-47"/>
          <w:sz w:val="24"/>
        </w:rPr>
        <w:t xml:space="preserve"> </w:t>
      </w:r>
      <w:r>
        <w:rPr>
          <w:sz w:val="24"/>
        </w:rPr>
        <w:t>insured:</w:t>
      </w:r>
    </w:p>
    <w:p w14:paraId="6E984C58" w14:textId="77777777" w:rsidR="00507C2C" w:rsidRDefault="00000000">
      <w:pPr>
        <w:pStyle w:val="ListParagraph"/>
        <w:numPr>
          <w:ilvl w:val="3"/>
          <w:numId w:val="6"/>
        </w:numPr>
        <w:tabs>
          <w:tab w:val="left" w:pos="4399"/>
          <w:tab w:val="left" w:pos="4400"/>
        </w:tabs>
        <w:spacing w:before="182"/>
        <w:rPr>
          <w:sz w:val="24"/>
          <w:u w:val="none"/>
        </w:rPr>
      </w:pPr>
      <w:r>
        <w:rPr>
          <w:sz w:val="24"/>
        </w:rPr>
        <w:t>by the Owner’s Policy (Form T-1)</w:t>
      </w:r>
      <w:r>
        <w:rPr>
          <w:spacing w:val="-45"/>
          <w:sz w:val="24"/>
        </w:rPr>
        <w:t xml:space="preserve"> </w:t>
      </w:r>
      <w:r>
        <w:rPr>
          <w:sz w:val="24"/>
        </w:rPr>
        <w:t>includes:</w:t>
      </w:r>
    </w:p>
    <w:p w14:paraId="63B5AE7F" w14:textId="77777777" w:rsidR="00507C2C" w:rsidRDefault="00000000">
      <w:pPr>
        <w:pStyle w:val="ListParagraph"/>
        <w:numPr>
          <w:ilvl w:val="4"/>
          <w:numId w:val="6"/>
        </w:numPr>
        <w:tabs>
          <w:tab w:val="left" w:pos="4760"/>
        </w:tabs>
        <w:spacing w:before="182"/>
        <w:ind w:right="999"/>
        <w:rPr>
          <w:sz w:val="24"/>
          <w:u w:val="none"/>
        </w:rPr>
      </w:pPr>
      <w:r>
        <w:rPr>
          <w:sz w:val="24"/>
        </w:rPr>
        <w:t>both a leasehold estate and an easement estate in the case of an Energy Project – Leasehold/Easement Owner’s Policy Endorsement (Form</w:t>
      </w:r>
      <w:r>
        <w:rPr>
          <w:spacing w:val="-9"/>
          <w:sz w:val="24"/>
        </w:rPr>
        <w:t xml:space="preserve"> </w:t>
      </w:r>
      <w:r>
        <w:rPr>
          <w:sz w:val="24"/>
        </w:rPr>
        <w:t>T-55),</w:t>
      </w:r>
    </w:p>
    <w:p w14:paraId="4BF438F2" w14:textId="77777777" w:rsidR="00507C2C" w:rsidRDefault="00000000">
      <w:pPr>
        <w:pStyle w:val="ListParagraph"/>
        <w:numPr>
          <w:ilvl w:val="4"/>
          <w:numId w:val="6"/>
        </w:numPr>
        <w:tabs>
          <w:tab w:val="left" w:pos="4760"/>
        </w:tabs>
        <w:spacing w:before="183"/>
        <w:ind w:right="1016"/>
        <w:rPr>
          <w:sz w:val="24"/>
          <w:u w:val="none"/>
        </w:rPr>
      </w:pPr>
      <w:r>
        <w:rPr>
          <w:sz w:val="24"/>
        </w:rPr>
        <w:t>a leasehold estate in the case of an Energy Project – Leasehold Owner’s Policy Endorsement (Form T- 55.2),</w:t>
      </w:r>
      <w:r>
        <w:rPr>
          <w:spacing w:val="-6"/>
          <w:sz w:val="24"/>
        </w:rPr>
        <w:t xml:space="preserve"> </w:t>
      </w:r>
      <w:r>
        <w:rPr>
          <w:sz w:val="24"/>
        </w:rPr>
        <w:t>or</w:t>
      </w:r>
    </w:p>
    <w:p w14:paraId="73396A96" w14:textId="77777777" w:rsidR="00507C2C" w:rsidRDefault="00000000">
      <w:pPr>
        <w:pStyle w:val="ListParagraph"/>
        <w:numPr>
          <w:ilvl w:val="4"/>
          <w:numId w:val="6"/>
        </w:numPr>
        <w:tabs>
          <w:tab w:val="left" w:pos="4760"/>
        </w:tabs>
        <w:spacing w:before="182"/>
        <w:ind w:right="1009"/>
        <w:rPr>
          <w:sz w:val="24"/>
          <w:u w:val="none"/>
        </w:rPr>
      </w:pPr>
      <w:r>
        <w:rPr>
          <w:sz w:val="24"/>
        </w:rPr>
        <w:t>a fee simple estate in the case of an Energy Project – Fee Estate Owner’s Policy Endorsement (Form T- 55.4);</w:t>
      </w:r>
    </w:p>
    <w:p w14:paraId="7CBAF20D" w14:textId="77777777" w:rsidR="00507C2C" w:rsidRDefault="00000000">
      <w:pPr>
        <w:pStyle w:val="ListParagraph"/>
        <w:numPr>
          <w:ilvl w:val="3"/>
          <w:numId w:val="6"/>
        </w:numPr>
        <w:tabs>
          <w:tab w:val="left" w:pos="4399"/>
          <w:tab w:val="left" w:pos="4400"/>
        </w:tabs>
        <w:spacing w:before="180"/>
        <w:rPr>
          <w:sz w:val="24"/>
          <w:u w:val="none"/>
        </w:rPr>
      </w:pPr>
      <w:r>
        <w:rPr>
          <w:sz w:val="24"/>
        </w:rPr>
        <w:t>by the Loan Policy (Form T-2)</w:t>
      </w:r>
      <w:r>
        <w:rPr>
          <w:spacing w:val="-41"/>
          <w:sz w:val="24"/>
        </w:rPr>
        <w:t xml:space="preserve"> </w:t>
      </w:r>
      <w:r>
        <w:rPr>
          <w:sz w:val="24"/>
        </w:rPr>
        <w:t>includes:</w:t>
      </w:r>
    </w:p>
    <w:p w14:paraId="2AE4DCC7" w14:textId="77777777" w:rsidR="00507C2C" w:rsidRDefault="00000000">
      <w:pPr>
        <w:pStyle w:val="ListParagraph"/>
        <w:numPr>
          <w:ilvl w:val="4"/>
          <w:numId w:val="6"/>
        </w:numPr>
        <w:tabs>
          <w:tab w:val="left" w:pos="4760"/>
        </w:tabs>
        <w:spacing w:before="182"/>
        <w:ind w:right="999"/>
        <w:rPr>
          <w:sz w:val="24"/>
          <w:u w:val="none"/>
        </w:rPr>
      </w:pPr>
      <w:r>
        <w:rPr>
          <w:sz w:val="24"/>
        </w:rPr>
        <w:t>both a leasehold estate and an easement estate in the case of an Energy Project – Leasehold/Easement Loan Policy Endorsement (Form</w:t>
      </w:r>
      <w:r>
        <w:rPr>
          <w:spacing w:val="-11"/>
          <w:sz w:val="24"/>
        </w:rPr>
        <w:t xml:space="preserve"> </w:t>
      </w:r>
      <w:r>
        <w:rPr>
          <w:sz w:val="24"/>
        </w:rPr>
        <w:t>T-55.1);</w:t>
      </w:r>
    </w:p>
    <w:p w14:paraId="28F6821B" w14:textId="77777777" w:rsidR="00507C2C" w:rsidRDefault="00000000">
      <w:pPr>
        <w:pStyle w:val="ListParagraph"/>
        <w:numPr>
          <w:ilvl w:val="4"/>
          <w:numId w:val="6"/>
        </w:numPr>
        <w:tabs>
          <w:tab w:val="left" w:pos="4760"/>
        </w:tabs>
        <w:spacing w:before="183"/>
        <w:ind w:right="1016"/>
        <w:rPr>
          <w:sz w:val="24"/>
          <w:u w:val="none"/>
        </w:rPr>
      </w:pPr>
      <w:r>
        <w:rPr>
          <w:sz w:val="24"/>
        </w:rPr>
        <w:t>a leasehold estate in the case of an Energy Project – Leasehold Loan Policy Endorsement (Form</w:t>
      </w:r>
      <w:r>
        <w:rPr>
          <w:spacing w:val="-20"/>
          <w:sz w:val="24"/>
        </w:rPr>
        <w:t xml:space="preserve"> </w:t>
      </w:r>
      <w:r>
        <w:rPr>
          <w:sz w:val="24"/>
        </w:rPr>
        <w:t>T-55.3);</w:t>
      </w:r>
    </w:p>
    <w:p w14:paraId="13EA080C" w14:textId="77777777" w:rsidR="00507C2C" w:rsidRDefault="00507C2C">
      <w:pPr>
        <w:rPr>
          <w:sz w:val="24"/>
        </w:rPr>
        <w:sectPr w:rsidR="00507C2C">
          <w:pgSz w:w="12240" w:h="15840"/>
          <w:pgMar w:top="1280" w:right="400" w:bottom="1040" w:left="520" w:header="0" w:footer="854" w:gutter="0"/>
          <w:cols w:space="720"/>
        </w:sectPr>
      </w:pPr>
    </w:p>
    <w:p w14:paraId="14437DB8" w14:textId="77777777" w:rsidR="00507C2C" w:rsidRDefault="00000000">
      <w:pPr>
        <w:pStyle w:val="BodyText"/>
        <w:spacing w:before="81"/>
        <w:ind w:left="3186" w:right="4757"/>
        <w:jc w:val="center"/>
        <w:rPr>
          <w:u w:val="none"/>
        </w:rPr>
      </w:pPr>
      <w:r>
        <w:t>or</w:t>
      </w:r>
    </w:p>
    <w:p w14:paraId="7C3AA8A6" w14:textId="77777777" w:rsidR="00507C2C" w:rsidRDefault="00000000">
      <w:pPr>
        <w:pStyle w:val="ListParagraph"/>
        <w:numPr>
          <w:ilvl w:val="4"/>
          <w:numId w:val="6"/>
        </w:numPr>
        <w:tabs>
          <w:tab w:val="left" w:pos="4760"/>
        </w:tabs>
        <w:spacing w:before="182"/>
        <w:ind w:right="1009"/>
        <w:rPr>
          <w:sz w:val="24"/>
          <w:u w:val="none"/>
        </w:rPr>
      </w:pPr>
      <w:r>
        <w:rPr>
          <w:sz w:val="24"/>
        </w:rPr>
        <w:t>a fee simple estate in the case of an Energy Project – Fee Estate Loan Policy Endorsement (Form T-55.5); and</w:t>
      </w:r>
    </w:p>
    <w:p w14:paraId="7164D9F8" w14:textId="77777777" w:rsidR="00507C2C" w:rsidRDefault="00000000">
      <w:pPr>
        <w:pStyle w:val="ListParagraph"/>
        <w:numPr>
          <w:ilvl w:val="1"/>
          <w:numId w:val="6"/>
        </w:numPr>
        <w:tabs>
          <w:tab w:val="left" w:pos="2959"/>
          <w:tab w:val="left" w:pos="2960"/>
        </w:tabs>
        <w:spacing w:before="185"/>
        <w:rPr>
          <w:sz w:val="24"/>
          <w:u w:val="none"/>
        </w:rPr>
      </w:pPr>
      <w:r>
        <w:rPr>
          <w:sz w:val="24"/>
        </w:rPr>
        <w:t xml:space="preserve">The </w:t>
      </w:r>
      <w:r>
        <w:rPr>
          <w:spacing w:val="-8"/>
          <w:sz w:val="24"/>
        </w:rPr>
        <w:t xml:space="preserve">Company’s </w:t>
      </w:r>
      <w:r>
        <w:rPr>
          <w:sz w:val="24"/>
        </w:rPr>
        <w:t>underwriting requirements are</w:t>
      </w:r>
      <w:r>
        <w:rPr>
          <w:spacing w:val="-37"/>
          <w:sz w:val="24"/>
        </w:rPr>
        <w:t xml:space="preserve"> </w:t>
      </w:r>
      <w:r>
        <w:rPr>
          <w:sz w:val="24"/>
        </w:rPr>
        <w:t>met.</w:t>
      </w:r>
    </w:p>
    <w:p w14:paraId="450AEE10" w14:textId="77777777" w:rsidR="00507C2C" w:rsidRDefault="00000000">
      <w:pPr>
        <w:pStyle w:val="ListParagraph"/>
        <w:numPr>
          <w:ilvl w:val="0"/>
          <w:numId w:val="6"/>
        </w:numPr>
        <w:tabs>
          <w:tab w:val="left" w:pos="2199"/>
          <w:tab w:val="left" w:pos="2200"/>
        </w:tabs>
        <w:spacing w:before="182"/>
        <w:ind w:left="2199" w:right="1201" w:hanging="680"/>
        <w:rPr>
          <w:sz w:val="24"/>
          <w:u w:val="none"/>
        </w:rPr>
      </w:pPr>
      <w:r>
        <w:rPr>
          <w:sz w:val="24"/>
        </w:rPr>
        <w:t>When an Energy Project Endorsement or Severable Improvements Endorsement is issued, the Amount of the policy must include the value of the Severable</w:t>
      </w:r>
      <w:r>
        <w:rPr>
          <w:spacing w:val="-3"/>
          <w:sz w:val="24"/>
        </w:rPr>
        <w:t xml:space="preserve"> </w:t>
      </w:r>
      <w:r>
        <w:rPr>
          <w:sz w:val="24"/>
        </w:rPr>
        <w:t>Improvements.</w:t>
      </w:r>
    </w:p>
    <w:p w14:paraId="4F5BB61A" w14:textId="77777777" w:rsidR="00507C2C" w:rsidRDefault="00000000">
      <w:pPr>
        <w:pStyle w:val="ListParagraph"/>
        <w:numPr>
          <w:ilvl w:val="0"/>
          <w:numId w:val="6"/>
        </w:numPr>
        <w:tabs>
          <w:tab w:val="left" w:pos="2200"/>
        </w:tabs>
        <w:spacing w:before="185"/>
        <w:ind w:left="2199" w:right="1301" w:hanging="680"/>
        <w:jc w:val="both"/>
        <w:rPr>
          <w:sz w:val="24"/>
          <w:u w:val="none"/>
        </w:rPr>
      </w:pPr>
      <w:r>
        <w:rPr>
          <w:sz w:val="24"/>
        </w:rPr>
        <w:t>In a transaction where an Electricity Facility is completed and existing, the company may delete from an endorsement the definition of Plans and</w:t>
      </w:r>
      <w:r>
        <w:rPr>
          <w:spacing w:val="-39"/>
          <w:sz w:val="24"/>
        </w:rPr>
        <w:t xml:space="preserve"> </w:t>
      </w:r>
      <w:r>
        <w:rPr>
          <w:sz w:val="24"/>
        </w:rPr>
        <w:t>the references</w:t>
      </w:r>
      <w:r>
        <w:rPr>
          <w:spacing w:val="-1"/>
          <w:sz w:val="24"/>
        </w:rPr>
        <w:t xml:space="preserve"> </w:t>
      </w:r>
      <w:r>
        <w:rPr>
          <w:sz w:val="24"/>
        </w:rPr>
        <w:t>thereto.</w:t>
      </w:r>
    </w:p>
    <w:p w14:paraId="0C65D891" w14:textId="77777777" w:rsidR="00507C2C" w:rsidRDefault="00000000">
      <w:pPr>
        <w:pStyle w:val="ListParagraph"/>
        <w:numPr>
          <w:ilvl w:val="0"/>
          <w:numId w:val="6"/>
        </w:numPr>
        <w:tabs>
          <w:tab w:val="left" w:pos="2199"/>
          <w:tab w:val="left" w:pos="2200"/>
        </w:tabs>
        <w:spacing w:before="185"/>
        <w:ind w:left="2199" w:right="1182" w:hanging="680"/>
        <w:rPr>
          <w:sz w:val="24"/>
          <w:u w:val="none"/>
        </w:rPr>
      </w:pPr>
      <w:r>
        <w:rPr>
          <w:sz w:val="24"/>
        </w:rPr>
        <w:t>The Company may add any exception to an Energy Project Endorsement or Severable Improvements Endorsement that it considers, in its sole discretion, to be appropriate. The Company shall delete any insuring provision</w:t>
      </w:r>
      <w:r>
        <w:rPr>
          <w:spacing w:val="-1"/>
          <w:sz w:val="24"/>
        </w:rPr>
        <w:t xml:space="preserve"> </w:t>
      </w:r>
      <w:r>
        <w:rPr>
          <w:sz w:val="24"/>
        </w:rPr>
        <w:t>in</w:t>
      </w:r>
      <w:r>
        <w:rPr>
          <w:spacing w:val="-6"/>
          <w:sz w:val="24"/>
        </w:rPr>
        <w:t xml:space="preserve"> </w:t>
      </w:r>
      <w:r>
        <w:rPr>
          <w:sz w:val="24"/>
        </w:rPr>
        <w:t>whole</w:t>
      </w:r>
      <w:r>
        <w:rPr>
          <w:spacing w:val="-10"/>
          <w:sz w:val="24"/>
        </w:rPr>
        <w:t xml:space="preserve"> </w:t>
      </w:r>
      <w:r>
        <w:rPr>
          <w:sz w:val="24"/>
        </w:rPr>
        <w:t>or</w:t>
      </w:r>
      <w:r>
        <w:rPr>
          <w:spacing w:val="-4"/>
          <w:sz w:val="24"/>
        </w:rPr>
        <w:t xml:space="preserve"> </w:t>
      </w:r>
      <w:r>
        <w:rPr>
          <w:sz w:val="24"/>
        </w:rPr>
        <w:t>in</w:t>
      </w:r>
      <w:r>
        <w:rPr>
          <w:spacing w:val="-6"/>
          <w:sz w:val="24"/>
        </w:rPr>
        <w:t xml:space="preserve"> </w:t>
      </w:r>
      <w:r>
        <w:rPr>
          <w:sz w:val="24"/>
        </w:rPr>
        <w:t>part</w:t>
      </w:r>
      <w:r>
        <w:rPr>
          <w:spacing w:val="-6"/>
          <w:sz w:val="24"/>
        </w:rPr>
        <w:t xml:space="preserve"> </w:t>
      </w:r>
      <w:r>
        <w:rPr>
          <w:sz w:val="24"/>
        </w:rPr>
        <w:t>if</w:t>
      </w:r>
      <w:r>
        <w:rPr>
          <w:spacing w:val="-10"/>
          <w:sz w:val="24"/>
        </w:rPr>
        <w:t xml:space="preserve"> </w:t>
      </w:r>
      <w:r>
        <w:rPr>
          <w:sz w:val="24"/>
        </w:rPr>
        <w:t>it does</w:t>
      </w:r>
      <w:r>
        <w:rPr>
          <w:spacing w:val="-8"/>
          <w:sz w:val="24"/>
        </w:rPr>
        <w:t xml:space="preserve"> </w:t>
      </w:r>
      <w:r>
        <w:rPr>
          <w:sz w:val="24"/>
        </w:rPr>
        <w:t>not</w:t>
      </w:r>
      <w:r>
        <w:rPr>
          <w:spacing w:val="-6"/>
          <w:sz w:val="24"/>
        </w:rPr>
        <w:t xml:space="preserve"> </w:t>
      </w:r>
      <w:r>
        <w:rPr>
          <w:sz w:val="24"/>
        </w:rPr>
        <w:t>consider</w:t>
      </w:r>
      <w:r>
        <w:rPr>
          <w:spacing w:val="-4"/>
          <w:sz w:val="24"/>
        </w:rPr>
        <w:t xml:space="preserve"> </w:t>
      </w:r>
      <w:r>
        <w:rPr>
          <w:sz w:val="24"/>
        </w:rPr>
        <w:t>that</w:t>
      </w:r>
      <w:r>
        <w:rPr>
          <w:spacing w:val="-7"/>
          <w:sz w:val="24"/>
        </w:rPr>
        <w:t xml:space="preserve"> </w:t>
      </w:r>
      <w:r>
        <w:rPr>
          <w:sz w:val="24"/>
        </w:rPr>
        <w:t>risk</w:t>
      </w:r>
      <w:r>
        <w:rPr>
          <w:spacing w:val="-4"/>
          <w:sz w:val="24"/>
        </w:rPr>
        <w:t xml:space="preserve"> </w:t>
      </w:r>
      <w:r>
        <w:rPr>
          <w:sz w:val="24"/>
        </w:rPr>
        <w:t>acceptable.</w:t>
      </w:r>
    </w:p>
    <w:p w14:paraId="3A31F357" w14:textId="77777777" w:rsidR="00507C2C" w:rsidRDefault="00000000">
      <w:pPr>
        <w:pStyle w:val="ListParagraph"/>
        <w:numPr>
          <w:ilvl w:val="0"/>
          <w:numId w:val="6"/>
        </w:numPr>
        <w:tabs>
          <w:tab w:val="left" w:pos="2199"/>
          <w:tab w:val="left" w:pos="2200"/>
        </w:tabs>
        <w:spacing w:before="184"/>
        <w:ind w:left="2199" w:right="1750" w:hanging="680"/>
        <w:rPr>
          <w:sz w:val="24"/>
          <w:u w:val="none"/>
        </w:rPr>
      </w:pPr>
      <w:r>
        <w:rPr>
          <w:sz w:val="24"/>
        </w:rPr>
        <w:t>Any matter covered by an Energy Project Endorsement or a Severable Improvements Endorsement may be insured only by use of that endorsement.</w:t>
      </w:r>
    </w:p>
    <w:p w14:paraId="29512115" w14:textId="77777777" w:rsidR="00507C2C" w:rsidRDefault="00507C2C">
      <w:pPr>
        <w:rPr>
          <w:sz w:val="24"/>
        </w:rPr>
        <w:sectPr w:rsidR="00507C2C">
          <w:pgSz w:w="12240" w:h="15840"/>
          <w:pgMar w:top="1280" w:right="400" w:bottom="1040" w:left="520" w:header="0" w:footer="854" w:gutter="0"/>
          <w:cols w:space="720"/>
        </w:sectPr>
      </w:pPr>
    </w:p>
    <w:p w14:paraId="286ED941" w14:textId="77777777" w:rsidR="00507C2C" w:rsidRDefault="00000000">
      <w:pPr>
        <w:pStyle w:val="Heading3"/>
        <w:spacing w:before="81"/>
        <w:ind w:left="4428" w:right="3971" w:hanging="3"/>
        <w:jc w:val="center"/>
      </w:pPr>
      <w:bookmarkStart w:id="21" w:name="2023-C"/>
      <w:bookmarkEnd w:id="21"/>
      <w:r>
        <w:t>ITEM 2023-C PROCEDURAL RULE P-1</w:t>
      </w:r>
      <w:r>
        <w:rPr>
          <w:spacing w:val="-25"/>
        </w:rPr>
        <w:t xml:space="preserve"> </w:t>
      </w:r>
      <w:r>
        <w:t>u.</w:t>
      </w:r>
    </w:p>
    <w:p w14:paraId="3F91560D" w14:textId="77777777" w:rsidR="00507C2C" w:rsidRDefault="00000000">
      <w:pPr>
        <w:ind w:left="2786" w:right="2338"/>
        <w:jc w:val="center"/>
        <w:rPr>
          <w:b/>
          <w:sz w:val="24"/>
        </w:rPr>
      </w:pPr>
      <w:r>
        <w:rPr>
          <w:b/>
          <w:sz w:val="24"/>
        </w:rPr>
        <w:t>RATE RULE R-16</w:t>
      </w:r>
    </w:p>
    <w:p w14:paraId="459EF67B" w14:textId="77777777" w:rsidR="00507C2C" w:rsidRDefault="00507C2C">
      <w:pPr>
        <w:pStyle w:val="BodyText"/>
        <w:rPr>
          <w:b/>
          <w:sz w:val="20"/>
          <w:u w:val="none"/>
        </w:rPr>
      </w:pPr>
    </w:p>
    <w:p w14:paraId="7E62AAA4" w14:textId="77777777" w:rsidR="00507C2C" w:rsidRDefault="00000000">
      <w:pPr>
        <w:spacing w:before="266"/>
        <w:ind w:left="620"/>
        <w:rPr>
          <w:b/>
          <w:sz w:val="24"/>
        </w:rPr>
      </w:pPr>
      <w:r>
        <w:rPr>
          <w:b/>
          <w:sz w:val="24"/>
        </w:rPr>
        <w:t>CITATION</w:t>
      </w:r>
    </w:p>
    <w:p w14:paraId="2A394D3E" w14:textId="77777777" w:rsidR="00507C2C" w:rsidRDefault="00507C2C">
      <w:pPr>
        <w:pStyle w:val="BodyText"/>
        <w:spacing w:before="1"/>
        <w:rPr>
          <w:b/>
          <w:sz w:val="25"/>
          <w:u w:val="none"/>
        </w:rPr>
      </w:pPr>
    </w:p>
    <w:p w14:paraId="7354FA25" w14:textId="77777777" w:rsidR="00507C2C" w:rsidRDefault="00000000">
      <w:pPr>
        <w:spacing w:before="1"/>
        <w:ind w:left="620" w:right="2106"/>
        <w:rPr>
          <w:sz w:val="24"/>
        </w:rPr>
      </w:pPr>
      <w:r>
        <w:rPr>
          <w:sz w:val="24"/>
        </w:rPr>
        <w:t xml:space="preserve">Section IV, Procedural Rules of </w:t>
      </w:r>
      <w:r>
        <w:rPr>
          <w:i/>
          <w:sz w:val="24"/>
        </w:rPr>
        <w:t>The Basic Manual of Rules, Rates and Forms for the Writing of Title Insurance in the State of Texas</w:t>
      </w:r>
      <w:r>
        <w:rPr>
          <w:sz w:val="24"/>
        </w:rPr>
        <w:t>.</w:t>
      </w:r>
    </w:p>
    <w:p w14:paraId="1E0D473E" w14:textId="77777777" w:rsidR="00507C2C" w:rsidRDefault="00507C2C">
      <w:pPr>
        <w:pStyle w:val="BodyText"/>
        <w:spacing w:before="8"/>
        <w:rPr>
          <w:sz w:val="23"/>
          <w:u w:val="none"/>
        </w:rPr>
      </w:pPr>
    </w:p>
    <w:p w14:paraId="7E72DB47" w14:textId="77777777" w:rsidR="00507C2C" w:rsidRDefault="00000000">
      <w:pPr>
        <w:ind w:left="619" w:right="2016"/>
        <w:rPr>
          <w:sz w:val="24"/>
        </w:rPr>
      </w:pPr>
      <w:r>
        <w:rPr>
          <w:sz w:val="24"/>
        </w:rPr>
        <w:t xml:space="preserve">Section III, Rate Rules of </w:t>
      </w:r>
      <w:r>
        <w:rPr>
          <w:i/>
          <w:sz w:val="24"/>
        </w:rPr>
        <w:t>The Basic Manual of Rules, Rates and Forms for theWriting of Title Insurance in the State of Texas</w:t>
      </w:r>
      <w:r>
        <w:rPr>
          <w:sz w:val="24"/>
        </w:rPr>
        <w:t>.</w:t>
      </w:r>
    </w:p>
    <w:p w14:paraId="1753371F" w14:textId="77777777" w:rsidR="00507C2C" w:rsidRDefault="00507C2C">
      <w:pPr>
        <w:pStyle w:val="BodyText"/>
        <w:rPr>
          <w:sz w:val="20"/>
          <w:u w:val="none"/>
        </w:rPr>
      </w:pPr>
    </w:p>
    <w:p w14:paraId="6E764B58" w14:textId="77777777" w:rsidR="00507C2C" w:rsidRDefault="00000000">
      <w:pPr>
        <w:pStyle w:val="Heading3"/>
        <w:spacing w:before="267"/>
        <w:ind w:left="619"/>
      </w:pPr>
      <w:r>
        <w:t>PROPOSED REVISIONS</w:t>
      </w:r>
    </w:p>
    <w:p w14:paraId="4B3559D1" w14:textId="77777777" w:rsidR="00507C2C" w:rsidRDefault="00507C2C">
      <w:pPr>
        <w:pStyle w:val="BodyText"/>
        <w:spacing w:before="13"/>
        <w:rPr>
          <w:b/>
          <w:sz w:val="23"/>
          <w:u w:val="none"/>
        </w:rPr>
      </w:pPr>
    </w:p>
    <w:p w14:paraId="58C381AA" w14:textId="77777777" w:rsidR="00507C2C" w:rsidRDefault="00000000">
      <w:pPr>
        <w:ind w:left="619"/>
        <w:rPr>
          <w:b/>
          <w:sz w:val="24"/>
        </w:rPr>
      </w:pPr>
      <w:r>
        <w:rPr>
          <w:b/>
          <w:sz w:val="24"/>
        </w:rPr>
        <w:t>PROCEDURAL RULE P-1. Definitions</w:t>
      </w:r>
    </w:p>
    <w:p w14:paraId="5F522F52" w14:textId="77777777" w:rsidR="00507C2C" w:rsidRDefault="00507C2C">
      <w:pPr>
        <w:pStyle w:val="BodyText"/>
        <w:rPr>
          <w:b/>
          <w:u w:val="none"/>
        </w:rPr>
      </w:pPr>
    </w:p>
    <w:p w14:paraId="6EEE5173" w14:textId="77777777" w:rsidR="00507C2C" w:rsidRDefault="00000000">
      <w:pPr>
        <w:pStyle w:val="BodyText"/>
        <w:ind w:left="4978"/>
        <w:rPr>
          <w:u w:val="none"/>
        </w:rPr>
      </w:pPr>
      <w:r>
        <w:rPr>
          <w:u w:val="none"/>
        </w:rPr>
        <w:t>…</w:t>
      </w:r>
    </w:p>
    <w:p w14:paraId="47B7A1DC" w14:textId="77777777" w:rsidR="00507C2C" w:rsidRDefault="00000000">
      <w:pPr>
        <w:pStyle w:val="BodyText"/>
        <w:ind w:left="619"/>
        <w:rPr>
          <w:u w:val="none"/>
        </w:rPr>
      </w:pPr>
      <w:r>
        <w:rPr>
          <w:u w:val="none"/>
        </w:rPr>
        <w:t xml:space="preserve">u. Residential </w:t>
      </w:r>
      <w:r>
        <w:rPr>
          <w:strike/>
          <w:u w:val="none"/>
        </w:rPr>
        <w:t>r</w:t>
      </w:r>
      <w:r>
        <w:t>R</w:t>
      </w:r>
      <w:r>
        <w:rPr>
          <w:u w:val="none"/>
        </w:rPr>
        <w:t xml:space="preserve">eal </w:t>
      </w:r>
      <w:r>
        <w:rPr>
          <w:strike/>
          <w:u w:val="none"/>
        </w:rPr>
        <w:t>p</w:t>
      </w:r>
      <w:r>
        <w:t>P</w:t>
      </w:r>
      <w:r>
        <w:rPr>
          <w:u w:val="none"/>
        </w:rPr>
        <w:t>roperty –</w:t>
      </w:r>
    </w:p>
    <w:p w14:paraId="6AC96324" w14:textId="72486E7D" w:rsidR="00507C2C" w:rsidRDefault="00410B21">
      <w:pPr>
        <w:pStyle w:val="ListParagraph"/>
        <w:numPr>
          <w:ilvl w:val="0"/>
          <w:numId w:val="5"/>
        </w:numPr>
        <w:tabs>
          <w:tab w:val="left" w:pos="1339"/>
          <w:tab w:val="left" w:pos="1340"/>
        </w:tabs>
        <w:ind w:right="1923" w:firstLine="0"/>
        <w:rPr>
          <w:sz w:val="24"/>
          <w:u w:val="none"/>
        </w:rPr>
      </w:pPr>
      <w:r>
        <w:rPr>
          <w:noProof/>
        </w:rPr>
        <mc:AlternateContent>
          <mc:Choice Requires="wps">
            <w:drawing>
              <wp:anchor distT="0" distB="0" distL="114300" distR="114300" simplePos="0" relativeHeight="247170048" behindDoc="1" locked="0" layoutInCell="1" allowOverlap="1" wp14:anchorId="3369F123" wp14:editId="32E0B9E6">
                <wp:simplePos x="0" y="0"/>
                <wp:positionH relativeFrom="page">
                  <wp:posOffset>723900</wp:posOffset>
                </wp:positionH>
                <wp:positionV relativeFrom="paragraph">
                  <wp:posOffset>128905</wp:posOffset>
                </wp:positionV>
                <wp:extent cx="5562600" cy="0"/>
                <wp:effectExtent l="0" t="0" r="0" b="0"/>
                <wp:wrapNone/>
                <wp:docPr id="49712329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D7287" id="Line 7" o:spid="_x0000_s1026" style="position:absolute;z-index:-25614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pt,10.15pt" to="4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" strokeweight=".6pt">
                <w10:wrap anchorx="page"/>
              </v:line>
            </w:pict>
          </mc:Fallback>
        </mc:AlternateContent>
      </w:r>
      <w:r w:rsidR="00000000">
        <w:rPr>
          <w:sz w:val="24"/>
          <w:u w:val="none"/>
        </w:rPr>
        <w:t>Any real property which has improvements thereon designed principally for</w:t>
      </w:r>
      <w:r w:rsidR="00000000">
        <w:rPr>
          <w:strike/>
          <w:sz w:val="24"/>
          <w:u w:val="none"/>
        </w:rPr>
        <w:t xml:space="preserve"> the occupancy of from one to four families (including individual units of condominiums and cooperatives) and either (a) situated in a platted subdivision of record, or (b) consisting of five acres or less,;</w:t>
      </w:r>
      <w:r w:rsidR="00000000">
        <w:rPr>
          <w:strike/>
          <w:spacing w:val="-9"/>
          <w:sz w:val="24"/>
          <w:u w:val="none"/>
        </w:rPr>
        <w:t xml:space="preserve"> </w:t>
      </w:r>
      <w:r w:rsidR="00000000">
        <w:rPr>
          <w:strike/>
          <w:sz w:val="24"/>
          <w:u w:val="none"/>
        </w:rPr>
        <w:t>or</w:t>
      </w:r>
    </w:p>
    <w:p w14:paraId="4AED3D56" w14:textId="77777777" w:rsidR="00507C2C" w:rsidRDefault="00507C2C">
      <w:pPr>
        <w:pStyle w:val="BodyText"/>
        <w:rPr>
          <w:u w:val="none"/>
        </w:rPr>
      </w:pPr>
    </w:p>
    <w:p w14:paraId="0A56DD65" w14:textId="2420C983" w:rsidR="00507C2C" w:rsidRDefault="00410B21">
      <w:pPr>
        <w:pStyle w:val="ListParagraph"/>
        <w:numPr>
          <w:ilvl w:val="0"/>
          <w:numId w:val="5"/>
        </w:numPr>
        <w:tabs>
          <w:tab w:val="left" w:pos="1339"/>
          <w:tab w:val="left" w:pos="1340"/>
        </w:tabs>
        <w:ind w:right="1834" w:firstLine="0"/>
        <w:rPr>
          <w:sz w:val="24"/>
          <w:u w:val="none"/>
        </w:rPr>
      </w:pPr>
      <w:r>
        <w:rPr>
          <w:noProof/>
        </w:rPr>
        <mc:AlternateContent>
          <mc:Choice Requires="wps">
            <w:drawing>
              <wp:anchor distT="0" distB="0" distL="114300" distR="114300" simplePos="0" relativeHeight="247171072" behindDoc="1" locked="0" layoutInCell="1" allowOverlap="1" wp14:anchorId="0254A7CE" wp14:editId="2CE68FA0">
                <wp:simplePos x="0" y="0"/>
                <wp:positionH relativeFrom="page">
                  <wp:posOffset>723900</wp:posOffset>
                </wp:positionH>
                <wp:positionV relativeFrom="paragraph">
                  <wp:posOffset>128905</wp:posOffset>
                </wp:positionV>
                <wp:extent cx="5562600" cy="0"/>
                <wp:effectExtent l="0" t="0" r="0" b="0"/>
                <wp:wrapNone/>
                <wp:docPr id="137342337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1CE2F" id="Line 6" o:spid="_x0000_s1026" style="position:absolute;z-index:-25614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pt,10.15pt" to="4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" strokeweight=".21131mm">
                <w10:wrap anchorx="page"/>
              </v:line>
            </w:pict>
          </mc:Fallback>
        </mc:AlternateContent>
      </w:r>
      <w:r w:rsidR="00000000">
        <w:rPr>
          <w:sz w:val="24"/>
          <w:u w:val="none"/>
        </w:rPr>
        <w:t>Any real property which has improvements thereon designed principally for</w:t>
      </w:r>
      <w:r w:rsidR="00000000">
        <w:rPr>
          <w:strike/>
          <w:sz w:val="24"/>
          <w:u w:val="none"/>
        </w:rPr>
        <w:t xml:space="preserve"> the occupancy of from one to four families and consisting of more than five acres but not more than 200 acres used for agricultural production by individual insureds (according to the information known by the Company at the time of issuance of the policy of title</w:t>
      </w:r>
      <w:r w:rsidR="00000000">
        <w:rPr>
          <w:strike/>
          <w:spacing w:val="-7"/>
          <w:sz w:val="24"/>
          <w:u w:val="none"/>
        </w:rPr>
        <w:t xml:space="preserve"> </w:t>
      </w:r>
      <w:r w:rsidR="00000000">
        <w:rPr>
          <w:strike/>
          <w:sz w:val="24"/>
          <w:u w:val="none"/>
        </w:rPr>
        <w:t xml:space="preserve">insurance). </w:t>
      </w:r>
    </w:p>
    <w:p w14:paraId="4178144E" w14:textId="77777777" w:rsidR="00507C2C" w:rsidRDefault="00507C2C">
      <w:pPr>
        <w:pStyle w:val="BodyText"/>
        <w:spacing w:before="13"/>
        <w:rPr>
          <w:sz w:val="23"/>
          <w:u w:val="none"/>
        </w:rPr>
      </w:pPr>
    </w:p>
    <w:p w14:paraId="36AFB90C" w14:textId="77777777" w:rsidR="00507C2C" w:rsidRDefault="00000000">
      <w:pPr>
        <w:pStyle w:val="ListParagraph"/>
        <w:numPr>
          <w:ilvl w:val="1"/>
          <w:numId w:val="5"/>
        </w:numPr>
        <w:tabs>
          <w:tab w:val="left" w:pos="2059"/>
          <w:tab w:val="left" w:pos="2060"/>
        </w:tabs>
        <w:ind w:right="1817"/>
        <w:rPr>
          <w:sz w:val="24"/>
          <w:u w:val="none"/>
        </w:rPr>
      </w:pPr>
      <w:r>
        <w:rPr>
          <w:sz w:val="24"/>
        </w:rPr>
        <w:t>For this definition, the word “Improvements” means improvements designed primarily for the occupancy of from one to four families and includes:</w:t>
      </w:r>
    </w:p>
    <w:p w14:paraId="0E5ACA7E" w14:textId="77777777" w:rsidR="00507C2C" w:rsidRDefault="00507C2C">
      <w:pPr>
        <w:pStyle w:val="BodyText"/>
        <w:rPr>
          <w:u w:val="none"/>
        </w:rPr>
      </w:pPr>
    </w:p>
    <w:p w14:paraId="4C17020A" w14:textId="77777777" w:rsidR="00507C2C" w:rsidRDefault="00000000">
      <w:pPr>
        <w:pStyle w:val="ListParagraph"/>
        <w:numPr>
          <w:ilvl w:val="2"/>
          <w:numId w:val="5"/>
        </w:numPr>
        <w:tabs>
          <w:tab w:val="left" w:pos="2779"/>
          <w:tab w:val="left" w:pos="2780"/>
        </w:tabs>
        <w:rPr>
          <w:sz w:val="24"/>
          <w:u w:val="none"/>
        </w:rPr>
      </w:pPr>
      <w:r>
        <w:rPr>
          <w:sz w:val="24"/>
        </w:rPr>
        <w:t>Improvements existing at Date of Policy;</w:t>
      </w:r>
      <w:r>
        <w:rPr>
          <w:spacing w:val="-11"/>
          <w:sz w:val="24"/>
        </w:rPr>
        <w:t xml:space="preserve"> </w:t>
      </w:r>
      <w:r>
        <w:rPr>
          <w:sz w:val="24"/>
        </w:rPr>
        <w:t>and</w:t>
      </w:r>
    </w:p>
    <w:p w14:paraId="29B6114D" w14:textId="77777777" w:rsidR="00507C2C" w:rsidRDefault="00507C2C">
      <w:pPr>
        <w:pStyle w:val="BodyText"/>
        <w:rPr>
          <w:u w:val="none"/>
        </w:rPr>
      </w:pPr>
    </w:p>
    <w:p w14:paraId="48C27E61" w14:textId="77777777" w:rsidR="00507C2C" w:rsidRDefault="00000000">
      <w:pPr>
        <w:pStyle w:val="ListParagraph"/>
        <w:numPr>
          <w:ilvl w:val="2"/>
          <w:numId w:val="5"/>
        </w:numPr>
        <w:tabs>
          <w:tab w:val="left" w:pos="2779"/>
          <w:tab w:val="left" w:pos="2780"/>
        </w:tabs>
        <w:ind w:right="2216"/>
        <w:rPr>
          <w:sz w:val="24"/>
          <w:u w:val="none"/>
        </w:rPr>
      </w:pPr>
      <w:r>
        <w:rPr>
          <w:sz w:val="24"/>
        </w:rPr>
        <w:t>immediately contemplated Improvements when the cost of such Improvements is included in the Amount of</w:t>
      </w:r>
      <w:r>
        <w:rPr>
          <w:spacing w:val="-26"/>
          <w:sz w:val="24"/>
        </w:rPr>
        <w:t xml:space="preserve"> </w:t>
      </w:r>
      <w:r>
        <w:rPr>
          <w:sz w:val="24"/>
        </w:rPr>
        <w:t>Insurance.</w:t>
      </w:r>
    </w:p>
    <w:p w14:paraId="68772D0C" w14:textId="77777777" w:rsidR="00507C2C" w:rsidRDefault="00507C2C">
      <w:pPr>
        <w:rPr>
          <w:sz w:val="24"/>
        </w:rPr>
        <w:sectPr w:rsidR="00507C2C">
          <w:footerReference w:type="default" r:id="rId135"/>
          <w:pgSz w:w="12240" w:h="15840"/>
          <w:pgMar w:top="1280" w:right="400" w:bottom="1280" w:left="520" w:header="0" w:footer="1083" w:gutter="0"/>
          <w:pgNumType w:start="1"/>
          <w:cols w:space="720"/>
        </w:sectPr>
      </w:pPr>
    </w:p>
    <w:p w14:paraId="3F080F15" w14:textId="77777777" w:rsidR="00507C2C" w:rsidRDefault="00000000">
      <w:pPr>
        <w:pStyle w:val="ListParagraph"/>
        <w:numPr>
          <w:ilvl w:val="1"/>
          <w:numId w:val="5"/>
        </w:numPr>
        <w:tabs>
          <w:tab w:val="left" w:pos="2059"/>
          <w:tab w:val="left" w:pos="2060"/>
        </w:tabs>
        <w:spacing w:before="81"/>
        <w:ind w:right="2411"/>
        <w:rPr>
          <w:sz w:val="24"/>
          <w:u w:val="none"/>
        </w:rPr>
      </w:pPr>
      <w:r>
        <w:rPr>
          <w:sz w:val="24"/>
        </w:rPr>
        <w:t>Residential Real Property is any real property with Improvements which at Date of Policy consists</w:t>
      </w:r>
      <w:r>
        <w:rPr>
          <w:spacing w:val="-7"/>
          <w:sz w:val="24"/>
        </w:rPr>
        <w:t xml:space="preserve"> </w:t>
      </w:r>
      <w:r>
        <w:rPr>
          <w:sz w:val="24"/>
        </w:rPr>
        <w:t>of</w:t>
      </w:r>
      <w:r>
        <w:rPr>
          <w:sz w:val="24"/>
          <w:u w:val="none"/>
        </w:rPr>
        <w:t>:</w:t>
      </w:r>
    </w:p>
    <w:p w14:paraId="33377DC9" w14:textId="77777777" w:rsidR="00507C2C" w:rsidRDefault="00507C2C">
      <w:pPr>
        <w:pStyle w:val="BodyText"/>
        <w:spacing w:before="13"/>
        <w:rPr>
          <w:sz w:val="23"/>
          <w:u w:val="none"/>
        </w:rPr>
      </w:pPr>
    </w:p>
    <w:p w14:paraId="72E143BC" w14:textId="77777777" w:rsidR="00507C2C" w:rsidRDefault="00000000">
      <w:pPr>
        <w:pStyle w:val="ListParagraph"/>
        <w:numPr>
          <w:ilvl w:val="2"/>
          <w:numId w:val="5"/>
        </w:numPr>
        <w:tabs>
          <w:tab w:val="left" w:pos="2779"/>
          <w:tab w:val="left" w:pos="2780"/>
        </w:tabs>
        <w:rPr>
          <w:sz w:val="24"/>
          <w:u w:val="none"/>
        </w:rPr>
      </w:pPr>
      <w:r>
        <w:rPr>
          <w:sz w:val="24"/>
        </w:rPr>
        <w:t>a lot or lots in a platted residential</w:t>
      </w:r>
      <w:r>
        <w:rPr>
          <w:spacing w:val="-8"/>
          <w:sz w:val="24"/>
        </w:rPr>
        <w:t xml:space="preserve"> </w:t>
      </w:r>
      <w:r>
        <w:rPr>
          <w:sz w:val="24"/>
        </w:rPr>
        <w:t>subdivision</w:t>
      </w:r>
      <w:r>
        <w:rPr>
          <w:sz w:val="24"/>
          <w:u w:val="none"/>
        </w:rPr>
        <w:t>;</w:t>
      </w:r>
    </w:p>
    <w:p w14:paraId="46F07A95" w14:textId="77777777" w:rsidR="00507C2C" w:rsidRDefault="00507C2C">
      <w:pPr>
        <w:pStyle w:val="BodyText"/>
        <w:rPr>
          <w:u w:val="none"/>
        </w:rPr>
      </w:pPr>
    </w:p>
    <w:p w14:paraId="129B8691" w14:textId="77777777" w:rsidR="00507C2C" w:rsidRDefault="00000000">
      <w:pPr>
        <w:pStyle w:val="ListParagraph"/>
        <w:numPr>
          <w:ilvl w:val="2"/>
          <w:numId w:val="5"/>
        </w:numPr>
        <w:tabs>
          <w:tab w:val="left" w:pos="2779"/>
          <w:tab w:val="left" w:pos="2780"/>
        </w:tabs>
        <w:ind w:right="2910"/>
        <w:rPr>
          <w:sz w:val="24"/>
          <w:u w:val="none"/>
        </w:rPr>
      </w:pPr>
      <w:r>
        <w:rPr>
          <w:sz w:val="24"/>
        </w:rPr>
        <w:t>one or more individual residential condominium and cooperative</w:t>
      </w:r>
      <w:r>
        <w:rPr>
          <w:spacing w:val="-3"/>
          <w:sz w:val="24"/>
        </w:rPr>
        <w:t xml:space="preserve"> </w:t>
      </w:r>
      <w:r>
        <w:rPr>
          <w:sz w:val="24"/>
        </w:rPr>
        <w:t>units;</w:t>
      </w:r>
    </w:p>
    <w:p w14:paraId="73861362" w14:textId="77777777" w:rsidR="00507C2C" w:rsidRDefault="00507C2C">
      <w:pPr>
        <w:pStyle w:val="BodyText"/>
        <w:rPr>
          <w:u w:val="none"/>
        </w:rPr>
      </w:pPr>
    </w:p>
    <w:p w14:paraId="79A284F8" w14:textId="77777777" w:rsidR="00507C2C" w:rsidRDefault="00000000">
      <w:pPr>
        <w:pStyle w:val="ListParagraph"/>
        <w:numPr>
          <w:ilvl w:val="2"/>
          <w:numId w:val="5"/>
        </w:numPr>
        <w:tabs>
          <w:tab w:val="left" w:pos="2779"/>
          <w:tab w:val="left" w:pos="2780"/>
        </w:tabs>
        <w:rPr>
          <w:sz w:val="24"/>
          <w:u w:val="none"/>
        </w:rPr>
      </w:pPr>
      <w:r>
        <w:rPr>
          <w:sz w:val="24"/>
        </w:rPr>
        <w:t>10 acres or less;</w:t>
      </w:r>
      <w:r>
        <w:rPr>
          <w:spacing w:val="-7"/>
          <w:sz w:val="24"/>
        </w:rPr>
        <w:t xml:space="preserve"> </w:t>
      </w:r>
      <w:r>
        <w:rPr>
          <w:sz w:val="24"/>
        </w:rPr>
        <w:t>or</w:t>
      </w:r>
    </w:p>
    <w:p w14:paraId="6AD40D5C" w14:textId="77777777" w:rsidR="00507C2C" w:rsidRDefault="00507C2C">
      <w:pPr>
        <w:pStyle w:val="BodyText"/>
        <w:rPr>
          <w:u w:val="none"/>
        </w:rPr>
      </w:pPr>
    </w:p>
    <w:p w14:paraId="64117895" w14:textId="77777777" w:rsidR="00507C2C" w:rsidRDefault="00000000">
      <w:pPr>
        <w:pStyle w:val="ListParagraph"/>
        <w:numPr>
          <w:ilvl w:val="2"/>
          <w:numId w:val="5"/>
        </w:numPr>
        <w:tabs>
          <w:tab w:val="left" w:pos="2779"/>
          <w:tab w:val="left" w:pos="2780"/>
        </w:tabs>
        <w:ind w:right="1827"/>
        <w:rPr>
          <w:sz w:val="24"/>
          <w:u w:val="none"/>
        </w:rPr>
      </w:pPr>
      <w:r>
        <w:rPr>
          <w:sz w:val="24"/>
        </w:rPr>
        <w:t>more than 10 acres, but not more than 200 acres, when the Insured in an Owner’s Policy or the Borrower in a Loan Policy is a natural person or</w:t>
      </w:r>
      <w:r>
        <w:rPr>
          <w:spacing w:val="-5"/>
          <w:sz w:val="24"/>
        </w:rPr>
        <w:t xml:space="preserve"> </w:t>
      </w:r>
      <w:r>
        <w:rPr>
          <w:sz w:val="24"/>
        </w:rPr>
        <w:t>persons.</w:t>
      </w:r>
    </w:p>
    <w:p w14:paraId="0D4BD734" w14:textId="77777777" w:rsidR="00507C2C" w:rsidRDefault="00507C2C">
      <w:pPr>
        <w:pStyle w:val="BodyText"/>
        <w:rPr>
          <w:u w:val="none"/>
        </w:rPr>
      </w:pPr>
    </w:p>
    <w:p w14:paraId="318BAF06" w14:textId="77777777" w:rsidR="00507C2C" w:rsidRDefault="00000000">
      <w:pPr>
        <w:pStyle w:val="BodyText"/>
        <w:ind w:right="1185"/>
        <w:jc w:val="center"/>
        <w:rPr>
          <w:u w:val="none"/>
        </w:rPr>
      </w:pPr>
      <w:r>
        <w:rPr>
          <w:u w:val="none"/>
        </w:rPr>
        <w:t>…</w:t>
      </w:r>
    </w:p>
    <w:p w14:paraId="56C63772" w14:textId="77777777" w:rsidR="00507C2C" w:rsidRDefault="00507C2C">
      <w:pPr>
        <w:pStyle w:val="BodyText"/>
        <w:rPr>
          <w:u w:val="none"/>
        </w:rPr>
      </w:pPr>
    </w:p>
    <w:p w14:paraId="0D49E815" w14:textId="77777777" w:rsidR="00507C2C" w:rsidRDefault="00000000">
      <w:pPr>
        <w:pStyle w:val="Heading3"/>
        <w:ind w:left="620"/>
      </w:pPr>
      <w:r>
        <w:t>RATE RULE R-16. Amendment of Exception as to Area, Boundaries, etc.</w:t>
      </w:r>
    </w:p>
    <w:p w14:paraId="67593509" w14:textId="77777777" w:rsidR="00507C2C" w:rsidRDefault="00000000">
      <w:pPr>
        <w:pStyle w:val="BodyText"/>
        <w:ind w:left="620" w:right="322"/>
        <w:rPr>
          <w:u w:val="none"/>
        </w:rPr>
      </w:pPr>
      <w:r>
        <w:rPr>
          <w:strike/>
          <w:u w:val="none"/>
        </w:rPr>
        <w:t>Applicable only as provided in Rules P-2 and P-8.a.(2) - the Exception as to area and boundaries,</w:t>
      </w:r>
      <w:r>
        <w:rPr>
          <w:u w:val="none"/>
        </w:rPr>
        <w:t xml:space="preserve"> </w:t>
      </w:r>
      <w:r>
        <w:rPr>
          <w:strike/>
          <w:u w:val="none"/>
        </w:rPr>
        <w:t>etc., may be amended in an Owner or Mortgagee Policy upon the payment of an additional</w:t>
      </w:r>
      <w:r>
        <w:rPr>
          <w:u w:val="none"/>
        </w:rPr>
        <w:t xml:space="preserve"> </w:t>
      </w:r>
      <w:r>
        <w:rPr>
          <w:strike/>
          <w:u w:val="none"/>
        </w:rPr>
        <w:t>premium (in the case only of an Owner Policy) therefore equivalent to (1) 15% of the Basic Rate</w:t>
      </w:r>
      <w:r>
        <w:rPr>
          <w:u w:val="none"/>
        </w:rPr>
        <w:t xml:space="preserve"> </w:t>
      </w:r>
      <w:r>
        <w:rPr>
          <w:strike/>
          <w:u w:val="none"/>
        </w:rPr>
        <w:t>in</w:t>
      </w:r>
      <w:r>
        <w:rPr>
          <w:u w:val="none"/>
        </w:rPr>
        <w:t xml:space="preserve"> </w:t>
      </w:r>
      <w:r>
        <w:rPr>
          <w:strike/>
          <w:u w:val="none"/>
        </w:rPr>
        <w:t>an Owner Policy (T-1), or (2) 5% of the Basic Rate in a Residential Owner Policy of Title</w:t>
      </w:r>
      <w:r>
        <w:rPr>
          <w:u w:val="none"/>
        </w:rPr>
        <w:t xml:space="preserve"> </w:t>
      </w:r>
      <w:r>
        <w:rPr>
          <w:strike/>
          <w:u w:val="none"/>
        </w:rPr>
        <w:t>Insurance -</w:t>
      </w:r>
      <w:r>
        <w:rPr>
          <w:u w:val="none"/>
        </w:rPr>
        <w:t xml:space="preserve"> </w:t>
      </w:r>
      <w:r>
        <w:rPr>
          <w:strike/>
          <w:u w:val="none"/>
        </w:rPr>
        <w:t>One-to-Four</w:t>
      </w:r>
      <w:r>
        <w:rPr>
          <w:strike/>
          <w:spacing w:val="-7"/>
          <w:u w:val="none"/>
        </w:rPr>
        <w:t xml:space="preserve"> </w:t>
      </w:r>
      <w:r>
        <w:rPr>
          <w:strike/>
          <w:u w:val="none"/>
        </w:rPr>
        <w:t>Family</w:t>
      </w:r>
      <w:r>
        <w:rPr>
          <w:strike/>
          <w:spacing w:val="-10"/>
          <w:u w:val="none"/>
        </w:rPr>
        <w:t xml:space="preserve"> </w:t>
      </w:r>
      <w:r>
        <w:rPr>
          <w:strike/>
          <w:u w:val="none"/>
        </w:rPr>
        <w:t>Residences</w:t>
      </w:r>
      <w:r>
        <w:rPr>
          <w:strike/>
          <w:spacing w:val="-6"/>
          <w:u w:val="none"/>
        </w:rPr>
        <w:t xml:space="preserve"> </w:t>
      </w:r>
      <w:r>
        <w:rPr>
          <w:strike/>
          <w:u w:val="none"/>
        </w:rPr>
        <w:t>(Form</w:t>
      </w:r>
      <w:r>
        <w:rPr>
          <w:strike/>
          <w:spacing w:val="-4"/>
          <w:u w:val="none"/>
        </w:rPr>
        <w:t xml:space="preserve"> </w:t>
      </w:r>
      <w:r>
        <w:rPr>
          <w:strike/>
          <w:u w:val="none"/>
        </w:rPr>
        <w:t>T-1R),</w:t>
      </w:r>
      <w:r>
        <w:rPr>
          <w:strike/>
          <w:spacing w:val="-4"/>
          <w:u w:val="none"/>
        </w:rPr>
        <w:t xml:space="preserve"> </w:t>
      </w:r>
      <w:r>
        <w:rPr>
          <w:strike/>
          <w:u w:val="none"/>
        </w:rPr>
        <w:t>with</w:t>
      </w:r>
      <w:r>
        <w:rPr>
          <w:strike/>
          <w:spacing w:val="-5"/>
          <w:u w:val="none"/>
        </w:rPr>
        <w:t xml:space="preserve"> </w:t>
      </w:r>
      <w:r>
        <w:rPr>
          <w:strike/>
          <w:u w:val="none"/>
        </w:rPr>
        <w:t>a</w:t>
      </w:r>
      <w:r>
        <w:rPr>
          <w:strike/>
          <w:spacing w:val="-7"/>
          <w:u w:val="none"/>
        </w:rPr>
        <w:t xml:space="preserve"> </w:t>
      </w:r>
      <w:r>
        <w:rPr>
          <w:strike/>
          <w:u w:val="none"/>
        </w:rPr>
        <w:t>minimum</w:t>
      </w:r>
      <w:r>
        <w:rPr>
          <w:strike/>
          <w:spacing w:val="-7"/>
          <w:u w:val="none"/>
        </w:rPr>
        <w:t xml:space="preserve"> </w:t>
      </w:r>
      <w:r>
        <w:rPr>
          <w:strike/>
          <w:u w:val="none"/>
        </w:rPr>
        <w:t>premium</w:t>
      </w:r>
      <w:r>
        <w:rPr>
          <w:strike/>
          <w:spacing w:val="-10"/>
          <w:u w:val="none"/>
        </w:rPr>
        <w:t xml:space="preserve"> </w:t>
      </w:r>
      <w:r>
        <w:rPr>
          <w:strike/>
          <w:u w:val="none"/>
        </w:rPr>
        <w:t>of</w:t>
      </w:r>
      <w:r>
        <w:rPr>
          <w:strike/>
          <w:spacing w:val="-7"/>
          <w:u w:val="none"/>
        </w:rPr>
        <w:t xml:space="preserve"> </w:t>
      </w:r>
      <w:r>
        <w:rPr>
          <w:strike/>
          <w:u w:val="none"/>
        </w:rPr>
        <w:t>$20.00.</w:t>
      </w:r>
    </w:p>
    <w:p w14:paraId="64547814" w14:textId="77777777" w:rsidR="00507C2C" w:rsidRDefault="00507C2C">
      <w:pPr>
        <w:pStyle w:val="BodyText"/>
        <w:spacing w:before="7"/>
        <w:rPr>
          <w:u w:val="none"/>
        </w:rPr>
      </w:pPr>
    </w:p>
    <w:p w14:paraId="178F80FE" w14:textId="77777777" w:rsidR="00507C2C" w:rsidRDefault="00000000">
      <w:pPr>
        <w:pStyle w:val="ListParagraph"/>
        <w:numPr>
          <w:ilvl w:val="0"/>
          <w:numId w:val="4"/>
        </w:numPr>
        <w:tabs>
          <w:tab w:val="left" w:pos="2059"/>
          <w:tab w:val="left" w:pos="2060"/>
        </w:tabs>
        <w:spacing w:before="101"/>
        <w:ind w:right="1566"/>
        <w:rPr>
          <w:sz w:val="24"/>
          <w:u w:val="none"/>
        </w:rPr>
      </w:pPr>
      <w:r>
        <w:rPr>
          <w:sz w:val="24"/>
        </w:rPr>
        <w:t>The premium for amending the exception as to area and boundaries,</w:t>
      </w:r>
      <w:r>
        <w:rPr>
          <w:spacing w:val="-47"/>
          <w:sz w:val="24"/>
        </w:rPr>
        <w:t xml:space="preserve"> </w:t>
      </w:r>
      <w:r>
        <w:rPr>
          <w:sz w:val="24"/>
        </w:rPr>
        <w:t>etc. in a Loan Policy (Form T-2 or Form T-2R) is</w:t>
      </w:r>
      <w:r>
        <w:rPr>
          <w:spacing w:val="-31"/>
          <w:sz w:val="24"/>
        </w:rPr>
        <w:t xml:space="preserve"> </w:t>
      </w:r>
      <w:r>
        <w:rPr>
          <w:sz w:val="24"/>
        </w:rPr>
        <w:t>$0</w:t>
      </w:r>
      <w:r>
        <w:rPr>
          <w:sz w:val="24"/>
          <w:u w:val="none"/>
        </w:rPr>
        <w:t>.</w:t>
      </w:r>
    </w:p>
    <w:p w14:paraId="77544F0F" w14:textId="77777777" w:rsidR="00507C2C" w:rsidRDefault="00507C2C">
      <w:pPr>
        <w:pStyle w:val="BodyText"/>
        <w:rPr>
          <w:sz w:val="20"/>
          <w:u w:val="none"/>
        </w:rPr>
      </w:pPr>
    </w:p>
    <w:p w14:paraId="7869FAE4" w14:textId="77777777" w:rsidR="00507C2C" w:rsidRDefault="00000000">
      <w:pPr>
        <w:pStyle w:val="ListParagraph"/>
        <w:numPr>
          <w:ilvl w:val="0"/>
          <w:numId w:val="4"/>
        </w:numPr>
        <w:tabs>
          <w:tab w:val="left" w:pos="2059"/>
          <w:tab w:val="left" w:pos="2060"/>
        </w:tabs>
        <w:spacing w:before="254"/>
        <w:ind w:right="1569"/>
        <w:rPr>
          <w:sz w:val="24"/>
          <w:u w:val="none"/>
        </w:rPr>
      </w:pPr>
      <w:r>
        <w:rPr>
          <w:sz w:val="24"/>
        </w:rPr>
        <w:t>The</w:t>
      </w:r>
      <w:r>
        <w:rPr>
          <w:spacing w:val="-49"/>
          <w:sz w:val="24"/>
        </w:rPr>
        <w:t xml:space="preserve"> </w:t>
      </w:r>
      <w:r>
        <w:rPr>
          <w:sz w:val="24"/>
        </w:rPr>
        <w:t>premium for amending the exception as to area and boundaries, etc. in an Owner’s Policy (Form T-1 or Form T-1R)</w:t>
      </w:r>
      <w:r>
        <w:rPr>
          <w:spacing w:val="-32"/>
          <w:sz w:val="24"/>
        </w:rPr>
        <w:t xml:space="preserve"> </w:t>
      </w:r>
      <w:r>
        <w:rPr>
          <w:sz w:val="24"/>
        </w:rPr>
        <w:t>is:</w:t>
      </w:r>
    </w:p>
    <w:p w14:paraId="14CAF431" w14:textId="77777777" w:rsidR="00507C2C" w:rsidRDefault="00507C2C">
      <w:pPr>
        <w:pStyle w:val="BodyText"/>
        <w:rPr>
          <w:sz w:val="20"/>
          <w:u w:val="none"/>
        </w:rPr>
      </w:pPr>
    </w:p>
    <w:p w14:paraId="4906BCEA" w14:textId="77777777" w:rsidR="00507C2C" w:rsidRDefault="00000000">
      <w:pPr>
        <w:pStyle w:val="ListParagraph"/>
        <w:numPr>
          <w:ilvl w:val="1"/>
          <w:numId w:val="4"/>
        </w:numPr>
        <w:tabs>
          <w:tab w:val="left" w:pos="2779"/>
          <w:tab w:val="left" w:pos="2780"/>
        </w:tabs>
        <w:spacing w:before="253"/>
        <w:ind w:right="1539"/>
        <w:rPr>
          <w:sz w:val="24"/>
          <w:u w:val="none"/>
        </w:rPr>
      </w:pPr>
      <w:r>
        <w:rPr>
          <w:sz w:val="24"/>
        </w:rPr>
        <w:t>15 percent of the Basic Premium Rate on the Policy Amount when the Land is not Residential Real Property,</w:t>
      </w:r>
      <w:r>
        <w:rPr>
          <w:spacing w:val="-17"/>
          <w:sz w:val="24"/>
        </w:rPr>
        <w:t xml:space="preserve"> </w:t>
      </w:r>
      <w:r>
        <w:rPr>
          <w:sz w:val="24"/>
        </w:rPr>
        <w:t>or</w:t>
      </w:r>
    </w:p>
    <w:p w14:paraId="228A30EE" w14:textId="77777777" w:rsidR="00507C2C" w:rsidRDefault="00507C2C">
      <w:pPr>
        <w:pStyle w:val="BodyText"/>
        <w:rPr>
          <w:sz w:val="20"/>
          <w:u w:val="none"/>
        </w:rPr>
      </w:pPr>
    </w:p>
    <w:p w14:paraId="2A83DEB9" w14:textId="77777777" w:rsidR="00507C2C" w:rsidRDefault="00000000">
      <w:pPr>
        <w:pStyle w:val="ListParagraph"/>
        <w:numPr>
          <w:ilvl w:val="1"/>
          <w:numId w:val="4"/>
        </w:numPr>
        <w:tabs>
          <w:tab w:val="left" w:pos="2779"/>
          <w:tab w:val="left" w:pos="2780"/>
        </w:tabs>
        <w:spacing w:before="252"/>
        <w:ind w:right="1750"/>
        <w:rPr>
          <w:sz w:val="24"/>
          <w:u w:val="none"/>
        </w:rPr>
      </w:pPr>
      <w:r>
        <w:rPr>
          <w:sz w:val="24"/>
        </w:rPr>
        <w:t>5</w:t>
      </w:r>
      <w:r>
        <w:rPr>
          <w:spacing w:val="-9"/>
          <w:sz w:val="24"/>
        </w:rPr>
        <w:t xml:space="preserve"> </w:t>
      </w:r>
      <w:r>
        <w:rPr>
          <w:sz w:val="24"/>
        </w:rPr>
        <w:t>percent</w:t>
      </w:r>
      <w:r>
        <w:rPr>
          <w:spacing w:val="-2"/>
          <w:sz w:val="24"/>
        </w:rPr>
        <w:t xml:space="preserve"> </w:t>
      </w:r>
      <w:r>
        <w:rPr>
          <w:sz w:val="24"/>
        </w:rPr>
        <w:t>of</w:t>
      </w:r>
      <w:r>
        <w:rPr>
          <w:spacing w:val="-10"/>
          <w:sz w:val="24"/>
        </w:rPr>
        <w:t xml:space="preserve"> </w:t>
      </w:r>
      <w:r>
        <w:rPr>
          <w:sz w:val="24"/>
        </w:rPr>
        <w:t>the</w:t>
      </w:r>
      <w:r>
        <w:rPr>
          <w:spacing w:val="-6"/>
          <w:sz w:val="24"/>
        </w:rPr>
        <w:t xml:space="preserve"> </w:t>
      </w:r>
      <w:r>
        <w:rPr>
          <w:sz w:val="24"/>
        </w:rPr>
        <w:t>Basic Premium</w:t>
      </w:r>
      <w:r>
        <w:rPr>
          <w:spacing w:val="-8"/>
          <w:sz w:val="24"/>
        </w:rPr>
        <w:t xml:space="preserve"> </w:t>
      </w:r>
      <w:r>
        <w:rPr>
          <w:sz w:val="24"/>
        </w:rPr>
        <w:t>Rate</w:t>
      </w:r>
      <w:r>
        <w:rPr>
          <w:spacing w:val="-8"/>
          <w:sz w:val="24"/>
        </w:rPr>
        <w:t xml:space="preserve"> </w:t>
      </w:r>
      <w:r>
        <w:rPr>
          <w:sz w:val="24"/>
        </w:rPr>
        <w:t>on</w:t>
      </w:r>
      <w:r>
        <w:rPr>
          <w:spacing w:val="-5"/>
          <w:sz w:val="24"/>
        </w:rPr>
        <w:t xml:space="preserve"> </w:t>
      </w:r>
      <w:r>
        <w:rPr>
          <w:sz w:val="24"/>
        </w:rPr>
        <w:t>the</w:t>
      </w:r>
      <w:r>
        <w:rPr>
          <w:spacing w:val="-8"/>
          <w:sz w:val="24"/>
        </w:rPr>
        <w:t xml:space="preserve"> </w:t>
      </w:r>
      <w:r>
        <w:rPr>
          <w:sz w:val="24"/>
        </w:rPr>
        <w:t>Policy</w:t>
      </w:r>
      <w:r>
        <w:rPr>
          <w:spacing w:val="-10"/>
          <w:sz w:val="24"/>
        </w:rPr>
        <w:t xml:space="preserve"> </w:t>
      </w:r>
      <w:r>
        <w:rPr>
          <w:sz w:val="24"/>
        </w:rPr>
        <w:t>Amount</w:t>
      </w:r>
      <w:r>
        <w:rPr>
          <w:spacing w:val="-2"/>
          <w:sz w:val="24"/>
        </w:rPr>
        <w:t xml:space="preserve"> </w:t>
      </w:r>
      <w:r>
        <w:rPr>
          <w:sz w:val="24"/>
        </w:rPr>
        <w:t>when the Land is Residential Real Property, but not less than</w:t>
      </w:r>
      <w:r>
        <w:rPr>
          <w:spacing w:val="-36"/>
          <w:sz w:val="24"/>
        </w:rPr>
        <w:t xml:space="preserve"> </w:t>
      </w:r>
      <w:r>
        <w:rPr>
          <w:sz w:val="24"/>
        </w:rPr>
        <w:t>$20.00.</w:t>
      </w:r>
    </w:p>
    <w:p w14:paraId="200424E5" w14:textId="77777777" w:rsidR="00507C2C" w:rsidRDefault="00507C2C">
      <w:pPr>
        <w:rPr>
          <w:sz w:val="24"/>
        </w:rPr>
        <w:sectPr w:rsidR="00507C2C">
          <w:pgSz w:w="12240" w:h="15840"/>
          <w:pgMar w:top="1280" w:right="400" w:bottom="1280" w:left="520" w:header="0" w:footer="1083" w:gutter="0"/>
          <w:cols w:space="720"/>
        </w:sectPr>
      </w:pPr>
    </w:p>
    <w:p w14:paraId="5A0815D2" w14:textId="77777777" w:rsidR="00507C2C" w:rsidRDefault="00000000">
      <w:pPr>
        <w:pStyle w:val="Heading3"/>
        <w:spacing w:before="80"/>
        <w:ind w:left="4619" w:right="4738"/>
        <w:jc w:val="center"/>
      </w:pPr>
      <w:bookmarkStart w:id="22" w:name="2023-D"/>
      <w:bookmarkEnd w:id="22"/>
      <w:r>
        <w:t>ITEM 2023-D FORM T-42</w:t>
      </w:r>
    </w:p>
    <w:p w14:paraId="0339EEB6" w14:textId="77777777" w:rsidR="00507C2C" w:rsidRDefault="00507C2C">
      <w:pPr>
        <w:pStyle w:val="BodyText"/>
        <w:spacing w:before="5"/>
        <w:rPr>
          <w:b/>
          <w:sz w:val="17"/>
          <w:u w:val="none"/>
        </w:rPr>
      </w:pPr>
    </w:p>
    <w:p w14:paraId="6087724A" w14:textId="77777777" w:rsidR="00507C2C" w:rsidRDefault="00000000">
      <w:pPr>
        <w:spacing w:before="100"/>
        <w:ind w:left="1039"/>
        <w:rPr>
          <w:b/>
          <w:sz w:val="24"/>
        </w:rPr>
      </w:pPr>
      <w:r>
        <w:rPr>
          <w:b/>
          <w:sz w:val="24"/>
        </w:rPr>
        <w:t>CITATION</w:t>
      </w:r>
    </w:p>
    <w:p w14:paraId="4738673D" w14:textId="77777777" w:rsidR="00507C2C" w:rsidRDefault="00507C2C">
      <w:pPr>
        <w:pStyle w:val="BodyText"/>
        <w:spacing w:before="12"/>
        <w:rPr>
          <w:b/>
          <w:u w:val="none"/>
        </w:rPr>
      </w:pPr>
    </w:p>
    <w:p w14:paraId="59DD5E48" w14:textId="77777777" w:rsidR="00507C2C" w:rsidRDefault="00000000">
      <w:pPr>
        <w:ind w:left="1039" w:right="2110"/>
        <w:jc w:val="both"/>
        <w:rPr>
          <w:sz w:val="24"/>
        </w:rPr>
      </w:pPr>
      <w:r>
        <w:rPr>
          <w:sz w:val="24"/>
        </w:rPr>
        <w:t xml:space="preserve">Section II, Insuring Forms, Form T-42: Equity Loan Mortgage Endorsement of </w:t>
      </w:r>
      <w:r>
        <w:rPr>
          <w:i/>
          <w:sz w:val="24"/>
        </w:rPr>
        <w:t>TheBasic Manual of Rules, Rates and Forms for the Writing of Title Insurance in the State of Texas</w:t>
      </w:r>
      <w:r>
        <w:rPr>
          <w:sz w:val="24"/>
        </w:rPr>
        <w:t>.</w:t>
      </w:r>
    </w:p>
    <w:p w14:paraId="1C76E92B" w14:textId="77777777" w:rsidR="00507C2C" w:rsidRDefault="00507C2C">
      <w:pPr>
        <w:pStyle w:val="BodyText"/>
        <w:spacing w:before="8"/>
        <w:rPr>
          <w:sz w:val="40"/>
          <w:u w:val="none"/>
        </w:rPr>
      </w:pPr>
    </w:p>
    <w:p w14:paraId="18DBD783" w14:textId="77777777" w:rsidR="00507C2C" w:rsidRDefault="00000000">
      <w:pPr>
        <w:pStyle w:val="Heading3"/>
        <w:ind w:left="919"/>
      </w:pPr>
      <w:r>
        <w:t>PROPOSED REVISIONS</w:t>
      </w:r>
    </w:p>
    <w:p w14:paraId="44E77B9B" w14:textId="77777777" w:rsidR="00507C2C" w:rsidRDefault="00507C2C">
      <w:pPr>
        <w:pStyle w:val="BodyText"/>
        <w:spacing w:before="6"/>
        <w:rPr>
          <w:b/>
          <w:sz w:val="30"/>
          <w:u w:val="none"/>
        </w:rPr>
      </w:pPr>
    </w:p>
    <w:p w14:paraId="7F7DB9EE" w14:textId="77777777" w:rsidR="00507C2C" w:rsidRDefault="00000000">
      <w:pPr>
        <w:ind w:left="2192" w:right="2227"/>
        <w:jc w:val="center"/>
        <w:rPr>
          <w:b/>
          <w:sz w:val="24"/>
        </w:rPr>
      </w:pPr>
      <w:r>
        <w:rPr>
          <w:b/>
          <w:sz w:val="24"/>
        </w:rPr>
        <w:t>EQUITY LOAN MORTGAGE ENDORSEMENT T-42</w:t>
      </w:r>
    </w:p>
    <w:p w14:paraId="1552CA63" w14:textId="77777777" w:rsidR="00507C2C" w:rsidRDefault="00507C2C">
      <w:pPr>
        <w:pStyle w:val="BodyText"/>
        <w:spacing w:before="3"/>
        <w:rPr>
          <w:b/>
          <w:u w:val="none"/>
        </w:rPr>
      </w:pPr>
    </w:p>
    <w:p w14:paraId="242AF33C" w14:textId="77777777" w:rsidR="00507C2C" w:rsidRDefault="00000000">
      <w:pPr>
        <w:pStyle w:val="BodyText"/>
        <w:tabs>
          <w:tab w:val="left" w:pos="5769"/>
        </w:tabs>
        <w:ind w:right="188"/>
        <w:jc w:val="center"/>
        <w:rPr>
          <w:u w:val="none"/>
        </w:rPr>
      </w:pPr>
      <w:r>
        <w:rPr>
          <w:u w:val="none"/>
        </w:rPr>
        <w:t>Attached to and made a</w:t>
      </w:r>
      <w:r>
        <w:rPr>
          <w:spacing w:val="-28"/>
          <w:u w:val="none"/>
        </w:rPr>
        <w:t xml:space="preserve"> </w:t>
      </w:r>
      <w:r>
        <w:rPr>
          <w:u w:val="none"/>
        </w:rPr>
        <w:t>part</w:t>
      </w:r>
      <w:r>
        <w:rPr>
          <w:spacing w:val="-1"/>
          <w:u w:val="none"/>
        </w:rPr>
        <w:t xml:space="preserve"> </w:t>
      </w:r>
      <w:r>
        <w:rPr>
          <w:u w:val="none"/>
        </w:rPr>
        <w:t>of</w:t>
      </w:r>
      <w:r>
        <w:t xml:space="preserve"> </w:t>
      </w:r>
      <w:r>
        <w:tab/>
      </w:r>
      <w:r>
        <w:rPr>
          <w:u w:val="none"/>
        </w:rPr>
        <w:t>Title Insurance</w:t>
      </w:r>
      <w:r>
        <w:rPr>
          <w:spacing w:val="-5"/>
          <w:u w:val="none"/>
        </w:rPr>
        <w:t xml:space="preserve"> </w:t>
      </w:r>
      <w:r>
        <w:rPr>
          <w:u w:val="none"/>
        </w:rPr>
        <w:t>Company</w:t>
      </w:r>
    </w:p>
    <w:p w14:paraId="1EC21246" w14:textId="77777777" w:rsidR="00507C2C" w:rsidRDefault="00507C2C">
      <w:pPr>
        <w:pStyle w:val="BodyText"/>
        <w:spacing w:before="1"/>
        <w:rPr>
          <w:sz w:val="41"/>
          <w:u w:val="none"/>
        </w:rPr>
      </w:pPr>
    </w:p>
    <w:p w14:paraId="1643DA3A" w14:textId="77777777" w:rsidR="00507C2C" w:rsidRDefault="00000000">
      <w:pPr>
        <w:pStyle w:val="BodyText"/>
        <w:tabs>
          <w:tab w:val="left" w:pos="3919"/>
        </w:tabs>
        <w:spacing w:before="1"/>
        <w:ind w:right="97"/>
        <w:jc w:val="center"/>
        <w:rPr>
          <w:u w:val="none"/>
        </w:rPr>
      </w:pPr>
      <w:r>
        <w:rPr>
          <w:u w:val="none"/>
        </w:rPr>
        <w:t>Loan</w:t>
      </w:r>
      <w:r>
        <w:rPr>
          <w:spacing w:val="-4"/>
          <w:u w:val="none"/>
        </w:rPr>
        <w:t xml:space="preserve"> </w:t>
      </w:r>
      <w:r>
        <w:rPr>
          <w:u w:val="none"/>
        </w:rPr>
        <w:t>Policy</w:t>
      </w:r>
      <w:r>
        <w:rPr>
          <w:spacing w:val="-8"/>
          <w:u w:val="none"/>
        </w:rPr>
        <w:t xml:space="preserve"> </w:t>
      </w:r>
      <w:r>
        <w:rPr>
          <w:u w:val="none"/>
        </w:rPr>
        <w:t>No.</w:t>
      </w:r>
      <w:r>
        <w:t xml:space="preserve"> </w:t>
      </w:r>
      <w:r>
        <w:tab/>
      </w:r>
      <w:r>
        <w:rPr>
          <w:u w:val="none"/>
        </w:rPr>
        <w:t>,</w:t>
      </w:r>
    </w:p>
    <w:p w14:paraId="4417B1E5" w14:textId="77777777" w:rsidR="00507C2C" w:rsidRDefault="00507C2C">
      <w:pPr>
        <w:pStyle w:val="BodyText"/>
        <w:spacing w:before="5"/>
        <w:rPr>
          <w:sz w:val="26"/>
          <w:u w:val="none"/>
        </w:rPr>
      </w:pPr>
    </w:p>
    <w:p w14:paraId="5C107B53" w14:textId="77777777" w:rsidR="00507C2C" w:rsidRDefault="00000000">
      <w:pPr>
        <w:pStyle w:val="BodyText"/>
        <w:tabs>
          <w:tab w:val="left" w:pos="1819"/>
          <w:tab w:val="left" w:pos="3638"/>
          <w:tab w:val="left" w:pos="4312"/>
        </w:tabs>
        <w:spacing w:before="100"/>
        <w:ind w:right="100"/>
        <w:jc w:val="center"/>
        <w:rPr>
          <w:u w:val="none"/>
        </w:rPr>
      </w:pPr>
      <w:r>
        <w:rPr>
          <w:u w:val="none"/>
        </w:rPr>
        <w:t>dated</w:t>
      </w:r>
      <w:r>
        <w:rPr>
          <w:spacing w:val="-2"/>
          <w:u w:val="none"/>
        </w:rPr>
        <w:t xml:space="preserve"> </w:t>
      </w:r>
      <w:r>
        <w:rPr>
          <w:u w:val="none"/>
        </w:rPr>
        <w:t>the</w:t>
      </w:r>
      <w:r>
        <w:t xml:space="preserve"> </w:t>
      </w:r>
      <w:r>
        <w:tab/>
      </w:r>
      <w:r>
        <w:rPr>
          <w:u w:val="none"/>
        </w:rPr>
        <w:t>day</w:t>
      </w:r>
      <w:r>
        <w:rPr>
          <w:spacing w:val="-5"/>
          <w:u w:val="none"/>
        </w:rPr>
        <w:t xml:space="preserve"> </w:t>
      </w:r>
      <w:r>
        <w:rPr>
          <w:u w:val="none"/>
        </w:rPr>
        <w:t>of</w:t>
      </w:r>
      <w:r>
        <w:t xml:space="preserve"> </w:t>
      </w:r>
      <w:r>
        <w:tab/>
      </w:r>
      <w:r>
        <w:rPr>
          <w:u w:val="none"/>
        </w:rPr>
        <w:t>,</w:t>
      </w:r>
      <w:r>
        <w:rPr>
          <w:spacing w:val="-3"/>
          <w:u w:val="none"/>
        </w:rPr>
        <w:t xml:space="preserve"> </w:t>
      </w:r>
      <w:r>
        <w:rPr>
          <w:u w:val="none"/>
        </w:rPr>
        <w:t>20</w:t>
      </w:r>
      <w:r>
        <w:t xml:space="preserve"> </w:t>
      </w:r>
      <w:r>
        <w:tab/>
        <w:t>_.</w:t>
      </w:r>
    </w:p>
    <w:p w14:paraId="7F5816E2" w14:textId="77777777" w:rsidR="00507C2C" w:rsidRDefault="00507C2C">
      <w:pPr>
        <w:pStyle w:val="BodyText"/>
        <w:rPr>
          <w:sz w:val="20"/>
          <w:u w:val="none"/>
        </w:rPr>
      </w:pPr>
    </w:p>
    <w:p w14:paraId="7172E657" w14:textId="77777777" w:rsidR="00507C2C" w:rsidRDefault="00507C2C">
      <w:pPr>
        <w:pStyle w:val="BodyText"/>
        <w:spacing w:before="2"/>
        <w:rPr>
          <w:sz w:val="21"/>
          <w:u w:val="none"/>
        </w:rPr>
      </w:pPr>
    </w:p>
    <w:p w14:paraId="5FFB9CC0" w14:textId="77777777" w:rsidR="00507C2C" w:rsidRDefault="00000000">
      <w:pPr>
        <w:pStyle w:val="BodyText"/>
        <w:spacing w:before="101"/>
        <w:ind w:left="4619" w:right="4661"/>
        <w:jc w:val="center"/>
        <w:rPr>
          <w:u w:val="none"/>
        </w:rPr>
      </w:pPr>
      <w:r>
        <w:rPr>
          <w:u w:val="none"/>
        </w:rPr>
        <w:t>Issued by</w:t>
      </w:r>
    </w:p>
    <w:p w14:paraId="52B96969" w14:textId="77777777" w:rsidR="00507C2C" w:rsidRDefault="00000000">
      <w:pPr>
        <w:pStyle w:val="Heading3"/>
        <w:spacing w:before="2"/>
        <w:ind w:left="2192" w:right="2301"/>
        <w:jc w:val="center"/>
      </w:pPr>
      <w:r>
        <w:t>BLANK TITLE INSURANCE COMPANY</w:t>
      </w:r>
    </w:p>
    <w:p w14:paraId="2E0DBE0F" w14:textId="77777777" w:rsidR="00507C2C" w:rsidRDefault="00507C2C">
      <w:pPr>
        <w:pStyle w:val="BodyText"/>
        <w:spacing w:before="5"/>
        <w:rPr>
          <w:b/>
          <w:u w:val="none"/>
        </w:rPr>
      </w:pPr>
    </w:p>
    <w:p w14:paraId="604101EA" w14:textId="77777777" w:rsidR="00507C2C" w:rsidRDefault="00000000">
      <w:pPr>
        <w:pStyle w:val="BodyText"/>
        <w:ind w:left="919"/>
        <w:rPr>
          <w:u w:val="none"/>
        </w:rPr>
      </w:pPr>
      <w:r>
        <w:rPr>
          <w:u w:val="none"/>
        </w:rPr>
        <w:t>The policy is hereby amended as follows:</w:t>
      </w:r>
    </w:p>
    <w:p w14:paraId="38F35E40" w14:textId="77777777" w:rsidR="00507C2C" w:rsidRDefault="00507C2C">
      <w:pPr>
        <w:pStyle w:val="BodyText"/>
        <w:rPr>
          <w:u w:val="none"/>
        </w:rPr>
      </w:pPr>
    </w:p>
    <w:p w14:paraId="6B739AD5" w14:textId="77777777" w:rsidR="00507C2C" w:rsidRDefault="00000000">
      <w:pPr>
        <w:pStyle w:val="ListParagraph"/>
        <w:numPr>
          <w:ilvl w:val="0"/>
          <w:numId w:val="3"/>
        </w:numPr>
        <w:tabs>
          <w:tab w:val="left" w:pos="1639"/>
          <w:tab w:val="left" w:pos="1640"/>
        </w:tabs>
        <w:rPr>
          <w:sz w:val="24"/>
          <w:u w:val="none"/>
        </w:rPr>
      </w:pPr>
      <w:r>
        <w:rPr>
          <w:sz w:val="24"/>
          <w:u w:val="none"/>
        </w:rPr>
        <w:t>The</w:t>
      </w:r>
      <w:r>
        <w:rPr>
          <w:spacing w:val="-15"/>
          <w:sz w:val="24"/>
          <w:u w:val="none"/>
        </w:rPr>
        <w:t xml:space="preserve"> </w:t>
      </w:r>
      <w:r>
        <w:rPr>
          <w:sz w:val="24"/>
          <w:u w:val="none"/>
        </w:rPr>
        <w:t>following</w:t>
      </w:r>
      <w:r>
        <w:rPr>
          <w:spacing w:val="-6"/>
          <w:sz w:val="24"/>
          <w:u w:val="none"/>
        </w:rPr>
        <w:t xml:space="preserve"> </w:t>
      </w:r>
      <w:r>
        <w:rPr>
          <w:sz w:val="24"/>
          <w:u w:val="none"/>
        </w:rPr>
        <w:t>new</w:t>
      </w:r>
      <w:r>
        <w:rPr>
          <w:spacing w:val="-8"/>
          <w:sz w:val="24"/>
          <w:u w:val="none"/>
        </w:rPr>
        <w:t xml:space="preserve"> </w:t>
      </w:r>
      <w:r>
        <w:rPr>
          <w:sz w:val="24"/>
          <w:u w:val="none"/>
        </w:rPr>
        <w:t>Subsection</w:t>
      </w:r>
      <w:r>
        <w:rPr>
          <w:spacing w:val="-5"/>
          <w:sz w:val="24"/>
          <w:u w:val="none"/>
        </w:rPr>
        <w:t xml:space="preserve"> </w:t>
      </w:r>
      <w:r>
        <w:rPr>
          <w:sz w:val="24"/>
          <w:u w:val="none"/>
        </w:rPr>
        <w:t>(n)</w:t>
      </w:r>
      <w:r>
        <w:rPr>
          <w:spacing w:val="-8"/>
          <w:sz w:val="24"/>
          <w:u w:val="none"/>
        </w:rPr>
        <w:t xml:space="preserve"> </w:t>
      </w:r>
      <w:r>
        <w:rPr>
          <w:sz w:val="24"/>
          <w:u w:val="none"/>
        </w:rPr>
        <w:t>is</w:t>
      </w:r>
      <w:r>
        <w:rPr>
          <w:spacing w:val="-10"/>
          <w:sz w:val="24"/>
          <w:u w:val="none"/>
        </w:rPr>
        <w:t xml:space="preserve"> </w:t>
      </w:r>
      <w:r>
        <w:rPr>
          <w:sz w:val="24"/>
          <w:u w:val="none"/>
        </w:rPr>
        <w:t>inserted</w:t>
      </w:r>
      <w:r>
        <w:rPr>
          <w:spacing w:val="1"/>
          <w:sz w:val="24"/>
          <w:u w:val="none"/>
        </w:rPr>
        <w:t xml:space="preserve"> </w:t>
      </w:r>
      <w:r>
        <w:rPr>
          <w:sz w:val="24"/>
          <w:u w:val="none"/>
        </w:rPr>
        <w:t>in</w:t>
      </w:r>
      <w:r>
        <w:rPr>
          <w:spacing w:val="-4"/>
          <w:sz w:val="24"/>
          <w:u w:val="none"/>
        </w:rPr>
        <w:t xml:space="preserve"> </w:t>
      </w:r>
      <w:r>
        <w:rPr>
          <w:sz w:val="24"/>
          <w:u w:val="none"/>
        </w:rPr>
        <w:t>Section</w:t>
      </w:r>
      <w:r>
        <w:rPr>
          <w:spacing w:val="-5"/>
          <w:sz w:val="24"/>
          <w:u w:val="none"/>
        </w:rPr>
        <w:t xml:space="preserve"> </w:t>
      </w:r>
      <w:r>
        <w:rPr>
          <w:sz w:val="24"/>
          <w:u w:val="none"/>
        </w:rPr>
        <w:t>1</w:t>
      </w:r>
      <w:r>
        <w:rPr>
          <w:spacing w:val="-7"/>
          <w:sz w:val="24"/>
          <w:u w:val="none"/>
        </w:rPr>
        <w:t xml:space="preserve"> </w:t>
      </w:r>
      <w:r>
        <w:rPr>
          <w:sz w:val="24"/>
          <w:u w:val="none"/>
        </w:rPr>
        <w:t>of</w:t>
      </w:r>
      <w:r>
        <w:rPr>
          <w:spacing w:val="-9"/>
          <w:sz w:val="24"/>
          <w:u w:val="none"/>
        </w:rPr>
        <w:t xml:space="preserve"> </w:t>
      </w:r>
      <w:r>
        <w:rPr>
          <w:sz w:val="24"/>
          <w:u w:val="none"/>
        </w:rPr>
        <w:t>the</w:t>
      </w:r>
      <w:r>
        <w:rPr>
          <w:spacing w:val="-12"/>
          <w:sz w:val="24"/>
          <w:u w:val="none"/>
        </w:rPr>
        <w:t xml:space="preserve"> </w:t>
      </w:r>
      <w:r>
        <w:rPr>
          <w:sz w:val="24"/>
          <w:u w:val="none"/>
        </w:rPr>
        <w:t>Conditions:</w:t>
      </w:r>
    </w:p>
    <w:p w14:paraId="4D07D88F" w14:textId="77777777" w:rsidR="00507C2C" w:rsidRDefault="00507C2C">
      <w:pPr>
        <w:pStyle w:val="BodyText"/>
        <w:spacing w:before="2"/>
        <w:rPr>
          <w:u w:val="none"/>
        </w:rPr>
      </w:pPr>
    </w:p>
    <w:p w14:paraId="410BD777" w14:textId="4FDE1725" w:rsidR="00507C2C" w:rsidRDefault="00410B21">
      <w:pPr>
        <w:pStyle w:val="BodyText"/>
        <w:ind w:left="1640" w:right="1290"/>
        <w:rPr>
          <w:u w:val="none"/>
        </w:rPr>
      </w:pPr>
      <w:r>
        <w:rPr>
          <w:noProof/>
        </w:rPr>
        <mc:AlternateContent>
          <mc:Choice Requires="wps">
            <w:drawing>
              <wp:anchor distT="0" distB="0" distL="114300" distR="114300" simplePos="0" relativeHeight="247172096" behindDoc="1" locked="0" layoutInCell="1" allowOverlap="1" wp14:anchorId="04B64662" wp14:editId="41C579CA">
                <wp:simplePos x="0" y="0"/>
                <wp:positionH relativeFrom="page">
                  <wp:posOffset>2299970</wp:posOffset>
                </wp:positionH>
                <wp:positionV relativeFrom="paragraph">
                  <wp:posOffset>857885</wp:posOffset>
                </wp:positionV>
                <wp:extent cx="38100" cy="7620"/>
                <wp:effectExtent l="0" t="0" r="0" b="0"/>
                <wp:wrapNone/>
                <wp:docPr id="14163072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F3D3C" id="Rectangle 5" o:spid="_x0000_s1026" style="position:absolute;margin-left:181.1pt;margin-top:67.55pt;width:3pt;height:.6pt;z-index:-25614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" fillcolor="black" stroked="f">
                <w10:wrap anchorx="page"/>
              </v:rect>
            </w:pict>
          </mc:Fallback>
        </mc:AlternateContent>
      </w:r>
      <w:r w:rsidR="00000000">
        <w:rPr>
          <w:u w:val="none"/>
        </w:rPr>
        <w:t>(n) “consumer credit protection law”: any applicable federal or state regulation, law or constitutional provision relating to consumer credit protection. For purposes of the policy and paragraph 5 of the Exclusions from Coverage, consumer credit protection law includes, but is not limited to, the provisions of Subsections (a)(6), (g), and (t) of Section 50, Article XVI, Texas Constitution, and any statutory or regulatory requirements for a mortgage made pursuant to Subsection (a)(6).</w:t>
      </w:r>
      <w:r w:rsidR="00000000">
        <w:rPr>
          <w:strike/>
          <w:u w:val="none"/>
        </w:rPr>
        <w:t>”</w:t>
      </w:r>
    </w:p>
    <w:p w14:paraId="7E55D12F" w14:textId="77777777" w:rsidR="00507C2C" w:rsidRDefault="00507C2C">
      <w:pPr>
        <w:pStyle w:val="BodyText"/>
        <w:rPr>
          <w:u w:val="none"/>
        </w:rPr>
      </w:pPr>
    </w:p>
    <w:p w14:paraId="3D46F9ED" w14:textId="77777777" w:rsidR="00507C2C" w:rsidRDefault="00000000">
      <w:pPr>
        <w:pStyle w:val="ListParagraph"/>
        <w:numPr>
          <w:ilvl w:val="0"/>
          <w:numId w:val="3"/>
        </w:numPr>
        <w:tabs>
          <w:tab w:val="left" w:pos="1639"/>
          <w:tab w:val="left" w:pos="1640"/>
        </w:tabs>
        <w:ind w:right="1304"/>
        <w:rPr>
          <w:sz w:val="24"/>
          <w:u w:val="none"/>
        </w:rPr>
      </w:pPr>
      <w:r>
        <w:rPr>
          <w:sz w:val="24"/>
          <w:u w:val="none"/>
        </w:rPr>
        <w:t>Notwithstanding the specific provisions of paragraph 5 of the Exclusions from Coverage relating to consumer credit protection laws, the Company insures the insured</w:t>
      </w:r>
      <w:r>
        <w:rPr>
          <w:spacing w:val="-5"/>
          <w:sz w:val="24"/>
          <w:u w:val="none"/>
        </w:rPr>
        <w:t xml:space="preserve"> </w:t>
      </w:r>
      <w:r>
        <w:rPr>
          <w:sz w:val="24"/>
          <w:u w:val="none"/>
        </w:rPr>
        <w:t>against</w:t>
      </w:r>
      <w:r>
        <w:rPr>
          <w:spacing w:val="-5"/>
          <w:sz w:val="24"/>
          <w:u w:val="none"/>
        </w:rPr>
        <w:t xml:space="preserve"> </w:t>
      </w:r>
      <w:r>
        <w:rPr>
          <w:sz w:val="24"/>
          <w:u w:val="none"/>
        </w:rPr>
        <w:t>loss,</w:t>
      </w:r>
      <w:r>
        <w:rPr>
          <w:spacing w:val="-2"/>
          <w:sz w:val="24"/>
          <w:u w:val="none"/>
        </w:rPr>
        <w:t xml:space="preserve"> </w:t>
      </w:r>
      <w:r>
        <w:rPr>
          <w:sz w:val="24"/>
          <w:u w:val="none"/>
        </w:rPr>
        <w:t>if</w:t>
      </w:r>
      <w:r>
        <w:rPr>
          <w:spacing w:val="2"/>
          <w:sz w:val="24"/>
          <w:u w:val="none"/>
        </w:rPr>
        <w:t xml:space="preserve"> </w:t>
      </w:r>
      <w:r>
        <w:rPr>
          <w:sz w:val="24"/>
          <w:u w:val="none"/>
        </w:rPr>
        <w:t>any,</w:t>
      </w:r>
      <w:r>
        <w:rPr>
          <w:spacing w:val="-4"/>
          <w:sz w:val="24"/>
          <w:u w:val="none"/>
        </w:rPr>
        <w:t xml:space="preserve"> </w:t>
      </w:r>
      <w:r>
        <w:rPr>
          <w:sz w:val="24"/>
          <w:u w:val="none"/>
        </w:rPr>
        <w:t>sustained</w:t>
      </w:r>
      <w:r>
        <w:rPr>
          <w:spacing w:val="-2"/>
          <w:sz w:val="24"/>
          <w:u w:val="none"/>
        </w:rPr>
        <w:t xml:space="preserve"> </w:t>
      </w:r>
      <w:r>
        <w:rPr>
          <w:sz w:val="24"/>
          <w:u w:val="none"/>
        </w:rPr>
        <w:t>by</w:t>
      </w:r>
      <w:r>
        <w:rPr>
          <w:spacing w:val="-8"/>
          <w:sz w:val="24"/>
          <w:u w:val="none"/>
        </w:rPr>
        <w:t xml:space="preserve"> </w:t>
      </w:r>
      <w:r>
        <w:rPr>
          <w:sz w:val="24"/>
          <w:u w:val="none"/>
        </w:rPr>
        <w:t>the</w:t>
      </w:r>
      <w:r>
        <w:rPr>
          <w:spacing w:val="-3"/>
          <w:sz w:val="24"/>
          <w:u w:val="none"/>
        </w:rPr>
        <w:t xml:space="preserve"> </w:t>
      </w:r>
      <w:r>
        <w:rPr>
          <w:sz w:val="24"/>
          <w:u w:val="none"/>
        </w:rPr>
        <w:t>insured</w:t>
      </w:r>
      <w:r>
        <w:rPr>
          <w:spacing w:val="-5"/>
          <w:sz w:val="24"/>
          <w:u w:val="none"/>
        </w:rPr>
        <w:t xml:space="preserve"> </w:t>
      </w:r>
      <w:r>
        <w:rPr>
          <w:sz w:val="24"/>
          <w:u w:val="none"/>
        </w:rPr>
        <w:t>under</w:t>
      </w:r>
      <w:r>
        <w:rPr>
          <w:spacing w:val="-4"/>
          <w:sz w:val="24"/>
          <w:u w:val="none"/>
        </w:rPr>
        <w:t xml:space="preserve"> </w:t>
      </w:r>
      <w:r>
        <w:rPr>
          <w:sz w:val="24"/>
          <w:u w:val="none"/>
        </w:rPr>
        <w:t>the</w:t>
      </w:r>
      <w:r>
        <w:rPr>
          <w:spacing w:val="-6"/>
          <w:sz w:val="24"/>
          <w:u w:val="none"/>
        </w:rPr>
        <w:t xml:space="preserve"> </w:t>
      </w:r>
      <w:r>
        <w:rPr>
          <w:sz w:val="24"/>
          <w:u w:val="none"/>
        </w:rPr>
        <w:t>terms</w:t>
      </w:r>
      <w:r>
        <w:rPr>
          <w:spacing w:val="-3"/>
          <w:sz w:val="24"/>
          <w:u w:val="none"/>
        </w:rPr>
        <w:t xml:space="preserve"> </w:t>
      </w:r>
      <w:r>
        <w:rPr>
          <w:sz w:val="24"/>
          <w:u w:val="none"/>
        </w:rPr>
        <w:t>of</w:t>
      </w:r>
      <w:r>
        <w:rPr>
          <w:spacing w:val="-8"/>
          <w:sz w:val="24"/>
          <w:u w:val="none"/>
        </w:rPr>
        <w:t xml:space="preserve"> </w:t>
      </w:r>
      <w:r>
        <w:rPr>
          <w:sz w:val="24"/>
          <w:u w:val="none"/>
        </w:rPr>
        <w:t>the</w:t>
      </w:r>
    </w:p>
    <w:p w14:paraId="66EECAB1" w14:textId="77777777" w:rsidR="00507C2C" w:rsidRDefault="00507C2C">
      <w:pPr>
        <w:rPr>
          <w:sz w:val="24"/>
        </w:rPr>
        <w:sectPr w:rsidR="00507C2C">
          <w:footerReference w:type="default" r:id="rId136"/>
          <w:pgSz w:w="12240" w:h="15840"/>
          <w:pgMar w:top="1360" w:right="400" w:bottom="1080" w:left="520" w:header="0" w:footer="898" w:gutter="0"/>
          <w:cols w:space="720"/>
        </w:sectPr>
      </w:pPr>
    </w:p>
    <w:p w14:paraId="71E2E115" w14:textId="77777777" w:rsidR="00507C2C" w:rsidRDefault="00000000">
      <w:pPr>
        <w:pStyle w:val="BodyText"/>
        <w:spacing w:before="80"/>
        <w:ind w:left="1640" w:right="2085"/>
        <w:rPr>
          <w:u w:val="none"/>
        </w:rPr>
      </w:pPr>
      <w:r>
        <w:rPr>
          <w:u w:val="none"/>
        </w:rPr>
        <w:t>policy because of invalidity or unenforceability of the lien of the insured mortgage by reason of the following:</w:t>
      </w:r>
    </w:p>
    <w:p w14:paraId="27E1DB57" w14:textId="77777777" w:rsidR="00507C2C" w:rsidRDefault="00507C2C">
      <w:pPr>
        <w:pStyle w:val="BodyText"/>
        <w:rPr>
          <w:u w:val="none"/>
        </w:rPr>
      </w:pPr>
    </w:p>
    <w:p w14:paraId="1EA86410" w14:textId="77777777" w:rsidR="00507C2C" w:rsidRDefault="00000000">
      <w:pPr>
        <w:pStyle w:val="ListParagraph"/>
        <w:numPr>
          <w:ilvl w:val="1"/>
          <w:numId w:val="3"/>
        </w:numPr>
        <w:tabs>
          <w:tab w:val="left" w:pos="2359"/>
          <w:tab w:val="left" w:pos="2360"/>
        </w:tabs>
        <w:ind w:right="1780"/>
        <w:rPr>
          <w:sz w:val="24"/>
          <w:u w:val="none"/>
        </w:rPr>
      </w:pPr>
      <w:r>
        <w:rPr>
          <w:strike/>
          <w:sz w:val="24"/>
          <w:u w:val="none"/>
        </w:rPr>
        <w:t>(a)</w:t>
      </w:r>
      <w:r>
        <w:rPr>
          <w:sz w:val="24"/>
          <w:u w:val="none"/>
        </w:rPr>
        <w:t>The failure of the insured mortgage to be created under a</w:t>
      </w:r>
      <w:r>
        <w:rPr>
          <w:spacing w:val="-28"/>
          <w:sz w:val="24"/>
          <w:u w:val="none"/>
        </w:rPr>
        <w:t xml:space="preserve"> </w:t>
      </w:r>
      <w:r>
        <w:rPr>
          <w:sz w:val="24"/>
          <w:u w:val="none"/>
        </w:rPr>
        <w:t>written agreement with the consent of each owner of the estate or interest described in Schedule A and each owner’s spouse, as set forth in Subsection (a)(6)(A) of Section 50, Article XVI, Texas</w:t>
      </w:r>
      <w:r>
        <w:rPr>
          <w:spacing w:val="-39"/>
          <w:sz w:val="24"/>
          <w:u w:val="none"/>
        </w:rPr>
        <w:t xml:space="preserve"> </w:t>
      </w:r>
      <w:r>
        <w:rPr>
          <w:sz w:val="24"/>
          <w:u w:val="none"/>
        </w:rPr>
        <w:t>Constitution.</w:t>
      </w:r>
    </w:p>
    <w:p w14:paraId="3D1369EB" w14:textId="77777777" w:rsidR="00507C2C" w:rsidRDefault="00507C2C">
      <w:pPr>
        <w:pStyle w:val="BodyText"/>
        <w:rPr>
          <w:u w:val="none"/>
        </w:rPr>
      </w:pPr>
    </w:p>
    <w:p w14:paraId="2CD32760" w14:textId="77777777" w:rsidR="00507C2C" w:rsidRDefault="00000000">
      <w:pPr>
        <w:pStyle w:val="ListParagraph"/>
        <w:numPr>
          <w:ilvl w:val="1"/>
          <w:numId w:val="3"/>
        </w:numPr>
        <w:tabs>
          <w:tab w:val="left" w:pos="2359"/>
          <w:tab w:val="left" w:pos="2360"/>
        </w:tabs>
        <w:ind w:right="1656"/>
        <w:rPr>
          <w:sz w:val="24"/>
          <w:u w:val="none"/>
        </w:rPr>
      </w:pPr>
      <w:r>
        <w:rPr>
          <w:strike/>
          <w:sz w:val="24"/>
          <w:u w:val="none"/>
        </w:rPr>
        <w:t>(b) The land being homestead property designated for agricultural use as provided by statutes governing property tax, as set forth in Subsection (a)(6)(I) of Section</w:t>
      </w:r>
      <w:r>
        <w:rPr>
          <w:sz w:val="24"/>
          <w:u w:val="none"/>
        </w:rPr>
        <w:t xml:space="preserve"> </w:t>
      </w:r>
      <w:r>
        <w:rPr>
          <w:strike/>
          <w:sz w:val="24"/>
          <w:u w:val="none"/>
        </w:rPr>
        <w:t>50, Article XVI, Texas Constitution.</w:t>
      </w:r>
      <w:r>
        <w:rPr>
          <w:spacing w:val="-46"/>
          <w:sz w:val="24"/>
          <w:u w:val="none"/>
        </w:rPr>
        <w:t xml:space="preserve"> </w:t>
      </w:r>
      <w:r>
        <w:rPr>
          <w:sz w:val="24"/>
        </w:rPr>
        <w:t>[This subparagraph is intentionally deleted because of an Amendment to the Texas</w:t>
      </w:r>
      <w:r>
        <w:rPr>
          <w:spacing w:val="-5"/>
          <w:sz w:val="24"/>
        </w:rPr>
        <w:t xml:space="preserve"> </w:t>
      </w:r>
      <w:r>
        <w:rPr>
          <w:sz w:val="24"/>
        </w:rPr>
        <w:t>Constitution.]</w:t>
      </w:r>
    </w:p>
    <w:p w14:paraId="3B9A60E5" w14:textId="77777777" w:rsidR="00507C2C" w:rsidRDefault="00507C2C">
      <w:pPr>
        <w:pStyle w:val="BodyText"/>
        <w:spacing w:before="13"/>
        <w:rPr>
          <w:sz w:val="23"/>
          <w:u w:val="none"/>
        </w:rPr>
      </w:pPr>
    </w:p>
    <w:p w14:paraId="2C8414EC" w14:textId="77777777" w:rsidR="00507C2C" w:rsidRDefault="00000000">
      <w:pPr>
        <w:pStyle w:val="ListParagraph"/>
        <w:numPr>
          <w:ilvl w:val="1"/>
          <w:numId w:val="3"/>
        </w:numPr>
        <w:tabs>
          <w:tab w:val="left" w:pos="2359"/>
          <w:tab w:val="left" w:pos="2360"/>
        </w:tabs>
        <w:ind w:right="1372"/>
        <w:rPr>
          <w:sz w:val="24"/>
          <w:u w:val="none"/>
        </w:rPr>
      </w:pPr>
      <w:r>
        <w:rPr>
          <w:strike/>
          <w:sz w:val="24"/>
          <w:u w:val="none"/>
        </w:rPr>
        <w:t>(c)</w:t>
      </w:r>
      <w:r>
        <w:rPr>
          <w:sz w:val="24"/>
          <w:u w:val="none"/>
        </w:rPr>
        <w:t>The indebtedness secured by the lien of the insured mortgage on the land not being the only debt secured by a valid lien on the land at the time the extension of credit is made pursuant to the insured mortgage unless</w:t>
      </w:r>
      <w:r>
        <w:rPr>
          <w:spacing w:val="-4"/>
          <w:sz w:val="24"/>
          <w:u w:val="none"/>
        </w:rPr>
        <w:t xml:space="preserve"> </w:t>
      </w:r>
      <w:r>
        <w:rPr>
          <w:sz w:val="24"/>
          <w:u w:val="none"/>
        </w:rPr>
        <w:t>the</w:t>
      </w:r>
      <w:r>
        <w:rPr>
          <w:spacing w:val="-3"/>
          <w:sz w:val="24"/>
          <w:u w:val="none"/>
        </w:rPr>
        <w:t xml:space="preserve"> </w:t>
      </w:r>
      <w:r>
        <w:rPr>
          <w:sz w:val="24"/>
          <w:u w:val="none"/>
        </w:rPr>
        <w:t>other</w:t>
      </w:r>
      <w:r>
        <w:rPr>
          <w:spacing w:val="-3"/>
          <w:sz w:val="24"/>
          <w:u w:val="none"/>
        </w:rPr>
        <w:t xml:space="preserve"> </w:t>
      </w:r>
      <w:r>
        <w:rPr>
          <w:sz w:val="24"/>
          <w:u w:val="none"/>
        </w:rPr>
        <w:t>debt</w:t>
      </w:r>
      <w:r>
        <w:rPr>
          <w:spacing w:val="-5"/>
          <w:sz w:val="24"/>
          <w:u w:val="none"/>
        </w:rPr>
        <w:t xml:space="preserve"> </w:t>
      </w:r>
      <w:r>
        <w:rPr>
          <w:sz w:val="24"/>
          <w:u w:val="none"/>
        </w:rPr>
        <w:t>was</w:t>
      </w:r>
      <w:r>
        <w:rPr>
          <w:spacing w:val="-8"/>
          <w:sz w:val="24"/>
          <w:u w:val="none"/>
        </w:rPr>
        <w:t xml:space="preserve"> </w:t>
      </w:r>
      <w:r>
        <w:rPr>
          <w:sz w:val="24"/>
          <w:u w:val="none"/>
        </w:rPr>
        <w:t>made</w:t>
      </w:r>
      <w:r>
        <w:rPr>
          <w:spacing w:val="-3"/>
          <w:sz w:val="24"/>
          <w:u w:val="none"/>
        </w:rPr>
        <w:t xml:space="preserve"> </w:t>
      </w:r>
      <w:r>
        <w:rPr>
          <w:sz w:val="24"/>
          <w:u w:val="none"/>
        </w:rPr>
        <w:t>for</w:t>
      </w:r>
      <w:r>
        <w:rPr>
          <w:spacing w:val="-8"/>
          <w:sz w:val="24"/>
          <w:u w:val="none"/>
        </w:rPr>
        <w:t xml:space="preserve"> </w:t>
      </w:r>
      <w:r>
        <w:rPr>
          <w:sz w:val="24"/>
          <w:u w:val="none"/>
        </w:rPr>
        <w:t>a</w:t>
      </w:r>
      <w:r>
        <w:rPr>
          <w:spacing w:val="-5"/>
          <w:sz w:val="24"/>
          <w:u w:val="none"/>
        </w:rPr>
        <w:t xml:space="preserve"> </w:t>
      </w:r>
      <w:r>
        <w:rPr>
          <w:sz w:val="24"/>
          <w:u w:val="none"/>
        </w:rPr>
        <w:t>purpose</w:t>
      </w:r>
      <w:r>
        <w:rPr>
          <w:spacing w:val="-6"/>
          <w:sz w:val="24"/>
          <w:u w:val="none"/>
        </w:rPr>
        <w:t xml:space="preserve"> </w:t>
      </w:r>
      <w:r>
        <w:rPr>
          <w:sz w:val="24"/>
          <w:u w:val="none"/>
        </w:rPr>
        <w:t>described</w:t>
      </w:r>
      <w:r>
        <w:rPr>
          <w:spacing w:val="-7"/>
          <w:sz w:val="24"/>
          <w:u w:val="none"/>
        </w:rPr>
        <w:t xml:space="preserve"> </w:t>
      </w:r>
      <w:r>
        <w:rPr>
          <w:sz w:val="24"/>
          <w:u w:val="none"/>
        </w:rPr>
        <w:t>by</w:t>
      </w:r>
      <w:r>
        <w:rPr>
          <w:spacing w:val="-7"/>
          <w:sz w:val="24"/>
          <w:u w:val="none"/>
        </w:rPr>
        <w:t xml:space="preserve"> </w:t>
      </w:r>
      <w:r>
        <w:rPr>
          <w:sz w:val="24"/>
          <w:u w:val="none"/>
        </w:rPr>
        <w:t>Subsections (a)(1) through (a)(5) or Subsection (a)(8) of Section 50 of Article XVI, Texas Constitution, as set forth in Subsection (a)(6)(K) of Section 50, Article XVI, Texas</w:t>
      </w:r>
      <w:r>
        <w:rPr>
          <w:spacing w:val="-15"/>
          <w:sz w:val="24"/>
          <w:u w:val="none"/>
        </w:rPr>
        <w:t xml:space="preserve"> </w:t>
      </w:r>
      <w:r>
        <w:rPr>
          <w:sz w:val="24"/>
          <w:u w:val="none"/>
        </w:rPr>
        <w:t>Constitution.</w:t>
      </w:r>
    </w:p>
    <w:p w14:paraId="62237281" w14:textId="77777777" w:rsidR="00507C2C" w:rsidRDefault="00507C2C">
      <w:pPr>
        <w:pStyle w:val="BodyText"/>
        <w:rPr>
          <w:u w:val="none"/>
        </w:rPr>
      </w:pPr>
    </w:p>
    <w:p w14:paraId="04ECB7BA" w14:textId="77777777" w:rsidR="00507C2C" w:rsidRDefault="00000000">
      <w:pPr>
        <w:pStyle w:val="ListParagraph"/>
        <w:numPr>
          <w:ilvl w:val="1"/>
          <w:numId w:val="3"/>
        </w:numPr>
        <w:tabs>
          <w:tab w:val="left" w:pos="2359"/>
          <w:tab w:val="left" w:pos="2360"/>
        </w:tabs>
        <w:ind w:right="1543"/>
        <w:rPr>
          <w:sz w:val="24"/>
          <w:u w:val="none"/>
        </w:rPr>
      </w:pPr>
      <w:r>
        <w:rPr>
          <w:strike/>
          <w:sz w:val="24"/>
          <w:u w:val="none"/>
        </w:rPr>
        <w:t>(d)</w:t>
      </w:r>
      <w:r>
        <w:rPr>
          <w:sz w:val="24"/>
          <w:u w:val="none"/>
        </w:rPr>
        <w:t>The extension of credit secured by the lien of the insured mortgage closing before the first anniversary of the closing date of any other extension of credit described by Subsection (a)(6) of Section 50 of Article XVI, Texas Constitution,and secured by a valid lien on the land, as set forth in Subsection (a)(6)(M)(iii) of Section 50, Article XVI, Texas Constitution.</w:t>
      </w:r>
    </w:p>
    <w:p w14:paraId="08510D86" w14:textId="77777777" w:rsidR="00507C2C" w:rsidRDefault="00507C2C">
      <w:pPr>
        <w:pStyle w:val="BodyText"/>
        <w:spacing w:before="13"/>
        <w:rPr>
          <w:sz w:val="23"/>
          <w:u w:val="none"/>
        </w:rPr>
      </w:pPr>
    </w:p>
    <w:p w14:paraId="288094F0" w14:textId="77777777" w:rsidR="00507C2C" w:rsidRDefault="00000000">
      <w:pPr>
        <w:pStyle w:val="ListParagraph"/>
        <w:numPr>
          <w:ilvl w:val="1"/>
          <w:numId w:val="3"/>
        </w:numPr>
        <w:tabs>
          <w:tab w:val="left" w:pos="2359"/>
          <w:tab w:val="left" w:pos="2360"/>
        </w:tabs>
        <w:ind w:right="1481"/>
        <w:rPr>
          <w:sz w:val="24"/>
          <w:u w:val="none"/>
        </w:rPr>
      </w:pPr>
      <w:r>
        <w:rPr>
          <w:strike/>
          <w:sz w:val="24"/>
          <w:u w:val="none"/>
        </w:rPr>
        <w:t>(e)</w:t>
      </w:r>
      <w:r>
        <w:rPr>
          <w:sz w:val="24"/>
          <w:u w:val="none"/>
        </w:rPr>
        <w:t>The failure of the insured mortgage to contain a disclosure that the extension of credit is the type of credit defined by Section 50(a)(6), Article XVI, Texas Constitution, as set forth in Subsection (a)(6)(Q)(vi) of Section 50(a)(6), Article XVI, Texas</w:t>
      </w:r>
      <w:r>
        <w:rPr>
          <w:spacing w:val="-13"/>
          <w:sz w:val="24"/>
          <w:u w:val="none"/>
        </w:rPr>
        <w:t xml:space="preserve"> </w:t>
      </w:r>
      <w:r>
        <w:rPr>
          <w:sz w:val="24"/>
          <w:u w:val="none"/>
        </w:rPr>
        <w:t>Constitution.</w:t>
      </w:r>
    </w:p>
    <w:p w14:paraId="67DE8B0F" w14:textId="77777777" w:rsidR="00507C2C" w:rsidRDefault="00507C2C">
      <w:pPr>
        <w:pStyle w:val="BodyText"/>
        <w:rPr>
          <w:u w:val="none"/>
        </w:rPr>
      </w:pPr>
    </w:p>
    <w:p w14:paraId="5F89B06A" w14:textId="77777777" w:rsidR="00507C2C" w:rsidRDefault="00000000">
      <w:pPr>
        <w:pStyle w:val="ListParagraph"/>
        <w:numPr>
          <w:ilvl w:val="0"/>
          <w:numId w:val="3"/>
        </w:numPr>
        <w:tabs>
          <w:tab w:val="left" w:pos="1639"/>
          <w:tab w:val="left" w:pos="1640"/>
        </w:tabs>
        <w:ind w:right="1245"/>
        <w:rPr>
          <w:sz w:val="24"/>
          <w:u w:val="none"/>
        </w:rPr>
      </w:pPr>
      <w:r>
        <w:rPr>
          <w:sz w:val="24"/>
          <w:u w:val="none"/>
        </w:rPr>
        <w:t>Provided the insured mortgage secures a home equity line of credit, the Company insures the Insured that any disbursements under the home equity line of credit made subsequent to the date of this policy as provided in the insured mortgage shall be deemed to have been made as of the date of this policy and such disbursements and accrued interest shall have the same priority as any advances made as of the date of this policy, except as to (i)</w:t>
      </w:r>
      <w:r>
        <w:rPr>
          <w:spacing w:val="-20"/>
          <w:sz w:val="24"/>
          <w:u w:val="none"/>
        </w:rPr>
        <w:t xml:space="preserve"> </w:t>
      </w:r>
      <w:r>
        <w:rPr>
          <w:sz w:val="24"/>
          <w:u w:val="none"/>
        </w:rPr>
        <w:t>bankruptcies</w:t>
      </w:r>
    </w:p>
    <w:p w14:paraId="4041B6E9" w14:textId="77777777" w:rsidR="00507C2C" w:rsidRDefault="00507C2C">
      <w:pPr>
        <w:rPr>
          <w:sz w:val="24"/>
        </w:rPr>
        <w:sectPr w:rsidR="00507C2C">
          <w:footerReference w:type="default" r:id="rId137"/>
          <w:pgSz w:w="12240" w:h="15840"/>
          <w:pgMar w:top="1360" w:right="400" w:bottom="1080" w:left="520" w:header="0" w:footer="898" w:gutter="0"/>
          <w:pgNumType w:start="2"/>
          <w:cols w:space="720"/>
        </w:sectPr>
      </w:pPr>
    </w:p>
    <w:p w14:paraId="3412F1C5" w14:textId="77777777" w:rsidR="00507C2C" w:rsidRDefault="00000000">
      <w:pPr>
        <w:pStyle w:val="BodyText"/>
        <w:spacing w:before="80"/>
        <w:ind w:left="1640" w:right="1139"/>
        <w:rPr>
          <w:u w:val="none"/>
        </w:rPr>
      </w:pPr>
      <w:r>
        <w:rPr>
          <w:u w:val="none"/>
        </w:rPr>
        <w:t>affecting the estate or interest described on Schedule “A” hereof prior to the date of any such advance ordisbursement; and (ii) taxes, costs, charges, damages and other obligations to the government secured by statutory liens arising or recorded subsequent to the date ofthe Policy.</w:t>
      </w:r>
    </w:p>
    <w:p w14:paraId="55D1E656" w14:textId="77777777" w:rsidR="00507C2C" w:rsidRDefault="00507C2C">
      <w:pPr>
        <w:pStyle w:val="BodyText"/>
        <w:rPr>
          <w:u w:val="none"/>
        </w:rPr>
      </w:pPr>
    </w:p>
    <w:p w14:paraId="707E4DED" w14:textId="77777777" w:rsidR="00507C2C" w:rsidRDefault="00000000">
      <w:pPr>
        <w:pStyle w:val="ListParagraph"/>
        <w:numPr>
          <w:ilvl w:val="0"/>
          <w:numId w:val="3"/>
        </w:numPr>
        <w:tabs>
          <w:tab w:val="left" w:pos="1639"/>
          <w:tab w:val="left" w:pos="1640"/>
        </w:tabs>
        <w:ind w:right="1291"/>
        <w:rPr>
          <w:sz w:val="24"/>
          <w:u w:val="none"/>
        </w:rPr>
      </w:pPr>
      <w:r>
        <w:rPr>
          <w:sz w:val="24"/>
          <w:u w:val="none"/>
        </w:rPr>
        <w:t>Except as provided in paragraph 2 above, the Company does not insure against invalidity or unenforceability of the lien of the insured mortgage, which arises out of the transaction evidenced by the insured mortgage and is based on any consumer credit protection</w:t>
      </w:r>
      <w:r>
        <w:rPr>
          <w:spacing w:val="-9"/>
          <w:sz w:val="24"/>
          <w:u w:val="none"/>
        </w:rPr>
        <w:t xml:space="preserve"> </w:t>
      </w:r>
      <w:r>
        <w:rPr>
          <w:sz w:val="24"/>
          <w:u w:val="none"/>
        </w:rPr>
        <w:t>law.</w:t>
      </w:r>
    </w:p>
    <w:p w14:paraId="38807163" w14:textId="77777777" w:rsidR="00507C2C" w:rsidRDefault="00507C2C">
      <w:pPr>
        <w:pStyle w:val="BodyText"/>
        <w:rPr>
          <w:u w:val="none"/>
        </w:rPr>
      </w:pPr>
    </w:p>
    <w:p w14:paraId="328AB935" w14:textId="77777777" w:rsidR="00507C2C" w:rsidRDefault="00000000">
      <w:pPr>
        <w:pStyle w:val="ListParagraph"/>
        <w:numPr>
          <w:ilvl w:val="0"/>
          <w:numId w:val="3"/>
        </w:numPr>
        <w:tabs>
          <w:tab w:val="left" w:pos="1639"/>
          <w:tab w:val="left" w:pos="1640"/>
        </w:tabs>
        <w:ind w:right="1524"/>
        <w:rPr>
          <w:sz w:val="24"/>
          <w:u w:val="none"/>
        </w:rPr>
      </w:pPr>
      <w:r>
        <w:rPr>
          <w:sz w:val="24"/>
          <w:u w:val="none"/>
        </w:rPr>
        <w:t>This</w:t>
      </w:r>
      <w:r>
        <w:rPr>
          <w:spacing w:val="-9"/>
          <w:sz w:val="24"/>
          <w:u w:val="none"/>
        </w:rPr>
        <w:t xml:space="preserve"> </w:t>
      </w:r>
      <w:r>
        <w:rPr>
          <w:sz w:val="24"/>
          <w:u w:val="none"/>
        </w:rPr>
        <w:t>endorsement</w:t>
      </w:r>
      <w:r>
        <w:rPr>
          <w:spacing w:val="-3"/>
          <w:sz w:val="24"/>
          <w:u w:val="none"/>
        </w:rPr>
        <w:t xml:space="preserve"> </w:t>
      </w:r>
      <w:r>
        <w:rPr>
          <w:sz w:val="24"/>
          <w:u w:val="none"/>
        </w:rPr>
        <w:t>does</w:t>
      </w:r>
      <w:r>
        <w:rPr>
          <w:spacing w:val="-9"/>
          <w:sz w:val="24"/>
          <w:u w:val="none"/>
        </w:rPr>
        <w:t xml:space="preserve"> </w:t>
      </w:r>
      <w:r>
        <w:rPr>
          <w:sz w:val="24"/>
          <w:u w:val="none"/>
        </w:rPr>
        <w:t>not</w:t>
      </w:r>
      <w:r>
        <w:rPr>
          <w:spacing w:val="-6"/>
          <w:sz w:val="24"/>
          <w:u w:val="none"/>
        </w:rPr>
        <w:t xml:space="preserve"> </w:t>
      </w:r>
      <w:r>
        <w:rPr>
          <w:sz w:val="24"/>
          <w:u w:val="none"/>
        </w:rPr>
        <w:t>insure</w:t>
      </w:r>
      <w:r>
        <w:rPr>
          <w:spacing w:val="-6"/>
          <w:sz w:val="24"/>
          <w:u w:val="none"/>
        </w:rPr>
        <w:t xml:space="preserve"> </w:t>
      </w:r>
      <w:r>
        <w:rPr>
          <w:sz w:val="24"/>
          <w:u w:val="none"/>
        </w:rPr>
        <w:t>against</w:t>
      </w:r>
      <w:r>
        <w:rPr>
          <w:spacing w:val="-6"/>
          <w:sz w:val="24"/>
          <w:u w:val="none"/>
        </w:rPr>
        <w:t xml:space="preserve"> </w:t>
      </w:r>
      <w:r>
        <w:rPr>
          <w:sz w:val="24"/>
          <w:u w:val="none"/>
        </w:rPr>
        <w:t>invalidity</w:t>
      </w:r>
      <w:r>
        <w:rPr>
          <w:spacing w:val="-7"/>
          <w:sz w:val="24"/>
          <w:u w:val="none"/>
        </w:rPr>
        <w:t xml:space="preserve"> </w:t>
      </w:r>
      <w:r>
        <w:rPr>
          <w:sz w:val="24"/>
          <w:u w:val="none"/>
        </w:rPr>
        <w:t>or</w:t>
      </w:r>
      <w:r>
        <w:rPr>
          <w:spacing w:val="-5"/>
          <w:sz w:val="24"/>
          <w:u w:val="none"/>
        </w:rPr>
        <w:t xml:space="preserve"> </w:t>
      </w:r>
      <w:r>
        <w:rPr>
          <w:sz w:val="24"/>
          <w:u w:val="none"/>
        </w:rPr>
        <w:t>unenforceability</w:t>
      </w:r>
      <w:r>
        <w:rPr>
          <w:spacing w:val="-9"/>
          <w:sz w:val="24"/>
          <w:u w:val="none"/>
        </w:rPr>
        <w:t xml:space="preserve"> </w:t>
      </w:r>
      <w:r>
        <w:rPr>
          <w:sz w:val="24"/>
          <w:u w:val="none"/>
        </w:rPr>
        <w:t>of</w:t>
      </w:r>
      <w:r>
        <w:rPr>
          <w:spacing w:val="-6"/>
          <w:sz w:val="24"/>
          <w:u w:val="none"/>
        </w:rPr>
        <w:t xml:space="preserve"> </w:t>
      </w:r>
      <w:r>
        <w:rPr>
          <w:sz w:val="24"/>
          <w:u w:val="none"/>
        </w:rPr>
        <w:t>the lien of the insured mortgage, or claim thereof, arising out of usury or truth in lending</w:t>
      </w:r>
      <w:r>
        <w:rPr>
          <w:spacing w:val="-4"/>
          <w:sz w:val="24"/>
          <w:u w:val="none"/>
        </w:rPr>
        <w:t xml:space="preserve"> </w:t>
      </w:r>
      <w:r>
        <w:rPr>
          <w:sz w:val="24"/>
          <w:u w:val="none"/>
        </w:rPr>
        <w:t>laws.</w:t>
      </w:r>
    </w:p>
    <w:p w14:paraId="0EF002B8" w14:textId="77777777" w:rsidR="00507C2C" w:rsidRDefault="00000000">
      <w:pPr>
        <w:pStyle w:val="BodyText"/>
        <w:spacing w:before="196"/>
        <w:ind w:left="920" w:right="1256"/>
        <w:rPr>
          <w:u w:val="none"/>
        </w:rPr>
      </w:pPr>
      <w:r>
        <w:rPr>
          <w:u w:val="none"/>
        </w:rPr>
        <w:t>This endorsement when countersigned below by an Authorized Countersignature is made a part of said Policy. Except as expressly modified by the provisions hereof, this endorsement is subject to the following policy matters: (i) Insuring provisions; (ii) Exclusions from Coverage; (iii) Schedule “B” Exceptions; (iv) the Conditions; and (v) any prior endorsements. Except as stated herein, this endorsement does not: (i) extend the effective date of the policy and/or any prior endorsements; or (ii) increase the face amount of the policy.</w:t>
      </w:r>
    </w:p>
    <w:p w14:paraId="28A505DE" w14:textId="77777777" w:rsidR="00507C2C" w:rsidRDefault="00507C2C">
      <w:pPr>
        <w:sectPr w:rsidR="00507C2C">
          <w:pgSz w:w="12240" w:h="15840"/>
          <w:pgMar w:top="1360" w:right="400" w:bottom="1080" w:left="520" w:header="0" w:footer="898" w:gutter="0"/>
          <w:cols w:space="720"/>
        </w:sectPr>
      </w:pPr>
    </w:p>
    <w:p w14:paraId="5DDED1E4" w14:textId="77777777" w:rsidR="00507C2C" w:rsidRDefault="00000000">
      <w:pPr>
        <w:pStyle w:val="Heading3"/>
        <w:spacing w:before="81"/>
        <w:ind w:left="4323" w:right="4400" w:firstLine="585"/>
      </w:pPr>
      <w:bookmarkStart w:id="23" w:name="2023-E"/>
      <w:bookmarkEnd w:id="23"/>
      <w:r>
        <w:t>ITEM 2023-E RATE RULE R-5.</w:t>
      </w:r>
      <w:r>
        <w:rPr>
          <w:spacing w:val="-47"/>
        </w:rPr>
        <w:t xml:space="preserve"> </w:t>
      </w:r>
      <w:r>
        <w:t>B,C,D,F</w:t>
      </w:r>
    </w:p>
    <w:p w14:paraId="4826F32A" w14:textId="77777777" w:rsidR="00507C2C" w:rsidRDefault="00507C2C">
      <w:pPr>
        <w:pStyle w:val="BodyText"/>
        <w:rPr>
          <w:b/>
          <w:sz w:val="32"/>
          <w:u w:val="none"/>
        </w:rPr>
      </w:pPr>
    </w:p>
    <w:p w14:paraId="194B7C36" w14:textId="77777777" w:rsidR="00507C2C" w:rsidRDefault="00507C2C">
      <w:pPr>
        <w:pStyle w:val="BodyText"/>
        <w:spacing w:before="10"/>
        <w:rPr>
          <w:b/>
          <w:sz w:val="23"/>
          <w:u w:val="none"/>
        </w:rPr>
      </w:pPr>
    </w:p>
    <w:p w14:paraId="7FE8D0F2" w14:textId="77777777" w:rsidR="00507C2C" w:rsidRDefault="00000000">
      <w:pPr>
        <w:ind w:left="579"/>
        <w:rPr>
          <w:b/>
          <w:sz w:val="24"/>
        </w:rPr>
      </w:pPr>
      <w:r>
        <w:rPr>
          <w:b/>
          <w:sz w:val="24"/>
        </w:rPr>
        <w:t>CITATION</w:t>
      </w:r>
    </w:p>
    <w:p w14:paraId="21A4CFFF" w14:textId="77777777" w:rsidR="00507C2C" w:rsidRDefault="00507C2C">
      <w:pPr>
        <w:pStyle w:val="BodyText"/>
        <w:spacing w:before="13"/>
        <w:rPr>
          <w:b/>
          <w:sz w:val="23"/>
          <w:u w:val="none"/>
        </w:rPr>
      </w:pPr>
    </w:p>
    <w:p w14:paraId="4ACC3BAF" w14:textId="77777777" w:rsidR="00507C2C" w:rsidRDefault="00000000">
      <w:pPr>
        <w:ind w:left="579" w:right="840"/>
        <w:rPr>
          <w:sz w:val="24"/>
        </w:rPr>
      </w:pPr>
      <w:r>
        <w:rPr>
          <w:sz w:val="24"/>
        </w:rPr>
        <w:t xml:space="preserve">Section III, Rate Rules, R-5: Simultaneous Issuance of Owner’s and Loan Policies, of </w:t>
      </w:r>
      <w:r>
        <w:rPr>
          <w:i/>
          <w:sz w:val="24"/>
        </w:rPr>
        <w:t>The Basic Manual of Rules, Rates and Forms for the Writing of Title Insurance in the State of Texas</w:t>
      </w:r>
      <w:r>
        <w:rPr>
          <w:sz w:val="24"/>
        </w:rPr>
        <w:t>.</w:t>
      </w:r>
    </w:p>
    <w:p w14:paraId="181A7E72" w14:textId="77777777" w:rsidR="00507C2C" w:rsidRDefault="00507C2C">
      <w:pPr>
        <w:pStyle w:val="BodyText"/>
        <w:rPr>
          <w:sz w:val="32"/>
          <w:u w:val="none"/>
        </w:rPr>
      </w:pPr>
    </w:p>
    <w:p w14:paraId="4B719509" w14:textId="77777777" w:rsidR="00507C2C" w:rsidRDefault="00507C2C">
      <w:pPr>
        <w:pStyle w:val="BodyText"/>
        <w:spacing w:before="1"/>
        <w:rPr>
          <w:sz w:val="32"/>
          <w:u w:val="none"/>
        </w:rPr>
      </w:pPr>
    </w:p>
    <w:p w14:paraId="5F6F47E5" w14:textId="77777777" w:rsidR="00507C2C" w:rsidRDefault="00000000">
      <w:pPr>
        <w:pStyle w:val="Heading3"/>
        <w:ind w:left="579"/>
      </w:pPr>
      <w:r>
        <w:t>PROPOSED REVISIONS</w:t>
      </w:r>
    </w:p>
    <w:p w14:paraId="4B25FCEC" w14:textId="77777777" w:rsidR="00507C2C" w:rsidRDefault="00507C2C">
      <w:pPr>
        <w:pStyle w:val="BodyText"/>
        <w:spacing w:before="2"/>
        <w:rPr>
          <w:b/>
          <w:sz w:val="39"/>
          <w:u w:val="none"/>
        </w:rPr>
      </w:pPr>
    </w:p>
    <w:p w14:paraId="0B64D6AF" w14:textId="77777777" w:rsidR="00507C2C" w:rsidRDefault="00000000">
      <w:pPr>
        <w:ind w:left="579"/>
        <w:rPr>
          <w:b/>
          <w:sz w:val="24"/>
        </w:rPr>
      </w:pPr>
      <w:r>
        <w:rPr>
          <w:b/>
          <w:sz w:val="24"/>
        </w:rPr>
        <w:t>R-5. Simultaneous Issuance of Owner's and Loan Policies</w:t>
      </w:r>
    </w:p>
    <w:p w14:paraId="368CAF19" w14:textId="77777777" w:rsidR="00507C2C" w:rsidRDefault="00507C2C">
      <w:pPr>
        <w:pStyle w:val="BodyText"/>
        <w:spacing w:before="5"/>
        <w:rPr>
          <w:b/>
          <w:sz w:val="31"/>
          <w:u w:val="none"/>
        </w:rPr>
      </w:pPr>
    </w:p>
    <w:p w14:paraId="4E261C69" w14:textId="77777777" w:rsidR="00507C2C" w:rsidRDefault="00000000">
      <w:pPr>
        <w:pStyle w:val="ListParagraph"/>
        <w:numPr>
          <w:ilvl w:val="0"/>
          <w:numId w:val="2"/>
        </w:numPr>
        <w:tabs>
          <w:tab w:val="left" w:pos="1299"/>
          <w:tab w:val="left" w:pos="1300"/>
        </w:tabs>
        <w:ind w:right="1262"/>
        <w:rPr>
          <w:sz w:val="24"/>
          <w:u w:val="none"/>
        </w:rPr>
      </w:pPr>
      <w:r>
        <w:rPr>
          <w:sz w:val="24"/>
          <w:u w:val="none"/>
        </w:rPr>
        <w:t>An</w:t>
      </w:r>
      <w:r>
        <w:rPr>
          <w:spacing w:val="-6"/>
          <w:sz w:val="24"/>
          <w:u w:val="none"/>
        </w:rPr>
        <w:t xml:space="preserve"> </w:t>
      </w:r>
      <w:r>
        <w:rPr>
          <w:sz w:val="24"/>
          <w:u w:val="none"/>
        </w:rPr>
        <w:t>Owner's</w:t>
      </w:r>
      <w:r>
        <w:rPr>
          <w:spacing w:val="-8"/>
          <w:sz w:val="24"/>
          <w:u w:val="none"/>
        </w:rPr>
        <w:t xml:space="preserve"> </w:t>
      </w:r>
      <w:r>
        <w:rPr>
          <w:sz w:val="24"/>
          <w:u w:val="none"/>
        </w:rPr>
        <w:t>Policy</w:t>
      </w:r>
      <w:r>
        <w:rPr>
          <w:spacing w:val="-8"/>
          <w:sz w:val="24"/>
          <w:u w:val="none"/>
        </w:rPr>
        <w:t xml:space="preserve"> </w:t>
      </w:r>
      <w:r>
        <w:rPr>
          <w:sz w:val="24"/>
          <w:u w:val="none"/>
        </w:rPr>
        <w:t>must</w:t>
      </w:r>
      <w:r>
        <w:rPr>
          <w:spacing w:val="-2"/>
          <w:sz w:val="24"/>
          <w:u w:val="none"/>
        </w:rPr>
        <w:t xml:space="preserve"> </w:t>
      </w:r>
      <w:r>
        <w:rPr>
          <w:sz w:val="24"/>
          <w:u w:val="none"/>
        </w:rPr>
        <w:t>be</w:t>
      </w:r>
      <w:r>
        <w:rPr>
          <w:spacing w:val="-10"/>
          <w:sz w:val="24"/>
          <w:u w:val="none"/>
        </w:rPr>
        <w:t xml:space="preserve"> </w:t>
      </w:r>
      <w:r>
        <w:rPr>
          <w:sz w:val="24"/>
          <w:u w:val="none"/>
        </w:rPr>
        <w:t>issued</w:t>
      </w:r>
      <w:r>
        <w:rPr>
          <w:spacing w:val="-2"/>
          <w:sz w:val="24"/>
          <w:u w:val="none"/>
        </w:rPr>
        <w:t xml:space="preserve"> </w:t>
      </w:r>
      <w:r>
        <w:rPr>
          <w:sz w:val="24"/>
          <w:u w:val="none"/>
        </w:rPr>
        <w:t>at</w:t>
      </w:r>
      <w:r>
        <w:rPr>
          <w:spacing w:val="-7"/>
          <w:sz w:val="24"/>
          <w:u w:val="none"/>
        </w:rPr>
        <w:t xml:space="preserve"> </w:t>
      </w:r>
      <w:r>
        <w:rPr>
          <w:sz w:val="24"/>
          <w:u w:val="none"/>
        </w:rPr>
        <w:t>the</w:t>
      </w:r>
      <w:r>
        <w:rPr>
          <w:spacing w:val="-6"/>
          <w:sz w:val="24"/>
          <w:u w:val="none"/>
        </w:rPr>
        <w:t xml:space="preserve"> </w:t>
      </w:r>
      <w:r>
        <w:rPr>
          <w:sz w:val="24"/>
          <w:u w:val="none"/>
        </w:rPr>
        <w:t>Basic</w:t>
      </w:r>
      <w:r>
        <w:rPr>
          <w:spacing w:val="-3"/>
          <w:sz w:val="24"/>
          <w:u w:val="none"/>
        </w:rPr>
        <w:t xml:space="preserve"> </w:t>
      </w:r>
      <w:r>
        <w:rPr>
          <w:sz w:val="24"/>
          <w:u w:val="none"/>
        </w:rPr>
        <w:t>Rate,</w:t>
      </w:r>
      <w:r>
        <w:rPr>
          <w:spacing w:val="-2"/>
          <w:sz w:val="24"/>
          <w:u w:val="none"/>
        </w:rPr>
        <w:t xml:space="preserve"> </w:t>
      </w:r>
      <w:r>
        <w:rPr>
          <w:sz w:val="24"/>
          <w:u w:val="none"/>
        </w:rPr>
        <w:t>and</w:t>
      </w:r>
      <w:r>
        <w:rPr>
          <w:spacing w:val="-6"/>
          <w:sz w:val="24"/>
          <w:u w:val="none"/>
        </w:rPr>
        <w:t xml:space="preserve"> </w:t>
      </w:r>
      <w:r>
        <w:rPr>
          <w:sz w:val="24"/>
          <w:u w:val="none"/>
        </w:rPr>
        <w:t>the</w:t>
      </w:r>
      <w:r>
        <w:rPr>
          <w:spacing w:val="-10"/>
          <w:sz w:val="24"/>
          <w:u w:val="none"/>
        </w:rPr>
        <w:t xml:space="preserve"> </w:t>
      </w:r>
      <w:r>
        <w:rPr>
          <w:sz w:val="24"/>
          <w:u w:val="none"/>
        </w:rPr>
        <w:t>premium</w:t>
      </w:r>
      <w:r>
        <w:rPr>
          <w:spacing w:val="-8"/>
          <w:sz w:val="24"/>
          <w:u w:val="none"/>
        </w:rPr>
        <w:t xml:space="preserve"> </w:t>
      </w:r>
      <w:r>
        <w:rPr>
          <w:sz w:val="24"/>
          <w:u w:val="none"/>
        </w:rPr>
        <w:t>for</w:t>
      </w:r>
      <w:r>
        <w:rPr>
          <w:spacing w:val="-4"/>
          <w:sz w:val="24"/>
          <w:u w:val="none"/>
        </w:rPr>
        <w:t xml:space="preserve"> </w:t>
      </w:r>
      <w:r>
        <w:rPr>
          <w:sz w:val="24"/>
          <w:u w:val="none"/>
        </w:rPr>
        <w:t>each</w:t>
      </w:r>
      <w:r>
        <w:rPr>
          <w:spacing w:val="-4"/>
          <w:sz w:val="24"/>
          <w:u w:val="none"/>
        </w:rPr>
        <w:t xml:space="preserve"> </w:t>
      </w:r>
      <w:r>
        <w:rPr>
          <w:sz w:val="24"/>
          <w:u w:val="none"/>
        </w:rPr>
        <w:t>Loan Policy must be $100.00,</w:t>
      </w:r>
      <w:r>
        <w:rPr>
          <w:spacing w:val="-20"/>
          <w:sz w:val="24"/>
          <w:u w:val="none"/>
        </w:rPr>
        <w:t xml:space="preserve"> </w:t>
      </w:r>
      <w:r>
        <w:rPr>
          <w:sz w:val="24"/>
          <w:u w:val="none"/>
        </w:rPr>
        <w:t>if:</w:t>
      </w:r>
    </w:p>
    <w:p w14:paraId="271CC92E" w14:textId="77777777" w:rsidR="00507C2C" w:rsidRDefault="00507C2C">
      <w:pPr>
        <w:pStyle w:val="BodyText"/>
        <w:rPr>
          <w:u w:val="none"/>
        </w:rPr>
      </w:pPr>
    </w:p>
    <w:p w14:paraId="165EA5CE" w14:textId="77777777" w:rsidR="00507C2C" w:rsidRDefault="00000000">
      <w:pPr>
        <w:pStyle w:val="ListParagraph"/>
        <w:numPr>
          <w:ilvl w:val="1"/>
          <w:numId w:val="2"/>
        </w:numPr>
        <w:tabs>
          <w:tab w:val="left" w:pos="2019"/>
          <w:tab w:val="left" w:pos="2020"/>
        </w:tabs>
        <w:ind w:hanging="721"/>
        <w:rPr>
          <w:sz w:val="24"/>
          <w:u w:val="none"/>
        </w:rPr>
      </w:pPr>
      <w:r>
        <w:rPr>
          <w:sz w:val="24"/>
          <w:u w:val="none"/>
        </w:rPr>
        <w:t>all policies are issued</w:t>
      </w:r>
      <w:r>
        <w:rPr>
          <w:spacing w:val="-40"/>
          <w:sz w:val="24"/>
          <w:u w:val="none"/>
        </w:rPr>
        <w:t xml:space="preserve"> </w:t>
      </w:r>
      <w:r>
        <w:rPr>
          <w:sz w:val="24"/>
          <w:u w:val="none"/>
        </w:rPr>
        <w:t>simultaneously;</w:t>
      </w:r>
    </w:p>
    <w:p w14:paraId="480B9D3D" w14:textId="77777777" w:rsidR="00507C2C" w:rsidRDefault="00507C2C">
      <w:pPr>
        <w:pStyle w:val="BodyText"/>
        <w:rPr>
          <w:u w:val="none"/>
        </w:rPr>
      </w:pPr>
    </w:p>
    <w:p w14:paraId="009BF8FE" w14:textId="77777777" w:rsidR="00507C2C" w:rsidRDefault="00000000">
      <w:pPr>
        <w:pStyle w:val="ListParagraph"/>
        <w:numPr>
          <w:ilvl w:val="1"/>
          <w:numId w:val="2"/>
        </w:numPr>
        <w:tabs>
          <w:tab w:val="left" w:pos="2019"/>
          <w:tab w:val="left" w:pos="2020"/>
        </w:tabs>
        <w:ind w:hanging="721"/>
        <w:rPr>
          <w:sz w:val="24"/>
          <w:u w:val="none"/>
        </w:rPr>
      </w:pPr>
      <w:r>
        <w:rPr>
          <w:sz w:val="24"/>
          <w:u w:val="none"/>
        </w:rPr>
        <w:t>all policies bear the same</w:t>
      </w:r>
      <w:r>
        <w:rPr>
          <w:spacing w:val="-25"/>
          <w:sz w:val="24"/>
          <w:u w:val="none"/>
        </w:rPr>
        <w:t xml:space="preserve"> </w:t>
      </w:r>
      <w:r>
        <w:rPr>
          <w:sz w:val="24"/>
          <w:u w:val="none"/>
        </w:rPr>
        <w:t>date;</w:t>
      </w:r>
    </w:p>
    <w:p w14:paraId="7AABD4DA" w14:textId="77777777" w:rsidR="00507C2C" w:rsidRDefault="00507C2C">
      <w:pPr>
        <w:pStyle w:val="BodyText"/>
        <w:rPr>
          <w:u w:val="none"/>
        </w:rPr>
      </w:pPr>
    </w:p>
    <w:p w14:paraId="2D11B253" w14:textId="77777777" w:rsidR="00507C2C" w:rsidRDefault="00000000">
      <w:pPr>
        <w:pStyle w:val="ListParagraph"/>
        <w:numPr>
          <w:ilvl w:val="1"/>
          <w:numId w:val="2"/>
        </w:numPr>
        <w:tabs>
          <w:tab w:val="left" w:pos="2019"/>
          <w:tab w:val="left" w:pos="2020"/>
        </w:tabs>
        <w:ind w:right="1262"/>
        <w:rPr>
          <w:sz w:val="24"/>
          <w:u w:val="none"/>
        </w:rPr>
      </w:pPr>
      <w:r>
        <w:rPr>
          <w:sz w:val="24"/>
          <w:u w:val="none"/>
        </w:rPr>
        <w:t>each Loan Policy covers the same land—or part of the land—covered by the Owner's Policy and covers no other</w:t>
      </w:r>
      <w:r>
        <w:rPr>
          <w:spacing w:val="-15"/>
          <w:sz w:val="24"/>
          <w:u w:val="none"/>
        </w:rPr>
        <w:t xml:space="preserve"> </w:t>
      </w:r>
      <w:r>
        <w:rPr>
          <w:sz w:val="24"/>
          <w:u w:val="none"/>
        </w:rPr>
        <w:t>land;</w:t>
      </w:r>
    </w:p>
    <w:p w14:paraId="1AF2D439" w14:textId="77777777" w:rsidR="00507C2C" w:rsidRDefault="00507C2C">
      <w:pPr>
        <w:pStyle w:val="BodyText"/>
        <w:rPr>
          <w:u w:val="none"/>
        </w:rPr>
      </w:pPr>
    </w:p>
    <w:p w14:paraId="70C45FC7" w14:textId="77777777" w:rsidR="00507C2C" w:rsidRDefault="00000000">
      <w:pPr>
        <w:pStyle w:val="ListParagraph"/>
        <w:numPr>
          <w:ilvl w:val="1"/>
          <w:numId w:val="2"/>
        </w:numPr>
        <w:tabs>
          <w:tab w:val="left" w:pos="2019"/>
          <w:tab w:val="left" w:pos="2020"/>
        </w:tabs>
        <w:ind w:right="827"/>
        <w:rPr>
          <w:sz w:val="24"/>
          <w:u w:val="none"/>
        </w:rPr>
      </w:pPr>
      <w:r>
        <w:rPr>
          <w:sz w:val="24"/>
          <w:u w:val="none"/>
        </w:rPr>
        <w:t>the</w:t>
      </w:r>
      <w:r>
        <w:rPr>
          <w:spacing w:val="-11"/>
          <w:sz w:val="24"/>
          <w:u w:val="none"/>
        </w:rPr>
        <w:t xml:space="preserve"> </w:t>
      </w:r>
      <w:r>
        <w:rPr>
          <w:sz w:val="24"/>
          <w:u w:val="none"/>
        </w:rPr>
        <w:t>Owner's</w:t>
      </w:r>
      <w:r>
        <w:rPr>
          <w:spacing w:val="-6"/>
          <w:sz w:val="24"/>
          <w:u w:val="none"/>
        </w:rPr>
        <w:t xml:space="preserve"> </w:t>
      </w:r>
      <w:r>
        <w:rPr>
          <w:sz w:val="24"/>
          <w:u w:val="none"/>
        </w:rPr>
        <w:t>Policy</w:t>
      </w:r>
      <w:r>
        <w:rPr>
          <w:spacing w:val="-3"/>
          <w:sz w:val="24"/>
          <w:u w:val="none"/>
        </w:rPr>
        <w:t xml:space="preserve"> </w:t>
      </w:r>
      <w:r>
        <w:rPr>
          <w:sz w:val="24"/>
          <w:u w:val="none"/>
        </w:rPr>
        <w:t>shows</w:t>
      </w:r>
      <w:r>
        <w:rPr>
          <w:spacing w:val="-8"/>
          <w:sz w:val="24"/>
          <w:u w:val="none"/>
        </w:rPr>
        <w:t xml:space="preserve"> </w:t>
      </w:r>
      <w:r>
        <w:rPr>
          <w:sz w:val="24"/>
          <w:u w:val="none"/>
        </w:rPr>
        <w:t>the</w:t>
      </w:r>
      <w:r>
        <w:rPr>
          <w:spacing w:val="-8"/>
          <w:sz w:val="24"/>
          <w:u w:val="none"/>
        </w:rPr>
        <w:t xml:space="preserve"> </w:t>
      </w:r>
      <w:r>
        <w:rPr>
          <w:sz w:val="24"/>
          <w:u w:val="none"/>
        </w:rPr>
        <w:t>lien(s)</w:t>
      </w:r>
      <w:r>
        <w:rPr>
          <w:spacing w:val="-4"/>
          <w:sz w:val="24"/>
          <w:u w:val="none"/>
        </w:rPr>
        <w:t xml:space="preserve"> </w:t>
      </w:r>
      <w:r>
        <w:rPr>
          <w:sz w:val="24"/>
          <w:u w:val="none"/>
        </w:rPr>
        <w:t>insured</w:t>
      </w:r>
      <w:r>
        <w:rPr>
          <w:spacing w:val="-5"/>
          <w:sz w:val="24"/>
          <w:u w:val="none"/>
        </w:rPr>
        <w:t xml:space="preserve"> </w:t>
      </w:r>
      <w:r>
        <w:rPr>
          <w:sz w:val="24"/>
          <w:u w:val="none"/>
        </w:rPr>
        <w:t>by</w:t>
      </w:r>
      <w:r>
        <w:rPr>
          <w:spacing w:val="-11"/>
          <w:sz w:val="24"/>
          <w:u w:val="none"/>
        </w:rPr>
        <w:t xml:space="preserve"> </w:t>
      </w:r>
      <w:r>
        <w:rPr>
          <w:sz w:val="24"/>
          <w:u w:val="none"/>
        </w:rPr>
        <w:t>each</w:t>
      </w:r>
      <w:r>
        <w:rPr>
          <w:spacing w:val="-4"/>
          <w:sz w:val="24"/>
          <w:u w:val="none"/>
        </w:rPr>
        <w:t xml:space="preserve"> </w:t>
      </w:r>
      <w:r>
        <w:rPr>
          <w:sz w:val="24"/>
          <w:u w:val="none"/>
        </w:rPr>
        <w:t>Loan</w:t>
      </w:r>
      <w:r>
        <w:rPr>
          <w:spacing w:val="-2"/>
          <w:sz w:val="24"/>
          <w:u w:val="none"/>
        </w:rPr>
        <w:t xml:space="preserve"> </w:t>
      </w:r>
      <w:r>
        <w:rPr>
          <w:sz w:val="24"/>
          <w:u w:val="none"/>
        </w:rPr>
        <w:t>Policy</w:t>
      </w:r>
      <w:r>
        <w:rPr>
          <w:spacing w:val="-8"/>
          <w:sz w:val="24"/>
          <w:u w:val="none"/>
        </w:rPr>
        <w:t xml:space="preserve"> </w:t>
      </w:r>
      <w:r>
        <w:rPr>
          <w:sz w:val="24"/>
          <w:u w:val="none"/>
        </w:rPr>
        <w:t>as</w:t>
      </w:r>
      <w:r>
        <w:rPr>
          <w:spacing w:val="-9"/>
          <w:sz w:val="24"/>
          <w:u w:val="none"/>
        </w:rPr>
        <w:t xml:space="preserve"> </w:t>
      </w:r>
      <w:r>
        <w:rPr>
          <w:sz w:val="24"/>
          <w:u w:val="none"/>
        </w:rPr>
        <w:t>an</w:t>
      </w:r>
      <w:r>
        <w:rPr>
          <w:spacing w:val="-1"/>
          <w:sz w:val="24"/>
          <w:u w:val="none"/>
        </w:rPr>
        <w:t xml:space="preserve"> </w:t>
      </w:r>
      <w:r>
        <w:rPr>
          <w:sz w:val="24"/>
          <w:u w:val="none"/>
        </w:rPr>
        <w:t>exception; and</w:t>
      </w:r>
    </w:p>
    <w:p w14:paraId="389B43AA" w14:textId="77777777" w:rsidR="00507C2C" w:rsidRDefault="00507C2C">
      <w:pPr>
        <w:pStyle w:val="BodyText"/>
        <w:rPr>
          <w:u w:val="none"/>
        </w:rPr>
      </w:pPr>
    </w:p>
    <w:p w14:paraId="377F99AA" w14:textId="77777777" w:rsidR="00507C2C" w:rsidRDefault="00000000">
      <w:pPr>
        <w:pStyle w:val="ListParagraph"/>
        <w:numPr>
          <w:ilvl w:val="1"/>
          <w:numId w:val="2"/>
        </w:numPr>
        <w:tabs>
          <w:tab w:val="left" w:pos="2019"/>
          <w:tab w:val="left" w:pos="2020"/>
        </w:tabs>
        <w:ind w:right="1024"/>
        <w:rPr>
          <w:sz w:val="24"/>
          <w:u w:val="none"/>
        </w:rPr>
      </w:pPr>
      <w:r>
        <w:rPr>
          <w:sz w:val="24"/>
          <w:u w:val="none"/>
        </w:rPr>
        <w:t>the</w:t>
      </w:r>
      <w:r>
        <w:rPr>
          <w:spacing w:val="-8"/>
          <w:sz w:val="24"/>
          <w:u w:val="none"/>
        </w:rPr>
        <w:t xml:space="preserve"> </w:t>
      </w:r>
      <w:r>
        <w:rPr>
          <w:sz w:val="24"/>
          <w:u w:val="none"/>
        </w:rPr>
        <w:t>amount</w:t>
      </w:r>
      <w:r>
        <w:rPr>
          <w:spacing w:val="-6"/>
          <w:sz w:val="24"/>
          <w:u w:val="none"/>
        </w:rPr>
        <w:t xml:space="preserve"> </w:t>
      </w:r>
      <w:r>
        <w:rPr>
          <w:sz w:val="24"/>
          <w:u w:val="none"/>
        </w:rPr>
        <w:t>of</w:t>
      </w:r>
      <w:r>
        <w:rPr>
          <w:spacing w:val="-10"/>
          <w:sz w:val="24"/>
          <w:u w:val="none"/>
        </w:rPr>
        <w:t xml:space="preserve"> </w:t>
      </w:r>
      <w:r>
        <w:rPr>
          <w:sz w:val="24"/>
          <w:u w:val="none"/>
        </w:rPr>
        <w:t>the</w:t>
      </w:r>
      <w:r>
        <w:rPr>
          <w:spacing w:val="-8"/>
          <w:sz w:val="24"/>
          <w:u w:val="none"/>
        </w:rPr>
        <w:t xml:space="preserve"> </w:t>
      </w:r>
      <w:r>
        <w:rPr>
          <w:sz w:val="24"/>
          <w:u w:val="none"/>
        </w:rPr>
        <w:t>Loan</w:t>
      </w:r>
      <w:r>
        <w:rPr>
          <w:spacing w:val="-4"/>
          <w:sz w:val="24"/>
          <w:u w:val="none"/>
        </w:rPr>
        <w:t xml:space="preserve"> </w:t>
      </w:r>
      <w:r>
        <w:rPr>
          <w:sz w:val="24"/>
          <w:u w:val="none"/>
        </w:rPr>
        <w:t>Policy(ies)</w:t>
      </w:r>
      <w:r>
        <w:rPr>
          <w:spacing w:val="-3"/>
          <w:sz w:val="24"/>
          <w:u w:val="none"/>
        </w:rPr>
        <w:t xml:space="preserve"> </w:t>
      </w:r>
      <w:r>
        <w:rPr>
          <w:sz w:val="24"/>
          <w:u w:val="none"/>
        </w:rPr>
        <w:t>does</w:t>
      </w:r>
      <w:r>
        <w:rPr>
          <w:spacing w:val="-8"/>
          <w:sz w:val="24"/>
          <w:u w:val="none"/>
        </w:rPr>
        <w:t xml:space="preserve"> </w:t>
      </w:r>
      <w:r>
        <w:rPr>
          <w:sz w:val="24"/>
          <w:u w:val="none"/>
        </w:rPr>
        <w:t>not</w:t>
      </w:r>
      <w:r>
        <w:rPr>
          <w:spacing w:val="-5"/>
          <w:sz w:val="24"/>
          <w:u w:val="none"/>
        </w:rPr>
        <w:t xml:space="preserve"> </w:t>
      </w:r>
      <w:r>
        <w:rPr>
          <w:sz w:val="24"/>
          <w:u w:val="none"/>
        </w:rPr>
        <w:t>exceed</w:t>
      </w:r>
      <w:r>
        <w:rPr>
          <w:spacing w:val="-2"/>
          <w:sz w:val="24"/>
          <w:u w:val="none"/>
        </w:rPr>
        <w:t xml:space="preserve"> </w:t>
      </w:r>
      <w:r>
        <w:rPr>
          <w:sz w:val="24"/>
          <w:u w:val="none"/>
        </w:rPr>
        <w:t>the</w:t>
      </w:r>
      <w:r>
        <w:rPr>
          <w:spacing w:val="-8"/>
          <w:sz w:val="24"/>
          <w:u w:val="none"/>
        </w:rPr>
        <w:t xml:space="preserve"> </w:t>
      </w:r>
      <w:r>
        <w:rPr>
          <w:sz w:val="24"/>
          <w:u w:val="none"/>
        </w:rPr>
        <w:t>amount</w:t>
      </w:r>
      <w:r>
        <w:rPr>
          <w:spacing w:val="-5"/>
          <w:sz w:val="24"/>
          <w:u w:val="none"/>
        </w:rPr>
        <w:t xml:space="preserve"> </w:t>
      </w:r>
      <w:r>
        <w:rPr>
          <w:sz w:val="24"/>
          <w:u w:val="none"/>
        </w:rPr>
        <w:t>of</w:t>
      </w:r>
      <w:r>
        <w:rPr>
          <w:spacing w:val="-10"/>
          <w:sz w:val="24"/>
          <w:u w:val="none"/>
        </w:rPr>
        <w:t xml:space="preserve"> </w:t>
      </w:r>
      <w:r>
        <w:rPr>
          <w:sz w:val="24"/>
          <w:u w:val="none"/>
        </w:rPr>
        <w:t>the</w:t>
      </w:r>
      <w:r>
        <w:rPr>
          <w:spacing w:val="-8"/>
          <w:sz w:val="24"/>
          <w:u w:val="none"/>
        </w:rPr>
        <w:t xml:space="preserve"> </w:t>
      </w:r>
      <w:r>
        <w:rPr>
          <w:sz w:val="24"/>
          <w:u w:val="none"/>
        </w:rPr>
        <w:t>Owner's Policy.</w:t>
      </w:r>
    </w:p>
    <w:p w14:paraId="3536DE7C" w14:textId="77777777" w:rsidR="00507C2C" w:rsidRDefault="00507C2C">
      <w:pPr>
        <w:pStyle w:val="BodyText"/>
        <w:rPr>
          <w:u w:val="none"/>
        </w:rPr>
      </w:pPr>
    </w:p>
    <w:p w14:paraId="1501F8B7" w14:textId="77777777" w:rsidR="00507C2C" w:rsidRDefault="00000000">
      <w:pPr>
        <w:pStyle w:val="ListParagraph"/>
        <w:numPr>
          <w:ilvl w:val="0"/>
          <w:numId w:val="2"/>
        </w:numPr>
        <w:tabs>
          <w:tab w:val="left" w:pos="1299"/>
          <w:tab w:val="left" w:pos="1300"/>
        </w:tabs>
        <w:ind w:hanging="721"/>
        <w:rPr>
          <w:sz w:val="24"/>
          <w:u w:val="none"/>
        </w:rPr>
      </w:pPr>
      <w:r>
        <w:rPr>
          <w:sz w:val="24"/>
          <w:u w:val="none"/>
        </w:rPr>
        <w:t>When</w:t>
      </w:r>
      <w:r>
        <w:rPr>
          <w:spacing w:val="-6"/>
          <w:sz w:val="24"/>
          <w:u w:val="none"/>
        </w:rPr>
        <w:t xml:space="preserve"> </w:t>
      </w:r>
      <w:r>
        <w:rPr>
          <w:sz w:val="24"/>
          <w:u w:val="none"/>
        </w:rPr>
        <w:t>the</w:t>
      </w:r>
      <w:r>
        <w:rPr>
          <w:spacing w:val="-9"/>
          <w:sz w:val="24"/>
          <w:u w:val="none"/>
        </w:rPr>
        <w:t xml:space="preserve"> </w:t>
      </w:r>
      <w:r>
        <w:rPr>
          <w:sz w:val="24"/>
          <w:u w:val="none"/>
        </w:rPr>
        <w:t>amount</w:t>
      </w:r>
      <w:r>
        <w:rPr>
          <w:spacing w:val="-2"/>
          <w:sz w:val="24"/>
          <w:u w:val="none"/>
        </w:rPr>
        <w:t xml:space="preserve"> </w:t>
      </w:r>
      <w:r>
        <w:rPr>
          <w:sz w:val="24"/>
          <w:u w:val="none"/>
        </w:rPr>
        <w:t>of</w:t>
      </w:r>
      <w:r>
        <w:rPr>
          <w:spacing w:val="-9"/>
          <w:sz w:val="24"/>
          <w:u w:val="none"/>
        </w:rPr>
        <w:t xml:space="preserve"> </w:t>
      </w:r>
      <w:r>
        <w:rPr>
          <w:sz w:val="24"/>
          <w:u w:val="none"/>
        </w:rPr>
        <w:t>the</w:t>
      </w:r>
      <w:r>
        <w:rPr>
          <w:spacing w:val="-7"/>
          <w:sz w:val="24"/>
          <w:u w:val="none"/>
        </w:rPr>
        <w:t xml:space="preserve"> </w:t>
      </w:r>
      <w:r>
        <w:rPr>
          <w:sz w:val="24"/>
          <w:u w:val="none"/>
        </w:rPr>
        <w:t>Loan</w:t>
      </w:r>
      <w:r>
        <w:rPr>
          <w:spacing w:val="-4"/>
          <w:sz w:val="24"/>
          <w:u w:val="none"/>
        </w:rPr>
        <w:t xml:space="preserve"> </w:t>
      </w:r>
      <w:r>
        <w:rPr>
          <w:sz w:val="24"/>
          <w:u w:val="none"/>
        </w:rPr>
        <w:t>Policy(ies)</w:t>
      </w:r>
      <w:r>
        <w:rPr>
          <w:spacing w:val="-2"/>
          <w:sz w:val="24"/>
          <w:u w:val="none"/>
        </w:rPr>
        <w:t xml:space="preserve"> </w:t>
      </w:r>
      <w:r>
        <w:rPr>
          <w:sz w:val="24"/>
          <w:u w:val="none"/>
        </w:rPr>
        <w:t>exceeds</w:t>
      </w:r>
      <w:r>
        <w:rPr>
          <w:spacing w:val="-6"/>
          <w:sz w:val="24"/>
          <w:u w:val="none"/>
        </w:rPr>
        <w:t xml:space="preserve"> </w:t>
      </w:r>
      <w:r>
        <w:rPr>
          <w:sz w:val="24"/>
          <w:u w:val="none"/>
        </w:rPr>
        <w:t>the</w:t>
      </w:r>
      <w:r>
        <w:rPr>
          <w:spacing w:val="-7"/>
          <w:sz w:val="24"/>
          <w:u w:val="none"/>
        </w:rPr>
        <w:t xml:space="preserve"> </w:t>
      </w:r>
      <w:r>
        <w:rPr>
          <w:sz w:val="24"/>
          <w:u w:val="none"/>
        </w:rPr>
        <w:t>amount</w:t>
      </w:r>
      <w:r>
        <w:rPr>
          <w:spacing w:val="-4"/>
          <w:sz w:val="24"/>
          <w:u w:val="none"/>
        </w:rPr>
        <w:t xml:space="preserve"> </w:t>
      </w:r>
      <w:r>
        <w:rPr>
          <w:sz w:val="24"/>
          <w:u w:val="none"/>
        </w:rPr>
        <w:t>of</w:t>
      </w:r>
      <w:r>
        <w:rPr>
          <w:spacing w:val="-10"/>
          <w:sz w:val="24"/>
          <w:u w:val="none"/>
        </w:rPr>
        <w:t xml:space="preserve"> </w:t>
      </w:r>
      <w:r>
        <w:rPr>
          <w:sz w:val="24"/>
          <w:u w:val="none"/>
        </w:rPr>
        <w:t>the</w:t>
      </w:r>
      <w:r>
        <w:rPr>
          <w:spacing w:val="-9"/>
          <w:sz w:val="24"/>
          <w:u w:val="none"/>
        </w:rPr>
        <w:t xml:space="preserve"> </w:t>
      </w:r>
      <w:r>
        <w:rPr>
          <w:sz w:val="24"/>
          <w:u w:val="none"/>
        </w:rPr>
        <w:t>Owner's</w:t>
      </w:r>
      <w:r>
        <w:rPr>
          <w:spacing w:val="-7"/>
          <w:sz w:val="24"/>
          <w:u w:val="none"/>
        </w:rPr>
        <w:t xml:space="preserve"> </w:t>
      </w:r>
      <w:r>
        <w:rPr>
          <w:sz w:val="24"/>
          <w:u w:val="none"/>
        </w:rPr>
        <w:t>Policy:</w:t>
      </w:r>
    </w:p>
    <w:p w14:paraId="07AF4AC4" w14:textId="77777777" w:rsidR="00507C2C" w:rsidRDefault="00507C2C">
      <w:pPr>
        <w:pStyle w:val="BodyText"/>
        <w:spacing w:before="13"/>
        <w:rPr>
          <w:sz w:val="23"/>
          <w:u w:val="none"/>
        </w:rPr>
      </w:pPr>
    </w:p>
    <w:p w14:paraId="6AD40336" w14:textId="77777777" w:rsidR="00507C2C" w:rsidRDefault="00000000">
      <w:pPr>
        <w:pStyle w:val="ListParagraph"/>
        <w:numPr>
          <w:ilvl w:val="1"/>
          <w:numId w:val="2"/>
        </w:numPr>
        <w:tabs>
          <w:tab w:val="left" w:pos="2019"/>
          <w:tab w:val="left" w:pos="2020"/>
        </w:tabs>
        <w:ind w:hanging="721"/>
        <w:rPr>
          <w:sz w:val="24"/>
          <w:u w:val="none"/>
        </w:rPr>
      </w:pPr>
      <w:r>
        <w:rPr>
          <w:sz w:val="24"/>
          <w:u w:val="none"/>
        </w:rPr>
        <w:t>the</w:t>
      </w:r>
      <w:r>
        <w:rPr>
          <w:spacing w:val="-8"/>
          <w:sz w:val="24"/>
          <w:u w:val="none"/>
        </w:rPr>
        <w:t xml:space="preserve"> </w:t>
      </w:r>
      <w:r>
        <w:rPr>
          <w:sz w:val="24"/>
          <w:u w:val="none"/>
        </w:rPr>
        <w:t>Basic</w:t>
      </w:r>
      <w:r>
        <w:rPr>
          <w:spacing w:val="-4"/>
          <w:sz w:val="24"/>
          <w:u w:val="none"/>
        </w:rPr>
        <w:t xml:space="preserve"> </w:t>
      </w:r>
      <w:r>
        <w:rPr>
          <w:sz w:val="24"/>
          <w:u w:val="none"/>
        </w:rPr>
        <w:t>Rate</w:t>
      </w:r>
      <w:r>
        <w:rPr>
          <w:spacing w:val="-5"/>
          <w:sz w:val="24"/>
          <w:u w:val="none"/>
        </w:rPr>
        <w:t xml:space="preserve"> </w:t>
      </w:r>
      <w:r>
        <w:rPr>
          <w:sz w:val="24"/>
          <w:u w:val="none"/>
        </w:rPr>
        <w:t>must</w:t>
      </w:r>
      <w:r>
        <w:rPr>
          <w:spacing w:val="-4"/>
          <w:sz w:val="24"/>
          <w:u w:val="none"/>
        </w:rPr>
        <w:t xml:space="preserve"> </w:t>
      </w:r>
      <w:r>
        <w:rPr>
          <w:sz w:val="24"/>
          <w:u w:val="none"/>
        </w:rPr>
        <w:t>be charged</w:t>
      </w:r>
      <w:r>
        <w:rPr>
          <w:spacing w:val="-6"/>
          <w:sz w:val="24"/>
          <w:u w:val="none"/>
        </w:rPr>
        <w:t xml:space="preserve"> </w:t>
      </w:r>
      <w:r>
        <w:rPr>
          <w:sz w:val="24"/>
          <w:u w:val="none"/>
        </w:rPr>
        <w:t>for</w:t>
      </w:r>
      <w:r>
        <w:rPr>
          <w:spacing w:val="-7"/>
          <w:sz w:val="24"/>
          <w:u w:val="none"/>
        </w:rPr>
        <w:t xml:space="preserve"> </w:t>
      </w:r>
      <w:r>
        <w:rPr>
          <w:sz w:val="24"/>
          <w:u w:val="none"/>
        </w:rPr>
        <w:t>the</w:t>
      </w:r>
      <w:r>
        <w:rPr>
          <w:spacing w:val="-7"/>
          <w:sz w:val="24"/>
          <w:u w:val="none"/>
        </w:rPr>
        <w:t xml:space="preserve"> </w:t>
      </w:r>
      <w:r>
        <w:rPr>
          <w:sz w:val="24"/>
          <w:u w:val="none"/>
        </w:rPr>
        <w:t>Owner's</w:t>
      </w:r>
      <w:r>
        <w:rPr>
          <w:spacing w:val="-7"/>
          <w:sz w:val="24"/>
          <w:u w:val="none"/>
        </w:rPr>
        <w:t xml:space="preserve"> </w:t>
      </w:r>
      <w:r>
        <w:rPr>
          <w:sz w:val="24"/>
          <w:u w:val="none"/>
        </w:rPr>
        <w:t>Policy;</w:t>
      </w:r>
      <w:r>
        <w:rPr>
          <w:spacing w:val="-1"/>
          <w:sz w:val="24"/>
          <w:u w:val="none"/>
        </w:rPr>
        <w:t xml:space="preserve"> </w:t>
      </w:r>
      <w:r>
        <w:rPr>
          <w:sz w:val="24"/>
          <w:u w:val="none"/>
        </w:rPr>
        <w:t>and</w:t>
      </w:r>
    </w:p>
    <w:p w14:paraId="628C2FCB" w14:textId="77777777" w:rsidR="00507C2C" w:rsidRDefault="00507C2C">
      <w:pPr>
        <w:pStyle w:val="BodyText"/>
        <w:rPr>
          <w:u w:val="none"/>
        </w:rPr>
      </w:pPr>
    </w:p>
    <w:p w14:paraId="37125E48" w14:textId="77777777" w:rsidR="00507C2C" w:rsidRDefault="00000000">
      <w:pPr>
        <w:pStyle w:val="ListParagraph"/>
        <w:numPr>
          <w:ilvl w:val="1"/>
          <w:numId w:val="2"/>
        </w:numPr>
        <w:tabs>
          <w:tab w:val="left" w:pos="2019"/>
          <w:tab w:val="left" w:pos="2020"/>
        </w:tabs>
        <w:ind w:hanging="721"/>
        <w:rPr>
          <w:sz w:val="24"/>
          <w:u w:val="none"/>
        </w:rPr>
      </w:pPr>
      <w:r>
        <w:rPr>
          <w:sz w:val="24"/>
          <w:u w:val="none"/>
        </w:rPr>
        <w:t>the</w:t>
      </w:r>
      <w:r>
        <w:rPr>
          <w:spacing w:val="-13"/>
          <w:sz w:val="24"/>
          <w:u w:val="none"/>
        </w:rPr>
        <w:t xml:space="preserve"> </w:t>
      </w:r>
      <w:r>
        <w:rPr>
          <w:sz w:val="24"/>
          <w:u w:val="none"/>
        </w:rPr>
        <w:t>premium</w:t>
      </w:r>
      <w:r>
        <w:rPr>
          <w:spacing w:val="-7"/>
          <w:sz w:val="24"/>
          <w:u w:val="none"/>
        </w:rPr>
        <w:t xml:space="preserve"> </w:t>
      </w:r>
      <w:r>
        <w:rPr>
          <w:sz w:val="24"/>
          <w:u w:val="none"/>
        </w:rPr>
        <w:t>charged</w:t>
      </w:r>
      <w:r>
        <w:rPr>
          <w:spacing w:val="-4"/>
          <w:sz w:val="24"/>
          <w:u w:val="none"/>
        </w:rPr>
        <w:t xml:space="preserve"> </w:t>
      </w:r>
      <w:r>
        <w:rPr>
          <w:sz w:val="24"/>
          <w:u w:val="none"/>
        </w:rPr>
        <w:t>for</w:t>
      </w:r>
      <w:r>
        <w:rPr>
          <w:spacing w:val="-6"/>
          <w:sz w:val="24"/>
          <w:u w:val="none"/>
        </w:rPr>
        <w:t xml:space="preserve"> </w:t>
      </w:r>
      <w:r>
        <w:rPr>
          <w:sz w:val="24"/>
          <w:u w:val="none"/>
        </w:rPr>
        <w:t>the</w:t>
      </w:r>
      <w:r>
        <w:rPr>
          <w:spacing w:val="-8"/>
          <w:sz w:val="24"/>
          <w:u w:val="none"/>
        </w:rPr>
        <w:t xml:space="preserve"> </w:t>
      </w:r>
      <w:r>
        <w:rPr>
          <w:sz w:val="24"/>
          <w:u w:val="none"/>
        </w:rPr>
        <w:t>Loan</w:t>
      </w:r>
      <w:r>
        <w:rPr>
          <w:spacing w:val="-3"/>
          <w:sz w:val="24"/>
          <w:u w:val="none"/>
        </w:rPr>
        <w:t xml:space="preserve"> </w:t>
      </w:r>
      <w:r>
        <w:rPr>
          <w:sz w:val="24"/>
          <w:u w:val="none"/>
        </w:rPr>
        <w:t>Policy(ies)</w:t>
      </w:r>
      <w:r>
        <w:rPr>
          <w:spacing w:val="-2"/>
          <w:sz w:val="24"/>
          <w:u w:val="none"/>
        </w:rPr>
        <w:t xml:space="preserve"> </w:t>
      </w:r>
      <w:r>
        <w:rPr>
          <w:sz w:val="24"/>
          <w:u w:val="none"/>
        </w:rPr>
        <w:t>must</w:t>
      </w:r>
      <w:r>
        <w:rPr>
          <w:spacing w:val="-8"/>
          <w:sz w:val="24"/>
          <w:u w:val="none"/>
        </w:rPr>
        <w:t xml:space="preserve"> </w:t>
      </w:r>
      <w:r>
        <w:rPr>
          <w:sz w:val="24"/>
          <w:u w:val="none"/>
        </w:rPr>
        <w:t>be:</w:t>
      </w:r>
    </w:p>
    <w:p w14:paraId="56B7BA56" w14:textId="77777777" w:rsidR="00507C2C" w:rsidRDefault="00507C2C">
      <w:pPr>
        <w:pStyle w:val="BodyText"/>
        <w:rPr>
          <w:u w:val="none"/>
        </w:rPr>
      </w:pPr>
    </w:p>
    <w:p w14:paraId="61744856" w14:textId="77777777" w:rsidR="00507C2C" w:rsidRDefault="00000000">
      <w:pPr>
        <w:pStyle w:val="ListParagraph"/>
        <w:numPr>
          <w:ilvl w:val="2"/>
          <w:numId w:val="2"/>
        </w:numPr>
        <w:tabs>
          <w:tab w:val="left" w:pos="2739"/>
          <w:tab w:val="left" w:pos="2740"/>
        </w:tabs>
        <w:ind w:hanging="721"/>
        <w:rPr>
          <w:sz w:val="24"/>
          <w:u w:val="none"/>
        </w:rPr>
      </w:pPr>
      <w:r>
        <w:rPr>
          <w:sz w:val="24"/>
          <w:u w:val="none"/>
        </w:rPr>
        <w:t>the Basic Rate for the combined Loan Policy amounts;</w:t>
      </w:r>
      <w:r>
        <w:rPr>
          <w:spacing w:val="-43"/>
          <w:sz w:val="24"/>
          <w:u w:val="none"/>
        </w:rPr>
        <w:t xml:space="preserve"> </w:t>
      </w:r>
      <w:r>
        <w:rPr>
          <w:sz w:val="24"/>
          <w:u w:val="none"/>
        </w:rPr>
        <w:t>minus</w:t>
      </w:r>
    </w:p>
    <w:p w14:paraId="4507F5F1" w14:textId="77777777" w:rsidR="00507C2C" w:rsidRDefault="00507C2C">
      <w:pPr>
        <w:rPr>
          <w:sz w:val="24"/>
        </w:rPr>
        <w:sectPr w:rsidR="00507C2C">
          <w:footerReference w:type="default" r:id="rId138"/>
          <w:pgSz w:w="12240" w:h="15840"/>
          <w:pgMar w:top="1340" w:right="400" w:bottom="1640" w:left="520" w:header="0" w:footer="1457" w:gutter="0"/>
          <w:pgNumType w:start="1"/>
          <w:cols w:space="720"/>
        </w:sectPr>
      </w:pPr>
    </w:p>
    <w:p w14:paraId="5D72EB33" w14:textId="77777777" w:rsidR="00507C2C" w:rsidRDefault="00507C2C">
      <w:pPr>
        <w:pStyle w:val="BodyText"/>
        <w:spacing w:before="7"/>
        <w:rPr>
          <w:sz w:val="10"/>
          <w:u w:val="none"/>
        </w:rPr>
      </w:pPr>
    </w:p>
    <w:p w14:paraId="1CB5FCC4" w14:textId="77777777" w:rsidR="00507C2C" w:rsidRDefault="00000000">
      <w:pPr>
        <w:pStyle w:val="ListParagraph"/>
        <w:numPr>
          <w:ilvl w:val="2"/>
          <w:numId w:val="2"/>
        </w:numPr>
        <w:tabs>
          <w:tab w:val="left" w:pos="2739"/>
          <w:tab w:val="left" w:pos="2740"/>
        </w:tabs>
        <w:spacing w:before="100"/>
        <w:ind w:hanging="721"/>
        <w:rPr>
          <w:sz w:val="24"/>
          <w:u w:val="none"/>
        </w:rPr>
      </w:pPr>
      <w:r>
        <w:rPr>
          <w:sz w:val="24"/>
          <w:u w:val="none"/>
        </w:rPr>
        <w:t>the Basic Rate for the Owner's Policy;</w:t>
      </w:r>
      <w:r>
        <w:rPr>
          <w:spacing w:val="-33"/>
          <w:sz w:val="24"/>
          <w:u w:val="none"/>
        </w:rPr>
        <w:t xml:space="preserve"> </w:t>
      </w:r>
      <w:r>
        <w:rPr>
          <w:sz w:val="24"/>
          <w:u w:val="none"/>
        </w:rPr>
        <w:t>plus</w:t>
      </w:r>
    </w:p>
    <w:p w14:paraId="0CAE9AA3" w14:textId="77777777" w:rsidR="00507C2C" w:rsidRDefault="00507C2C">
      <w:pPr>
        <w:pStyle w:val="BodyText"/>
        <w:rPr>
          <w:u w:val="none"/>
        </w:rPr>
      </w:pPr>
    </w:p>
    <w:p w14:paraId="216F11DE" w14:textId="77777777" w:rsidR="00507C2C" w:rsidRDefault="00000000">
      <w:pPr>
        <w:pStyle w:val="ListParagraph"/>
        <w:numPr>
          <w:ilvl w:val="2"/>
          <w:numId w:val="2"/>
        </w:numPr>
        <w:tabs>
          <w:tab w:val="left" w:pos="2739"/>
          <w:tab w:val="left" w:pos="2740"/>
        </w:tabs>
        <w:ind w:hanging="721"/>
        <w:rPr>
          <w:sz w:val="24"/>
          <w:u w:val="none"/>
        </w:rPr>
      </w:pPr>
      <w:r>
        <w:rPr>
          <w:sz w:val="24"/>
          <w:u w:val="none"/>
        </w:rPr>
        <w:t>$100.00 for each Loan Policy;</w:t>
      </w:r>
      <w:r>
        <w:rPr>
          <w:spacing w:val="-30"/>
          <w:sz w:val="24"/>
          <w:u w:val="none"/>
        </w:rPr>
        <w:t xml:space="preserve"> </w:t>
      </w:r>
      <w:r>
        <w:rPr>
          <w:sz w:val="24"/>
        </w:rPr>
        <w:t>if:</w:t>
      </w:r>
    </w:p>
    <w:p w14:paraId="3D0D4365" w14:textId="77777777" w:rsidR="00507C2C" w:rsidRDefault="00507C2C">
      <w:pPr>
        <w:pStyle w:val="BodyText"/>
        <w:spacing w:before="6"/>
        <w:rPr>
          <w:sz w:val="25"/>
          <w:u w:val="none"/>
        </w:rPr>
      </w:pPr>
    </w:p>
    <w:p w14:paraId="40DF5A0D" w14:textId="77777777" w:rsidR="00507C2C" w:rsidRDefault="00000000">
      <w:pPr>
        <w:pStyle w:val="ListParagraph"/>
        <w:numPr>
          <w:ilvl w:val="3"/>
          <w:numId w:val="2"/>
        </w:numPr>
        <w:tabs>
          <w:tab w:val="left" w:pos="3459"/>
          <w:tab w:val="left" w:pos="3460"/>
        </w:tabs>
        <w:spacing w:before="101"/>
        <w:ind w:hanging="721"/>
        <w:rPr>
          <w:sz w:val="24"/>
          <w:u w:val="none"/>
        </w:rPr>
      </w:pPr>
      <w:r>
        <w:rPr>
          <w:sz w:val="24"/>
        </w:rPr>
        <w:t>all policies are issued</w:t>
      </w:r>
      <w:r>
        <w:rPr>
          <w:spacing w:val="-40"/>
          <w:sz w:val="24"/>
        </w:rPr>
        <w:t xml:space="preserve"> </w:t>
      </w:r>
      <w:r>
        <w:rPr>
          <w:sz w:val="24"/>
        </w:rPr>
        <w:t>simultaneously;</w:t>
      </w:r>
      <w:r>
        <w:rPr>
          <w:spacing w:val="4"/>
          <w:sz w:val="24"/>
        </w:rPr>
        <w:t xml:space="preserve"> </w:t>
      </w:r>
    </w:p>
    <w:p w14:paraId="538E6ED3" w14:textId="77777777" w:rsidR="00507C2C" w:rsidRDefault="00507C2C">
      <w:pPr>
        <w:pStyle w:val="BodyText"/>
        <w:rPr>
          <w:sz w:val="20"/>
          <w:u w:val="none"/>
        </w:rPr>
      </w:pPr>
    </w:p>
    <w:p w14:paraId="1A3E8725" w14:textId="77777777" w:rsidR="00507C2C" w:rsidRDefault="00507C2C">
      <w:pPr>
        <w:pStyle w:val="BodyText"/>
        <w:spacing w:before="6"/>
        <w:rPr>
          <w:sz w:val="14"/>
          <w:u w:val="none"/>
        </w:rPr>
      </w:pPr>
    </w:p>
    <w:p w14:paraId="6BD35EE5" w14:textId="77777777" w:rsidR="00507C2C" w:rsidRDefault="00000000">
      <w:pPr>
        <w:pStyle w:val="ListParagraph"/>
        <w:numPr>
          <w:ilvl w:val="3"/>
          <w:numId w:val="2"/>
        </w:numPr>
        <w:tabs>
          <w:tab w:val="left" w:pos="3459"/>
          <w:tab w:val="left" w:pos="3460"/>
        </w:tabs>
        <w:spacing w:before="100"/>
        <w:ind w:hanging="721"/>
        <w:rPr>
          <w:sz w:val="24"/>
          <w:u w:val="none"/>
        </w:rPr>
      </w:pPr>
      <w:r>
        <w:rPr>
          <w:sz w:val="24"/>
        </w:rPr>
        <w:t>all policies bear the same</w:t>
      </w:r>
      <w:r>
        <w:rPr>
          <w:spacing w:val="-27"/>
          <w:sz w:val="24"/>
        </w:rPr>
        <w:t xml:space="preserve"> </w:t>
      </w:r>
      <w:r>
        <w:rPr>
          <w:sz w:val="24"/>
        </w:rPr>
        <w:t>date;</w:t>
      </w:r>
      <w:r>
        <w:rPr>
          <w:spacing w:val="7"/>
          <w:sz w:val="24"/>
        </w:rPr>
        <w:t xml:space="preserve"> </w:t>
      </w:r>
    </w:p>
    <w:p w14:paraId="26EC69D5" w14:textId="77777777" w:rsidR="00507C2C" w:rsidRDefault="00507C2C">
      <w:pPr>
        <w:pStyle w:val="BodyText"/>
        <w:rPr>
          <w:sz w:val="20"/>
          <w:u w:val="none"/>
        </w:rPr>
      </w:pPr>
    </w:p>
    <w:p w14:paraId="56A4E6EC" w14:textId="77777777" w:rsidR="00507C2C" w:rsidRDefault="00507C2C">
      <w:pPr>
        <w:pStyle w:val="BodyText"/>
        <w:spacing w:before="7"/>
        <w:rPr>
          <w:sz w:val="14"/>
          <w:u w:val="none"/>
        </w:rPr>
      </w:pPr>
    </w:p>
    <w:p w14:paraId="0F3BBDB6" w14:textId="77777777" w:rsidR="00507C2C" w:rsidRDefault="00000000">
      <w:pPr>
        <w:pStyle w:val="ListParagraph"/>
        <w:numPr>
          <w:ilvl w:val="3"/>
          <w:numId w:val="2"/>
        </w:numPr>
        <w:tabs>
          <w:tab w:val="left" w:pos="3459"/>
          <w:tab w:val="left" w:pos="3460"/>
        </w:tabs>
        <w:spacing w:before="100"/>
        <w:ind w:right="1395"/>
        <w:rPr>
          <w:sz w:val="24"/>
          <w:u w:val="none"/>
        </w:rPr>
      </w:pPr>
      <w:r>
        <w:rPr>
          <w:sz w:val="24"/>
        </w:rPr>
        <w:t>each Loan Policy covers the same land—or part of the land— covered by the Owner's Policy and covers no other land;</w:t>
      </w:r>
      <w:r>
        <w:rPr>
          <w:spacing w:val="-23"/>
          <w:sz w:val="24"/>
        </w:rPr>
        <w:t xml:space="preserve"> </w:t>
      </w:r>
      <w:r>
        <w:rPr>
          <w:sz w:val="24"/>
        </w:rPr>
        <w:t>and</w:t>
      </w:r>
    </w:p>
    <w:p w14:paraId="01E997A8" w14:textId="77777777" w:rsidR="00507C2C" w:rsidRDefault="00507C2C">
      <w:pPr>
        <w:pStyle w:val="BodyText"/>
        <w:rPr>
          <w:sz w:val="20"/>
          <w:u w:val="none"/>
        </w:rPr>
      </w:pPr>
    </w:p>
    <w:p w14:paraId="796BC5C5" w14:textId="77777777" w:rsidR="00507C2C" w:rsidRDefault="00507C2C">
      <w:pPr>
        <w:pStyle w:val="BodyText"/>
        <w:spacing w:before="7"/>
        <w:rPr>
          <w:sz w:val="14"/>
          <w:u w:val="none"/>
        </w:rPr>
      </w:pPr>
    </w:p>
    <w:p w14:paraId="368F0A2F" w14:textId="77777777" w:rsidR="00507C2C" w:rsidRDefault="00000000">
      <w:pPr>
        <w:pStyle w:val="ListParagraph"/>
        <w:numPr>
          <w:ilvl w:val="3"/>
          <w:numId w:val="2"/>
        </w:numPr>
        <w:tabs>
          <w:tab w:val="left" w:pos="3459"/>
          <w:tab w:val="left" w:pos="3460"/>
        </w:tabs>
        <w:spacing w:before="100"/>
        <w:ind w:right="854"/>
        <w:rPr>
          <w:sz w:val="24"/>
          <w:u w:val="none"/>
        </w:rPr>
      </w:pPr>
      <w:r>
        <w:rPr>
          <w:sz w:val="24"/>
        </w:rPr>
        <w:t>the</w:t>
      </w:r>
      <w:r>
        <w:rPr>
          <w:spacing w:val="-14"/>
          <w:sz w:val="24"/>
        </w:rPr>
        <w:t xml:space="preserve"> </w:t>
      </w:r>
      <w:r>
        <w:rPr>
          <w:sz w:val="24"/>
        </w:rPr>
        <w:t>Owner's</w:t>
      </w:r>
      <w:r>
        <w:rPr>
          <w:spacing w:val="-6"/>
          <w:sz w:val="24"/>
        </w:rPr>
        <w:t xml:space="preserve"> </w:t>
      </w:r>
      <w:r>
        <w:rPr>
          <w:sz w:val="24"/>
        </w:rPr>
        <w:t>Policy</w:t>
      </w:r>
      <w:r>
        <w:rPr>
          <w:spacing w:val="-4"/>
          <w:sz w:val="24"/>
        </w:rPr>
        <w:t xml:space="preserve"> </w:t>
      </w:r>
      <w:r>
        <w:rPr>
          <w:sz w:val="24"/>
        </w:rPr>
        <w:t>shows</w:t>
      </w:r>
      <w:r>
        <w:rPr>
          <w:spacing w:val="-8"/>
          <w:sz w:val="24"/>
        </w:rPr>
        <w:t xml:space="preserve"> </w:t>
      </w:r>
      <w:r>
        <w:rPr>
          <w:sz w:val="24"/>
        </w:rPr>
        <w:t>the</w:t>
      </w:r>
      <w:r>
        <w:rPr>
          <w:spacing w:val="-7"/>
          <w:sz w:val="24"/>
        </w:rPr>
        <w:t xml:space="preserve"> </w:t>
      </w:r>
      <w:r>
        <w:rPr>
          <w:sz w:val="24"/>
        </w:rPr>
        <w:t>lien(s)</w:t>
      </w:r>
      <w:r>
        <w:rPr>
          <w:spacing w:val="-5"/>
          <w:sz w:val="24"/>
        </w:rPr>
        <w:t xml:space="preserve"> </w:t>
      </w:r>
      <w:r>
        <w:rPr>
          <w:sz w:val="24"/>
        </w:rPr>
        <w:t>insured</w:t>
      </w:r>
      <w:r>
        <w:rPr>
          <w:spacing w:val="-6"/>
          <w:sz w:val="24"/>
        </w:rPr>
        <w:t xml:space="preserve"> </w:t>
      </w:r>
      <w:r>
        <w:rPr>
          <w:sz w:val="24"/>
        </w:rPr>
        <w:t>by</w:t>
      </w:r>
      <w:r>
        <w:rPr>
          <w:spacing w:val="-8"/>
          <w:sz w:val="24"/>
        </w:rPr>
        <w:t xml:space="preserve"> </w:t>
      </w:r>
      <w:r>
        <w:rPr>
          <w:sz w:val="24"/>
        </w:rPr>
        <w:t>each</w:t>
      </w:r>
      <w:r>
        <w:rPr>
          <w:spacing w:val="-2"/>
          <w:sz w:val="24"/>
        </w:rPr>
        <w:t xml:space="preserve"> </w:t>
      </w:r>
      <w:r>
        <w:rPr>
          <w:sz w:val="24"/>
        </w:rPr>
        <w:t>Loan</w:t>
      </w:r>
      <w:r>
        <w:rPr>
          <w:spacing w:val="-2"/>
          <w:sz w:val="24"/>
        </w:rPr>
        <w:t xml:space="preserve"> </w:t>
      </w:r>
      <w:r>
        <w:rPr>
          <w:sz w:val="24"/>
        </w:rPr>
        <w:t>Policy</w:t>
      </w:r>
      <w:r>
        <w:rPr>
          <w:spacing w:val="-9"/>
          <w:sz w:val="24"/>
        </w:rPr>
        <w:t xml:space="preserve"> </w:t>
      </w:r>
      <w:r>
        <w:rPr>
          <w:sz w:val="24"/>
        </w:rPr>
        <w:t>as an</w:t>
      </w:r>
      <w:r>
        <w:rPr>
          <w:spacing w:val="-6"/>
          <w:sz w:val="24"/>
        </w:rPr>
        <w:t xml:space="preserve"> </w:t>
      </w:r>
      <w:r>
        <w:rPr>
          <w:sz w:val="24"/>
        </w:rPr>
        <w:t>exception.</w:t>
      </w:r>
    </w:p>
    <w:p w14:paraId="288681F8" w14:textId="77777777" w:rsidR="00507C2C" w:rsidRDefault="00507C2C">
      <w:pPr>
        <w:pStyle w:val="BodyText"/>
        <w:spacing w:before="8"/>
        <w:rPr>
          <w:u w:val="none"/>
        </w:rPr>
      </w:pPr>
    </w:p>
    <w:p w14:paraId="4B34D937" w14:textId="77777777" w:rsidR="00507C2C" w:rsidRDefault="00000000">
      <w:pPr>
        <w:pStyle w:val="ListParagraph"/>
        <w:numPr>
          <w:ilvl w:val="0"/>
          <w:numId w:val="2"/>
        </w:numPr>
        <w:tabs>
          <w:tab w:val="left" w:pos="1299"/>
          <w:tab w:val="left" w:pos="1300"/>
        </w:tabs>
        <w:spacing w:before="100"/>
        <w:ind w:right="1046"/>
        <w:rPr>
          <w:sz w:val="24"/>
          <w:u w:val="none"/>
        </w:rPr>
      </w:pPr>
      <w:r>
        <w:rPr>
          <w:sz w:val="24"/>
          <w:u w:val="none"/>
        </w:rPr>
        <w:t>When</w:t>
      </w:r>
      <w:r>
        <w:rPr>
          <w:spacing w:val="-7"/>
          <w:sz w:val="24"/>
          <w:u w:val="none"/>
        </w:rPr>
        <w:t xml:space="preserve"> </w:t>
      </w:r>
      <w:r>
        <w:rPr>
          <w:sz w:val="24"/>
          <w:u w:val="none"/>
        </w:rPr>
        <w:t>there</w:t>
      </w:r>
      <w:r>
        <w:rPr>
          <w:spacing w:val="-11"/>
          <w:sz w:val="24"/>
          <w:u w:val="none"/>
        </w:rPr>
        <w:t xml:space="preserve"> </w:t>
      </w:r>
      <w:r>
        <w:rPr>
          <w:sz w:val="24"/>
          <w:u w:val="none"/>
        </w:rPr>
        <w:t>is</w:t>
      </w:r>
      <w:r>
        <w:rPr>
          <w:spacing w:val="-12"/>
          <w:sz w:val="24"/>
          <w:u w:val="none"/>
        </w:rPr>
        <w:t xml:space="preserve"> </w:t>
      </w:r>
      <w:r>
        <w:rPr>
          <w:sz w:val="24"/>
          <w:u w:val="none"/>
        </w:rPr>
        <w:t>an</w:t>
      </w:r>
      <w:r>
        <w:rPr>
          <w:spacing w:val="-2"/>
          <w:sz w:val="24"/>
          <w:u w:val="none"/>
        </w:rPr>
        <w:t xml:space="preserve"> </w:t>
      </w:r>
      <w:r>
        <w:rPr>
          <w:sz w:val="24"/>
          <w:u w:val="none"/>
        </w:rPr>
        <w:t>existing</w:t>
      </w:r>
      <w:r>
        <w:rPr>
          <w:spacing w:val="-8"/>
          <w:sz w:val="24"/>
          <w:u w:val="none"/>
        </w:rPr>
        <w:t xml:space="preserve"> </w:t>
      </w:r>
      <w:r>
        <w:rPr>
          <w:sz w:val="24"/>
          <w:u w:val="none"/>
        </w:rPr>
        <w:t>Owner's</w:t>
      </w:r>
      <w:r>
        <w:rPr>
          <w:spacing w:val="-12"/>
          <w:sz w:val="24"/>
          <w:u w:val="none"/>
        </w:rPr>
        <w:t xml:space="preserve"> </w:t>
      </w:r>
      <w:r>
        <w:rPr>
          <w:sz w:val="24"/>
          <w:u w:val="none"/>
        </w:rPr>
        <w:t>Policy(ies)</w:t>
      </w:r>
      <w:r>
        <w:rPr>
          <w:spacing w:val="-1"/>
          <w:sz w:val="24"/>
          <w:u w:val="none"/>
        </w:rPr>
        <w:t xml:space="preserve"> </w:t>
      </w:r>
      <w:r>
        <w:rPr>
          <w:sz w:val="24"/>
          <w:u w:val="none"/>
        </w:rPr>
        <w:t>and</w:t>
      </w:r>
      <w:r>
        <w:rPr>
          <w:spacing w:val="-8"/>
          <w:sz w:val="24"/>
          <w:u w:val="none"/>
        </w:rPr>
        <w:t xml:space="preserve"> </w:t>
      </w:r>
      <w:r>
        <w:rPr>
          <w:sz w:val="24"/>
          <w:u w:val="none"/>
        </w:rPr>
        <w:t>improvements</w:t>
      </w:r>
      <w:r>
        <w:rPr>
          <w:spacing w:val="-12"/>
          <w:sz w:val="24"/>
          <w:u w:val="none"/>
        </w:rPr>
        <w:t xml:space="preserve"> </w:t>
      </w:r>
      <w:r>
        <w:rPr>
          <w:sz w:val="24"/>
          <w:u w:val="none"/>
        </w:rPr>
        <w:t>are</w:t>
      </w:r>
      <w:r>
        <w:rPr>
          <w:spacing w:val="-9"/>
          <w:sz w:val="24"/>
          <w:u w:val="none"/>
        </w:rPr>
        <w:t xml:space="preserve"> </w:t>
      </w:r>
      <w:r>
        <w:rPr>
          <w:sz w:val="24"/>
          <w:u w:val="none"/>
        </w:rPr>
        <w:t>now</w:t>
      </w:r>
      <w:r>
        <w:rPr>
          <w:spacing w:val="-13"/>
          <w:sz w:val="24"/>
          <w:u w:val="none"/>
        </w:rPr>
        <w:t xml:space="preserve"> </w:t>
      </w:r>
      <w:r>
        <w:rPr>
          <w:sz w:val="24"/>
          <w:u w:val="none"/>
        </w:rPr>
        <w:t>immediately contemplated:</w:t>
      </w:r>
    </w:p>
    <w:p w14:paraId="457DEFD1" w14:textId="77777777" w:rsidR="00507C2C" w:rsidRDefault="00507C2C">
      <w:pPr>
        <w:pStyle w:val="BodyText"/>
        <w:spacing w:before="5"/>
        <w:rPr>
          <w:sz w:val="31"/>
          <w:u w:val="none"/>
        </w:rPr>
      </w:pPr>
    </w:p>
    <w:p w14:paraId="0B6600CB" w14:textId="77777777" w:rsidR="00507C2C" w:rsidRDefault="00000000">
      <w:pPr>
        <w:pStyle w:val="ListParagraph"/>
        <w:numPr>
          <w:ilvl w:val="1"/>
          <w:numId w:val="2"/>
        </w:numPr>
        <w:tabs>
          <w:tab w:val="left" w:pos="2019"/>
          <w:tab w:val="left" w:pos="2020"/>
        </w:tabs>
        <w:spacing w:before="1"/>
        <w:ind w:right="750"/>
        <w:rPr>
          <w:sz w:val="24"/>
          <w:u w:val="none"/>
        </w:rPr>
      </w:pPr>
      <w:r>
        <w:rPr>
          <w:sz w:val="24"/>
          <w:u w:val="none"/>
        </w:rPr>
        <w:t>the</w:t>
      </w:r>
      <w:r>
        <w:rPr>
          <w:spacing w:val="-6"/>
          <w:sz w:val="24"/>
          <w:u w:val="none"/>
        </w:rPr>
        <w:t xml:space="preserve"> </w:t>
      </w:r>
      <w:r>
        <w:rPr>
          <w:sz w:val="24"/>
          <w:u w:val="none"/>
        </w:rPr>
        <w:t>premium</w:t>
      </w:r>
      <w:r>
        <w:rPr>
          <w:spacing w:val="-6"/>
          <w:sz w:val="24"/>
          <w:u w:val="none"/>
        </w:rPr>
        <w:t xml:space="preserve"> </w:t>
      </w:r>
      <w:r>
        <w:rPr>
          <w:sz w:val="24"/>
          <w:u w:val="none"/>
        </w:rPr>
        <w:t>for</w:t>
      </w:r>
      <w:r>
        <w:rPr>
          <w:spacing w:val="-4"/>
          <w:sz w:val="24"/>
          <w:u w:val="none"/>
        </w:rPr>
        <w:t xml:space="preserve"> </w:t>
      </w:r>
      <w:r>
        <w:rPr>
          <w:sz w:val="24"/>
          <w:u w:val="none"/>
        </w:rPr>
        <w:t>the</w:t>
      </w:r>
      <w:r>
        <w:rPr>
          <w:spacing w:val="-6"/>
          <w:sz w:val="24"/>
          <w:u w:val="none"/>
        </w:rPr>
        <w:t xml:space="preserve"> </w:t>
      </w:r>
      <w:r>
        <w:rPr>
          <w:sz w:val="24"/>
          <w:u w:val="none"/>
        </w:rPr>
        <w:t>new</w:t>
      </w:r>
      <w:r>
        <w:rPr>
          <w:spacing w:val="-5"/>
          <w:sz w:val="24"/>
          <w:u w:val="none"/>
        </w:rPr>
        <w:t xml:space="preserve"> </w:t>
      </w:r>
      <w:r>
        <w:rPr>
          <w:sz w:val="24"/>
          <w:u w:val="none"/>
        </w:rPr>
        <w:t>Owner's</w:t>
      </w:r>
      <w:r>
        <w:rPr>
          <w:spacing w:val="-3"/>
          <w:sz w:val="24"/>
          <w:u w:val="none"/>
        </w:rPr>
        <w:t xml:space="preserve"> </w:t>
      </w:r>
      <w:r>
        <w:rPr>
          <w:sz w:val="24"/>
          <w:u w:val="none"/>
        </w:rPr>
        <w:t>Policy</w:t>
      </w:r>
      <w:r>
        <w:rPr>
          <w:spacing w:val="-3"/>
          <w:sz w:val="24"/>
          <w:u w:val="none"/>
        </w:rPr>
        <w:t xml:space="preserve"> </w:t>
      </w:r>
      <w:r>
        <w:rPr>
          <w:sz w:val="24"/>
          <w:u w:val="none"/>
        </w:rPr>
        <w:t>must</w:t>
      </w:r>
      <w:r>
        <w:rPr>
          <w:spacing w:val="-2"/>
          <w:sz w:val="24"/>
          <w:u w:val="none"/>
        </w:rPr>
        <w:t xml:space="preserve"> </w:t>
      </w:r>
      <w:r>
        <w:rPr>
          <w:sz w:val="24"/>
          <w:u w:val="none"/>
        </w:rPr>
        <w:t>be</w:t>
      </w:r>
      <w:r>
        <w:rPr>
          <w:spacing w:val="-5"/>
          <w:sz w:val="24"/>
          <w:u w:val="none"/>
        </w:rPr>
        <w:t xml:space="preserve"> </w:t>
      </w:r>
      <w:r>
        <w:rPr>
          <w:sz w:val="24"/>
          <w:u w:val="none"/>
        </w:rPr>
        <w:t>reduced</w:t>
      </w:r>
      <w:r>
        <w:rPr>
          <w:spacing w:val="-2"/>
          <w:sz w:val="24"/>
          <w:u w:val="none"/>
        </w:rPr>
        <w:t xml:space="preserve"> </w:t>
      </w:r>
      <w:r>
        <w:rPr>
          <w:sz w:val="24"/>
          <w:u w:val="none"/>
        </w:rPr>
        <w:t>by</w:t>
      </w:r>
      <w:r>
        <w:rPr>
          <w:spacing w:val="-3"/>
          <w:sz w:val="24"/>
          <w:u w:val="none"/>
        </w:rPr>
        <w:t xml:space="preserve"> </w:t>
      </w:r>
      <w:r>
        <w:rPr>
          <w:sz w:val="24"/>
          <w:u w:val="none"/>
        </w:rPr>
        <w:t>a</w:t>
      </w:r>
      <w:r>
        <w:rPr>
          <w:spacing w:val="-2"/>
          <w:sz w:val="24"/>
          <w:u w:val="none"/>
        </w:rPr>
        <w:t xml:space="preserve"> </w:t>
      </w:r>
      <w:r>
        <w:rPr>
          <w:sz w:val="24"/>
          <w:u w:val="none"/>
        </w:rPr>
        <w:t>credit</w:t>
      </w:r>
      <w:r>
        <w:rPr>
          <w:spacing w:val="-2"/>
          <w:sz w:val="24"/>
          <w:u w:val="none"/>
        </w:rPr>
        <w:t xml:space="preserve"> </w:t>
      </w:r>
      <w:r>
        <w:rPr>
          <w:sz w:val="24"/>
          <w:u w:val="none"/>
        </w:rPr>
        <w:t>as</w:t>
      </w:r>
      <w:r>
        <w:rPr>
          <w:spacing w:val="-8"/>
          <w:sz w:val="24"/>
          <w:u w:val="none"/>
        </w:rPr>
        <w:t xml:space="preserve"> </w:t>
      </w:r>
      <w:r>
        <w:rPr>
          <w:sz w:val="24"/>
          <w:u w:val="none"/>
        </w:rPr>
        <w:t>provided in Rate Rule R-3, if the new policy:</w:t>
      </w:r>
    </w:p>
    <w:p w14:paraId="63391362" w14:textId="77777777" w:rsidR="00507C2C" w:rsidRDefault="00507C2C">
      <w:pPr>
        <w:pStyle w:val="BodyText"/>
        <w:spacing w:before="13"/>
        <w:rPr>
          <w:sz w:val="23"/>
          <w:u w:val="none"/>
        </w:rPr>
      </w:pPr>
    </w:p>
    <w:p w14:paraId="1FA973D1" w14:textId="77777777" w:rsidR="00507C2C" w:rsidRDefault="00000000">
      <w:pPr>
        <w:pStyle w:val="ListParagraph"/>
        <w:numPr>
          <w:ilvl w:val="2"/>
          <w:numId w:val="2"/>
        </w:numPr>
        <w:tabs>
          <w:tab w:val="left" w:pos="2739"/>
          <w:tab w:val="left" w:pos="2740"/>
        </w:tabs>
        <w:ind w:hanging="721"/>
        <w:rPr>
          <w:sz w:val="24"/>
          <w:u w:val="none"/>
        </w:rPr>
      </w:pPr>
      <w:r>
        <w:rPr>
          <w:sz w:val="24"/>
          <w:u w:val="none"/>
        </w:rPr>
        <w:t>covers</w:t>
      </w:r>
      <w:r>
        <w:rPr>
          <w:spacing w:val="-11"/>
          <w:sz w:val="24"/>
          <w:u w:val="none"/>
        </w:rPr>
        <w:t xml:space="preserve"> </w:t>
      </w:r>
      <w:r>
        <w:rPr>
          <w:sz w:val="24"/>
          <w:u w:val="none"/>
        </w:rPr>
        <w:t>the</w:t>
      </w:r>
      <w:r>
        <w:rPr>
          <w:spacing w:val="-8"/>
          <w:sz w:val="24"/>
          <w:u w:val="none"/>
        </w:rPr>
        <w:t xml:space="preserve"> </w:t>
      </w:r>
      <w:r>
        <w:rPr>
          <w:sz w:val="24"/>
          <w:u w:val="none"/>
        </w:rPr>
        <w:t>identical property</w:t>
      </w:r>
      <w:r>
        <w:rPr>
          <w:spacing w:val="-11"/>
          <w:sz w:val="24"/>
          <w:u w:val="none"/>
        </w:rPr>
        <w:t xml:space="preserve"> </w:t>
      </w:r>
      <w:r>
        <w:rPr>
          <w:sz w:val="24"/>
          <w:u w:val="none"/>
        </w:rPr>
        <w:t>covered</w:t>
      </w:r>
      <w:r>
        <w:rPr>
          <w:spacing w:val="-9"/>
          <w:sz w:val="24"/>
          <w:u w:val="none"/>
        </w:rPr>
        <w:t xml:space="preserve"> </w:t>
      </w:r>
      <w:r>
        <w:rPr>
          <w:sz w:val="24"/>
          <w:u w:val="none"/>
        </w:rPr>
        <w:t>by</w:t>
      </w:r>
      <w:r>
        <w:rPr>
          <w:spacing w:val="-8"/>
          <w:sz w:val="24"/>
          <w:u w:val="none"/>
        </w:rPr>
        <w:t xml:space="preserve"> </w:t>
      </w:r>
      <w:r>
        <w:rPr>
          <w:sz w:val="24"/>
          <w:u w:val="none"/>
        </w:rPr>
        <w:t>the</w:t>
      </w:r>
      <w:r>
        <w:rPr>
          <w:spacing w:val="-3"/>
          <w:sz w:val="24"/>
          <w:u w:val="none"/>
        </w:rPr>
        <w:t xml:space="preserve"> </w:t>
      </w:r>
      <w:r>
        <w:rPr>
          <w:sz w:val="24"/>
          <w:u w:val="none"/>
        </w:rPr>
        <w:t>existing</w:t>
      </w:r>
      <w:r>
        <w:rPr>
          <w:spacing w:val="-5"/>
          <w:sz w:val="24"/>
          <w:u w:val="none"/>
        </w:rPr>
        <w:t xml:space="preserve"> </w:t>
      </w:r>
      <w:r>
        <w:rPr>
          <w:sz w:val="24"/>
          <w:u w:val="none"/>
        </w:rPr>
        <w:t>Owner's</w:t>
      </w:r>
      <w:r>
        <w:rPr>
          <w:spacing w:val="-6"/>
          <w:sz w:val="24"/>
          <w:u w:val="none"/>
        </w:rPr>
        <w:t xml:space="preserve"> </w:t>
      </w:r>
      <w:r>
        <w:rPr>
          <w:sz w:val="24"/>
          <w:u w:val="none"/>
        </w:rPr>
        <w:t>Policy(ies);</w:t>
      </w:r>
    </w:p>
    <w:p w14:paraId="42CCCAE7" w14:textId="77777777" w:rsidR="00507C2C" w:rsidRDefault="00507C2C">
      <w:pPr>
        <w:pStyle w:val="BodyText"/>
        <w:spacing w:before="2"/>
        <w:rPr>
          <w:u w:val="none"/>
        </w:rPr>
      </w:pPr>
    </w:p>
    <w:p w14:paraId="4590DFAD" w14:textId="77777777" w:rsidR="00507C2C" w:rsidRDefault="00000000">
      <w:pPr>
        <w:pStyle w:val="ListParagraph"/>
        <w:numPr>
          <w:ilvl w:val="2"/>
          <w:numId w:val="2"/>
        </w:numPr>
        <w:tabs>
          <w:tab w:val="left" w:pos="2739"/>
          <w:tab w:val="left" w:pos="2740"/>
        </w:tabs>
        <w:ind w:hanging="721"/>
        <w:rPr>
          <w:sz w:val="24"/>
          <w:u w:val="none"/>
        </w:rPr>
      </w:pPr>
      <w:r>
        <w:rPr>
          <w:sz w:val="24"/>
          <w:u w:val="none"/>
        </w:rPr>
        <w:t>is</w:t>
      </w:r>
      <w:r>
        <w:rPr>
          <w:spacing w:val="-13"/>
          <w:sz w:val="24"/>
          <w:u w:val="none"/>
        </w:rPr>
        <w:t xml:space="preserve"> </w:t>
      </w:r>
      <w:r>
        <w:rPr>
          <w:sz w:val="24"/>
          <w:u w:val="none"/>
        </w:rPr>
        <w:t>dated</w:t>
      </w:r>
      <w:r>
        <w:rPr>
          <w:spacing w:val="-1"/>
          <w:sz w:val="24"/>
          <w:u w:val="none"/>
        </w:rPr>
        <w:t xml:space="preserve"> </w:t>
      </w:r>
      <w:r>
        <w:rPr>
          <w:sz w:val="24"/>
          <w:u w:val="none"/>
        </w:rPr>
        <w:t>within</w:t>
      </w:r>
      <w:r>
        <w:rPr>
          <w:spacing w:val="-5"/>
          <w:sz w:val="24"/>
          <w:u w:val="none"/>
        </w:rPr>
        <w:t xml:space="preserve"> </w:t>
      </w:r>
      <w:r>
        <w:rPr>
          <w:sz w:val="24"/>
          <w:u w:val="none"/>
        </w:rPr>
        <w:t>four</w:t>
      </w:r>
      <w:r>
        <w:rPr>
          <w:spacing w:val="-7"/>
          <w:sz w:val="24"/>
          <w:u w:val="none"/>
        </w:rPr>
        <w:t xml:space="preserve"> </w:t>
      </w:r>
      <w:r>
        <w:rPr>
          <w:sz w:val="24"/>
          <w:u w:val="none"/>
        </w:rPr>
        <w:t>years</w:t>
      </w:r>
      <w:r>
        <w:rPr>
          <w:spacing w:val="-7"/>
          <w:sz w:val="24"/>
          <w:u w:val="none"/>
        </w:rPr>
        <w:t xml:space="preserve"> </w:t>
      </w:r>
      <w:r>
        <w:rPr>
          <w:sz w:val="24"/>
          <w:u w:val="none"/>
        </w:rPr>
        <w:t>of</w:t>
      </w:r>
      <w:r>
        <w:rPr>
          <w:spacing w:val="-9"/>
          <w:sz w:val="24"/>
          <w:u w:val="none"/>
        </w:rPr>
        <w:t xml:space="preserve"> </w:t>
      </w:r>
      <w:r>
        <w:rPr>
          <w:sz w:val="24"/>
          <w:u w:val="none"/>
        </w:rPr>
        <w:t>the</w:t>
      </w:r>
      <w:r>
        <w:rPr>
          <w:spacing w:val="-7"/>
          <w:sz w:val="24"/>
          <w:u w:val="none"/>
        </w:rPr>
        <w:t xml:space="preserve"> </w:t>
      </w:r>
      <w:r>
        <w:rPr>
          <w:sz w:val="24"/>
          <w:u w:val="none"/>
        </w:rPr>
        <w:t>existing</w:t>
      </w:r>
      <w:r>
        <w:rPr>
          <w:spacing w:val="-7"/>
          <w:sz w:val="24"/>
          <w:u w:val="none"/>
        </w:rPr>
        <w:t xml:space="preserve"> </w:t>
      </w:r>
      <w:r>
        <w:rPr>
          <w:sz w:val="24"/>
          <w:u w:val="none"/>
        </w:rPr>
        <w:t>Owner's</w:t>
      </w:r>
      <w:r>
        <w:rPr>
          <w:spacing w:val="-7"/>
          <w:sz w:val="24"/>
          <w:u w:val="none"/>
        </w:rPr>
        <w:t xml:space="preserve"> </w:t>
      </w:r>
      <w:r>
        <w:rPr>
          <w:sz w:val="24"/>
          <w:u w:val="none"/>
        </w:rPr>
        <w:t>Policy(ies);</w:t>
      </w:r>
      <w:r>
        <w:rPr>
          <w:spacing w:val="-5"/>
          <w:sz w:val="24"/>
          <w:u w:val="none"/>
        </w:rPr>
        <w:t xml:space="preserve"> </w:t>
      </w:r>
      <w:r>
        <w:rPr>
          <w:sz w:val="24"/>
          <w:u w:val="none"/>
        </w:rPr>
        <w:t>and</w:t>
      </w:r>
    </w:p>
    <w:p w14:paraId="61E1CEEE" w14:textId="77777777" w:rsidR="00507C2C" w:rsidRDefault="00507C2C">
      <w:pPr>
        <w:pStyle w:val="BodyText"/>
        <w:rPr>
          <w:u w:val="none"/>
        </w:rPr>
      </w:pPr>
    </w:p>
    <w:p w14:paraId="2ECC6D8F" w14:textId="77777777" w:rsidR="00507C2C" w:rsidRDefault="00000000">
      <w:pPr>
        <w:pStyle w:val="ListParagraph"/>
        <w:numPr>
          <w:ilvl w:val="2"/>
          <w:numId w:val="2"/>
        </w:numPr>
        <w:tabs>
          <w:tab w:val="left" w:pos="2739"/>
          <w:tab w:val="left" w:pos="2740"/>
        </w:tabs>
        <w:ind w:right="812"/>
        <w:rPr>
          <w:sz w:val="24"/>
          <w:u w:val="none"/>
        </w:rPr>
      </w:pPr>
      <w:r>
        <w:rPr>
          <w:sz w:val="24"/>
          <w:u w:val="none"/>
        </w:rPr>
        <w:t>includes</w:t>
      </w:r>
      <w:r>
        <w:rPr>
          <w:spacing w:val="-12"/>
          <w:sz w:val="24"/>
          <w:u w:val="none"/>
        </w:rPr>
        <w:t xml:space="preserve"> </w:t>
      </w:r>
      <w:r>
        <w:rPr>
          <w:sz w:val="24"/>
          <w:u w:val="none"/>
        </w:rPr>
        <w:t>the</w:t>
      </w:r>
      <w:r>
        <w:rPr>
          <w:spacing w:val="-9"/>
          <w:sz w:val="24"/>
          <w:u w:val="none"/>
        </w:rPr>
        <w:t xml:space="preserve"> </w:t>
      </w:r>
      <w:r>
        <w:rPr>
          <w:sz w:val="24"/>
          <w:u w:val="none"/>
        </w:rPr>
        <w:t>exception</w:t>
      </w:r>
      <w:r>
        <w:rPr>
          <w:spacing w:val="-4"/>
          <w:sz w:val="24"/>
          <w:u w:val="none"/>
        </w:rPr>
        <w:t xml:space="preserve"> </w:t>
      </w:r>
      <w:r>
        <w:rPr>
          <w:sz w:val="24"/>
          <w:u w:val="none"/>
        </w:rPr>
        <w:t>and</w:t>
      </w:r>
      <w:r>
        <w:rPr>
          <w:spacing w:val="-8"/>
          <w:sz w:val="24"/>
          <w:u w:val="none"/>
        </w:rPr>
        <w:t xml:space="preserve"> </w:t>
      </w:r>
      <w:r>
        <w:rPr>
          <w:sz w:val="24"/>
          <w:u w:val="none"/>
        </w:rPr>
        <w:t>liability</w:t>
      </w:r>
      <w:r>
        <w:rPr>
          <w:spacing w:val="-10"/>
          <w:sz w:val="24"/>
          <w:u w:val="none"/>
        </w:rPr>
        <w:t xml:space="preserve"> </w:t>
      </w:r>
      <w:r>
        <w:rPr>
          <w:sz w:val="24"/>
          <w:u w:val="none"/>
        </w:rPr>
        <w:t>paragraph</w:t>
      </w:r>
      <w:r>
        <w:rPr>
          <w:spacing w:val="-7"/>
          <w:sz w:val="24"/>
          <w:u w:val="none"/>
        </w:rPr>
        <w:t xml:space="preserve"> </w:t>
      </w:r>
      <w:r>
        <w:rPr>
          <w:sz w:val="24"/>
          <w:u w:val="none"/>
        </w:rPr>
        <w:t>provided</w:t>
      </w:r>
      <w:r>
        <w:rPr>
          <w:spacing w:val="-8"/>
          <w:sz w:val="24"/>
          <w:u w:val="none"/>
        </w:rPr>
        <w:t xml:space="preserve"> </w:t>
      </w:r>
      <w:r>
        <w:rPr>
          <w:sz w:val="24"/>
          <w:u w:val="none"/>
        </w:rPr>
        <w:t>in</w:t>
      </w:r>
      <w:r>
        <w:rPr>
          <w:spacing w:val="-6"/>
          <w:sz w:val="24"/>
          <w:u w:val="none"/>
        </w:rPr>
        <w:t xml:space="preserve"> </w:t>
      </w:r>
      <w:r>
        <w:rPr>
          <w:sz w:val="24"/>
          <w:u w:val="none"/>
        </w:rPr>
        <w:t>Procedural</w:t>
      </w:r>
      <w:r>
        <w:rPr>
          <w:spacing w:val="-11"/>
          <w:sz w:val="24"/>
          <w:u w:val="none"/>
        </w:rPr>
        <w:t xml:space="preserve"> </w:t>
      </w:r>
      <w:r>
        <w:rPr>
          <w:sz w:val="24"/>
          <w:u w:val="none"/>
        </w:rPr>
        <w:t>Rule P-8.a.</w:t>
      </w:r>
    </w:p>
    <w:p w14:paraId="7393CC68" w14:textId="77777777" w:rsidR="00507C2C" w:rsidRDefault="00507C2C">
      <w:pPr>
        <w:pStyle w:val="BodyText"/>
        <w:rPr>
          <w:u w:val="none"/>
        </w:rPr>
      </w:pPr>
    </w:p>
    <w:p w14:paraId="08159A3C" w14:textId="77777777" w:rsidR="00507C2C" w:rsidRDefault="00000000">
      <w:pPr>
        <w:pStyle w:val="ListParagraph"/>
        <w:numPr>
          <w:ilvl w:val="1"/>
          <w:numId w:val="2"/>
        </w:numPr>
        <w:tabs>
          <w:tab w:val="left" w:pos="2019"/>
          <w:tab w:val="left" w:pos="2020"/>
        </w:tabs>
        <w:ind w:hanging="721"/>
        <w:rPr>
          <w:sz w:val="24"/>
          <w:u w:val="none"/>
        </w:rPr>
      </w:pPr>
      <w:r>
        <w:rPr>
          <w:sz w:val="24"/>
          <w:u w:val="none"/>
        </w:rPr>
        <w:t>The</w:t>
      </w:r>
      <w:r>
        <w:rPr>
          <w:spacing w:val="-8"/>
          <w:sz w:val="24"/>
          <w:u w:val="none"/>
        </w:rPr>
        <w:t xml:space="preserve"> </w:t>
      </w:r>
      <w:r>
        <w:rPr>
          <w:sz w:val="24"/>
          <w:u w:val="none"/>
        </w:rPr>
        <w:t>credit</w:t>
      </w:r>
      <w:r>
        <w:rPr>
          <w:spacing w:val="-1"/>
          <w:sz w:val="24"/>
          <w:u w:val="none"/>
        </w:rPr>
        <w:t xml:space="preserve"> </w:t>
      </w:r>
      <w:r>
        <w:rPr>
          <w:sz w:val="24"/>
          <w:u w:val="none"/>
        </w:rPr>
        <w:t>applies</w:t>
      </w:r>
      <w:r>
        <w:rPr>
          <w:spacing w:val="-3"/>
          <w:sz w:val="24"/>
          <w:u w:val="none"/>
        </w:rPr>
        <w:t xml:space="preserve"> </w:t>
      </w:r>
      <w:r>
        <w:rPr>
          <w:sz w:val="24"/>
          <w:u w:val="none"/>
        </w:rPr>
        <w:t>only</w:t>
      </w:r>
      <w:r>
        <w:rPr>
          <w:spacing w:val="-2"/>
          <w:sz w:val="24"/>
          <w:u w:val="none"/>
        </w:rPr>
        <w:t xml:space="preserve"> </w:t>
      </w:r>
      <w:r>
        <w:rPr>
          <w:sz w:val="24"/>
          <w:u w:val="none"/>
        </w:rPr>
        <w:t>when</w:t>
      </w:r>
      <w:r>
        <w:rPr>
          <w:spacing w:val="-2"/>
          <w:sz w:val="24"/>
          <w:u w:val="none"/>
        </w:rPr>
        <w:t xml:space="preserve"> </w:t>
      </w:r>
      <w:r>
        <w:rPr>
          <w:sz w:val="24"/>
          <w:u w:val="none"/>
        </w:rPr>
        <w:t>the</w:t>
      </w:r>
      <w:r>
        <w:rPr>
          <w:spacing w:val="-7"/>
          <w:sz w:val="24"/>
          <w:u w:val="none"/>
        </w:rPr>
        <w:t xml:space="preserve"> </w:t>
      </w:r>
      <w:r>
        <w:rPr>
          <w:sz w:val="24"/>
          <w:u w:val="none"/>
        </w:rPr>
        <w:t>ownership</w:t>
      </w:r>
      <w:r>
        <w:rPr>
          <w:spacing w:val="-2"/>
          <w:sz w:val="24"/>
          <w:u w:val="none"/>
        </w:rPr>
        <w:t xml:space="preserve"> </w:t>
      </w:r>
      <w:r>
        <w:rPr>
          <w:sz w:val="24"/>
          <w:u w:val="none"/>
        </w:rPr>
        <w:t>of</w:t>
      </w:r>
      <w:r>
        <w:rPr>
          <w:spacing w:val="-7"/>
          <w:sz w:val="24"/>
          <w:u w:val="none"/>
        </w:rPr>
        <w:t xml:space="preserve"> </w:t>
      </w:r>
      <w:r>
        <w:rPr>
          <w:sz w:val="24"/>
          <w:u w:val="none"/>
        </w:rPr>
        <w:t>the</w:t>
      </w:r>
      <w:r>
        <w:rPr>
          <w:spacing w:val="-7"/>
          <w:sz w:val="24"/>
          <w:u w:val="none"/>
        </w:rPr>
        <w:t xml:space="preserve"> </w:t>
      </w:r>
      <w:r>
        <w:rPr>
          <w:sz w:val="24"/>
          <w:u w:val="none"/>
        </w:rPr>
        <w:t>property</w:t>
      </w:r>
      <w:r>
        <w:rPr>
          <w:spacing w:val="-6"/>
          <w:sz w:val="24"/>
          <w:u w:val="none"/>
        </w:rPr>
        <w:t xml:space="preserve"> </w:t>
      </w:r>
      <w:r>
        <w:rPr>
          <w:sz w:val="24"/>
          <w:u w:val="none"/>
        </w:rPr>
        <w:t>has</w:t>
      </w:r>
      <w:r>
        <w:rPr>
          <w:spacing w:val="-7"/>
          <w:sz w:val="24"/>
          <w:u w:val="none"/>
        </w:rPr>
        <w:t xml:space="preserve"> </w:t>
      </w:r>
      <w:r>
        <w:rPr>
          <w:sz w:val="24"/>
          <w:u w:val="none"/>
        </w:rPr>
        <w:t>not</w:t>
      </w:r>
      <w:r>
        <w:rPr>
          <w:spacing w:val="-2"/>
          <w:sz w:val="24"/>
          <w:u w:val="none"/>
        </w:rPr>
        <w:t xml:space="preserve"> </w:t>
      </w:r>
      <w:r>
        <w:rPr>
          <w:sz w:val="24"/>
          <w:u w:val="none"/>
        </w:rPr>
        <w:t>changed.</w:t>
      </w:r>
    </w:p>
    <w:p w14:paraId="3FCAAB5D" w14:textId="77777777" w:rsidR="00507C2C" w:rsidRDefault="00507C2C">
      <w:pPr>
        <w:pStyle w:val="BodyText"/>
        <w:spacing w:before="13"/>
        <w:rPr>
          <w:sz w:val="29"/>
          <w:u w:val="none"/>
        </w:rPr>
      </w:pPr>
    </w:p>
    <w:p w14:paraId="5D1CF822" w14:textId="77777777" w:rsidR="00507C2C" w:rsidRDefault="00000000">
      <w:pPr>
        <w:pStyle w:val="ListParagraph"/>
        <w:numPr>
          <w:ilvl w:val="1"/>
          <w:numId w:val="2"/>
        </w:numPr>
        <w:tabs>
          <w:tab w:val="left" w:pos="2019"/>
          <w:tab w:val="left" w:pos="2020"/>
        </w:tabs>
        <w:ind w:right="1143"/>
        <w:rPr>
          <w:sz w:val="24"/>
          <w:u w:val="none"/>
        </w:rPr>
      </w:pPr>
      <w:r>
        <w:rPr>
          <w:sz w:val="24"/>
          <w:u w:val="none"/>
        </w:rPr>
        <w:t>The</w:t>
      </w:r>
      <w:r>
        <w:rPr>
          <w:spacing w:val="-11"/>
          <w:sz w:val="24"/>
          <w:u w:val="none"/>
        </w:rPr>
        <w:t xml:space="preserve"> </w:t>
      </w:r>
      <w:r>
        <w:rPr>
          <w:sz w:val="24"/>
          <w:u w:val="none"/>
        </w:rPr>
        <w:t>premium</w:t>
      </w:r>
      <w:r>
        <w:rPr>
          <w:spacing w:val="-5"/>
          <w:sz w:val="24"/>
          <w:u w:val="none"/>
        </w:rPr>
        <w:t xml:space="preserve"> </w:t>
      </w:r>
      <w:r>
        <w:rPr>
          <w:sz w:val="24"/>
          <w:u w:val="none"/>
        </w:rPr>
        <w:t>for</w:t>
      </w:r>
      <w:r>
        <w:rPr>
          <w:spacing w:val="-4"/>
          <w:sz w:val="24"/>
          <w:u w:val="none"/>
        </w:rPr>
        <w:t xml:space="preserve"> </w:t>
      </w:r>
      <w:r>
        <w:rPr>
          <w:sz w:val="24"/>
          <w:u w:val="none"/>
        </w:rPr>
        <w:t>the</w:t>
      </w:r>
      <w:r>
        <w:rPr>
          <w:spacing w:val="-6"/>
          <w:sz w:val="24"/>
          <w:u w:val="none"/>
        </w:rPr>
        <w:t xml:space="preserve"> </w:t>
      </w:r>
      <w:r>
        <w:rPr>
          <w:sz w:val="24"/>
          <w:u w:val="none"/>
        </w:rPr>
        <w:t>Owner's</w:t>
      </w:r>
      <w:r>
        <w:rPr>
          <w:spacing w:val="-6"/>
          <w:sz w:val="24"/>
          <w:u w:val="none"/>
        </w:rPr>
        <w:t xml:space="preserve"> </w:t>
      </w:r>
      <w:r>
        <w:rPr>
          <w:sz w:val="24"/>
          <w:u w:val="none"/>
        </w:rPr>
        <w:t>Policy</w:t>
      </w:r>
      <w:r>
        <w:rPr>
          <w:spacing w:val="-7"/>
          <w:sz w:val="24"/>
          <w:u w:val="none"/>
        </w:rPr>
        <w:t xml:space="preserve"> </w:t>
      </w:r>
      <w:r>
        <w:rPr>
          <w:sz w:val="24"/>
          <w:u w:val="none"/>
        </w:rPr>
        <w:t>must</w:t>
      </w:r>
      <w:r>
        <w:rPr>
          <w:spacing w:val="-7"/>
          <w:sz w:val="24"/>
          <w:u w:val="none"/>
        </w:rPr>
        <w:t xml:space="preserve"> </w:t>
      </w:r>
      <w:r>
        <w:rPr>
          <w:sz w:val="24"/>
          <w:u w:val="none"/>
        </w:rPr>
        <w:t>not</w:t>
      </w:r>
      <w:r>
        <w:rPr>
          <w:spacing w:val="-2"/>
          <w:sz w:val="24"/>
          <w:u w:val="none"/>
        </w:rPr>
        <w:t xml:space="preserve"> </w:t>
      </w:r>
      <w:r>
        <w:rPr>
          <w:sz w:val="24"/>
          <w:u w:val="none"/>
        </w:rPr>
        <w:t>be</w:t>
      </w:r>
      <w:r>
        <w:rPr>
          <w:spacing w:val="-10"/>
          <w:sz w:val="24"/>
          <w:u w:val="none"/>
        </w:rPr>
        <w:t xml:space="preserve"> </w:t>
      </w:r>
      <w:r>
        <w:rPr>
          <w:sz w:val="24"/>
          <w:u w:val="none"/>
        </w:rPr>
        <w:t>less</w:t>
      </w:r>
      <w:r>
        <w:rPr>
          <w:spacing w:val="-8"/>
          <w:sz w:val="24"/>
          <w:u w:val="none"/>
        </w:rPr>
        <w:t xml:space="preserve"> </w:t>
      </w:r>
      <w:r>
        <w:rPr>
          <w:sz w:val="24"/>
          <w:u w:val="none"/>
        </w:rPr>
        <w:t>than</w:t>
      </w:r>
      <w:r>
        <w:rPr>
          <w:spacing w:val="-2"/>
          <w:sz w:val="24"/>
          <w:u w:val="none"/>
        </w:rPr>
        <w:t xml:space="preserve"> </w:t>
      </w:r>
      <w:r>
        <w:rPr>
          <w:sz w:val="24"/>
          <w:u w:val="none"/>
        </w:rPr>
        <w:t>the</w:t>
      </w:r>
      <w:r>
        <w:rPr>
          <w:spacing w:val="-8"/>
          <w:sz w:val="24"/>
          <w:u w:val="none"/>
        </w:rPr>
        <w:t xml:space="preserve"> </w:t>
      </w:r>
      <w:r>
        <w:rPr>
          <w:sz w:val="24"/>
          <w:u w:val="none"/>
        </w:rPr>
        <w:t>minimum</w:t>
      </w:r>
      <w:r>
        <w:rPr>
          <w:spacing w:val="-8"/>
          <w:sz w:val="24"/>
          <w:u w:val="none"/>
        </w:rPr>
        <w:t xml:space="preserve"> </w:t>
      </w:r>
      <w:r>
        <w:rPr>
          <w:sz w:val="24"/>
          <w:u w:val="none"/>
        </w:rPr>
        <w:t>Basic Rate.</w:t>
      </w:r>
    </w:p>
    <w:p w14:paraId="3B681907" w14:textId="77777777" w:rsidR="00507C2C" w:rsidRDefault="00507C2C">
      <w:pPr>
        <w:pStyle w:val="BodyText"/>
        <w:spacing w:before="12"/>
        <w:rPr>
          <w:sz w:val="38"/>
          <w:u w:val="none"/>
        </w:rPr>
      </w:pPr>
    </w:p>
    <w:p w14:paraId="2394F1DE" w14:textId="77777777" w:rsidR="00507C2C" w:rsidRDefault="00000000">
      <w:pPr>
        <w:pStyle w:val="ListParagraph"/>
        <w:numPr>
          <w:ilvl w:val="1"/>
          <w:numId w:val="2"/>
        </w:numPr>
        <w:tabs>
          <w:tab w:val="left" w:pos="2019"/>
          <w:tab w:val="left" w:pos="2020"/>
        </w:tabs>
        <w:spacing w:before="1"/>
        <w:ind w:hanging="721"/>
        <w:rPr>
          <w:sz w:val="24"/>
          <w:u w:val="none"/>
        </w:rPr>
      </w:pPr>
      <w:r>
        <w:rPr>
          <w:sz w:val="24"/>
        </w:rPr>
        <w:t>The premium for each Loan Policy must be $100.00,</w:t>
      </w:r>
      <w:r>
        <w:rPr>
          <w:spacing w:val="-43"/>
          <w:sz w:val="24"/>
        </w:rPr>
        <w:t xml:space="preserve"> </w:t>
      </w:r>
      <w:r>
        <w:rPr>
          <w:sz w:val="24"/>
        </w:rPr>
        <w:t>if:</w:t>
      </w:r>
    </w:p>
    <w:p w14:paraId="240FA0B3" w14:textId="77777777" w:rsidR="00507C2C" w:rsidRDefault="00507C2C">
      <w:pPr>
        <w:rPr>
          <w:sz w:val="24"/>
        </w:rPr>
        <w:sectPr w:rsidR="00507C2C">
          <w:pgSz w:w="12240" w:h="15840"/>
          <w:pgMar w:top="1500" w:right="400" w:bottom="1640" w:left="520" w:header="0" w:footer="1457" w:gutter="0"/>
          <w:cols w:space="720"/>
        </w:sectPr>
      </w:pPr>
    </w:p>
    <w:p w14:paraId="0694BEB5" w14:textId="77777777" w:rsidR="00507C2C" w:rsidRDefault="00507C2C">
      <w:pPr>
        <w:pStyle w:val="BodyText"/>
        <w:spacing w:before="7"/>
        <w:rPr>
          <w:sz w:val="19"/>
          <w:u w:val="none"/>
        </w:rPr>
      </w:pPr>
    </w:p>
    <w:p w14:paraId="1364EAC4" w14:textId="77777777" w:rsidR="00507C2C" w:rsidRDefault="00000000">
      <w:pPr>
        <w:pStyle w:val="ListParagraph"/>
        <w:numPr>
          <w:ilvl w:val="2"/>
          <w:numId w:val="2"/>
        </w:numPr>
        <w:tabs>
          <w:tab w:val="left" w:pos="2739"/>
          <w:tab w:val="left" w:pos="2740"/>
        </w:tabs>
        <w:spacing w:before="100"/>
        <w:ind w:hanging="721"/>
        <w:rPr>
          <w:sz w:val="24"/>
          <w:u w:val="none"/>
        </w:rPr>
      </w:pPr>
      <w:r>
        <w:rPr>
          <w:sz w:val="24"/>
        </w:rPr>
        <w:t>all policies are issued</w:t>
      </w:r>
      <w:r>
        <w:rPr>
          <w:spacing w:val="-33"/>
          <w:sz w:val="24"/>
        </w:rPr>
        <w:t xml:space="preserve"> </w:t>
      </w:r>
      <w:r>
        <w:rPr>
          <w:sz w:val="24"/>
        </w:rPr>
        <w:t>simultaneously;</w:t>
      </w:r>
      <w:r>
        <w:rPr>
          <w:spacing w:val="4"/>
          <w:sz w:val="24"/>
        </w:rPr>
        <w:t xml:space="preserve"> </w:t>
      </w:r>
    </w:p>
    <w:p w14:paraId="218F1FD8" w14:textId="77777777" w:rsidR="00507C2C" w:rsidRDefault="00507C2C">
      <w:pPr>
        <w:pStyle w:val="BodyText"/>
        <w:rPr>
          <w:sz w:val="20"/>
          <w:u w:val="none"/>
        </w:rPr>
      </w:pPr>
    </w:p>
    <w:p w14:paraId="0AC5759E" w14:textId="77777777" w:rsidR="00507C2C" w:rsidRDefault="00507C2C">
      <w:pPr>
        <w:pStyle w:val="BodyText"/>
        <w:spacing w:before="7"/>
        <w:rPr>
          <w:sz w:val="14"/>
          <w:u w:val="none"/>
        </w:rPr>
      </w:pPr>
    </w:p>
    <w:p w14:paraId="543DE133" w14:textId="77777777" w:rsidR="00507C2C" w:rsidRDefault="00000000">
      <w:pPr>
        <w:pStyle w:val="ListParagraph"/>
        <w:numPr>
          <w:ilvl w:val="2"/>
          <w:numId w:val="2"/>
        </w:numPr>
        <w:tabs>
          <w:tab w:val="left" w:pos="2739"/>
          <w:tab w:val="left" w:pos="2740"/>
        </w:tabs>
        <w:spacing w:before="100"/>
        <w:ind w:hanging="721"/>
        <w:rPr>
          <w:sz w:val="24"/>
          <w:u w:val="none"/>
        </w:rPr>
      </w:pPr>
      <w:r>
        <w:rPr>
          <w:sz w:val="24"/>
        </w:rPr>
        <w:t>all policies bear the same</w:t>
      </w:r>
      <w:r>
        <w:rPr>
          <w:spacing w:val="-27"/>
          <w:sz w:val="24"/>
        </w:rPr>
        <w:t xml:space="preserve"> </w:t>
      </w:r>
      <w:r>
        <w:rPr>
          <w:sz w:val="24"/>
        </w:rPr>
        <w:t>date;</w:t>
      </w:r>
      <w:r>
        <w:rPr>
          <w:spacing w:val="7"/>
          <w:sz w:val="24"/>
        </w:rPr>
        <w:t xml:space="preserve"> </w:t>
      </w:r>
    </w:p>
    <w:p w14:paraId="64F54135" w14:textId="77777777" w:rsidR="00507C2C" w:rsidRDefault="00507C2C">
      <w:pPr>
        <w:pStyle w:val="BodyText"/>
        <w:rPr>
          <w:sz w:val="20"/>
          <w:u w:val="none"/>
        </w:rPr>
      </w:pPr>
    </w:p>
    <w:p w14:paraId="2FD38CBC" w14:textId="77777777" w:rsidR="00507C2C" w:rsidRDefault="00507C2C">
      <w:pPr>
        <w:pStyle w:val="BodyText"/>
        <w:spacing w:before="7"/>
        <w:rPr>
          <w:sz w:val="14"/>
          <w:u w:val="none"/>
        </w:rPr>
      </w:pPr>
    </w:p>
    <w:p w14:paraId="61CAD326" w14:textId="77777777" w:rsidR="00507C2C" w:rsidRDefault="00000000">
      <w:pPr>
        <w:pStyle w:val="ListParagraph"/>
        <w:numPr>
          <w:ilvl w:val="2"/>
          <w:numId w:val="2"/>
        </w:numPr>
        <w:tabs>
          <w:tab w:val="left" w:pos="2739"/>
          <w:tab w:val="left" w:pos="2740"/>
        </w:tabs>
        <w:spacing w:before="100"/>
        <w:ind w:right="884"/>
        <w:rPr>
          <w:sz w:val="24"/>
          <w:u w:val="none"/>
        </w:rPr>
      </w:pPr>
      <w:r>
        <w:rPr>
          <w:sz w:val="24"/>
        </w:rPr>
        <w:t>each Loan Policy covers the same land—or part of the land—covered by the Owner's Policy and covers no other land;</w:t>
      </w:r>
      <w:r>
        <w:rPr>
          <w:spacing w:val="-23"/>
          <w:sz w:val="24"/>
        </w:rPr>
        <w:t xml:space="preserve"> </w:t>
      </w:r>
      <w:r>
        <w:rPr>
          <w:sz w:val="24"/>
        </w:rPr>
        <w:t>and</w:t>
      </w:r>
    </w:p>
    <w:p w14:paraId="3D134441" w14:textId="77777777" w:rsidR="00507C2C" w:rsidRDefault="00507C2C">
      <w:pPr>
        <w:pStyle w:val="BodyText"/>
        <w:rPr>
          <w:sz w:val="20"/>
          <w:u w:val="none"/>
        </w:rPr>
      </w:pPr>
    </w:p>
    <w:p w14:paraId="272E3739" w14:textId="77777777" w:rsidR="00507C2C" w:rsidRDefault="00507C2C">
      <w:pPr>
        <w:pStyle w:val="BodyText"/>
        <w:spacing w:before="7"/>
        <w:rPr>
          <w:sz w:val="14"/>
          <w:u w:val="none"/>
        </w:rPr>
      </w:pPr>
    </w:p>
    <w:p w14:paraId="330955BB" w14:textId="77777777" w:rsidR="00507C2C" w:rsidRDefault="00000000">
      <w:pPr>
        <w:pStyle w:val="ListParagraph"/>
        <w:numPr>
          <w:ilvl w:val="2"/>
          <w:numId w:val="2"/>
        </w:numPr>
        <w:tabs>
          <w:tab w:val="left" w:pos="2739"/>
          <w:tab w:val="left" w:pos="2740"/>
        </w:tabs>
        <w:spacing w:before="100"/>
        <w:ind w:right="1249"/>
        <w:rPr>
          <w:sz w:val="24"/>
          <w:u w:val="none"/>
        </w:rPr>
      </w:pPr>
      <w:r>
        <w:rPr>
          <w:sz w:val="24"/>
        </w:rPr>
        <w:t>the</w:t>
      </w:r>
      <w:r>
        <w:rPr>
          <w:spacing w:val="-8"/>
          <w:sz w:val="24"/>
        </w:rPr>
        <w:t xml:space="preserve"> </w:t>
      </w:r>
      <w:r>
        <w:rPr>
          <w:sz w:val="24"/>
        </w:rPr>
        <w:t>Owner's</w:t>
      </w:r>
      <w:r>
        <w:rPr>
          <w:spacing w:val="-8"/>
          <w:sz w:val="24"/>
        </w:rPr>
        <w:t xml:space="preserve"> </w:t>
      </w:r>
      <w:r>
        <w:rPr>
          <w:sz w:val="24"/>
        </w:rPr>
        <w:t>Policy</w:t>
      </w:r>
      <w:r>
        <w:rPr>
          <w:spacing w:val="-6"/>
          <w:sz w:val="24"/>
        </w:rPr>
        <w:t xml:space="preserve"> </w:t>
      </w:r>
      <w:r>
        <w:rPr>
          <w:sz w:val="24"/>
        </w:rPr>
        <w:t>shows</w:t>
      </w:r>
      <w:r>
        <w:rPr>
          <w:spacing w:val="-8"/>
          <w:sz w:val="24"/>
        </w:rPr>
        <w:t xml:space="preserve"> </w:t>
      </w:r>
      <w:r>
        <w:rPr>
          <w:sz w:val="24"/>
        </w:rPr>
        <w:t>the</w:t>
      </w:r>
      <w:r>
        <w:rPr>
          <w:spacing w:val="-8"/>
          <w:sz w:val="24"/>
        </w:rPr>
        <w:t xml:space="preserve"> </w:t>
      </w:r>
      <w:r>
        <w:rPr>
          <w:sz w:val="24"/>
        </w:rPr>
        <w:t>lien(s)</w:t>
      </w:r>
      <w:r>
        <w:rPr>
          <w:spacing w:val="-5"/>
          <w:sz w:val="24"/>
        </w:rPr>
        <w:t xml:space="preserve"> </w:t>
      </w:r>
      <w:r>
        <w:rPr>
          <w:sz w:val="24"/>
        </w:rPr>
        <w:t>insured</w:t>
      </w:r>
      <w:r>
        <w:rPr>
          <w:spacing w:val="-2"/>
          <w:sz w:val="24"/>
        </w:rPr>
        <w:t xml:space="preserve"> </w:t>
      </w:r>
      <w:r>
        <w:rPr>
          <w:sz w:val="24"/>
        </w:rPr>
        <w:t>by</w:t>
      </w:r>
      <w:r>
        <w:rPr>
          <w:spacing w:val="-13"/>
          <w:sz w:val="24"/>
        </w:rPr>
        <w:t xml:space="preserve"> </w:t>
      </w:r>
      <w:r>
        <w:rPr>
          <w:sz w:val="24"/>
        </w:rPr>
        <w:t>each</w:t>
      </w:r>
      <w:r>
        <w:rPr>
          <w:spacing w:val="-1"/>
          <w:sz w:val="24"/>
        </w:rPr>
        <w:t xml:space="preserve"> </w:t>
      </w:r>
      <w:r>
        <w:rPr>
          <w:sz w:val="24"/>
        </w:rPr>
        <w:t>Loan</w:t>
      </w:r>
      <w:r>
        <w:rPr>
          <w:spacing w:val="-2"/>
          <w:sz w:val="24"/>
        </w:rPr>
        <w:t xml:space="preserve"> </w:t>
      </w:r>
      <w:r>
        <w:rPr>
          <w:sz w:val="24"/>
        </w:rPr>
        <w:t>Policy</w:t>
      </w:r>
      <w:r>
        <w:rPr>
          <w:spacing w:val="-3"/>
          <w:sz w:val="24"/>
        </w:rPr>
        <w:t xml:space="preserve"> </w:t>
      </w:r>
      <w:r>
        <w:rPr>
          <w:sz w:val="24"/>
        </w:rPr>
        <w:t>as</w:t>
      </w:r>
      <w:r>
        <w:rPr>
          <w:spacing w:val="-8"/>
          <w:sz w:val="24"/>
        </w:rPr>
        <w:t xml:space="preserve"> </w:t>
      </w:r>
      <w:r>
        <w:rPr>
          <w:sz w:val="24"/>
        </w:rPr>
        <w:t>an exception.</w:t>
      </w:r>
    </w:p>
    <w:p w14:paraId="082AC07A" w14:textId="77777777" w:rsidR="00507C2C" w:rsidRDefault="00507C2C">
      <w:pPr>
        <w:pStyle w:val="BodyText"/>
        <w:rPr>
          <w:sz w:val="20"/>
          <w:u w:val="none"/>
        </w:rPr>
      </w:pPr>
    </w:p>
    <w:p w14:paraId="6B26BE1E" w14:textId="77777777" w:rsidR="00507C2C" w:rsidRDefault="00507C2C">
      <w:pPr>
        <w:pStyle w:val="BodyText"/>
        <w:spacing w:before="7"/>
        <w:rPr>
          <w:sz w:val="14"/>
          <w:u w:val="none"/>
        </w:rPr>
      </w:pPr>
    </w:p>
    <w:p w14:paraId="48586EC6" w14:textId="77777777" w:rsidR="00507C2C" w:rsidRDefault="00000000">
      <w:pPr>
        <w:pStyle w:val="ListParagraph"/>
        <w:numPr>
          <w:ilvl w:val="0"/>
          <w:numId w:val="2"/>
        </w:numPr>
        <w:tabs>
          <w:tab w:val="left" w:pos="1299"/>
          <w:tab w:val="left" w:pos="1300"/>
        </w:tabs>
        <w:spacing w:before="100"/>
        <w:ind w:right="946"/>
        <w:rPr>
          <w:sz w:val="24"/>
          <w:u w:val="none"/>
        </w:rPr>
      </w:pPr>
      <w:r>
        <w:rPr>
          <w:sz w:val="24"/>
          <w:u w:val="none"/>
        </w:rPr>
        <w:t>When there is an existing Owner's Policy(ies) insuring residential property that did not include the exception and liability paragraph provided in Procedural Rule P-8.a and improvements are now</w:t>
      </w:r>
      <w:r>
        <w:rPr>
          <w:spacing w:val="-13"/>
          <w:sz w:val="24"/>
          <w:u w:val="none"/>
        </w:rPr>
        <w:t xml:space="preserve"> </w:t>
      </w:r>
      <w:r>
        <w:rPr>
          <w:sz w:val="24"/>
          <w:u w:val="none"/>
        </w:rPr>
        <w:t>completed:</w:t>
      </w:r>
    </w:p>
    <w:p w14:paraId="039E6EBC" w14:textId="77777777" w:rsidR="00507C2C" w:rsidRDefault="00507C2C">
      <w:pPr>
        <w:pStyle w:val="BodyText"/>
        <w:spacing w:before="2"/>
        <w:rPr>
          <w:u w:val="none"/>
        </w:rPr>
      </w:pPr>
    </w:p>
    <w:p w14:paraId="700ADCBD" w14:textId="77777777" w:rsidR="00507C2C" w:rsidRDefault="00000000">
      <w:pPr>
        <w:pStyle w:val="ListParagraph"/>
        <w:numPr>
          <w:ilvl w:val="1"/>
          <w:numId w:val="2"/>
        </w:numPr>
        <w:tabs>
          <w:tab w:val="left" w:pos="2019"/>
          <w:tab w:val="left" w:pos="2020"/>
        </w:tabs>
        <w:spacing w:line="242" w:lineRule="auto"/>
        <w:ind w:right="1533"/>
        <w:rPr>
          <w:sz w:val="24"/>
          <w:u w:val="none"/>
        </w:rPr>
      </w:pPr>
      <w:r>
        <w:rPr>
          <w:sz w:val="24"/>
          <w:u w:val="none"/>
        </w:rPr>
        <w:t>The</w:t>
      </w:r>
      <w:r>
        <w:rPr>
          <w:spacing w:val="-11"/>
          <w:sz w:val="24"/>
          <w:u w:val="none"/>
        </w:rPr>
        <w:t xml:space="preserve"> </w:t>
      </w:r>
      <w:r>
        <w:rPr>
          <w:sz w:val="24"/>
          <w:u w:val="none"/>
        </w:rPr>
        <w:t>premium</w:t>
      </w:r>
      <w:r>
        <w:rPr>
          <w:spacing w:val="-6"/>
          <w:sz w:val="24"/>
          <w:u w:val="none"/>
        </w:rPr>
        <w:t xml:space="preserve"> </w:t>
      </w:r>
      <w:r>
        <w:rPr>
          <w:sz w:val="24"/>
          <w:u w:val="none"/>
        </w:rPr>
        <w:t>for</w:t>
      </w:r>
      <w:r>
        <w:rPr>
          <w:spacing w:val="-4"/>
          <w:sz w:val="24"/>
          <w:u w:val="none"/>
        </w:rPr>
        <w:t xml:space="preserve"> </w:t>
      </w:r>
      <w:r>
        <w:rPr>
          <w:sz w:val="24"/>
          <w:u w:val="none"/>
        </w:rPr>
        <w:t>a</w:t>
      </w:r>
      <w:r>
        <w:rPr>
          <w:spacing w:val="-8"/>
          <w:sz w:val="24"/>
          <w:u w:val="none"/>
        </w:rPr>
        <w:t xml:space="preserve"> </w:t>
      </w:r>
      <w:r>
        <w:rPr>
          <w:sz w:val="24"/>
          <w:u w:val="none"/>
        </w:rPr>
        <w:t>new</w:t>
      </w:r>
      <w:r>
        <w:rPr>
          <w:spacing w:val="-5"/>
          <w:sz w:val="24"/>
          <w:u w:val="none"/>
        </w:rPr>
        <w:t xml:space="preserve"> </w:t>
      </w:r>
      <w:r>
        <w:rPr>
          <w:sz w:val="24"/>
          <w:u w:val="none"/>
        </w:rPr>
        <w:t>Owner's</w:t>
      </w:r>
      <w:r>
        <w:rPr>
          <w:spacing w:val="-9"/>
          <w:sz w:val="24"/>
          <w:u w:val="none"/>
        </w:rPr>
        <w:t xml:space="preserve"> </w:t>
      </w:r>
      <w:r>
        <w:rPr>
          <w:sz w:val="24"/>
          <w:u w:val="none"/>
        </w:rPr>
        <w:t>Policy(ies)</w:t>
      </w:r>
      <w:r>
        <w:rPr>
          <w:spacing w:val="-3"/>
          <w:sz w:val="24"/>
          <w:u w:val="none"/>
        </w:rPr>
        <w:t xml:space="preserve"> </w:t>
      </w:r>
      <w:r>
        <w:rPr>
          <w:sz w:val="24"/>
          <w:u w:val="none"/>
        </w:rPr>
        <w:t>must</w:t>
      </w:r>
      <w:r>
        <w:rPr>
          <w:spacing w:val="-8"/>
          <w:sz w:val="24"/>
          <w:u w:val="none"/>
        </w:rPr>
        <w:t xml:space="preserve"> </w:t>
      </w:r>
      <w:r>
        <w:rPr>
          <w:sz w:val="24"/>
          <w:u w:val="none"/>
        </w:rPr>
        <w:t>be</w:t>
      </w:r>
      <w:r>
        <w:rPr>
          <w:spacing w:val="-8"/>
          <w:sz w:val="24"/>
          <w:u w:val="none"/>
        </w:rPr>
        <w:t xml:space="preserve"> </w:t>
      </w:r>
      <w:r>
        <w:rPr>
          <w:sz w:val="24"/>
          <w:u w:val="none"/>
        </w:rPr>
        <w:t>reduced</w:t>
      </w:r>
      <w:r>
        <w:rPr>
          <w:spacing w:val="-3"/>
          <w:sz w:val="24"/>
          <w:u w:val="none"/>
        </w:rPr>
        <w:t xml:space="preserve"> </w:t>
      </w:r>
      <w:r>
        <w:rPr>
          <w:sz w:val="24"/>
          <w:u w:val="none"/>
        </w:rPr>
        <w:t>by</w:t>
      </w:r>
      <w:r>
        <w:rPr>
          <w:spacing w:val="-7"/>
          <w:sz w:val="24"/>
          <w:u w:val="none"/>
        </w:rPr>
        <w:t xml:space="preserve"> </w:t>
      </w:r>
      <w:r>
        <w:rPr>
          <w:sz w:val="24"/>
          <w:u w:val="none"/>
        </w:rPr>
        <w:t>a</w:t>
      </w:r>
      <w:r>
        <w:rPr>
          <w:spacing w:val="-2"/>
          <w:sz w:val="24"/>
          <w:u w:val="none"/>
        </w:rPr>
        <w:t xml:space="preserve"> </w:t>
      </w:r>
      <w:r>
        <w:rPr>
          <w:sz w:val="24"/>
          <w:u w:val="none"/>
        </w:rPr>
        <w:t>credit</w:t>
      </w:r>
      <w:r>
        <w:rPr>
          <w:spacing w:val="-10"/>
          <w:sz w:val="24"/>
          <w:u w:val="none"/>
        </w:rPr>
        <w:t xml:space="preserve"> </w:t>
      </w:r>
      <w:r>
        <w:rPr>
          <w:sz w:val="24"/>
          <w:u w:val="none"/>
        </w:rPr>
        <w:t>as provided in Rate Rule R-3, if the new Owner's</w:t>
      </w:r>
      <w:r>
        <w:rPr>
          <w:spacing w:val="-23"/>
          <w:sz w:val="24"/>
          <w:u w:val="none"/>
        </w:rPr>
        <w:t xml:space="preserve"> </w:t>
      </w:r>
      <w:r>
        <w:rPr>
          <w:sz w:val="24"/>
          <w:u w:val="none"/>
        </w:rPr>
        <w:t>Policy:</w:t>
      </w:r>
    </w:p>
    <w:p w14:paraId="6BC33292" w14:textId="77777777" w:rsidR="00507C2C" w:rsidRDefault="00507C2C">
      <w:pPr>
        <w:pStyle w:val="BodyText"/>
        <w:spacing w:before="12"/>
        <w:rPr>
          <w:sz w:val="32"/>
          <w:u w:val="none"/>
        </w:rPr>
      </w:pPr>
    </w:p>
    <w:p w14:paraId="3A780B3E" w14:textId="77777777" w:rsidR="00507C2C" w:rsidRDefault="00000000">
      <w:pPr>
        <w:pStyle w:val="ListParagraph"/>
        <w:numPr>
          <w:ilvl w:val="2"/>
          <w:numId w:val="2"/>
        </w:numPr>
        <w:tabs>
          <w:tab w:val="left" w:pos="2739"/>
          <w:tab w:val="left" w:pos="2740"/>
        </w:tabs>
        <w:ind w:hanging="721"/>
        <w:rPr>
          <w:sz w:val="24"/>
          <w:u w:val="none"/>
        </w:rPr>
      </w:pPr>
      <w:r>
        <w:rPr>
          <w:sz w:val="24"/>
          <w:u w:val="none"/>
        </w:rPr>
        <w:t>is</w:t>
      </w:r>
      <w:r>
        <w:rPr>
          <w:spacing w:val="-11"/>
          <w:sz w:val="24"/>
          <w:u w:val="none"/>
        </w:rPr>
        <w:t xml:space="preserve"> </w:t>
      </w:r>
      <w:r>
        <w:rPr>
          <w:sz w:val="24"/>
          <w:u w:val="none"/>
        </w:rPr>
        <w:t>in</w:t>
      </w:r>
      <w:r>
        <w:rPr>
          <w:spacing w:val="-3"/>
          <w:sz w:val="24"/>
          <w:u w:val="none"/>
        </w:rPr>
        <w:t xml:space="preserve"> </w:t>
      </w:r>
      <w:r>
        <w:rPr>
          <w:sz w:val="24"/>
          <w:u w:val="none"/>
        </w:rPr>
        <w:t>an</w:t>
      </w:r>
      <w:r>
        <w:rPr>
          <w:spacing w:val="-5"/>
          <w:sz w:val="24"/>
          <w:u w:val="none"/>
        </w:rPr>
        <w:t xml:space="preserve"> </w:t>
      </w:r>
      <w:r>
        <w:rPr>
          <w:sz w:val="24"/>
          <w:u w:val="none"/>
        </w:rPr>
        <w:t>amount</w:t>
      </w:r>
      <w:r>
        <w:rPr>
          <w:spacing w:val="-5"/>
          <w:sz w:val="24"/>
          <w:u w:val="none"/>
        </w:rPr>
        <w:t xml:space="preserve"> </w:t>
      </w:r>
      <w:r>
        <w:rPr>
          <w:sz w:val="24"/>
          <w:u w:val="none"/>
        </w:rPr>
        <w:t>greater</w:t>
      </w:r>
      <w:r>
        <w:rPr>
          <w:spacing w:val="-8"/>
          <w:sz w:val="24"/>
          <w:u w:val="none"/>
        </w:rPr>
        <w:t xml:space="preserve"> </w:t>
      </w:r>
      <w:r>
        <w:rPr>
          <w:sz w:val="24"/>
          <w:u w:val="none"/>
        </w:rPr>
        <w:t>than</w:t>
      </w:r>
      <w:r>
        <w:rPr>
          <w:spacing w:val="-3"/>
          <w:sz w:val="24"/>
          <w:u w:val="none"/>
        </w:rPr>
        <w:t xml:space="preserve"> </w:t>
      </w:r>
      <w:r>
        <w:rPr>
          <w:sz w:val="24"/>
          <w:u w:val="none"/>
        </w:rPr>
        <w:t>the</w:t>
      </w:r>
      <w:r>
        <w:rPr>
          <w:spacing w:val="-8"/>
          <w:sz w:val="24"/>
          <w:u w:val="none"/>
        </w:rPr>
        <w:t xml:space="preserve"> </w:t>
      </w:r>
      <w:r>
        <w:rPr>
          <w:sz w:val="24"/>
          <w:u w:val="none"/>
        </w:rPr>
        <w:t>existing</w:t>
      </w:r>
      <w:r>
        <w:rPr>
          <w:spacing w:val="-4"/>
          <w:sz w:val="24"/>
          <w:u w:val="none"/>
        </w:rPr>
        <w:t xml:space="preserve"> </w:t>
      </w:r>
      <w:r>
        <w:rPr>
          <w:sz w:val="24"/>
          <w:u w:val="none"/>
        </w:rPr>
        <w:t>Owner'</w:t>
      </w:r>
      <w:r>
        <w:rPr>
          <w:spacing w:val="-6"/>
          <w:sz w:val="24"/>
          <w:u w:val="none"/>
        </w:rPr>
        <w:t xml:space="preserve"> </w:t>
      </w:r>
      <w:r>
        <w:rPr>
          <w:sz w:val="24"/>
          <w:u w:val="none"/>
        </w:rPr>
        <w:t>Policy(ies);</w:t>
      </w:r>
    </w:p>
    <w:p w14:paraId="2A541B46" w14:textId="77777777" w:rsidR="00507C2C" w:rsidRDefault="00507C2C">
      <w:pPr>
        <w:pStyle w:val="BodyText"/>
        <w:spacing w:before="4"/>
        <w:rPr>
          <w:sz w:val="41"/>
          <w:u w:val="none"/>
        </w:rPr>
      </w:pPr>
    </w:p>
    <w:p w14:paraId="77A7066C" w14:textId="77777777" w:rsidR="00507C2C" w:rsidRDefault="00000000">
      <w:pPr>
        <w:pStyle w:val="ListParagraph"/>
        <w:numPr>
          <w:ilvl w:val="2"/>
          <w:numId w:val="2"/>
        </w:numPr>
        <w:tabs>
          <w:tab w:val="left" w:pos="2739"/>
          <w:tab w:val="left" w:pos="2740"/>
        </w:tabs>
        <w:spacing w:before="1" w:line="242" w:lineRule="auto"/>
        <w:ind w:right="991"/>
        <w:rPr>
          <w:sz w:val="24"/>
          <w:u w:val="none"/>
        </w:rPr>
      </w:pPr>
      <w:r>
        <w:rPr>
          <w:sz w:val="24"/>
          <w:u w:val="none"/>
        </w:rPr>
        <w:t>covers</w:t>
      </w:r>
      <w:r>
        <w:rPr>
          <w:spacing w:val="-12"/>
          <w:sz w:val="24"/>
          <w:u w:val="none"/>
        </w:rPr>
        <w:t xml:space="preserve"> </w:t>
      </w:r>
      <w:r>
        <w:rPr>
          <w:sz w:val="24"/>
          <w:u w:val="none"/>
        </w:rPr>
        <w:t>the</w:t>
      </w:r>
      <w:r>
        <w:rPr>
          <w:spacing w:val="-9"/>
          <w:sz w:val="24"/>
          <w:u w:val="none"/>
        </w:rPr>
        <w:t xml:space="preserve"> </w:t>
      </w:r>
      <w:r>
        <w:rPr>
          <w:sz w:val="24"/>
          <w:u w:val="none"/>
        </w:rPr>
        <w:t>identical</w:t>
      </w:r>
      <w:r>
        <w:rPr>
          <w:spacing w:val="-7"/>
          <w:sz w:val="24"/>
          <w:u w:val="none"/>
        </w:rPr>
        <w:t xml:space="preserve"> </w:t>
      </w:r>
      <w:r>
        <w:rPr>
          <w:sz w:val="24"/>
          <w:u w:val="none"/>
        </w:rPr>
        <w:t>property</w:t>
      </w:r>
      <w:r>
        <w:rPr>
          <w:spacing w:val="-9"/>
          <w:sz w:val="24"/>
          <w:u w:val="none"/>
        </w:rPr>
        <w:t xml:space="preserve"> </w:t>
      </w:r>
      <w:r>
        <w:rPr>
          <w:sz w:val="24"/>
          <w:u w:val="none"/>
        </w:rPr>
        <w:t>covered</w:t>
      </w:r>
      <w:r>
        <w:rPr>
          <w:spacing w:val="-5"/>
          <w:sz w:val="24"/>
          <w:u w:val="none"/>
        </w:rPr>
        <w:t xml:space="preserve"> </w:t>
      </w:r>
      <w:r>
        <w:rPr>
          <w:sz w:val="24"/>
          <w:u w:val="none"/>
        </w:rPr>
        <w:t>by</w:t>
      </w:r>
      <w:r>
        <w:rPr>
          <w:spacing w:val="-12"/>
          <w:sz w:val="24"/>
          <w:u w:val="none"/>
        </w:rPr>
        <w:t xml:space="preserve"> </w:t>
      </w:r>
      <w:r>
        <w:rPr>
          <w:sz w:val="24"/>
          <w:u w:val="none"/>
        </w:rPr>
        <w:t>the</w:t>
      </w:r>
      <w:r>
        <w:rPr>
          <w:spacing w:val="-4"/>
          <w:sz w:val="24"/>
          <w:u w:val="none"/>
        </w:rPr>
        <w:t xml:space="preserve"> </w:t>
      </w:r>
      <w:r>
        <w:rPr>
          <w:sz w:val="24"/>
          <w:u w:val="none"/>
        </w:rPr>
        <w:t>existing</w:t>
      </w:r>
      <w:r>
        <w:rPr>
          <w:spacing w:val="-6"/>
          <w:sz w:val="24"/>
          <w:u w:val="none"/>
        </w:rPr>
        <w:t xml:space="preserve"> </w:t>
      </w:r>
      <w:r>
        <w:rPr>
          <w:sz w:val="24"/>
          <w:u w:val="none"/>
        </w:rPr>
        <w:t>Owner's</w:t>
      </w:r>
      <w:r>
        <w:rPr>
          <w:spacing w:val="-4"/>
          <w:sz w:val="24"/>
          <w:u w:val="none"/>
        </w:rPr>
        <w:t xml:space="preserve"> </w:t>
      </w:r>
      <w:r>
        <w:rPr>
          <w:sz w:val="24"/>
          <w:u w:val="none"/>
        </w:rPr>
        <w:t>Policy(ies); and</w:t>
      </w:r>
    </w:p>
    <w:p w14:paraId="5DAE4DB3" w14:textId="77777777" w:rsidR="00507C2C" w:rsidRDefault="00507C2C">
      <w:pPr>
        <w:pStyle w:val="BodyText"/>
        <w:spacing w:before="4"/>
        <w:rPr>
          <w:sz w:val="32"/>
          <w:u w:val="none"/>
        </w:rPr>
      </w:pPr>
    </w:p>
    <w:p w14:paraId="02E7BE99" w14:textId="77777777" w:rsidR="00507C2C" w:rsidRDefault="00000000">
      <w:pPr>
        <w:pStyle w:val="ListParagraph"/>
        <w:numPr>
          <w:ilvl w:val="2"/>
          <w:numId w:val="2"/>
        </w:numPr>
        <w:tabs>
          <w:tab w:val="left" w:pos="2739"/>
          <w:tab w:val="left" w:pos="2740"/>
        </w:tabs>
        <w:ind w:hanging="721"/>
        <w:rPr>
          <w:sz w:val="24"/>
          <w:u w:val="none"/>
        </w:rPr>
      </w:pPr>
      <w:r>
        <w:rPr>
          <w:sz w:val="24"/>
          <w:u w:val="none"/>
        </w:rPr>
        <w:t>is</w:t>
      </w:r>
      <w:r>
        <w:rPr>
          <w:spacing w:val="-13"/>
          <w:sz w:val="24"/>
          <w:u w:val="none"/>
        </w:rPr>
        <w:t xml:space="preserve"> </w:t>
      </w:r>
      <w:r>
        <w:rPr>
          <w:sz w:val="24"/>
          <w:u w:val="none"/>
        </w:rPr>
        <w:t>dated</w:t>
      </w:r>
      <w:r>
        <w:rPr>
          <w:spacing w:val="-1"/>
          <w:sz w:val="24"/>
          <w:u w:val="none"/>
        </w:rPr>
        <w:t xml:space="preserve"> </w:t>
      </w:r>
      <w:r>
        <w:rPr>
          <w:sz w:val="24"/>
          <w:u w:val="none"/>
        </w:rPr>
        <w:t>within</w:t>
      </w:r>
      <w:r>
        <w:rPr>
          <w:spacing w:val="-5"/>
          <w:sz w:val="24"/>
          <w:u w:val="none"/>
        </w:rPr>
        <w:t xml:space="preserve"> </w:t>
      </w:r>
      <w:r>
        <w:rPr>
          <w:sz w:val="24"/>
          <w:u w:val="none"/>
        </w:rPr>
        <w:t>four</w:t>
      </w:r>
      <w:r>
        <w:rPr>
          <w:spacing w:val="-7"/>
          <w:sz w:val="24"/>
          <w:u w:val="none"/>
        </w:rPr>
        <w:t xml:space="preserve"> </w:t>
      </w:r>
      <w:r>
        <w:rPr>
          <w:sz w:val="24"/>
          <w:u w:val="none"/>
        </w:rPr>
        <w:t>years</w:t>
      </w:r>
      <w:r>
        <w:rPr>
          <w:spacing w:val="-12"/>
          <w:sz w:val="24"/>
          <w:u w:val="none"/>
        </w:rPr>
        <w:t xml:space="preserve"> </w:t>
      </w:r>
      <w:r>
        <w:rPr>
          <w:sz w:val="24"/>
          <w:u w:val="none"/>
        </w:rPr>
        <w:t>of</w:t>
      </w:r>
      <w:r>
        <w:rPr>
          <w:spacing w:val="-7"/>
          <w:sz w:val="24"/>
          <w:u w:val="none"/>
        </w:rPr>
        <w:t xml:space="preserve"> </w:t>
      </w:r>
      <w:r>
        <w:rPr>
          <w:sz w:val="24"/>
          <w:u w:val="none"/>
        </w:rPr>
        <w:t>the</w:t>
      </w:r>
      <w:r>
        <w:rPr>
          <w:spacing w:val="-6"/>
          <w:sz w:val="24"/>
          <w:u w:val="none"/>
        </w:rPr>
        <w:t xml:space="preserve"> </w:t>
      </w:r>
      <w:r>
        <w:rPr>
          <w:sz w:val="24"/>
          <w:u w:val="none"/>
        </w:rPr>
        <w:t>existing</w:t>
      </w:r>
      <w:r>
        <w:rPr>
          <w:spacing w:val="-1"/>
          <w:sz w:val="24"/>
          <w:u w:val="none"/>
        </w:rPr>
        <w:t xml:space="preserve"> </w:t>
      </w:r>
      <w:r>
        <w:rPr>
          <w:sz w:val="24"/>
          <w:u w:val="none"/>
        </w:rPr>
        <w:t>Owner's</w:t>
      </w:r>
      <w:r>
        <w:rPr>
          <w:spacing w:val="-10"/>
          <w:sz w:val="24"/>
          <w:u w:val="none"/>
        </w:rPr>
        <w:t xml:space="preserve"> </w:t>
      </w:r>
      <w:r>
        <w:rPr>
          <w:sz w:val="24"/>
          <w:u w:val="none"/>
        </w:rPr>
        <w:t>Policy(ies);</w:t>
      </w:r>
    </w:p>
    <w:p w14:paraId="0F879CA5" w14:textId="77777777" w:rsidR="00507C2C" w:rsidRDefault="00507C2C">
      <w:pPr>
        <w:pStyle w:val="BodyText"/>
        <w:rPr>
          <w:u w:val="none"/>
        </w:rPr>
      </w:pPr>
    </w:p>
    <w:p w14:paraId="60912E19" w14:textId="77777777" w:rsidR="00507C2C" w:rsidRDefault="00000000">
      <w:pPr>
        <w:pStyle w:val="ListParagraph"/>
        <w:numPr>
          <w:ilvl w:val="1"/>
          <w:numId w:val="2"/>
        </w:numPr>
        <w:tabs>
          <w:tab w:val="left" w:pos="2019"/>
          <w:tab w:val="left" w:pos="2020"/>
        </w:tabs>
        <w:ind w:hanging="721"/>
        <w:rPr>
          <w:sz w:val="24"/>
          <w:u w:val="none"/>
        </w:rPr>
      </w:pPr>
      <w:r>
        <w:rPr>
          <w:sz w:val="24"/>
          <w:u w:val="none"/>
        </w:rPr>
        <w:t>The</w:t>
      </w:r>
      <w:r>
        <w:rPr>
          <w:spacing w:val="-8"/>
          <w:sz w:val="24"/>
          <w:u w:val="none"/>
        </w:rPr>
        <w:t xml:space="preserve"> </w:t>
      </w:r>
      <w:r>
        <w:rPr>
          <w:sz w:val="24"/>
          <w:u w:val="none"/>
        </w:rPr>
        <w:t>credit</w:t>
      </w:r>
      <w:r>
        <w:rPr>
          <w:spacing w:val="-4"/>
          <w:sz w:val="24"/>
          <w:u w:val="none"/>
        </w:rPr>
        <w:t xml:space="preserve"> </w:t>
      </w:r>
      <w:r>
        <w:rPr>
          <w:sz w:val="24"/>
          <w:u w:val="none"/>
        </w:rPr>
        <w:t>only</w:t>
      </w:r>
      <w:r>
        <w:rPr>
          <w:spacing w:val="-5"/>
          <w:sz w:val="24"/>
          <w:u w:val="none"/>
        </w:rPr>
        <w:t xml:space="preserve"> </w:t>
      </w:r>
      <w:r>
        <w:rPr>
          <w:sz w:val="24"/>
          <w:u w:val="none"/>
        </w:rPr>
        <w:t>applies</w:t>
      </w:r>
      <w:r>
        <w:rPr>
          <w:spacing w:val="-3"/>
          <w:sz w:val="24"/>
          <w:u w:val="none"/>
        </w:rPr>
        <w:t xml:space="preserve"> </w:t>
      </w:r>
      <w:r>
        <w:rPr>
          <w:sz w:val="24"/>
          <w:u w:val="none"/>
        </w:rPr>
        <w:t>when</w:t>
      </w:r>
      <w:r>
        <w:rPr>
          <w:spacing w:val="-3"/>
          <w:sz w:val="24"/>
          <w:u w:val="none"/>
        </w:rPr>
        <w:t xml:space="preserve"> </w:t>
      </w:r>
      <w:r>
        <w:rPr>
          <w:sz w:val="24"/>
          <w:u w:val="none"/>
        </w:rPr>
        <w:t>the</w:t>
      </w:r>
      <w:r>
        <w:rPr>
          <w:spacing w:val="-8"/>
          <w:sz w:val="24"/>
          <w:u w:val="none"/>
        </w:rPr>
        <w:t xml:space="preserve"> </w:t>
      </w:r>
      <w:r>
        <w:rPr>
          <w:sz w:val="24"/>
          <w:u w:val="none"/>
        </w:rPr>
        <w:t>ownership</w:t>
      </w:r>
      <w:r>
        <w:rPr>
          <w:spacing w:val="-1"/>
          <w:sz w:val="24"/>
          <w:u w:val="none"/>
        </w:rPr>
        <w:t xml:space="preserve"> </w:t>
      </w:r>
      <w:r>
        <w:rPr>
          <w:sz w:val="24"/>
          <w:u w:val="none"/>
        </w:rPr>
        <w:t>of</w:t>
      </w:r>
      <w:r>
        <w:rPr>
          <w:spacing w:val="-6"/>
          <w:sz w:val="24"/>
          <w:u w:val="none"/>
        </w:rPr>
        <w:t xml:space="preserve"> </w:t>
      </w:r>
      <w:r>
        <w:rPr>
          <w:sz w:val="24"/>
          <w:u w:val="none"/>
        </w:rPr>
        <w:t>the</w:t>
      </w:r>
      <w:r>
        <w:rPr>
          <w:spacing w:val="-7"/>
          <w:sz w:val="24"/>
          <w:u w:val="none"/>
        </w:rPr>
        <w:t xml:space="preserve"> </w:t>
      </w:r>
      <w:r>
        <w:rPr>
          <w:sz w:val="24"/>
          <w:u w:val="none"/>
        </w:rPr>
        <w:t>property</w:t>
      </w:r>
      <w:r>
        <w:rPr>
          <w:spacing w:val="-8"/>
          <w:sz w:val="24"/>
          <w:u w:val="none"/>
        </w:rPr>
        <w:t xml:space="preserve"> </w:t>
      </w:r>
      <w:r>
        <w:rPr>
          <w:sz w:val="24"/>
          <w:u w:val="none"/>
        </w:rPr>
        <w:t>has</w:t>
      </w:r>
      <w:r>
        <w:rPr>
          <w:spacing w:val="-7"/>
          <w:sz w:val="24"/>
          <w:u w:val="none"/>
        </w:rPr>
        <w:t xml:space="preserve"> </w:t>
      </w:r>
      <w:r>
        <w:rPr>
          <w:sz w:val="24"/>
          <w:u w:val="none"/>
        </w:rPr>
        <w:t>not</w:t>
      </w:r>
      <w:r>
        <w:rPr>
          <w:spacing w:val="3"/>
          <w:sz w:val="24"/>
          <w:u w:val="none"/>
        </w:rPr>
        <w:t xml:space="preserve"> </w:t>
      </w:r>
      <w:r>
        <w:rPr>
          <w:sz w:val="24"/>
          <w:u w:val="none"/>
        </w:rPr>
        <w:t>changed;</w:t>
      </w:r>
      <w:r>
        <w:rPr>
          <w:spacing w:val="-2"/>
          <w:sz w:val="24"/>
          <w:u w:val="none"/>
        </w:rPr>
        <w:t xml:space="preserve"> </w:t>
      </w:r>
      <w:r>
        <w:rPr>
          <w:sz w:val="24"/>
          <w:u w:val="none"/>
        </w:rPr>
        <w:t>and</w:t>
      </w:r>
    </w:p>
    <w:p w14:paraId="3CA262DA" w14:textId="77777777" w:rsidR="00507C2C" w:rsidRDefault="00507C2C">
      <w:pPr>
        <w:pStyle w:val="BodyText"/>
        <w:rPr>
          <w:u w:val="none"/>
        </w:rPr>
      </w:pPr>
    </w:p>
    <w:p w14:paraId="3CB72302" w14:textId="77777777" w:rsidR="00507C2C" w:rsidRDefault="00000000">
      <w:pPr>
        <w:pStyle w:val="ListParagraph"/>
        <w:numPr>
          <w:ilvl w:val="1"/>
          <w:numId w:val="2"/>
        </w:numPr>
        <w:tabs>
          <w:tab w:val="left" w:pos="2019"/>
          <w:tab w:val="left" w:pos="2020"/>
        </w:tabs>
        <w:ind w:right="718"/>
        <w:rPr>
          <w:sz w:val="24"/>
          <w:u w:val="none"/>
        </w:rPr>
      </w:pPr>
      <w:r>
        <w:rPr>
          <w:sz w:val="24"/>
          <w:u w:val="none"/>
        </w:rPr>
        <w:t>The</w:t>
      </w:r>
      <w:r>
        <w:rPr>
          <w:spacing w:val="-11"/>
          <w:sz w:val="24"/>
          <w:u w:val="none"/>
        </w:rPr>
        <w:t xml:space="preserve"> </w:t>
      </w:r>
      <w:r>
        <w:rPr>
          <w:sz w:val="24"/>
          <w:u w:val="none"/>
        </w:rPr>
        <w:t>premium</w:t>
      </w:r>
      <w:r>
        <w:rPr>
          <w:spacing w:val="-5"/>
          <w:sz w:val="24"/>
          <w:u w:val="none"/>
        </w:rPr>
        <w:t xml:space="preserve"> </w:t>
      </w:r>
      <w:r>
        <w:rPr>
          <w:sz w:val="24"/>
          <w:u w:val="none"/>
        </w:rPr>
        <w:t>collected</w:t>
      </w:r>
      <w:r>
        <w:rPr>
          <w:spacing w:val="-1"/>
          <w:sz w:val="24"/>
          <w:u w:val="none"/>
        </w:rPr>
        <w:t xml:space="preserve"> </w:t>
      </w:r>
      <w:r>
        <w:rPr>
          <w:sz w:val="24"/>
          <w:u w:val="none"/>
        </w:rPr>
        <w:t>for</w:t>
      </w:r>
      <w:r>
        <w:rPr>
          <w:spacing w:val="-4"/>
          <w:sz w:val="24"/>
          <w:u w:val="none"/>
        </w:rPr>
        <w:t xml:space="preserve"> </w:t>
      </w:r>
      <w:r>
        <w:rPr>
          <w:sz w:val="24"/>
          <w:u w:val="none"/>
        </w:rPr>
        <w:t>the</w:t>
      </w:r>
      <w:r>
        <w:rPr>
          <w:spacing w:val="-11"/>
          <w:sz w:val="24"/>
          <w:u w:val="none"/>
        </w:rPr>
        <w:t xml:space="preserve"> </w:t>
      </w:r>
      <w:r>
        <w:rPr>
          <w:sz w:val="24"/>
          <w:u w:val="none"/>
        </w:rPr>
        <w:t>Owner's</w:t>
      </w:r>
      <w:r>
        <w:rPr>
          <w:spacing w:val="-6"/>
          <w:sz w:val="24"/>
          <w:u w:val="none"/>
        </w:rPr>
        <w:t xml:space="preserve"> </w:t>
      </w:r>
      <w:r>
        <w:rPr>
          <w:sz w:val="24"/>
          <w:u w:val="none"/>
        </w:rPr>
        <w:t>Policy</w:t>
      </w:r>
      <w:r>
        <w:rPr>
          <w:spacing w:val="-3"/>
          <w:sz w:val="24"/>
          <w:u w:val="none"/>
        </w:rPr>
        <w:t xml:space="preserve"> </w:t>
      </w:r>
      <w:r>
        <w:rPr>
          <w:sz w:val="24"/>
          <w:u w:val="none"/>
        </w:rPr>
        <w:t>must</w:t>
      </w:r>
      <w:r>
        <w:rPr>
          <w:spacing w:val="-10"/>
          <w:sz w:val="24"/>
          <w:u w:val="none"/>
        </w:rPr>
        <w:t xml:space="preserve"> </w:t>
      </w:r>
      <w:r>
        <w:rPr>
          <w:sz w:val="24"/>
          <w:u w:val="none"/>
        </w:rPr>
        <w:t>not</w:t>
      </w:r>
      <w:r>
        <w:rPr>
          <w:spacing w:val="-2"/>
          <w:sz w:val="24"/>
          <w:u w:val="none"/>
        </w:rPr>
        <w:t xml:space="preserve"> </w:t>
      </w:r>
      <w:r>
        <w:rPr>
          <w:sz w:val="24"/>
          <w:u w:val="none"/>
        </w:rPr>
        <w:t>be</w:t>
      </w:r>
      <w:r>
        <w:rPr>
          <w:spacing w:val="-9"/>
          <w:sz w:val="24"/>
          <w:u w:val="none"/>
        </w:rPr>
        <w:t xml:space="preserve"> </w:t>
      </w:r>
      <w:r>
        <w:rPr>
          <w:sz w:val="24"/>
          <w:u w:val="none"/>
        </w:rPr>
        <w:t>less</w:t>
      </w:r>
      <w:r>
        <w:rPr>
          <w:spacing w:val="-8"/>
          <w:sz w:val="24"/>
          <w:u w:val="none"/>
        </w:rPr>
        <w:t xml:space="preserve"> </w:t>
      </w:r>
      <w:r>
        <w:rPr>
          <w:sz w:val="24"/>
          <w:u w:val="none"/>
        </w:rPr>
        <w:t>than</w:t>
      </w:r>
      <w:r>
        <w:rPr>
          <w:spacing w:val="-4"/>
          <w:sz w:val="24"/>
          <w:u w:val="none"/>
        </w:rPr>
        <w:t xml:space="preserve"> </w:t>
      </w:r>
      <w:r>
        <w:rPr>
          <w:sz w:val="24"/>
          <w:u w:val="none"/>
        </w:rPr>
        <w:t>the</w:t>
      </w:r>
      <w:r>
        <w:rPr>
          <w:spacing w:val="-9"/>
          <w:sz w:val="24"/>
          <w:u w:val="none"/>
        </w:rPr>
        <w:t xml:space="preserve"> </w:t>
      </w:r>
      <w:r>
        <w:rPr>
          <w:sz w:val="24"/>
          <w:u w:val="none"/>
        </w:rPr>
        <w:t>minimum Basic</w:t>
      </w:r>
      <w:r>
        <w:rPr>
          <w:spacing w:val="-3"/>
          <w:sz w:val="24"/>
          <w:u w:val="none"/>
        </w:rPr>
        <w:t xml:space="preserve"> </w:t>
      </w:r>
      <w:r>
        <w:rPr>
          <w:sz w:val="24"/>
          <w:u w:val="none"/>
        </w:rPr>
        <w:t>Rate.</w:t>
      </w:r>
    </w:p>
    <w:p w14:paraId="58C6C716" w14:textId="77777777" w:rsidR="00507C2C" w:rsidRDefault="00507C2C">
      <w:pPr>
        <w:pStyle w:val="BodyText"/>
        <w:rPr>
          <w:u w:val="none"/>
        </w:rPr>
      </w:pPr>
    </w:p>
    <w:p w14:paraId="5CD07C25" w14:textId="77777777" w:rsidR="00507C2C" w:rsidRDefault="00000000">
      <w:pPr>
        <w:pStyle w:val="ListParagraph"/>
        <w:numPr>
          <w:ilvl w:val="1"/>
          <w:numId w:val="2"/>
        </w:numPr>
        <w:tabs>
          <w:tab w:val="left" w:pos="2019"/>
          <w:tab w:val="left" w:pos="2020"/>
        </w:tabs>
        <w:ind w:hanging="721"/>
        <w:rPr>
          <w:sz w:val="24"/>
          <w:u w:val="none"/>
        </w:rPr>
      </w:pPr>
      <w:r>
        <w:rPr>
          <w:sz w:val="24"/>
        </w:rPr>
        <w:t>The</w:t>
      </w:r>
      <w:r>
        <w:rPr>
          <w:spacing w:val="-13"/>
          <w:sz w:val="24"/>
        </w:rPr>
        <w:t xml:space="preserve"> </w:t>
      </w:r>
      <w:r>
        <w:rPr>
          <w:sz w:val="24"/>
        </w:rPr>
        <w:t>premium</w:t>
      </w:r>
      <w:r>
        <w:rPr>
          <w:spacing w:val="-4"/>
          <w:sz w:val="24"/>
        </w:rPr>
        <w:t xml:space="preserve"> </w:t>
      </w:r>
      <w:r>
        <w:rPr>
          <w:sz w:val="24"/>
        </w:rPr>
        <w:t>for</w:t>
      </w:r>
      <w:r>
        <w:rPr>
          <w:spacing w:val="-3"/>
          <w:sz w:val="24"/>
        </w:rPr>
        <w:t xml:space="preserve"> </w:t>
      </w:r>
      <w:r>
        <w:rPr>
          <w:sz w:val="24"/>
        </w:rPr>
        <w:t>each</w:t>
      </w:r>
      <w:r>
        <w:rPr>
          <w:spacing w:val="-3"/>
          <w:sz w:val="24"/>
        </w:rPr>
        <w:t xml:space="preserve"> </w:t>
      </w:r>
      <w:r>
        <w:rPr>
          <w:sz w:val="24"/>
        </w:rPr>
        <w:t>Loan</w:t>
      </w:r>
      <w:r>
        <w:rPr>
          <w:spacing w:val="-6"/>
          <w:sz w:val="24"/>
        </w:rPr>
        <w:t xml:space="preserve"> </w:t>
      </w:r>
      <w:r>
        <w:rPr>
          <w:sz w:val="24"/>
        </w:rPr>
        <w:t>Policy</w:t>
      </w:r>
      <w:r>
        <w:rPr>
          <w:spacing w:val="-9"/>
          <w:sz w:val="24"/>
        </w:rPr>
        <w:t xml:space="preserve"> </w:t>
      </w:r>
      <w:r>
        <w:rPr>
          <w:sz w:val="24"/>
        </w:rPr>
        <w:t>must</w:t>
      </w:r>
      <w:r>
        <w:rPr>
          <w:spacing w:val="-6"/>
          <w:sz w:val="24"/>
        </w:rPr>
        <w:t xml:space="preserve"> </w:t>
      </w:r>
      <w:r>
        <w:rPr>
          <w:sz w:val="24"/>
        </w:rPr>
        <w:t>be</w:t>
      </w:r>
      <w:r>
        <w:rPr>
          <w:spacing w:val="-5"/>
          <w:sz w:val="24"/>
        </w:rPr>
        <w:t xml:space="preserve"> </w:t>
      </w:r>
      <w:r>
        <w:rPr>
          <w:sz w:val="24"/>
        </w:rPr>
        <w:t>$100.00,</w:t>
      </w:r>
      <w:r>
        <w:rPr>
          <w:spacing w:val="-1"/>
          <w:sz w:val="24"/>
        </w:rPr>
        <w:t xml:space="preserve"> </w:t>
      </w:r>
      <w:r>
        <w:rPr>
          <w:sz w:val="24"/>
        </w:rPr>
        <w:t>if:</w:t>
      </w:r>
    </w:p>
    <w:p w14:paraId="45377986" w14:textId="77777777" w:rsidR="00507C2C" w:rsidRDefault="00507C2C">
      <w:pPr>
        <w:pStyle w:val="BodyText"/>
        <w:rPr>
          <w:u w:val="none"/>
        </w:rPr>
      </w:pPr>
    </w:p>
    <w:p w14:paraId="7C3DDA99" w14:textId="77777777" w:rsidR="00507C2C" w:rsidRDefault="00000000">
      <w:pPr>
        <w:pStyle w:val="ListParagraph"/>
        <w:numPr>
          <w:ilvl w:val="2"/>
          <w:numId w:val="2"/>
        </w:numPr>
        <w:tabs>
          <w:tab w:val="left" w:pos="2739"/>
          <w:tab w:val="left" w:pos="2740"/>
        </w:tabs>
        <w:ind w:hanging="721"/>
        <w:rPr>
          <w:sz w:val="24"/>
          <w:u w:val="none"/>
        </w:rPr>
      </w:pPr>
      <w:r>
        <w:rPr>
          <w:sz w:val="24"/>
        </w:rPr>
        <w:t>all policies are issued</w:t>
      </w:r>
      <w:r>
        <w:rPr>
          <w:spacing w:val="-37"/>
          <w:sz w:val="24"/>
        </w:rPr>
        <w:t xml:space="preserve"> </w:t>
      </w:r>
      <w:r>
        <w:rPr>
          <w:sz w:val="24"/>
        </w:rPr>
        <w:t>simultaneously;</w:t>
      </w:r>
    </w:p>
    <w:p w14:paraId="6BF82660" w14:textId="77777777" w:rsidR="00507C2C" w:rsidRDefault="00507C2C">
      <w:pPr>
        <w:rPr>
          <w:sz w:val="24"/>
        </w:rPr>
        <w:sectPr w:rsidR="00507C2C">
          <w:pgSz w:w="12240" w:h="15840"/>
          <w:pgMar w:top="1500" w:right="400" w:bottom="1640" w:left="520" w:header="0" w:footer="1457" w:gutter="0"/>
          <w:cols w:space="720"/>
        </w:sectPr>
      </w:pPr>
    </w:p>
    <w:p w14:paraId="29E52863" w14:textId="77777777" w:rsidR="00507C2C" w:rsidRDefault="00000000">
      <w:pPr>
        <w:pStyle w:val="ListParagraph"/>
        <w:numPr>
          <w:ilvl w:val="2"/>
          <w:numId w:val="2"/>
        </w:numPr>
        <w:tabs>
          <w:tab w:val="left" w:pos="2739"/>
          <w:tab w:val="left" w:pos="2740"/>
        </w:tabs>
        <w:spacing w:before="81"/>
        <w:ind w:hanging="721"/>
        <w:rPr>
          <w:sz w:val="24"/>
          <w:u w:val="none"/>
        </w:rPr>
      </w:pPr>
      <w:r>
        <w:rPr>
          <w:sz w:val="24"/>
        </w:rPr>
        <w:t>all policies bear the same</w:t>
      </w:r>
      <w:r>
        <w:rPr>
          <w:spacing w:val="-25"/>
          <w:sz w:val="24"/>
        </w:rPr>
        <w:t xml:space="preserve"> </w:t>
      </w:r>
      <w:r>
        <w:rPr>
          <w:sz w:val="24"/>
        </w:rPr>
        <w:t>date;</w:t>
      </w:r>
      <w:r>
        <w:rPr>
          <w:spacing w:val="2"/>
          <w:sz w:val="24"/>
        </w:rPr>
        <w:t xml:space="preserve"> </w:t>
      </w:r>
    </w:p>
    <w:p w14:paraId="574B2D03" w14:textId="77777777" w:rsidR="00507C2C" w:rsidRDefault="00507C2C">
      <w:pPr>
        <w:pStyle w:val="BodyText"/>
        <w:spacing w:before="13"/>
        <w:rPr>
          <w:sz w:val="23"/>
          <w:u w:val="none"/>
        </w:rPr>
      </w:pPr>
    </w:p>
    <w:p w14:paraId="7A0ABE21" w14:textId="77777777" w:rsidR="00507C2C" w:rsidRDefault="00000000">
      <w:pPr>
        <w:pStyle w:val="ListParagraph"/>
        <w:numPr>
          <w:ilvl w:val="2"/>
          <w:numId w:val="2"/>
        </w:numPr>
        <w:tabs>
          <w:tab w:val="left" w:pos="2739"/>
          <w:tab w:val="left" w:pos="2740"/>
        </w:tabs>
        <w:ind w:right="976"/>
        <w:rPr>
          <w:sz w:val="24"/>
          <w:u w:val="none"/>
        </w:rPr>
      </w:pPr>
      <w:r>
        <w:rPr>
          <w:sz w:val="24"/>
        </w:rPr>
        <w:t>each</w:t>
      </w:r>
      <w:r>
        <w:rPr>
          <w:spacing w:val="-6"/>
          <w:sz w:val="24"/>
        </w:rPr>
        <w:t xml:space="preserve"> </w:t>
      </w:r>
      <w:r>
        <w:rPr>
          <w:sz w:val="24"/>
        </w:rPr>
        <w:t>Loan</w:t>
      </w:r>
      <w:r>
        <w:rPr>
          <w:spacing w:val="-2"/>
          <w:sz w:val="24"/>
        </w:rPr>
        <w:t xml:space="preserve"> </w:t>
      </w:r>
      <w:r>
        <w:rPr>
          <w:sz w:val="24"/>
        </w:rPr>
        <w:t>Policy</w:t>
      </w:r>
      <w:r>
        <w:rPr>
          <w:spacing w:val="-8"/>
          <w:sz w:val="24"/>
        </w:rPr>
        <w:t xml:space="preserve"> </w:t>
      </w:r>
      <w:r>
        <w:rPr>
          <w:sz w:val="24"/>
        </w:rPr>
        <w:t>covers</w:t>
      </w:r>
      <w:r>
        <w:rPr>
          <w:spacing w:val="-6"/>
          <w:sz w:val="24"/>
        </w:rPr>
        <w:t xml:space="preserve"> </w:t>
      </w:r>
      <w:r>
        <w:rPr>
          <w:sz w:val="24"/>
        </w:rPr>
        <w:t>the</w:t>
      </w:r>
      <w:r>
        <w:rPr>
          <w:spacing w:val="-5"/>
          <w:sz w:val="24"/>
        </w:rPr>
        <w:t xml:space="preserve"> </w:t>
      </w:r>
      <w:r>
        <w:rPr>
          <w:sz w:val="24"/>
        </w:rPr>
        <w:t>same</w:t>
      </w:r>
      <w:r>
        <w:rPr>
          <w:spacing w:val="-5"/>
          <w:sz w:val="24"/>
        </w:rPr>
        <w:t xml:space="preserve"> </w:t>
      </w:r>
      <w:r>
        <w:rPr>
          <w:sz w:val="24"/>
        </w:rPr>
        <w:t>land—or</w:t>
      </w:r>
      <w:r>
        <w:rPr>
          <w:spacing w:val="-2"/>
          <w:sz w:val="24"/>
        </w:rPr>
        <w:t xml:space="preserve"> </w:t>
      </w:r>
      <w:r>
        <w:rPr>
          <w:sz w:val="24"/>
        </w:rPr>
        <w:t>part</w:t>
      </w:r>
      <w:r>
        <w:rPr>
          <w:spacing w:val="-2"/>
          <w:sz w:val="24"/>
        </w:rPr>
        <w:t xml:space="preserve"> </w:t>
      </w:r>
      <w:r>
        <w:rPr>
          <w:sz w:val="24"/>
        </w:rPr>
        <w:t>of</w:t>
      </w:r>
      <w:r>
        <w:rPr>
          <w:spacing w:val="-8"/>
          <w:sz w:val="24"/>
        </w:rPr>
        <w:t xml:space="preserve"> </w:t>
      </w:r>
      <w:r>
        <w:rPr>
          <w:sz w:val="24"/>
        </w:rPr>
        <w:t>the</w:t>
      </w:r>
      <w:r>
        <w:rPr>
          <w:spacing w:val="-7"/>
          <w:sz w:val="24"/>
        </w:rPr>
        <w:t xml:space="preserve"> </w:t>
      </w:r>
      <w:r>
        <w:rPr>
          <w:sz w:val="24"/>
        </w:rPr>
        <w:t>land—covered</w:t>
      </w:r>
      <w:r>
        <w:rPr>
          <w:spacing w:val="-2"/>
          <w:sz w:val="24"/>
        </w:rPr>
        <w:t xml:space="preserve"> </w:t>
      </w:r>
      <w:r>
        <w:rPr>
          <w:sz w:val="24"/>
        </w:rPr>
        <w:t>by the Owner's Policy and covers no other land;</w:t>
      </w:r>
      <w:r>
        <w:rPr>
          <w:spacing w:val="-25"/>
          <w:sz w:val="24"/>
        </w:rPr>
        <w:t xml:space="preserve"> </w:t>
      </w:r>
      <w:r>
        <w:rPr>
          <w:sz w:val="24"/>
        </w:rPr>
        <w:t>and</w:t>
      </w:r>
    </w:p>
    <w:p w14:paraId="092CE35D" w14:textId="77777777" w:rsidR="00507C2C" w:rsidRDefault="00507C2C">
      <w:pPr>
        <w:pStyle w:val="BodyText"/>
        <w:rPr>
          <w:u w:val="none"/>
        </w:rPr>
      </w:pPr>
    </w:p>
    <w:p w14:paraId="1A1B2581" w14:textId="77777777" w:rsidR="00507C2C" w:rsidRDefault="00000000">
      <w:pPr>
        <w:pStyle w:val="ListParagraph"/>
        <w:numPr>
          <w:ilvl w:val="2"/>
          <w:numId w:val="2"/>
        </w:numPr>
        <w:tabs>
          <w:tab w:val="left" w:pos="2739"/>
          <w:tab w:val="left" w:pos="2740"/>
        </w:tabs>
        <w:ind w:right="1191"/>
        <w:rPr>
          <w:sz w:val="24"/>
          <w:u w:val="none"/>
        </w:rPr>
      </w:pPr>
      <w:r>
        <w:rPr>
          <w:sz w:val="24"/>
        </w:rPr>
        <w:t>the Owner's Policy shows the lien(s) insured by each Loan Policy as an exception.</w:t>
      </w:r>
    </w:p>
    <w:p w14:paraId="1E7A7A9D" w14:textId="77777777" w:rsidR="00507C2C" w:rsidRDefault="00507C2C">
      <w:pPr>
        <w:pStyle w:val="BodyText"/>
        <w:rPr>
          <w:u w:val="none"/>
        </w:rPr>
      </w:pPr>
    </w:p>
    <w:p w14:paraId="5BBEAE14" w14:textId="77777777" w:rsidR="00507C2C" w:rsidRDefault="00000000">
      <w:pPr>
        <w:pStyle w:val="ListParagraph"/>
        <w:numPr>
          <w:ilvl w:val="0"/>
          <w:numId w:val="2"/>
        </w:numPr>
        <w:tabs>
          <w:tab w:val="left" w:pos="1299"/>
          <w:tab w:val="left" w:pos="1300"/>
        </w:tabs>
        <w:ind w:right="842"/>
        <w:rPr>
          <w:sz w:val="24"/>
          <w:u w:val="none"/>
        </w:rPr>
      </w:pPr>
      <w:r>
        <w:rPr>
          <w:sz w:val="24"/>
          <w:u w:val="none"/>
        </w:rPr>
        <w:t>When an Owner's Policy is issued as provided in Rate Rule R-2.b, and the Loan Policy is Issued as provided in Rate Rule</w:t>
      </w:r>
      <w:r>
        <w:rPr>
          <w:spacing w:val="-17"/>
          <w:sz w:val="24"/>
          <w:u w:val="none"/>
        </w:rPr>
        <w:t xml:space="preserve"> </w:t>
      </w:r>
      <w:r>
        <w:rPr>
          <w:sz w:val="24"/>
          <w:u w:val="none"/>
        </w:rPr>
        <w:t>R-2.a,</w:t>
      </w:r>
    </w:p>
    <w:p w14:paraId="3D291553" w14:textId="77777777" w:rsidR="00507C2C" w:rsidRDefault="00507C2C">
      <w:pPr>
        <w:pStyle w:val="BodyText"/>
        <w:rPr>
          <w:u w:val="none"/>
        </w:rPr>
      </w:pPr>
    </w:p>
    <w:p w14:paraId="6C23E5BE" w14:textId="77777777" w:rsidR="00507C2C" w:rsidRDefault="00000000">
      <w:pPr>
        <w:pStyle w:val="ListParagraph"/>
        <w:numPr>
          <w:ilvl w:val="1"/>
          <w:numId w:val="2"/>
        </w:numPr>
        <w:tabs>
          <w:tab w:val="left" w:pos="2019"/>
          <w:tab w:val="left" w:pos="2020"/>
        </w:tabs>
        <w:ind w:right="1068"/>
        <w:rPr>
          <w:sz w:val="24"/>
          <w:u w:val="none"/>
        </w:rPr>
      </w:pPr>
      <w:r>
        <w:rPr>
          <w:sz w:val="24"/>
          <w:u w:val="none"/>
        </w:rPr>
        <w:t>the</w:t>
      </w:r>
      <w:r>
        <w:rPr>
          <w:spacing w:val="-13"/>
          <w:sz w:val="24"/>
          <w:u w:val="none"/>
        </w:rPr>
        <w:t xml:space="preserve"> </w:t>
      </w:r>
      <w:r>
        <w:rPr>
          <w:sz w:val="24"/>
          <w:u w:val="none"/>
        </w:rPr>
        <w:t>premium</w:t>
      </w:r>
      <w:r>
        <w:rPr>
          <w:spacing w:val="-8"/>
          <w:sz w:val="24"/>
          <w:u w:val="none"/>
        </w:rPr>
        <w:t xml:space="preserve"> </w:t>
      </w:r>
      <w:r>
        <w:rPr>
          <w:sz w:val="24"/>
          <w:u w:val="none"/>
        </w:rPr>
        <w:t>for</w:t>
      </w:r>
      <w:r>
        <w:rPr>
          <w:spacing w:val="-7"/>
          <w:sz w:val="24"/>
          <w:u w:val="none"/>
        </w:rPr>
        <w:t xml:space="preserve"> </w:t>
      </w:r>
      <w:r>
        <w:rPr>
          <w:sz w:val="24"/>
          <w:u w:val="none"/>
        </w:rPr>
        <w:t>the</w:t>
      </w:r>
      <w:r>
        <w:rPr>
          <w:spacing w:val="-6"/>
          <w:sz w:val="24"/>
          <w:u w:val="none"/>
        </w:rPr>
        <w:t xml:space="preserve"> </w:t>
      </w:r>
      <w:r>
        <w:rPr>
          <w:sz w:val="24"/>
          <w:u w:val="none"/>
        </w:rPr>
        <w:t>Owner's</w:t>
      </w:r>
      <w:r>
        <w:rPr>
          <w:spacing w:val="-8"/>
          <w:sz w:val="24"/>
          <w:u w:val="none"/>
        </w:rPr>
        <w:t xml:space="preserve"> </w:t>
      </w:r>
      <w:r>
        <w:rPr>
          <w:sz w:val="24"/>
          <w:u w:val="none"/>
        </w:rPr>
        <w:t>Policy</w:t>
      </w:r>
      <w:r>
        <w:rPr>
          <w:spacing w:val="-7"/>
          <w:sz w:val="24"/>
          <w:u w:val="none"/>
        </w:rPr>
        <w:t xml:space="preserve"> </w:t>
      </w:r>
      <w:r>
        <w:rPr>
          <w:sz w:val="24"/>
          <w:u w:val="none"/>
        </w:rPr>
        <w:t>must</w:t>
      </w:r>
      <w:r>
        <w:rPr>
          <w:spacing w:val="-5"/>
          <w:sz w:val="24"/>
          <w:u w:val="none"/>
        </w:rPr>
        <w:t xml:space="preserve"> </w:t>
      </w:r>
      <w:r>
        <w:rPr>
          <w:sz w:val="24"/>
          <w:u w:val="none"/>
        </w:rPr>
        <w:t>be</w:t>
      </w:r>
      <w:r>
        <w:rPr>
          <w:spacing w:val="2"/>
          <w:sz w:val="24"/>
          <w:u w:val="none"/>
        </w:rPr>
        <w:t xml:space="preserve"> </w:t>
      </w:r>
      <w:r>
        <w:rPr>
          <w:sz w:val="24"/>
          <w:u w:val="none"/>
        </w:rPr>
        <w:t>$100.00,</w:t>
      </w:r>
      <w:r>
        <w:rPr>
          <w:spacing w:val="-2"/>
          <w:sz w:val="24"/>
          <w:u w:val="none"/>
        </w:rPr>
        <w:t xml:space="preserve"> </w:t>
      </w:r>
      <w:r>
        <w:rPr>
          <w:sz w:val="24"/>
          <w:u w:val="none"/>
        </w:rPr>
        <w:t>and</w:t>
      </w:r>
      <w:r>
        <w:rPr>
          <w:spacing w:val="-7"/>
          <w:sz w:val="24"/>
          <w:u w:val="none"/>
        </w:rPr>
        <w:t xml:space="preserve"> </w:t>
      </w:r>
      <w:r>
        <w:rPr>
          <w:sz w:val="24"/>
          <w:u w:val="none"/>
        </w:rPr>
        <w:t>the</w:t>
      </w:r>
      <w:r>
        <w:rPr>
          <w:spacing w:val="-8"/>
          <w:sz w:val="24"/>
          <w:u w:val="none"/>
        </w:rPr>
        <w:t xml:space="preserve"> </w:t>
      </w:r>
      <w:r>
        <w:rPr>
          <w:sz w:val="24"/>
          <w:u w:val="none"/>
        </w:rPr>
        <w:t>premium</w:t>
      </w:r>
      <w:r>
        <w:rPr>
          <w:spacing w:val="-10"/>
          <w:sz w:val="24"/>
          <w:u w:val="none"/>
        </w:rPr>
        <w:t xml:space="preserve"> </w:t>
      </w:r>
      <w:r>
        <w:rPr>
          <w:sz w:val="24"/>
          <w:u w:val="none"/>
        </w:rPr>
        <w:t>for</w:t>
      </w:r>
      <w:r>
        <w:rPr>
          <w:spacing w:val="-7"/>
          <w:sz w:val="24"/>
          <w:u w:val="none"/>
        </w:rPr>
        <w:t xml:space="preserve"> </w:t>
      </w:r>
      <w:r>
        <w:rPr>
          <w:sz w:val="24"/>
          <w:u w:val="none"/>
        </w:rPr>
        <w:t>the Loan Policy must be the Basic Rate,</w:t>
      </w:r>
      <w:r>
        <w:rPr>
          <w:spacing w:val="-25"/>
          <w:sz w:val="24"/>
          <w:u w:val="none"/>
        </w:rPr>
        <w:t xml:space="preserve"> </w:t>
      </w:r>
      <w:r>
        <w:rPr>
          <w:sz w:val="24"/>
          <w:u w:val="none"/>
        </w:rPr>
        <w:t>if:</w:t>
      </w:r>
    </w:p>
    <w:p w14:paraId="3831AD00" w14:textId="77777777" w:rsidR="00507C2C" w:rsidRDefault="00507C2C">
      <w:pPr>
        <w:pStyle w:val="BodyText"/>
        <w:rPr>
          <w:u w:val="none"/>
        </w:rPr>
      </w:pPr>
    </w:p>
    <w:p w14:paraId="64C69FF5" w14:textId="77777777" w:rsidR="00507C2C" w:rsidRDefault="00000000">
      <w:pPr>
        <w:pStyle w:val="ListParagraph"/>
        <w:numPr>
          <w:ilvl w:val="2"/>
          <w:numId w:val="2"/>
        </w:numPr>
        <w:tabs>
          <w:tab w:val="left" w:pos="2739"/>
          <w:tab w:val="left" w:pos="2740"/>
        </w:tabs>
        <w:ind w:hanging="721"/>
        <w:rPr>
          <w:sz w:val="24"/>
          <w:u w:val="none"/>
        </w:rPr>
      </w:pPr>
      <w:r>
        <w:rPr>
          <w:sz w:val="24"/>
          <w:u w:val="none"/>
        </w:rPr>
        <w:t>both policies are issued</w:t>
      </w:r>
      <w:r>
        <w:rPr>
          <w:spacing w:val="-40"/>
          <w:sz w:val="24"/>
          <w:u w:val="none"/>
        </w:rPr>
        <w:t xml:space="preserve"> </w:t>
      </w:r>
      <w:r>
        <w:rPr>
          <w:sz w:val="24"/>
          <w:u w:val="none"/>
        </w:rPr>
        <w:t>simultaneously;</w:t>
      </w:r>
    </w:p>
    <w:p w14:paraId="32F3545E" w14:textId="77777777" w:rsidR="00507C2C" w:rsidRDefault="00507C2C">
      <w:pPr>
        <w:pStyle w:val="BodyText"/>
        <w:rPr>
          <w:u w:val="none"/>
        </w:rPr>
      </w:pPr>
    </w:p>
    <w:p w14:paraId="3BF8763C" w14:textId="77777777" w:rsidR="00507C2C" w:rsidRDefault="00000000">
      <w:pPr>
        <w:pStyle w:val="ListParagraph"/>
        <w:numPr>
          <w:ilvl w:val="2"/>
          <w:numId w:val="2"/>
        </w:numPr>
        <w:tabs>
          <w:tab w:val="left" w:pos="2739"/>
          <w:tab w:val="left" w:pos="2740"/>
        </w:tabs>
        <w:ind w:hanging="721"/>
        <w:rPr>
          <w:sz w:val="24"/>
          <w:u w:val="none"/>
        </w:rPr>
      </w:pPr>
      <w:r>
        <w:rPr>
          <w:sz w:val="24"/>
          <w:u w:val="none"/>
        </w:rPr>
        <w:t>both policies bear the same</w:t>
      </w:r>
      <w:r>
        <w:rPr>
          <w:spacing w:val="-21"/>
          <w:sz w:val="24"/>
          <w:u w:val="none"/>
        </w:rPr>
        <w:t xml:space="preserve"> </w:t>
      </w:r>
      <w:r>
        <w:rPr>
          <w:sz w:val="24"/>
          <w:u w:val="none"/>
        </w:rPr>
        <w:t>date;</w:t>
      </w:r>
    </w:p>
    <w:p w14:paraId="45DCBEB4" w14:textId="77777777" w:rsidR="00507C2C" w:rsidRDefault="00507C2C">
      <w:pPr>
        <w:pStyle w:val="BodyText"/>
        <w:spacing w:before="13"/>
        <w:rPr>
          <w:sz w:val="23"/>
          <w:u w:val="none"/>
        </w:rPr>
      </w:pPr>
    </w:p>
    <w:p w14:paraId="408CD03D" w14:textId="77777777" w:rsidR="00507C2C" w:rsidRDefault="00000000">
      <w:pPr>
        <w:pStyle w:val="ListParagraph"/>
        <w:numPr>
          <w:ilvl w:val="2"/>
          <w:numId w:val="2"/>
        </w:numPr>
        <w:tabs>
          <w:tab w:val="left" w:pos="2739"/>
          <w:tab w:val="left" w:pos="2740"/>
        </w:tabs>
        <w:ind w:right="878"/>
        <w:rPr>
          <w:sz w:val="24"/>
          <w:u w:val="none"/>
        </w:rPr>
      </w:pPr>
      <w:r>
        <w:rPr>
          <w:sz w:val="24"/>
          <w:u w:val="none"/>
        </w:rPr>
        <w:t>the</w:t>
      </w:r>
      <w:r>
        <w:rPr>
          <w:spacing w:val="-8"/>
          <w:sz w:val="24"/>
          <w:u w:val="none"/>
        </w:rPr>
        <w:t xml:space="preserve"> </w:t>
      </w:r>
      <w:r>
        <w:rPr>
          <w:sz w:val="24"/>
          <w:u w:val="none"/>
        </w:rPr>
        <w:t>amount</w:t>
      </w:r>
      <w:r>
        <w:rPr>
          <w:spacing w:val="-7"/>
          <w:sz w:val="24"/>
          <w:u w:val="none"/>
        </w:rPr>
        <w:t xml:space="preserve"> </w:t>
      </w:r>
      <w:r>
        <w:rPr>
          <w:sz w:val="24"/>
          <w:u w:val="none"/>
        </w:rPr>
        <w:t>of</w:t>
      </w:r>
      <w:r>
        <w:rPr>
          <w:spacing w:val="-7"/>
          <w:sz w:val="24"/>
          <w:u w:val="none"/>
        </w:rPr>
        <w:t xml:space="preserve"> </w:t>
      </w:r>
      <w:r>
        <w:rPr>
          <w:sz w:val="24"/>
          <w:u w:val="none"/>
        </w:rPr>
        <w:t>the</w:t>
      </w:r>
      <w:r>
        <w:rPr>
          <w:spacing w:val="-8"/>
          <w:sz w:val="24"/>
          <w:u w:val="none"/>
        </w:rPr>
        <w:t xml:space="preserve"> </w:t>
      </w:r>
      <w:r>
        <w:rPr>
          <w:sz w:val="24"/>
          <w:u w:val="none"/>
        </w:rPr>
        <w:t>Owner's</w:t>
      </w:r>
      <w:r>
        <w:rPr>
          <w:spacing w:val="-7"/>
          <w:sz w:val="24"/>
          <w:u w:val="none"/>
        </w:rPr>
        <w:t xml:space="preserve"> </w:t>
      </w:r>
      <w:r>
        <w:rPr>
          <w:sz w:val="24"/>
          <w:u w:val="none"/>
        </w:rPr>
        <w:t>Policy(ies)</w:t>
      </w:r>
      <w:r>
        <w:rPr>
          <w:spacing w:val="-5"/>
          <w:sz w:val="24"/>
          <w:u w:val="none"/>
        </w:rPr>
        <w:t xml:space="preserve"> </w:t>
      </w:r>
      <w:r>
        <w:rPr>
          <w:sz w:val="24"/>
          <w:u w:val="none"/>
        </w:rPr>
        <w:t>does</w:t>
      </w:r>
      <w:r>
        <w:rPr>
          <w:spacing w:val="-5"/>
          <w:sz w:val="24"/>
          <w:u w:val="none"/>
        </w:rPr>
        <w:t xml:space="preserve"> </w:t>
      </w:r>
      <w:r>
        <w:rPr>
          <w:sz w:val="24"/>
          <w:u w:val="none"/>
        </w:rPr>
        <w:t>not</w:t>
      </w:r>
      <w:r>
        <w:rPr>
          <w:spacing w:val="-5"/>
          <w:sz w:val="24"/>
          <w:u w:val="none"/>
        </w:rPr>
        <w:t xml:space="preserve"> </w:t>
      </w:r>
      <w:r>
        <w:rPr>
          <w:sz w:val="24"/>
          <w:u w:val="none"/>
        </w:rPr>
        <w:t>exceed</w:t>
      </w:r>
      <w:r>
        <w:rPr>
          <w:spacing w:val="-5"/>
          <w:sz w:val="24"/>
          <w:u w:val="none"/>
        </w:rPr>
        <w:t xml:space="preserve"> </w:t>
      </w:r>
      <w:r>
        <w:rPr>
          <w:sz w:val="24"/>
          <w:u w:val="none"/>
        </w:rPr>
        <w:t>the</w:t>
      </w:r>
      <w:r>
        <w:rPr>
          <w:spacing w:val="-5"/>
          <w:sz w:val="24"/>
          <w:u w:val="none"/>
        </w:rPr>
        <w:t xml:space="preserve"> </w:t>
      </w:r>
      <w:r>
        <w:rPr>
          <w:sz w:val="24"/>
          <w:u w:val="none"/>
        </w:rPr>
        <w:t>amount</w:t>
      </w:r>
      <w:r>
        <w:rPr>
          <w:spacing w:val="-7"/>
          <w:sz w:val="24"/>
          <w:u w:val="none"/>
        </w:rPr>
        <w:t xml:space="preserve"> </w:t>
      </w:r>
      <w:r>
        <w:rPr>
          <w:sz w:val="24"/>
          <w:u w:val="none"/>
        </w:rPr>
        <w:t>of</w:t>
      </w:r>
      <w:r>
        <w:rPr>
          <w:spacing w:val="-9"/>
          <w:sz w:val="24"/>
          <w:u w:val="none"/>
        </w:rPr>
        <w:t xml:space="preserve"> </w:t>
      </w:r>
      <w:r>
        <w:rPr>
          <w:sz w:val="24"/>
          <w:u w:val="none"/>
        </w:rPr>
        <w:t>the Loan</w:t>
      </w:r>
      <w:r>
        <w:rPr>
          <w:spacing w:val="-1"/>
          <w:sz w:val="24"/>
          <w:u w:val="none"/>
        </w:rPr>
        <w:t xml:space="preserve"> </w:t>
      </w:r>
      <w:r>
        <w:rPr>
          <w:sz w:val="24"/>
          <w:u w:val="none"/>
        </w:rPr>
        <w:t>Policy;</w:t>
      </w:r>
    </w:p>
    <w:p w14:paraId="751D8D9F" w14:textId="77777777" w:rsidR="00507C2C" w:rsidRDefault="00507C2C">
      <w:pPr>
        <w:pStyle w:val="BodyText"/>
        <w:rPr>
          <w:u w:val="none"/>
        </w:rPr>
      </w:pPr>
    </w:p>
    <w:p w14:paraId="09CF0852" w14:textId="77777777" w:rsidR="00507C2C" w:rsidRDefault="00000000">
      <w:pPr>
        <w:pStyle w:val="ListParagraph"/>
        <w:numPr>
          <w:ilvl w:val="2"/>
          <w:numId w:val="2"/>
        </w:numPr>
        <w:tabs>
          <w:tab w:val="left" w:pos="2739"/>
          <w:tab w:val="left" w:pos="2740"/>
        </w:tabs>
        <w:ind w:right="756"/>
        <w:rPr>
          <w:sz w:val="24"/>
          <w:u w:val="none"/>
        </w:rPr>
      </w:pPr>
      <w:r>
        <w:rPr>
          <w:sz w:val="24"/>
          <w:u w:val="none"/>
        </w:rPr>
        <w:t>the Owner's Policy covers the same land—or part of the land—covered by the Loan Policyand covers no other land;</w:t>
      </w:r>
      <w:r>
        <w:rPr>
          <w:spacing w:val="-13"/>
          <w:sz w:val="24"/>
          <w:u w:val="none"/>
        </w:rPr>
        <w:t xml:space="preserve"> </w:t>
      </w:r>
      <w:r>
        <w:rPr>
          <w:sz w:val="24"/>
          <w:u w:val="none"/>
        </w:rPr>
        <w:t>and</w:t>
      </w:r>
    </w:p>
    <w:p w14:paraId="667EF97E" w14:textId="77777777" w:rsidR="00507C2C" w:rsidRDefault="00507C2C">
      <w:pPr>
        <w:pStyle w:val="BodyText"/>
        <w:rPr>
          <w:u w:val="none"/>
        </w:rPr>
      </w:pPr>
    </w:p>
    <w:p w14:paraId="30365075" w14:textId="77777777" w:rsidR="00507C2C" w:rsidRDefault="00000000">
      <w:pPr>
        <w:pStyle w:val="ListParagraph"/>
        <w:numPr>
          <w:ilvl w:val="2"/>
          <w:numId w:val="2"/>
        </w:numPr>
        <w:tabs>
          <w:tab w:val="left" w:pos="2739"/>
          <w:tab w:val="left" w:pos="2740"/>
        </w:tabs>
        <w:ind w:right="1031"/>
        <w:rPr>
          <w:sz w:val="24"/>
          <w:u w:val="none"/>
        </w:rPr>
      </w:pPr>
      <w:r>
        <w:rPr>
          <w:sz w:val="24"/>
          <w:u w:val="none"/>
        </w:rPr>
        <w:t>both policies include the exception and the liability paragraph or the pending disbursement paragraph, as applicable, provided in</w:t>
      </w:r>
      <w:r>
        <w:rPr>
          <w:spacing w:val="-33"/>
          <w:sz w:val="24"/>
          <w:u w:val="none"/>
        </w:rPr>
        <w:t xml:space="preserve"> </w:t>
      </w:r>
      <w:r>
        <w:rPr>
          <w:sz w:val="24"/>
          <w:u w:val="none"/>
        </w:rPr>
        <w:t>Procedural Rule</w:t>
      </w:r>
      <w:r>
        <w:rPr>
          <w:spacing w:val="-8"/>
          <w:sz w:val="24"/>
          <w:u w:val="none"/>
        </w:rPr>
        <w:t xml:space="preserve"> </w:t>
      </w:r>
      <w:r>
        <w:rPr>
          <w:sz w:val="24"/>
          <w:u w:val="none"/>
        </w:rPr>
        <w:t>P-8.</w:t>
      </w:r>
    </w:p>
    <w:p w14:paraId="2EB971BF" w14:textId="77777777" w:rsidR="00507C2C" w:rsidRDefault="00507C2C">
      <w:pPr>
        <w:pStyle w:val="BodyText"/>
        <w:rPr>
          <w:u w:val="none"/>
        </w:rPr>
      </w:pPr>
    </w:p>
    <w:p w14:paraId="1B4D6CAE" w14:textId="77777777" w:rsidR="00507C2C" w:rsidRDefault="00000000">
      <w:pPr>
        <w:pStyle w:val="ListParagraph"/>
        <w:numPr>
          <w:ilvl w:val="1"/>
          <w:numId w:val="2"/>
        </w:numPr>
        <w:tabs>
          <w:tab w:val="left" w:pos="2019"/>
          <w:tab w:val="left" w:pos="2020"/>
        </w:tabs>
        <w:ind w:right="1230"/>
        <w:rPr>
          <w:sz w:val="24"/>
          <w:u w:val="none"/>
        </w:rPr>
      </w:pPr>
      <w:r>
        <w:rPr>
          <w:sz w:val="24"/>
          <w:u w:val="none"/>
        </w:rPr>
        <w:t>When</w:t>
      </w:r>
      <w:r>
        <w:rPr>
          <w:spacing w:val="-4"/>
          <w:sz w:val="24"/>
          <w:u w:val="none"/>
        </w:rPr>
        <w:t xml:space="preserve"> </w:t>
      </w:r>
      <w:r>
        <w:rPr>
          <w:sz w:val="24"/>
          <w:u w:val="none"/>
        </w:rPr>
        <w:t>the</w:t>
      </w:r>
      <w:r>
        <w:rPr>
          <w:spacing w:val="-8"/>
          <w:sz w:val="24"/>
          <w:u w:val="none"/>
        </w:rPr>
        <w:t xml:space="preserve"> </w:t>
      </w:r>
      <w:r>
        <w:rPr>
          <w:sz w:val="24"/>
          <w:u w:val="none"/>
        </w:rPr>
        <w:t>amount</w:t>
      </w:r>
      <w:r>
        <w:rPr>
          <w:spacing w:val="-7"/>
          <w:sz w:val="24"/>
          <w:u w:val="none"/>
        </w:rPr>
        <w:t xml:space="preserve"> </w:t>
      </w:r>
      <w:r>
        <w:rPr>
          <w:sz w:val="24"/>
          <w:u w:val="none"/>
        </w:rPr>
        <w:t>of</w:t>
      </w:r>
      <w:r>
        <w:rPr>
          <w:spacing w:val="-8"/>
          <w:sz w:val="24"/>
          <w:u w:val="none"/>
        </w:rPr>
        <w:t xml:space="preserve"> </w:t>
      </w:r>
      <w:r>
        <w:rPr>
          <w:sz w:val="24"/>
          <w:u w:val="none"/>
        </w:rPr>
        <w:t>the</w:t>
      </w:r>
      <w:r>
        <w:rPr>
          <w:spacing w:val="-8"/>
          <w:sz w:val="24"/>
          <w:u w:val="none"/>
        </w:rPr>
        <w:t xml:space="preserve"> </w:t>
      </w:r>
      <w:r>
        <w:rPr>
          <w:sz w:val="24"/>
          <w:u w:val="none"/>
        </w:rPr>
        <w:t>Owner's</w:t>
      </w:r>
      <w:r>
        <w:rPr>
          <w:spacing w:val="-8"/>
          <w:sz w:val="24"/>
          <w:u w:val="none"/>
        </w:rPr>
        <w:t xml:space="preserve"> </w:t>
      </w:r>
      <w:r>
        <w:rPr>
          <w:sz w:val="24"/>
          <w:u w:val="none"/>
        </w:rPr>
        <w:t>Policy(ies)</w:t>
      </w:r>
      <w:r>
        <w:rPr>
          <w:spacing w:val="2"/>
          <w:sz w:val="24"/>
          <w:u w:val="none"/>
        </w:rPr>
        <w:t xml:space="preserve"> </w:t>
      </w:r>
      <w:r>
        <w:rPr>
          <w:sz w:val="24"/>
          <w:u w:val="none"/>
        </w:rPr>
        <w:t>exceeds</w:t>
      </w:r>
      <w:r>
        <w:rPr>
          <w:spacing w:val="-6"/>
          <w:sz w:val="24"/>
          <w:u w:val="none"/>
        </w:rPr>
        <w:t xml:space="preserve"> </w:t>
      </w:r>
      <w:r>
        <w:rPr>
          <w:sz w:val="24"/>
          <w:u w:val="none"/>
        </w:rPr>
        <w:t>the</w:t>
      </w:r>
      <w:r>
        <w:rPr>
          <w:spacing w:val="-6"/>
          <w:sz w:val="24"/>
          <w:u w:val="none"/>
        </w:rPr>
        <w:t xml:space="preserve"> </w:t>
      </w:r>
      <w:r>
        <w:rPr>
          <w:sz w:val="24"/>
          <w:u w:val="none"/>
        </w:rPr>
        <w:t>amount</w:t>
      </w:r>
      <w:r>
        <w:rPr>
          <w:spacing w:val="-2"/>
          <w:sz w:val="24"/>
          <w:u w:val="none"/>
        </w:rPr>
        <w:t xml:space="preserve"> </w:t>
      </w:r>
      <w:r>
        <w:rPr>
          <w:sz w:val="24"/>
          <w:u w:val="none"/>
        </w:rPr>
        <w:t>of</w:t>
      </w:r>
      <w:r>
        <w:rPr>
          <w:spacing w:val="-13"/>
          <w:sz w:val="24"/>
          <w:u w:val="none"/>
        </w:rPr>
        <w:t xml:space="preserve"> </w:t>
      </w:r>
      <w:r>
        <w:rPr>
          <w:sz w:val="24"/>
          <w:u w:val="none"/>
        </w:rPr>
        <w:t>the</w:t>
      </w:r>
      <w:r>
        <w:rPr>
          <w:spacing w:val="-8"/>
          <w:sz w:val="24"/>
          <w:u w:val="none"/>
        </w:rPr>
        <w:t xml:space="preserve"> </w:t>
      </w:r>
      <w:r>
        <w:rPr>
          <w:sz w:val="24"/>
          <w:u w:val="none"/>
        </w:rPr>
        <w:t>Loan Policy, the premium charged for the Owner's Policy must</w:t>
      </w:r>
      <w:r>
        <w:rPr>
          <w:spacing w:val="-38"/>
          <w:sz w:val="24"/>
          <w:u w:val="none"/>
        </w:rPr>
        <w:t xml:space="preserve"> </w:t>
      </w:r>
      <w:r>
        <w:rPr>
          <w:sz w:val="24"/>
          <w:u w:val="none"/>
        </w:rPr>
        <w:t>be:</w:t>
      </w:r>
    </w:p>
    <w:p w14:paraId="044EFCD9" w14:textId="77777777" w:rsidR="00507C2C" w:rsidRDefault="00507C2C">
      <w:pPr>
        <w:pStyle w:val="BodyText"/>
        <w:rPr>
          <w:u w:val="none"/>
        </w:rPr>
      </w:pPr>
    </w:p>
    <w:p w14:paraId="6546B5B2" w14:textId="77777777" w:rsidR="00507C2C" w:rsidRDefault="00000000">
      <w:pPr>
        <w:pStyle w:val="ListParagraph"/>
        <w:numPr>
          <w:ilvl w:val="2"/>
          <w:numId w:val="2"/>
        </w:numPr>
        <w:tabs>
          <w:tab w:val="left" w:pos="2739"/>
          <w:tab w:val="left" w:pos="2740"/>
        </w:tabs>
        <w:ind w:hanging="721"/>
        <w:rPr>
          <w:sz w:val="24"/>
          <w:u w:val="none"/>
        </w:rPr>
      </w:pPr>
      <w:r>
        <w:rPr>
          <w:sz w:val="24"/>
          <w:u w:val="none"/>
        </w:rPr>
        <w:t>the Basic Rate;</w:t>
      </w:r>
      <w:r>
        <w:rPr>
          <w:spacing w:val="-13"/>
          <w:sz w:val="24"/>
          <w:u w:val="none"/>
        </w:rPr>
        <w:t xml:space="preserve"> </w:t>
      </w:r>
      <w:r>
        <w:rPr>
          <w:sz w:val="24"/>
          <w:u w:val="none"/>
        </w:rPr>
        <w:t>plus</w:t>
      </w:r>
    </w:p>
    <w:p w14:paraId="64B55596" w14:textId="77777777" w:rsidR="00507C2C" w:rsidRDefault="00507C2C">
      <w:pPr>
        <w:pStyle w:val="BodyText"/>
        <w:spacing w:before="13"/>
        <w:rPr>
          <w:sz w:val="23"/>
          <w:u w:val="none"/>
        </w:rPr>
      </w:pPr>
    </w:p>
    <w:p w14:paraId="1BA15939" w14:textId="77777777" w:rsidR="00507C2C" w:rsidRDefault="00000000">
      <w:pPr>
        <w:pStyle w:val="BodyText"/>
        <w:tabs>
          <w:tab w:val="left" w:pos="2739"/>
        </w:tabs>
        <w:ind w:left="2019"/>
        <w:rPr>
          <w:u w:val="none"/>
        </w:rPr>
      </w:pPr>
      <w:r>
        <w:rPr>
          <w:u w:val="none"/>
        </w:rPr>
        <w:t>b.</w:t>
      </w:r>
      <w:r>
        <w:rPr>
          <w:u w:val="none"/>
        </w:rPr>
        <w:tab/>
        <w:t>$100.00;</w:t>
      </w:r>
      <w:r>
        <w:rPr>
          <w:spacing w:val="-11"/>
          <w:u w:val="none"/>
        </w:rPr>
        <w:t xml:space="preserve"> </w:t>
      </w:r>
      <w:r>
        <w:rPr>
          <w:u w:val="none"/>
        </w:rPr>
        <w:t>minus</w:t>
      </w:r>
    </w:p>
    <w:p w14:paraId="17E8B19B" w14:textId="77777777" w:rsidR="00507C2C" w:rsidRDefault="00507C2C">
      <w:pPr>
        <w:pStyle w:val="BodyText"/>
        <w:rPr>
          <w:u w:val="none"/>
        </w:rPr>
      </w:pPr>
    </w:p>
    <w:p w14:paraId="54F24F3D" w14:textId="77777777" w:rsidR="00507C2C" w:rsidRDefault="00000000">
      <w:pPr>
        <w:pStyle w:val="BodyText"/>
        <w:tabs>
          <w:tab w:val="left" w:pos="2739"/>
        </w:tabs>
        <w:ind w:left="2019"/>
        <w:rPr>
          <w:u w:val="none"/>
        </w:rPr>
      </w:pPr>
      <w:r>
        <w:rPr>
          <w:u w:val="none"/>
        </w:rPr>
        <w:t>c.</w:t>
      </w:r>
      <w:r>
        <w:rPr>
          <w:u w:val="none"/>
        </w:rPr>
        <w:tab/>
        <w:t>the</w:t>
      </w:r>
      <w:r>
        <w:rPr>
          <w:spacing w:val="-8"/>
          <w:u w:val="none"/>
        </w:rPr>
        <w:t xml:space="preserve"> </w:t>
      </w:r>
      <w:r>
        <w:rPr>
          <w:u w:val="none"/>
        </w:rPr>
        <w:t>Basic</w:t>
      </w:r>
      <w:r>
        <w:rPr>
          <w:spacing w:val="-4"/>
          <w:u w:val="none"/>
        </w:rPr>
        <w:t xml:space="preserve"> </w:t>
      </w:r>
      <w:r>
        <w:rPr>
          <w:u w:val="none"/>
        </w:rPr>
        <w:t>Rate</w:t>
      </w:r>
      <w:r>
        <w:rPr>
          <w:spacing w:val="-3"/>
          <w:u w:val="none"/>
        </w:rPr>
        <w:t xml:space="preserve"> </w:t>
      </w:r>
      <w:r>
        <w:rPr>
          <w:u w:val="none"/>
        </w:rPr>
        <w:t>for</w:t>
      </w:r>
      <w:r>
        <w:rPr>
          <w:spacing w:val="-3"/>
          <w:u w:val="none"/>
        </w:rPr>
        <w:t xml:space="preserve"> </w:t>
      </w:r>
      <w:r>
        <w:rPr>
          <w:u w:val="none"/>
        </w:rPr>
        <w:t>the</w:t>
      </w:r>
      <w:r>
        <w:rPr>
          <w:spacing w:val="-7"/>
          <w:u w:val="none"/>
        </w:rPr>
        <w:t xml:space="preserve"> </w:t>
      </w:r>
      <w:r>
        <w:rPr>
          <w:u w:val="none"/>
        </w:rPr>
        <w:t>Loan</w:t>
      </w:r>
      <w:r>
        <w:rPr>
          <w:spacing w:val="-1"/>
          <w:u w:val="none"/>
        </w:rPr>
        <w:t xml:space="preserve"> </w:t>
      </w:r>
      <w:r>
        <w:rPr>
          <w:u w:val="none"/>
        </w:rPr>
        <w:t>Policy</w:t>
      </w:r>
      <w:r>
        <w:rPr>
          <w:spacing w:val="-9"/>
          <w:u w:val="none"/>
        </w:rPr>
        <w:t xml:space="preserve"> </w:t>
      </w:r>
      <w:r>
        <w:rPr>
          <w:u w:val="none"/>
        </w:rPr>
        <w:t>to</w:t>
      </w:r>
      <w:r>
        <w:rPr>
          <w:spacing w:val="-1"/>
          <w:u w:val="none"/>
        </w:rPr>
        <w:t xml:space="preserve"> </w:t>
      </w:r>
      <w:r>
        <w:rPr>
          <w:u w:val="none"/>
        </w:rPr>
        <w:t>be</w:t>
      </w:r>
      <w:r>
        <w:rPr>
          <w:spacing w:val="-5"/>
          <w:u w:val="none"/>
        </w:rPr>
        <w:t xml:space="preserve"> </w:t>
      </w:r>
      <w:r>
        <w:rPr>
          <w:u w:val="none"/>
        </w:rPr>
        <w:t>paid</w:t>
      </w:r>
      <w:r>
        <w:rPr>
          <w:spacing w:val="-6"/>
          <w:u w:val="none"/>
        </w:rPr>
        <w:t xml:space="preserve"> </w:t>
      </w:r>
      <w:r>
        <w:rPr>
          <w:u w:val="none"/>
        </w:rPr>
        <w:t>as</w:t>
      </w:r>
      <w:r>
        <w:rPr>
          <w:spacing w:val="-8"/>
          <w:u w:val="none"/>
        </w:rPr>
        <w:t xml:space="preserve"> </w:t>
      </w:r>
      <w:r>
        <w:rPr>
          <w:u w:val="none"/>
        </w:rPr>
        <w:t>provided</w:t>
      </w:r>
      <w:r>
        <w:rPr>
          <w:spacing w:val="-1"/>
          <w:u w:val="none"/>
        </w:rPr>
        <w:t xml:space="preserve"> </w:t>
      </w:r>
      <w:r>
        <w:rPr>
          <w:u w:val="none"/>
        </w:rPr>
        <w:t>in Rate</w:t>
      </w:r>
      <w:r>
        <w:rPr>
          <w:spacing w:val="-6"/>
          <w:u w:val="none"/>
        </w:rPr>
        <w:t xml:space="preserve"> </w:t>
      </w:r>
      <w:r>
        <w:rPr>
          <w:u w:val="none"/>
        </w:rPr>
        <w:t>Rule</w:t>
      </w:r>
      <w:r>
        <w:rPr>
          <w:spacing w:val="-2"/>
          <w:u w:val="none"/>
        </w:rPr>
        <w:t xml:space="preserve"> </w:t>
      </w:r>
      <w:r>
        <w:rPr>
          <w:u w:val="none"/>
        </w:rPr>
        <w:t>R-2.a.</w:t>
      </w:r>
    </w:p>
    <w:p w14:paraId="6ED6BF62" w14:textId="77777777" w:rsidR="00507C2C" w:rsidRDefault="00507C2C">
      <w:pPr>
        <w:pStyle w:val="BodyText"/>
        <w:rPr>
          <w:u w:val="none"/>
        </w:rPr>
      </w:pPr>
    </w:p>
    <w:p w14:paraId="3F7905D7" w14:textId="77777777" w:rsidR="00507C2C" w:rsidRDefault="00000000">
      <w:pPr>
        <w:pStyle w:val="ListParagraph"/>
        <w:numPr>
          <w:ilvl w:val="1"/>
          <w:numId w:val="2"/>
        </w:numPr>
        <w:tabs>
          <w:tab w:val="left" w:pos="2019"/>
          <w:tab w:val="left" w:pos="2020"/>
        </w:tabs>
        <w:ind w:right="917"/>
        <w:rPr>
          <w:sz w:val="24"/>
          <w:u w:val="none"/>
        </w:rPr>
      </w:pPr>
      <w:r>
        <w:rPr>
          <w:sz w:val="24"/>
          <w:u w:val="none"/>
        </w:rPr>
        <w:t>The</w:t>
      </w:r>
      <w:r>
        <w:rPr>
          <w:spacing w:val="-10"/>
          <w:sz w:val="24"/>
          <w:u w:val="none"/>
        </w:rPr>
        <w:t xml:space="preserve"> </w:t>
      </w:r>
      <w:r>
        <w:rPr>
          <w:sz w:val="24"/>
          <w:u w:val="none"/>
        </w:rPr>
        <w:t>credit</w:t>
      </w:r>
      <w:r>
        <w:rPr>
          <w:spacing w:val="-7"/>
          <w:sz w:val="24"/>
          <w:u w:val="none"/>
        </w:rPr>
        <w:t xml:space="preserve"> </w:t>
      </w:r>
      <w:r>
        <w:rPr>
          <w:sz w:val="24"/>
          <w:u w:val="none"/>
        </w:rPr>
        <w:t>provided</w:t>
      </w:r>
      <w:r>
        <w:rPr>
          <w:spacing w:val="-5"/>
          <w:sz w:val="24"/>
          <w:u w:val="none"/>
        </w:rPr>
        <w:t xml:space="preserve"> </w:t>
      </w:r>
      <w:r>
        <w:rPr>
          <w:sz w:val="24"/>
          <w:u w:val="none"/>
        </w:rPr>
        <w:t>in</w:t>
      </w:r>
      <w:r>
        <w:rPr>
          <w:spacing w:val="1"/>
          <w:sz w:val="24"/>
          <w:u w:val="none"/>
        </w:rPr>
        <w:t xml:space="preserve"> </w:t>
      </w:r>
      <w:r>
        <w:rPr>
          <w:sz w:val="24"/>
          <w:u w:val="none"/>
        </w:rPr>
        <w:t>Rate</w:t>
      </w:r>
      <w:r>
        <w:rPr>
          <w:spacing w:val="-6"/>
          <w:sz w:val="24"/>
          <w:u w:val="none"/>
        </w:rPr>
        <w:t xml:space="preserve"> </w:t>
      </w:r>
      <w:r>
        <w:rPr>
          <w:sz w:val="24"/>
          <w:u w:val="none"/>
        </w:rPr>
        <w:t>Rule</w:t>
      </w:r>
      <w:r>
        <w:rPr>
          <w:spacing w:val="-10"/>
          <w:sz w:val="24"/>
          <w:u w:val="none"/>
        </w:rPr>
        <w:t xml:space="preserve"> </w:t>
      </w:r>
      <w:r>
        <w:rPr>
          <w:sz w:val="24"/>
          <w:u w:val="none"/>
        </w:rPr>
        <w:t>R-3</w:t>
      </w:r>
      <w:r>
        <w:rPr>
          <w:spacing w:val="-7"/>
          <w:sz w:val="24"/>
          <w:u w:val="none"/>
        </w:rPr>
        <w:t xml:space="preserve"> </w:t>
      </w:r>
      <w:r>
        <w:rPr>
          <w:sz w:val="24"/>
          <w:u w:val="none"/>
        </w:rPr>
        <w:t>must</w:t>
      </w:r>
      <w:r>
        <w:rPr>
          <w:spacing w:val="-5"/>
          <w:sz w:val="24"/>
          <w:u w:val="none"/>
        </w:rPr>
        <w:t xml:space="preserve"> </w:t>
      </w:r>
      <w:r>
        <w:rPr>
          <w:sz w:val="24"/>
          <w:u w:val="none"/>
        </w:rPr>
        <w:t>be</w:t>
      </w:r>
      <w:r>
        <w:rPr>
          <w:spacing w:val="2"/>
          <w:sz w:val="24"/>
          <w:u w:val="none"/>
        </w:rPr>
        <w:t xml:space="preserve"> </w:t>
      </w:r>
      <w:r>
        <w:rPr>
          <w:sz w:val="24"/>
          <w:u w:val="none"/>
        </w:rPr>
        <w:t>given</w:t>
      </w:r>
      <w:r>
        <w:rPr>
          <w:spacing w:val="-3"/>
          <w:sz w:val="24"/>
          <w:u w:val="none"/>
        </w:rPr>
        <w:t xml:space="preserve"> </w:t>
      </w:r>
      <w:r>
        <w:rPr>
          <w:sz w:val="24"/>
          <w:u w:val="none"/>
        </w:rPr>
        <w:t>against</w:t>
      </w:r>
      <w:r>
        <w:rPr>
          <w:spacing w:val="-7"/>
          <w:sz w:val="24"/>
          <w:u w:val="none"/>
        </w:rPr>
        <w:t xml:space="preserve"> </w:t>
      </w:r>
      <w:r>
        <w:rPr>
          <w:sz w:val="24"/>
          <w:u w:val="none"/>
        </w:rPr>
        <w:t>the</w:t>
      </w:r>
      <w:r>
        <w:rPr>
          <w:spacing w:val="-8"/>
          <w:sz w:val="24"/>
          <w:u w:val="none"/>
        </w:rPr>
        <w:t xml:space="preserve"> </w:t>
      </w:r>
      <w:r>
        <w:rPr>
          <w:sz w:val="24"/>
          <w:u w:val="none"/>
        </w:rPr>
        <w:t>premium</w:t>
      </w:r>
      <w:r>
        <w:rPr>
          <w:spacing w:val="-5"/>
          <w:sz w:val="24"/>
          <w:u w:val="none"/>
        </w:rPr>
        <w:t xml:space="preserve"> </w:t>
      </w:r>
      <w:r>
        <w:rPr>
          <w:sz w:val="24"/>
          <w:u w:val="none"/>
        </w:rPr>
        <w:t>for</w:t>
      </w:r>
      <w:r>
        <w:rPr>
          <w:spacing w:val="-4"/>
          <w:sz w:val="24"/>
          <w:u w:val="none"/>
        </w:rPr>
        <w:t xml:space="preserve"> </w:t>
      </w:r>
      <w:r>
        <w:rPr>
          <w:sz w:val="24"/>
          <w:u w:val="none"/>
        </w:rPr>
        <w:t>the new Loan Policy,</w:t>
      </w:r>
      <w:r>
        <w:rPr>
          <w:spacing w:val="-7"/>
          <w:sz w:val="24"/>
          <w:u w:val="none"/>
        </w:rPr>
        <w:t xml:space="preserve"> </w:t>
      </w:r>
      <w:r>
        <w:rPr>
          <w:sz w:val="24"/>
          <w:u w:val="none"/>
        </w:rPr>
        <w:t>if:</w:t>
      </w:r>
    </w:p>
    <w:p w14:paraId="20E1F109" w14:textId="77777777" w:rsidR="00507C2C" w:rsidRDefault="00507C2C">
      <w:pPr>
        <w:rPr>
          <w:sz w:val="24"/>
        </w:rPr>
        <w:sectPr w:rsidR="00507C2C">
          <w:pgSz w:w="12240" w:h="15840"/>
          <w:pgMar w:top="1340" w:right="400" w:bottom="1640" w:left="520" w:header="0" w:footer="1457" w:gutter="0"/>
          <w:cols w:space="720"/>
        </w:sectPr>
      </w:pPr>
    </w:p>
    <w:p w14:paraId="16E89747" w14:textId="77777777" w:rsidR="00507C2C" w:rsidRDefault="00507C2C">
      <w:pPr>
        <w:pStyle w:val="BodyText"/>
        <w:spacing w:before="7"/>
        <w:rPr>
          <w:sz w:val="10"/>
          <w:u w:val="none"/>
        </w:rPr>
      </w:pPr>
    </w:p>
    <w:p w14:paraId="74002A53" w14:textId="77777777" w:rsidR="00507C2C" w:rsidRDefault="00000000">
      <w:pPr>
        <w:pStyle w:val="ListParagraph"/>
        <w:numPr>
          <w:ilvl w:val="2"/>
          <w:numId w:val="2"/>
        </w:numPr>
        <w:tabs>
          <w:tab w:val="left" w:pos="2739"/>
          <w:tab w:val="left" w:pos="2740"/>
        </w:tabs>
        <w:spacing w:before="100"/>
        <w:ind w:right="736"/>
        <w:rPr>
          <w:sz w:val="24"/>
          <w:u w:val="none"/>
        </w:rPr>
      </w:pPr>
      <w:r>
        <w:rPr>
          <w:sz w:val="24"/>
          <w:u w:val="none"/>
        </w:rPr>
        <w:t>the</w:t>
      </w:r>
      <w:r>
        <w:rPr>
          <w:spacing w:val="-9"/>
          <w:sz w:val="24"/>
          <w:u w:val="none"/>
        </w:rPr>
        <w:t xml:space="preserve"> </w:t>
      </w:r>
      <w:r>
        <w:rPr>
          <w:sz w:val="24"/>
          <w:u w:val="none"/>
        </w:rPr>
        <w:t>existing</w:t>
      </w:r>
      <w:r>
        <w:rPr>
          <w:spacing w:val="-3"/>
          <w:sz w:val="24"/>
          <w:u w:val="none"/>
        </w:rPr>
        <w:t xml:space="preserve"> </w:t>
      </w:r>
      <w:r>
        <w:rPr>
          <w:sz w:val="24"/>
          <w:u w:val="none"/>
        </w:rPr>
        <w:t>Owner's</w:t>
      </w:r>
      <w:r>
        <w:rPr>
          <w:spacing w:val="-7"/>
          <w:sz w:val="24"/>
          <w:u w:val="none"/>
        </w:rPr>
        <w:t xml:space="preserve"> </w:t>
      </w:r>
      <w:r>
        <w:rPr>
          <w:sz w:val="24"/>
          <w:u w:val="none"/>
        </w:rPr>
        <w:t>Policy(ies)</w:t>
      </w:r>
      <w:r>
        <w:rPr>
          <w:spacing w:val="-3"/>
          <w:sz w:val="24"/>
          <w:u w:val="none"/>
        </w:rPr>
        <w:t xml:space="preserve"> </w:t>
      </w:r>
      <w:r>
        <w:rPr>
          <w:sz w:val="24"/>
          <w:u w:val="none"/>
        </w:rPr>
        <w:t>covers</w:t>
      </w:r>
      <w:r>
        <w:rPr>
          <w:spacing w:val="-4"/>
          <w:sz w:val="24"/>
          <w:u w:val="none"/>
        </w:rPr>
        <w:t xml:space="preserve"> </w:t>
      </w:r>
      <w:r>
        <w:rPr>
          <w:sz w:val="24"/>
          <w:u w:val="none"/>
        </w:rPr>
        <w:t>the</w:t>
      </w:r>
      <w:r>
        <w:rPr>
          <w:spacing w:val="-9"/>
          <w:sz w:val="24"/>
          <w:u w:val="none"/>
        </w:rPr>
        <w:t xml:space="preserve"> </w:t>
      </w:r>
      <w:r>
        <w:rPr>
          <w:sz w:val="24"/>
          <w:u w:val="none"/>
        </w:rPr>
        <w:t>identical</w:t>
      </w:r>
      <w:r>
        <w:rPr>
          <w:spacing w:val="-8"/>
          <w:sz w:val="24"/>
          <w:u w:val="none"/>
        </w:rPr>
        <w:t xml:space="preserve"> </w:t>
      </w:r>
      <w:r>
        <w:rPr>
          <w:sz w:val="24"/>
          <w:u w:val="none"/>
        </w:rPr>
        <w:t>property</w:t>
      </w:r>
      <w:r>
        <w:rPr>
          <w:spacing w:val="-7"/>
          <w:sz w:val="24"/>
          <w:u w:val="none"/>
        </w:rPr>
        <w:t xml:space="preserve"> </w:t>
      </w:r>
      <w:r>
        <w:rPr>
          <w:sz w:val="24"/>
          <w:u w:val="none"/>
        </w:rPr>
        <w:t>to</w:t>
      </w:r>
      <w:r>
        <w:rPr>
          <w:spacing w:val="-2"/>
          <w:sz w:val="24"/>
          <w:u w:val="none"/>
        </w:rPr>
        <w:t xml:space="preserve"> </w:t>
      </w:r>
      <w:r>
        <w:rPr>
          <w:sz w:val="24"/>
          <w:u w:val="none"/>
        </w:rPr>
        <w:t>be</w:t>
      </w:r>
      <w:r>
        <w:rPr>
          <w:spacing w:val="-7"/>
          <w:sz w:val="24"/>
          <w:u w:val="none"/>
        </w:rPr>
        <w:t xml:space="preserve"> </w:t>
      </w:r>
      <w:r>
        <w:rPr>
          <w:sz w:val="24"/>
          <w:u w:val="none"/>
        </w:rPr>
        <w:t>covered by the new Owner's Policy;</w:t>
      </w:r>
      <w:r>
        <w:rPr>
          <w:spacing w:val="-23"/>
          <w:sz w:val="24"/>
          <w:u w:val="none"/>
        </w:rPr>
        <w:t xml:space="preserve"> </w:t>
      </w:r>
      <w:r>
        <w:rPr>
          <w:sz w:val="24"/>
          <w:u w:val="none"/>
        </w:rPr>
        <w:t>and</w:t>
      </w:r>
    </w:p>
    <w:p w14:paraId="4564A072" w14:textId="77777777" w:rsidR="00507C2C" w:rsidRDefault="00507C2C">
      <w:pPr>
        <w:pStyle w:val="BodyText"/>
        <w:rPr>
          <w:u w:val="none"/>
        </w:rPr>
      </w:pPr>
    </w:p>
    <w:p w14:paraId="406C1DA4" w14:textId="77777777" w:rsidR="00507C2C" w:rsidRDefault="00000000">
      <w:pPr>
        <w:pStyle w:val="ListParagraph"/>
        <w:numPr>
          <w:ilvl w:val="2"/>
          <w:numId w:val="2"/>
        </w:numPr>
        <w:tabs>
          <w:tab w:val="left" w:pos="2739"/>
          <w:tab w:val="left" w:pos="2740"/>
        </w:tabs>
        <w:ind w:hanging="721"/>
        <w:rPr>
          <w:sz w:val="24"/>
          <w:u w:val="none"/>
        </w:rPr>
      </w:pPr>
      <w:r>
        <w:rPr>
          <w:sz w:val="24"/>
          <w:u w:val="none"/>
        </w:rPr>
        <w:t>ownership of the property has not</w:t>
      </w:r>
      <w:r>
        <w:rPr>
          <w:spacing w:val="-39"/>
          <w:sz w:val="24"/>
          <w:u w:val="none"/>
        </w:rPr>
        <w:t xml:space="preserve"> </w:t>
      </w:r>
      <w:r>
        <w:rPr>
          <w:sz w:val="24"/>
          <w:u w:val="none"/>
        </w:rPr>
        <w:t>changed.</w:t>
      </w:r>
    </w:p>
    <w:p w14:paraId="0EB9E975" w14:textId="77777777" w:rsidR="00507C2C" w:rsidRDefault="00507C2C">
      <w:pPr>
        <w:pStyle w:val="BodyText"/>
        <w:rPr>
          <w:u w:val="none"/>
        </w:rPr>
      </w:pPr>
    </w:p>
    <w:p w14:paraId="0D3DEEEB" w14:textId="77777777" w:rsidR="00507C2C" w:rsidRDefault="00000000">
      <w:pPr>
        <w:pStyle w:val="ListParagraph"/>
        <w:numPr>
          <w:ilvl w:val="0"/>
          <w:numId w:val="2"/>
        </w:numPr>
        <w:tabs>
          <w:tab w:val="left" w:pos="1299"/>
          <w:tab w:val="left" w:pos="1300"/>
        </w:tabs>
        <w:ind w:right="935"/>
        <w:rPr>
          <w:sz w:val="24"/>
          <w:u w:val="none"/>
        </w:rPr>
      </w:pPr>
      <w:r>
        <w:rPr>
          <w:sz w:val="24"/>
          <w:u w:val="none"/>
        </w:rPr>
        <w:t xml:space="preserve">When an Owner's Policy is issued with a policy amount of </w:t>
      </w:r>
      <w:r>
        <w:rPr>
          <w:strike/>
          <w:sz w:val="24"/>
          <w:u w:val="none"/>
        </w:rPr>
        <w:t>$5,000,000.00</w:t>
      </w:r>
      <w:r>
        <w:rPr>
          <w:sz w:val="24"/>
          <w:u w:val="none"/>
        </w:rPr>
        <w:t xml:space="preserve"> </w:t>
      </w:r>
      <w:r>
        <w:rPr>
          <w:sz w:val="24"/>
        </w:rPr>
        <w:t>$1,000,000</w:t>
      </w:r>
      <w:r>
        <w:rPr>
          <w:sz w:val="24"/>
          <w:u w:val="none"/>
        </w:rPr>
        <w:t xml:space="preserve"> or more </w:t>
      </w:r>
      <w:r>
        <w:rPr>
          <w:sz w:val="24"/>
        </w:rPr>
        <w:t>on land that is not residential real property</w:t>
      </w:r>
      <w:r>
        <w:rPr>
          <w:sz w:val="24"/>
          <w:u w:val="none"/>
        </w:rPr>
        <w:t xml:space="preserve"> and bears the date </w:t>
      </w:r>
      <w:r>
        <w:rPr>
          <w:strike/>
          <w:sz w:val="24"/>
          <w:u w:val="none"/>
        </w:rPr>
        <w:t>and time of recording of</w:t>
      </w:r>
      <w:r>
        <w:rPr>
          <w:sz w:val="24"/>
          <w:u w:val="none"/>
        </w:rPr>
        <w:t xml:space="preserve"> the insured instrument </w:t>
      </w:r>
      <w:r>
        <w:rPr>
          <w:sz w:val="24"/>
        </w:rPr>
        <w:t>was</w:t>
      </w:r>
      <w:r>
        <w:rPr>
          <w:spacing w:val="-12"/>
          <w:sz w:val="24"/>
        </w:rPr>
        <w:t xml:space="preserve"> </w:t>
      </w:r>
      <w:r>
        <w:rPr>
          <w:sz w:val="24"/>
        </w:rPr>
        <w:t>recorded</w:t>
      </w:r>
      <w:r>
        <w:rPr>
          <w:sz w:val="24"/>
          <w:u w:val="none"/>
        </w:rPr>
        <w:t>:</w:t>
      </w:r>
    </w:p>
    <w:p w14:paraId="1C0376CE" w14:textId="77777777" w:rsidR="00507C2C" w:rsidRDefault="00507C2C">
      <w:pPr>
        <w:pStyle w:val="BodyText"/>
        <w:rPr>
          <w:u w:val="none"/>
        </w:rPr>
      </w:pPr>
    </w:p>
    <w:p w14:paraId="4BF1709C" w14:textId="77777777" w:rsidR="00507C2C" w:rsidRDefault="00000000">
      <w:pPr>
        <w:pStyle w:val="ListParagraph"/>
        <w:numPr>
          <w:ilvl w:val="1"/>
          <w:numId w:val="2"/>
        </w:numPr>
        <w:tabs>
          <w:tab w:val="left" w:pos="2019"/>
          <w:tab w:val="left" w:pos="2020"/>
        </w:tabs>
        <w:ind w:hanging="721"/>
        <w:rPr>
          <w:sz w:val="24"/>
          <w:u w:val="none"/>
        </w:rPr>
      </w:pPr>
      <w:r>
        <w:rPr>
          <w:sz w:val="24"/>
          <w:u w:val="none"/>
        </w:rPr>
        <w:t>the</w:t>
      </w:r>
      <w:r>
        <w:rPr>
          <w:spacing w:val="-15"/>
          <w:sz w:val="24"/>
          <w:u w:val="none"/>
        </w:rPr>
        <w:t xml:space="preserve"> </w:t>
      </w:r>
      <w:r>
        <w:rPr>
          <w:sz w:val="24"/>
          <w:u w:val="none"/>
        </w:rPr>
        <w:t>premium</w:t>
      </w:r>
      <w:r>
        <w:rPr>
          <w:spacing w:val="-4"/>
          <w:sz w:val="24"/>
          <w:u w:val="none"/>
        </w:rPr>
        <w:t xml:space="preserve"> </w:t>
      </w:r>
      <w:r>
        <w:rPr>
          <w:sz w:val="24"/>
          <w:u w:val="none"/>
        </w:rPr>
        <w:t>for</w:t>
      </w:r>
      <w:r>
        <w:rPr>
          <w:spacing w:val="-8"/>
          <w:sz w:val="24"/>
          <w:u w:val="none"/>
        </w:rPr>
        <w:t xml:space="preserve"> </w:t>
      </w:r>
      <w:r>
        <w:rPr>
          <w:sz w:val="24"/>
          <w:u w:val="none"/>
        </w:rPr>
        <w:t>each Loan Policy</w:t>
      </w:r>
      <w:r>
        <w:rPr>
          <w:spacing w:val="-9"/>
          <w:sz w:val="24"/>
          <w:u w:val="none"/>
        </w:rPr>
        <w:t xml:space="preserve"> </w:t>
      </w:r>
      <w:r>
        <w:rPr>
          <w:spacing w:val="-4"/>
          <w:sz w:val="24"/>
        </w:rPr>
        <w:t>is</w:t>
      </w:r>
      <w:r>
        <w:rPr>
          <w:spacing w:val="-10"/>
          <w:sz w:val="24"/>
          <w:u w:val="none"/>
        </w:rPr>
        <w:t xml:space="preserve"> </w:t>
      </w:r>
      <w:r>
        <w:rPr>
          <w:strike/>
          <w:sz w:val="24"/>
          <w:u w:val="none"/>
        </w:rPr>
        <w:t>must</w:t>
      </w:r>
      <w:r>
        <w:rPr>
          <w:strike/>
          <w:spacing w:val="-6"/>
          <w:sz w:val="24"/>
          <w:u w:val="none"/>
        </w:rPr>
        <w:t xml:space="preserve"> </w:t>
      </w:r>
      <w:r>
        <w:rPr>
          <w:strike/>
          <w:sz w:val="24"/>
          <w:u w:val="none"/>
        </w:rPr>
        <w:t>be</w:t>
      </w:r>
      <w:r>
        <w:rPr>
          <w:spacing w:val="-12"/>
          <w:sz w:val="24"/>
          <w:u w:val="none"/>
        </w:rPr>
        <w:t xml:space="preserve"> </w:t>
      </w:r>
      <w:r>
        <w:rPr>
          <w:sz w:val="24"/>
          <w:u w:val="none"/>
        </w:rPr>
        <w:t>$100.00,</w:t>
      </w:r>
      <w:r>
        <w:rPr>
          <w:spacing w:val="-3"/>
          <w:sz w:val="24"/>
          <w:u w:val="none"/>
        </w:rPr>
        <w:t xml:space="preserve"> </w:t>
      </w:r>
      <w:r>
        <w:rPr>
          <w:sz w:val="24"/>
          <w:u w:val="none"/>
        </w:rPr>
        <w:t>if:</w:t>
      </w:r>
    </w:p>
    <w:p w14:paraId="0879FE39" w14:textId="77777777" w:rsidR="00507C2C" w:rsidRDefault="00507C2C">
      <w:pPr>
        <w:pStyle w:val="BodyText"/>
        <w:rPr>
          <w:u w:val="none"/>
        </w:rPr>
      </w:pPr>
    </w:p>
    <w:p w14:paraId="4B1A7340" w14:textId="77777777" w:rsidR="00507C2C" w:rsidRDefault="00000000">
      <w:pPr>
        <w:pStyle w:val="ListParagraph"/>
        <w:numPr>
          <w:ilvl w:val="2"/>
          <w:numId w:val="2"/>
        </w:numPr>
        <w:tabs>
          <w:tab w:val="left" w:pos="2739"/>
          <w:tab w:val="left" w:pos="2740"/>
        </w:tabs>
        <w:ind w:right="962"/>
        <w:rPr>
          <w:sz w:val="24"/>
          <w:u w:val="none"/>
        </w:rPr>
      </w:pPr>
      <w:r>
        <w:rPr>
          <w:sz w:val="24"/>
          <w:u w:val="none"/>
        </w:rPr>
        <w:t>the</w:t>
      </w:r>
      <w:r>
        <w:rPr>
          <w:spacing w:val="-13"/>
          <w:sz w:val="24"/>
          <w:u w:val="none"/>
        </w:rPr>
        <w:t xml:space="preserve"> </w:t>
      </w:r>
      <w:r>
        <w:rPr>
          <w:sz w:val="24"/>
          <w:u w:val="none"/>
        </w:rPr>
        <w:t>Loan</w:t>
      </w:r>
      <w:r>
        <w:rPr>
          <w:spacing w:val="-3"/>
          <w:sz w:val="24"/>
          <w:u w:val="none"/>
        </w:rPr>
        <w:t xml:space="preserve"> </w:t>
      </w:r>
      <w:r>
        <w:rPr>
          <w:sz w:val="24"/>
          <w:u w:val="none"/>
        </w:rPr>
        <w:t>Policy(ies)</w:t>
      </w:r>
      <w:r>
        <w:rPr>
          <w:spacing w:val="-5"/>
          <w:sz w:val="24"/>
          <w:u w:val="none"/>
        </w:rPr>
        <w:t xml:space="preserve"> </w:t>
      </w:r>
      <w:r>
        <w:rPr>
          <w:sz w:val="24"/>
          <w:u w:val="none"/>
        </w:rPr>
        <w:t>is</w:t>
      </w:r>
      <w:r>
        <w:rPr>
          <w:spacing w:val="-3"/>
          <w:sz w:val="24"/>
          <w:u w:val="none"/>
        </w:rPr>
        <w:t xml:space="preserve"> </w:t>
      </w:r>
      <w:r>
        <w:rPr>
          <w:sz w:val="24"/>
          <w:u w:val="none"/>
        </w:rPr>
        <w:t>issued</w:t>
      </w:r>
      <w:r>
        <w:rPr>
          <w:spacing w:val="-4"/>
          <w:sz w:val="24"/>
          <w:u w:val="none"/>
        </w:rPr>
        <w:t xml:space="preserve"> </w:t>
      </w:r>
      <w:r>
        <w:rPr>
          <w:sz w:val="24"/>
          <w:u w:val="none"/>
        </w:rPr>
        <w:t>within</w:t>
      </w:r>
      <w:r>
        <w:rPr>
          <w:spacing w:val="-6"/>
          <w:sz w:val="24"/>
          <w:u w:val="none"/>
        </w:rPr>
        <w:t xml:space="preserve"> </w:t>
      </w:r>
      <w:r>
        <w:rPr>
          <w:sz w:val="24"/>
          <w:u w:val="none"/>
        </w:rPr>
        <w:t>90</w:t>
      </w:r>
      <w:r>
        <w:rPr>
          <w:spacing w:val="-5"/>
          <w:sz w:val="24"/>
          <w:u w:val="none"/>
        </w:rPr>
        <w:t xml:space="preserve"> </w:t>
      </w:r>
      <w:r>
        <w:rPr>
          <w:sz w:val="24"/>
          <w:u w:val="none"/>
        </w:rPr>
        <w:t>days</w:t>
      </w:r>
      <w:r>
        <w:rPr>
          <w:spacing w:val="-8"/>
          <w:sz w:val="24"/>
          <w:u w:val="none"/>
        </w:rPr>
        <w:t xml:space="preserve"> </w:t>
      </w:r>
      <w:r>
        <w:rPr>
          <w:sz w:val="24"/>
          <w:u w:val="none"/>
        </w:rPr>
        <w:t>after</w:t>
      </w:r>
      <w:r>
        <w:rPr>
          <w:spacing w:val="-9"/>
          <w:sz w:val="24"/>
          <w:u w:val="none"/>
        </w:rPr>
        <w:t xml:space="preserve"> </w:t>
      </w:r>
      <w:r>
        <w:rPr>
          <w:sz w:val="24"/>
          <w:u w:val="none"/>
        </w:rPr>
        <w:t>the</w:t>
      </w:r>
      <w:r>
        <w:rPr>
          <w:spacing w:val="-8"/>
          <w:sz w:val="24"/>
          <w:u w:val="none"/>
        </w:rPr>
        <w:t xml:space="preserve"> </w:t>
      </w:r>
      <w:r>
        <w:rPr>
          <w:sz w:val="24"/>
          <w:u w:val="none"/>
        </w:rPr>
        <w:t>date</w:t>
      </w:r>
      <w:r>
        <w:rPr>
          <w:spacing w:val="-10"/>
          <w:sz w:val="24"/>
          <w:u w:val="none"/>
        </w:rPr>
        <w:t xml:space="preserve"> </w:t>
      </w:r>
      <w:r>
        <w:rPr>
          <w:sz w:val="24"/>
          <w:u w:val="none"/>
        </w:rPr>
        <w:t>of</w:t>
      </w:r>
      <w:r>
        <w:rPr>
          <w:spacing w:val="-10"/>
          <w:sz w:val="24"/>
          <w:u w:val="none"/>
        </w:rPr>
        <w:t xml:space="preserve"> </w:t>
      </w:r>
      <w:r>
        <w:rPr>
          <w:sz w:val="24"/>
          <w:u w:val="none"/>
        </w:rPr>
        <w:t>the</w:t>
      </w:r>
      <w:r>
        <w:rPr>
          <w:spacing w:val="-6"/>
          <w:sz w:val="24"/>
          <w:u w:val="none"/>
        </w:rPr>
        <w:t xml:space="preserve"> </w:t>
      </w:r>
      <w:r>
        <w:rPr>
          <w:sz w:val="24"/>
          <w:u w:val="none"/>
        </w:rPr>
        <w:t>Owner's Policy;</w:t>
      </w:r>
    </w:p>
    <w:p w14:paraId="50C42DF9" w14:textId="77777777" w:rsidR="00507C2C" w:rsidRDefault="00507C2C">
      <w:pPr>
        <w:pStyle w:val="BodyText"/>
        <w:spacing w:before="13"/>
        <w:rPr>
          <w:sz w:val="23"/>
          <w:u w:val="none"/>
        </w:rPr>
      </w:pPr>
    </w:p>
    <w:p w14:paraId="11248D7D" w14:textId="77777777" w:rsidR="00507C2C" w:rsidRDefault="00000000">
      <w:pPr>
        <w:pStyle w:val="ListParagraph"/>
        <w:numPr>
          <w:ilvl w:val="2"/>
          <w:numId w:val="2"/>
        </w:numPr>
        <w:tabs>
          <w:tab w:val="left" w:pos="2739"/>
          <w:tab w:val="left" w:pos="2740"/>
        </w:tabs>
        <w:ind w:right="722"/>
        <w:rPr>
          <w:sz w:val="24"/>
          <w:u w:val="none"/>
        </w:rPr>
      </w:pPr>
      <w:r>
        <w:rPr>
          <w:sz w:val="24"/>
          <w:u w:val="none"/>
        </w:rPr>
        <w:t>the</w:t>
      </w:r>
      <w:r>
        <w:rPr>
          <w:spacing w:val="-11"/>
          <w:sz w:val="24"/>
          <w:u w:val="none"/>
        </w:rPr>
        <w:t xml:space="preserve"> </w:t>
      </w:r>
      <w:r>
        <w:rPr>
          <w:sz w:val="24"/>
          <w:u w:val="none"/>
        </w:rPr>
        <w:t>Loan</w:t>
      </w:r>
      <w:r>
        <w:rPr>
          <w:spacing w:val="-2"/>
          <w:sz w:val="24"/>
          <w:u w:val="none"/>
        </w:rPr>
        <w:t xml:space="preserve"> </w:t>
      </w:r>
      <w:r>
        <w:rPr>
          <w:sz w:val="24"/>
          <w:u w:val="none"/>
        </w:rPr>
        <w:t>Policy(ies)</w:t>
      </w:r>
      <w:r>
        <w:rPr>
          <w:spacing w:val="-1"/>
          <w:sz w:val="24"/>
          <w:u w:val="none"/>
        </w:rPr>
        <w:t xml:space="preserve"> </w:t>
      </w:r>
      <w:r>
        <w:rPr>
          <w:sz w:val="24"/>
          <w:u w:val="none"/>
        </w:rPr>
        <w:t>covers</w:t>
      </w:r>
      <w:r>
        <w:rPr>
          <w:spacing w:val="-9"/>
          <w:sz w:val="24"/>
          <w:u w:val="none"/>
        </w:rPr>
        <w:t xml:space="preserve"> </w:t>
      </w:r>
      <w:r>
        <w:rPr>
          <w:sz w:val="24"/>
          <w:u w:val="none"/>
        </w:rPr>
        <w:t>the</w:t>
      </w:r>
      <w:r>
        <w:rPr>
          <w:spacing w:val="-6"/>
          <w:sz w:val="24"/>
          <w:u w:val="none"/>
        </w:rPr>
        <w:t xml:space="preserve"> </w:t>
      </w:r>
      <w:r>
        <w:rPr>
          <w:sz w:val="24"/>
          <w:u w:val="none"/>
        </w:rPr>
        <w:t>same</w:t>
      </w:r>
      <w:r>
        <w:rPr>
          <w:spacing w:val="-6"/>
          <w:sz w:val="24"/>
          <w:u w:val="none"/>
        </w:rPr>
        <w:t xml:space="preserve"> </w:t>
      </w:r>
      <w:r>
        <w:rPr>
          <w:sz w:val="24"/>
          <w:u w:val="none"/>
        </w:rPr>
        <w:t>land—or</w:t>
      </w:r>
      <w:r>
        <w:rPr>
          <w:spacing w:val="-11"/>
          <w:sz w:val="24"/>
          <w:u w:val="none"/>
        </w:rPr>
        <w:t xml:space="preserve"> </w:t>
      </w:r>
      <w:r>
        <w:rPr>
          <w:sz w:val="24"/>
          <w:u w:val="none"/>
        </w:rPr>
        <w:t>part</w:t>
      </w:r>
      <w:r>
        <w:rPr>
          <w:spacing w:val="-3"/>
          <w:sz w:val="24"/>
          <w:u w:val="none"/>
        </w:rPr>
        <w:t xml:space="preserve"> </w:t>
      </w:r>
      <w:r>
        <w:rPr>
          <w:sz w:val="24"/>
          <w:u w:val="none"/>
        </w:rPr>
        <w:t>of</w:t>
      </w:r>
      <w:r>
        <w:rPr>
          <w:spacing w:val="-13"/>
          <w:sz w:val="24"/>
          <w:u w:val="none"/>
        </w:rPr>
        <w:t xml:space="preserve"> </w:t>
      </w:r>
      <w:r>
        <w:rPr>
          <w:sz w:val="24"/>
          <w:u w:val="none"/>
        </w:rPr>
        <w:t>the</w:t>
      </w:r>
      <w:r>
        <w:rPr>
          <w:spacing w:val="-8"/>
          <w:sz w:val="24"/>
          <w:u w:val="none"/>
        </w:rPr>
        <w:t xml:space="preserve"> </w:t>
      </w:r>
      <w:r>
        <w:rPr>
          <w:sz w:val="24"/>
          <w:u w:val="none"/>
        </w:rPr>
        <w:t>land—covered</w:t>
      </w:r>
      <w:r>
        <w:rPr>
          <w:spacing w:val="-8"/>
          <w:sz w:val="24"/>
          <w:u w:val="none"/>
        </w:rPr>
        <w:t xml:space="preserve"> </w:t>
      </w:r>
      <w:r>
        <w:rPr>
          <w:sz w:val="24"/>
          <w:u w:val="none"/>
        </w:rPr>
        <w:t>by the Owner's Policy and covers no other</w:t>
      </w:r>
      <w:r>
        <w:rPr>
          <w:spacing w:val="-41"/>
          <w:sz w:val="24"/>
          <w:u w:val="none"/>
        </w:rPr>
        <w:t xml:space="preserve"> </w:t>
      </w:r>
      <w:r>
        <w:rPr>
          <w:sz w:val="24"/>
          <w:u w:val="none"/>
        </w:rPr>
        <w:t>land;</w:t>
      </w:r>
    </w:p>
    <w:p w14:paraId="4254BAB1" w14:textId="77777777" w:rsidR="00507C2C" w:rsidRDefault="00507C2C">
      <w:pPr>
        <w:pStyle w:val="BodyText"/>
        <w:rPr>
          <w:u w:val="none"/>
        </w:rPr>
      </w:pPr>
    </w:p>
    <w:p w14:paraId="478B00AD" w14:textId="77777777" w:rsidR="00507C2C" w:rsidRDefault="00000000">
      <w:pPr>
        <w:pStyle w:val="ListParagraph"/>
        <w:numPr>
          <w:ilvl w:val="2"/>
          <w:numId w:val="2"/>
        </w:numPr>
        <w:tabs>
          <w:tab w:val="left" w:pos="2739"/>
          <w:tab w:val="left" w:pos="2740"/>
        </w:tabs>
        <w:ind w:right="862"/>
        <w:rPr>
          <w:sz w:val="24"/>
          <w:u w:val="none"/>
        </w:rPr>
      </w:pPr>
      <w:r>
        <w:rPr>
          <w:sz w:val="24"/>
          <w:u w:val="none"/>
        </w:rPr>
        <w:t>ownership</w:t>
      </w:r>
      <w:r>
        <w:rPr>
          <w:spacing w:val="-3"/>
          <w:sz w:val="24"/>
          <w:u w:val="none"/>
        </w:rPr>
        <w:t xml:space="preserve"> </w:t>
      </w:r>
      <w:r>
        <w:rPr>
          <w:sz w:val="24"/>
          <w:u w:val="none"/>
        </w:rPr>
        <w:t>of</w:t>
      </w:r>
      <w:r>
        <w:rPr>
          <w:spacing w:val="-10"/>
          <w:sz w:val="24"/>
          <w:u w:val="none"/>
        </w:rPr>
        <w:t xml:space="preserve"> </w:t>
      </w:r>
      <w:r>
        <w:rPr>
          <w:sz w:val="24"/>
          <w:u w:val="none"/>
        </w:rPr>
        <w:t>the</w:t>
      </w:r>
      <w:r>
        <w:rPr>
          <w:spacing w:val="-10"/>
          <w:sz w:val="24"/>
          <w:u w:val="none"/>
        </w:rPr>
        <w:t xml:space="preserve"> </w:t>
      </w:r>
      <w:r>
        <w:rPr>
          <w:spacing w:val="-7"/>
          <w:sz w:val="24"/>
        </w:rPr>
        <w:t>Land</w:t>
      </w:r>
      <w:r>
        <w:rPr>
          <w:spacing w:val="-19"/>
          <w:sz w:val="24"/>
          <w:u w:val="none"/>
        </w:rPr>
        <w:t xml:space="preserve"> </w:t>
      </w:r>
      <w:r>
        <w:rPr>
          <w:strike/>
          <w:sz w:val="24"/>
          <w:u w:val="none"/>
        </w:rPr>
        <w:t>property</w:t>
      </w:r>
      <w:r>
        <w:rPr>
          <w:spacing w:val="-9"/>
          <w:sz w:val="24"/>
          <w:u w:val="none"/>
        </w:rPr>
        <w:t xml:space="preserve"> </w:t>
      </w:r>
      <w:r>
        <w:rPr>
          <w:sz w:val="24"/>
          <w:u w:val="none"/>
        </w:rPr>
        <w:t>has</w:t>
      </w:r>
      <w:r>
        <w:rPr>
          <w:spacing w:val="-8"/>
          <w:sz w:val="24"/>
          <w:u w:val="none"/>
        </w:rPr>
        <w:t xml:space="preserve"> </w:t>
      </w:r>
      <w:r>
        <w:rPr>
          <w:sz w:val="24"/>
          <w:u w:val="none"/>
        </w:rPr>
        <w:t>not</w:t>
      </w:r>
      <w:r>
        <w:rPr>
          <w:spacing w:val="-5"/>
          <w:sz w:val="24"/>
          <w:u w:val="none"/>
        </w:rPr>
        <w:t xml:space="preserve"> </w:t>
      </w:r>
      <w:r>
        <w:rPr>
          <w:sz w:val="24"/>
          <w:u w:val="none"/>
        </w:rPr>
        <w:t>changed</w:t>
      </w:r>
      <w:r>
        <w:rPr>
          <w:spacing w:val="-3"/>
          <w:sz w:val="24"/>
          <w:u w:val="none"/>
        </w:rPr>
        <w:t xml:space="preserve"> </w:t>
      </w:r>
      <w:r>
        <w:rPr>
          <w:sz w:val="24"/>
        </w:rPr>
        <w:t>since</w:t>
      </w:r>
      <w:r>
        <w:rPr>
          <w:spacing w:val="-1"/>
          <w:sz w:val="24"/>
        </w:rPr>
        <w:t xml:space="preserve"> </w:t>
      </w:r>
      <w:r>
        <w:rPr>
          <w:sz w:val="24"/>
        </w:rPr>
        <w:t>the</w:t>
      </w:r>
      <w:r>
        <w:rPr>
          <w:spacing w:val="-3"/>
          <w:sz w:val="24"/>
        </w:rPr>
        <w:t xml:space="preserve"> </w:t>
      </w:r>
      <w:r>
        <w:rPr>
          <w:sz w:val="24"/>
        </w:rPr>
        <w:t>Owner’s Policy was issued</w:t>
      </w:r>
      <w:r>
        <w:rPr>
          <w:sz w:val="24"/>
          <w:u w:val="none"/>
        </w:rPr>
        <w:t>;</w:t>
      </w:r>
      <w:r>
        <w:rPr>
          <w:spacing w:val="-5"/>
          <w:sz w:val="24"/>
          <w:u w:val="none"/>
        </w:rPr>
        <w:t xml:space="preserve"> </w:t>
      </w:r>
      <w:r>
        <w:rPr>
          <w:strike/>
          <w:sz w:val="24"/>
          <w:u w:val="none"/>
        </w:rPr>
        <w:t>and</w:t>
      </w:r>
    </w:p>
    <w:p w14:paraId="3AA5C7A9" w14:textId="77777777" w:rsidR="00507C2C" w:rsidRDefault="00507C2C">
      <w:pPr>
        <w:pStyle w:val="BodyText"/>
        <w:rPr>
          <w:u w:val="none"/>
        </w:rPr>
      </w:pPr>
    </w:p>
    <w:p w14:paraId="04E97DEF" w14:textId="77777777" w:rsidR="00507C2C" w:rsidRDefault="00000000">
      <w:pPr>
        <w:pStyle w:val="ListParagraph"/>
        <w:numPr>
          <w:ilvl w:val="2"/>
          <w:numId w:val="2"/>
        </w:numPr>
        <w:tabs>
          <w:tab w:val="left" w:pos="2739"/>
          <w:tab w:val="left" w:pos="2740"/>
        </w:tabs>
        <w:ind w:right="872"/>
        <w:rPr>
          <w:sz w:val="24"/>
          <w:u w:val="none"/>
        </w:rPr>
      </w:pPr>
      <w:r>
        <w:rPr>
          <w:sz w:val="24"/>
          <w:u w:color="1F1F1F"/>
        </w:rPr>
        <w:t xml:space="preserve">the </w:t>
      </w:r>
      <w:r>
        <w:rPr>
          <w:spacing w:val="-8"/>
          <w:sz w:val="24"/>
          <w:u w:color="1F1F1F"/>
        </w:rPr>
        <w:t xml:space="preserve">Loan </w:t>
      </w:r>
      <w:r>
        <w:rPr>
          <w:spacing w:val="-10"/>
          <w:sz w:val="24"/>
          <w:u w:color="1F1F1F"/>
        </w:rPr>
        <w:t xml:space="preserve">Policy(ies) </w:t>
      </w:r>
      <w:r>
        <w:rPr>
          <w:sz w:val="24"/>
          <w:u w:color="1F1F1F"/>
        </w:rPr>
        <w:t xml:space="preserve">is issued by the same </w:t>
      </w:r>
      <w:r>
        <w:rPr>
          <w:spacing w:val="-5"/>
          <w:sz w:val="24"/>
          <w:u w:color="1F1F1F"/>
        </w:rPr>
        <w:t xml:space="preserve">Title Insurance </w:t>
      </w:r>
      <w:r>
        <w:rPr>
          <w:sz w:val="24"/>
          <w:u w:color="1F1F1F"/>
        </w:rPr>
        <w:t>Company(ies) that issued the Owner’s Policy;</w:t>
      </w:r>
      <w:r>
        <w:rPr>
          <w:spacing w:val="-12"/>
          <w:sz w:val="24"/>
          <w:u w:color="1F1F1F"/>
        </w:rPr>
        <w:t xml:space="preserve"> </w:t>
      </w:r>
      <w:r>
        <w:rPr>
          <w:sz w:val="24"/>
          <w:u w:color="1F1F1F"/>
        </w:rPr>
        <w:t>and</w:t>
      </w:r>
    </w:p>
    <w:p w14:paraId="0C90DDA5" w14:textId="77777777" w:rsidR="00507C2C" w:rsidRDefault="00507C2C">
      <w:pPr>
        <w:pStyle w:val="BodyText"/>
        <w:rPr>
          <w:u w:val="none"/>
        </w:rPr>
      </w:pPr>
    </w:p>
    <w:p w14:paraId="2C93AFAD" w14:textId="77777777" w:rsidR="00507C2C" w:rsidRDefault="00000000">
      <w:pPr>
        <w:pStyle w:val="ListParagraph"/>
        <w:numPr>
          <w:ilvl w:val="2"/>
          <w:numId w:val="2"/>
        </w:numPr>
        <w:tabs>
          <w:tab w:val="left" w:pos="2739"/>
          <w:tab w:val="left" w:pos="2740"/>
        </w:tabs>
        <w:ind w:right="1193"/>
        <w:rPr>
          <w:sz w:val="24"/>
          <w:u w:val="none"/>
        </w:rPr>
      </w:pPr>
      <w:r>
        <w:rPr>
          <w:sz w:val="24"/>
          <w:u w:val="none"/>
        </w:rPr>
        <w:t>the amount of the Loan Policy(ies) does not exceed the amount of</w:t>
      </w:r>
      <w:r>
        <w:rPr>
          <w:spacing w:val="-48"/>
          <w:sz w:val="24"/>
          <w:u w:val="none"/>
        </w:rPr>
        <w:t xml:space="preserve"> </w:t>
      </w:r>
      <w:r>
        <w:rPr>
          <w:sz w:val="24"/>
          <w:u w:val="none"/>
        </w:rPr>
        <w:t>the Owner's Policy,</w:t>
      </w:r>
      <w:r>
        <w:rPr>
          <w:spacing w:val="-7"/>
          <w:sz w:val="24"/>
          <w:u w:val="none"/>
        </w:rPr>
        <w:t xml:space="preserve"> </w:t>
      </w:r>
      <w:r>
        <w:rPr>
          <w:sz w:val="24"/>
          <w:u w:val="none"/>
        </w:rPr>
        <w:t>and</w:t>
      </w:r>
    </w:p>
    <w:p w14:paraId="38C7442F" w14:textId="77777777" w:rsidR="00507C2C" w:rsidRDefault="00507C2C">
      <w:pPr>
        <w:pStyle w:val="BodyText"/>
        <w:spacing w:before="12"/>
        <w:rPr>
          <w:u w:val="none"/>
        </w:rPr>
      </w:pPr>
    </w:p>
    <w:p w14:paraId="4F8F8BBA" w14:textId="46B883E7" w:rsidR="00507C2C" w:rsidRDefault="00410B21">
      <w:pPr>
        <w:pStyle w:val="ListParagraph"/>
        <w:numPr>
          <w:ilvl w:val="1"/>
          <w:numId w:val="2"/>
        </w:numPr>
        <w:tabs>
          <w:tab w:val="left" w:pos="2019"/>
          <w:tab w:val="left" w:pos="2020"/>
        </w:tabs>
        <w:ind w:right="1039"/>
        <w:rPr>
          <w:sz w:val="24"/>
          <w:u w:val="none"/>
        </w:rPr>
      </w:pPr>
      <w:r>
        <w:rPr>
          <w:noProof/>
        </w:rPr>
        <mc:AlternateContent>
          <mc:Choice Requires="wpg">
            <w:drawing>
              <wp:anchor distT="0" distB="0" distL="114300" distR="114300" simplePos="0" relativeHeight="247173120" behindDoc="1" locked="0" layoutInCell="1" allowOverlap="1" wp14:anchorId="5FB6C816" wp14:editId="783C91F6">
                <wp:simplePos x="0" y="0"/>
                <wp:positionH relativeFrom="page">
                  <wp:posOffset>5056505</wp:posOffset>
                </wp:positionH>
                <wp:positionV relativeFrom="paragraph">
                  <wp:posOffset>178435</wp:posOffset>
                </wp:positionV>
                <wp:extent cx="74930" cy="9525"/>
                <wp:effectExtent l="0" t="0" r="0" b="0"/>
                <wp:wrapNone/>
                <wp:docPr id="14032665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30" cy="9525"/>
                          <a:chOff x="7963" y="281"/>
                          <a:chExt cx="118" cy="15"/>
                        </a:xfrm>
                      </wpg:grpSpPr>
                      <wps:wsp>
                        <wps:cNvPr id="865324303" name="Rectangle 4"/>
                        <wps:cNvSpPr>
                          <a:spLocks noChangeArrowheads="1"/>
                        </wps:cNvSpPr>
                        <wps:spPr bwMode="auto">
                          <a:xfrm>
                            <a:off x="7963" y="280"/>
                            <a:ext cx="53" cy="15"/>
                          </a:xfrm>
                          <a:prstGeom prst="rect">
                            <a:avLst/>
                          </a:prstGeom>
                          <a:solidFill>
                            <a:srgbClr val="1F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413645" name="Rectangle 3"/>
                        <wps:cNvSpPr>
                          <a:spLocks noChangeArrowheads="1"/>
                        </wps:cNvSpPr>
                        <wps:spPr bwMode="auto">
                          <a:xfrm>
                            <a:off x="8016" y="280"/>
                            <a:ext cx="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6C896" id="Group 2" o:spid="_x0000_s1026" style="position:absolute;margin-left:398.15pt;margin-top:14.05pt;width:5.9pt;height:.75pt;z-index:-256143360;mso-position-horizontal-relative:page" coordorigin="7963,281" coordsize="1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">
                <v:rect id="Rectangle 4" o:spid="_x0000_s1027" style="position:absolute;left:7963;top:280;width:5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" fillcolor="#1f1f1f" stroked="f"/>
                <v:rect id="Rectangle 3" o:spid="_x0000_s1028" style="position:absolute;left:8016;top:280;width: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" fillcolor="black" stroked="f"/>
                <w10:wrap anchorx="page"/>
              </v:group>
            </w:pict>
          </mc:Fallback>
        </mc:AlternateContent>
      </w:r>
      <w:r w:rsidR="00000000">
        <w:rPr>
          <w:sz w:val="24"/>
          <w:u w:val="none"/>
        </w:rPr>
        <w:t xml:space="preserve">if the conditions in paragraphs F.1.a, F.1.b, </w:t>
      </w:r>
      <w:r w:rsidR="00000000">
        <w:rPr>
          <w:strike/>
          <w:sz w:val="24"/>
          <w:u w:val="none"/>
        </w:rPr>
        <w:t>and</w:t>
      </w:r>
      <w:r w:rsidR="00000000">
        <w:rPr>
          <w:sz w:val="24"/>
          <w:u w:val="none"/>
        </w:rPr>
        <w:t xml:space="preserve"> F.1.c, </w:t>
      </w:r>
      <w:r w:rsidR="00000000">
        <w:rPr>
          <w:sz w:val="24"/>
          <w:u w:color="1F1F1F"/>
        </w:rPr>
        <w:t>and F.1.d</w:t>
      </w:r>
      <w:r w:rsidR="00000000">
        <w:rPr>
          <w:sz w:val="24"/>
          <w:u w:val="none"/>
        </w:rPr>
        <w:t xml:space="preserve"> are met, but the amount of the Loan Policy(ies) exceeds the amount of the Owner's Policy, the premium </w:t>
      </w:r>
      <w:r w:rsidR="00000000">
        <w:rPr>
          <w:strike/>
          <w:sz w:val="24"/>
          <w:u w:val="none"/>
        </w:rPr>
        <w:t>charged</w:t>
      </w:r>
      <w:r w:rsidR="00000000">
        <w:rPr>
          <w:sz w:val="24"/>
          <w:u w:val="none"/>
        </w:rPr>
        <w:t xml:space="preserve"> for the Loan Policy(ies) </w:t>
      </w:r>
      <w:r w:rsidR="00000000">
        <w:rPr>
          <w:strike/>
          <w:sz w:val="24"/>
          <w:u w:val="none"/>
        </w:rPr>
        <w:t>must be</w:t>
      </w:r>
      <w:r w:rsidR="00000000">
        <w:rPr>
          <w:spacing w:val="-27"/>
          <w:sz w:val="24"/>
          <w:u w:val="none"/>
        </w:rPr>
        <w:t xml:space="preserve"> </w:t>
      </w:r>
      <w:r w:rsidR="00000000">
        <w:rPr>
          <w:sz w:val="24"/>
        </w:rPr>
        <w:t>is</w:t>
      </w:r>
      <w:r w:rsidR="00000000">
        <w:rPr>
          <w:sz w:val="24"/>
          <w:u w:val="none"/>
        </w:rPr>
        <w:t>:</w:t>
      </w:r>
    </w:p>
    <w:p w14:paraId="50F03171" w14:textId="77777777" w:rsidR="00507C2C" w:rsidRDefault="00507C2C">
      <w:pPr>
        <w:pStyle w:val="BodyText"/>
        <w:spacing w:before="13"/>
        <w:rPr>
          <w:sz w:val="23"/>
          <w:u w:val="none"/>
        </w:rPr>
      </w:pPr>
    </w:p>
    <w:p w14:paraId="29A591D8" w14:textId="77777777" w:rsidR="00507C2C" w:rsidRDefault="00000000">
      <w:pPr>
        <w:pStyle w:val="ListParagraph"/>
        <w:numPr>
          <w:ilvl w:val="2"/>
          <w:numId w:val="2"/>
        </w:numPr>
        <w:tabs>
          <w:tab w:val="left" w:pos="2739"/>
          <w:tab w:val="left" w:pos="2740"/>
        </w:tabs>
        <w:ind w:hanging="721"/>
        <w:rPr>
          <w:sz w:val="24"/>
          <w:u w:val="none"/>
        </w:rPr>
      </w:pPr>
      <w:r>
        <w:rPr>
          <w:sz w:val="24"/>
          <w:u w:val="none"/>
        </w:rPr>
        <w:t>the</w:t>
      </w:r>
      <w:r>
        <w:rPr>
          <w:spacing w:val="-15"/>
          <w:sz w:val="24"/>
          <w:u w:val="none"/>
        </w:rPr>
        <w:t xml:space="preserve"> </w:t>
      </w:r>
      <w:r>
        <w:rPr>
          <w:sz w:val="24"/>
          <w:u w:val="none"/>
        </w:rPr>
        <w:t>Basic</w:t>
      </w:r>
      <w:r>
        <w:rPr>
          <w:spacing w:val="-7"/>
          <w:sz w:val="24"/>
          <w:u w:val="none"/>
        </w:rPr>
        <w:t xml:space="preserve"> </w:t>
      </w:r>
      <w:r>
        <w:rPr>
          <w:sz w:val="24"/>
          <w:u w:val="none"/>
        </w:rPr>
        <w:t>Rate</w:t>
      </w:r>
      <w:r>
        <w:rPr>
          <w:spacing w:val="-7"/>
          <w:sz w:val="24"/>
          <w:u w:val="none"/>
        </w:rPr>
        <w:t xml:space="preserve"> </w:t>
      </w:r>
      <w:r>
        <w:rPr>
          <w:sz w:val="24"/>
          <w:u w:val="none"/>
        </w:rPr>
        <w:t>for</w:t>
      </w:r>
      <w:r>
        <w:rPr>
          <w:spacing w:val="-6"/>
          <w:sz w:val="24"/>
          <w:u w:val="none"/>
        </w:rPr>
        <w:t xml:space="preserve"> </w:t>
      </w:r>
      <w:r>
        <w:rPr>
          <w:sz w:val="24"/>
          <w:u w:val="none"/>
        </w:rPr>
        <w:t>the</w:t>
      </w:r>
      <w:r>
        <w:rPr>
          <w:spacing w:val="-8"/>
          <w:sz w:val="24"/>
          <w:u w:val="none"/>
        </w:rPr>
        <w:t xml:space="preserve"> </w:t>
      </w:r>
      <w:r>
        <w:rPr>
          <w:sz w:val="24"/>
          <w:u w:val="none"/>
        </w:rPr>
        <w:t>combined</w:t>
      </w:r>
      <w:r>
        <w:rPr>
          <w:spacing w:val="-1"/>
          <w:sz w:val="24"/>
          <w:u w:val="none"/>
        </w:rPr>
        <w:t xml:space="preserve"> </w:t>
      </w:r>
      <w:r>
        <w:rPr>
          <w:sz w:val="24"/>
          <w:u w:val="none"/>
        </w:rPr>
        <w:t>Loan</w:t>
      </w:r>
      <w:r>
        <w:rPr>
          <w:spacing w:val="-3"/>
          <w:sz w:val="24"/>
          <w:u w:val="none"/>
        </w:rPr>
        <w:t xml:space="preserve"> </w:t>
      </w:r>
      <w:r>
        <w:rPr>
          <w:sz w:val="24"/>
          <w:u w:val="none"/>
        </w:rPr>
        <w:t>Policy</w:t>
      </w:r>
      <w:r>
        <w:rPr>
          <w:spacing w:val="-10"/>
          <w:sz w:val="24"/>
          <w:u w:val="none"/>
        </w:rPr>
        <w:t xml:space="preserve"> </w:t>
      </w:r>
      <w:r>
        <w:rPr>
          <w:sz w:val="24"/>
          <w:u w:val="none"/>
        </w:rPr>
        <w:t>amounts;</w:t>
      </w:r>
      <w:r>
        <w:rPr>
          <w:spacing w:val="-1"/>
          <w:sz w:val="24"/>
          <w:u w:val="none"/>
        </w:rPr>
        <w:t xml:space="preserve"> </w:t>
      </w:r>
      <w:r>
        <w:rPr>
          <w:strike/>
          <w:sz w:val="24"/>
          <w:u w:val="none"/>
        </w:rPr>
        <w:t>minus</w:t>
      </w:r>
    </w:p>
    <w:p w14:paraId="4FD8E47C" w14:textId="77777777" w:rsidR="00507C2C" w:rsidRDefault="00507C2C">
      <w:pPr>
        <w:pStyle w:val="BodyText"/>
        <w:rPr>
          <w:u w:val="none"/>
        </w:rPr>
      </w:pPr>
    </w:p>
    <w:p w14:paraId="4EC23ACB" w14:textId="77777777" w:rsidR="00507C2C" w:rsidRDefault="00000000">
      <w:pPr>
        <w:pStyle w:val="ListParagraph"/>
        <w:numPr>
          <w:ilvl w:val="2"/>
          <w:numId w:val="2"/>
        </w:numPr>
        <w:tabs>
          <w:tab w:val="left" w:pos="2739"/>
          <w:tab w:val="left" w:pos="2740"/>
        </w:tabs>
        <w:ind w:hanging="721"/>
        <w:rPr>
          <w:sz w:val="24"/>
          <w:u w:val="none"/>
        </w:rPr>
      </w:pPr>
      <w:r>
        <w:rPr>
          <w:sz w:val="24"/>
        </w:rPr>
        <w:t>minus</w:t>
      </w:r>
      <w:r>
        <w:rPr>
          <w:spacing w:val="-4"/>
          <w:sz w:val="24"/>
          <w:u w:val="none"/>
        </w:rPr>
        <w:t xml:space="preserve"> </w:t>
      </w:r>
      <w:r>
        <w:rPr>
          <w:sz w:val="24"/>
          <w:u w:val="none"/>
        </w:rPr>
        <w:t>the</w:t>
      </w:r>
      <w:r>
        <w:rPr>
          <w:spacing w:val="-12"/>
          <w:sz w:val="24"/>
          <w:u w:val="none"/>
        </w:rPr>
        <w:t xml:space="preserve"> </w:t>
      </w:r>
      <w:r>
        <w:rPr>
          <w:sz w:val="24"/>
          <w:u w:val="none"/>
        </w:rPr>
        <w:t>Basic</w:t>
      </w:r>
      <w:r>
        <w:rPr>
          <w:spacing w:val="-7"/>
          <w:sz w:val="24"/>
          <w:u w:val="none"/>
        </w:rPr>
        <w:t xml:space="preserve"> </w:t>
      </w:r>
      <w:r>
        <w:rPr>
          <w:sz w:val="24"/>
          <w:u w:val="none"/>
        </w:rPr>
        <w:t>Rate</w:t>
      </w:r>
      <w:r>
        <w:rPr>
          <w:spacing w:val="-7"/>
          <w:sz w:val="24"/>
          <w:u w:val="none"/>
        </w:rPr>
        <w:t xml:space="preserve"> </w:t>
      </w:r>
      <w:r>
        <w:rPr>
          <w:sz w:val="24"/>
          <w:u w:val="none"/>
        </w:rPr>
        <w:t>for</w:t>
      </w:r>
      <w:r>
        <w:rPr>
          <w:spacing w:val="-6"/>
          <w:sz w:val="24"/>
          <w:u w:val="none"/>
        </w:rPr>
        <w:t xml:space="preserve"> </w:t>
      </w:r>
      <w:r>
        <w:rPr>
          <w:sz w:val="24"/>
          <w:u w:val="none"/>
        </w:rPr>
        <w:t>the</w:t>
      </w:r>
      <w:r>
        <w:rPr>
          <w:spacing w:val="-2"/>
          <w:sz w:val="24"/>
          <w:u w:val="none"/>
        </w:rPr>
        <w:t xml:space="preserve"> </w:t>
      </w:r>
      <w:r>
        <w:rPr>
          <w:sz w:val="24"/>
          <w:u w:val="none"/>
        </w:rPr>
        <w:t>Owner's</w:t>
      </w:r>
      <w:r>
        <w:rPr>
          <w:spacing w:val="-7"/>
          <w:sz w:val="24"/>
          <w:u w:val="none"/>
        </w:rPr>
        <w:t xml:space="preserve"> </w:t>
      </w:r>
      <w:r>
        <w:rPr>
          <w:sz w:val="24"/>
          <w:u w:val="none"/>
        </w:rPr>
        <w:t>Policy</w:t>
      </w:r>
      <w:r>
        <w:rPr>
          <w:spacing w:val="-2"/>
          <w:sz w:val="24"/>
          <w:u w:val="none"/>
        </w:rPr>
        <w:t xml:space="preserve"> </w:t>
      </w:r>
      <w:r>
        <w:rPr>
          <w:sz w:val="24"/>
        </w:rPr>
        <w:t>amount</w:t>
      </w:r>
      <w:r>
        <w:rPr>
          <w:sz w:val="24"/>
          <w:u w:val="none"/>
        </w:rPr>
        <w:t>;</w:t>
      </w:r>
      <w:r>
        <w:rPr>
          <w:spacing w:val="-4"/>
          <w:sz w:val="24"/>
          <w:u w:val="none"/>
        </w:rPr>
        <w:t xml:space="preserve"> </w:t>
      </w:r>
      <w:r>
        <w:rPr>
          <w:strike/>
          <w:sz w:val="24"/>
          <w:u w:val="none"/>
        </w:rPr>
        <w:t>plus</w:t>
      </w:r>
    </w:p>
    <w:p w14:paraId="0C565E1B" w14:textId="77777777" w:rsidR="00507C2C" w:rsidRDefault="00507C2C">
      <w:pPr>
        <w:pStyle w:val="BodyText"/>
        <w:rPr>
          <w:u w:val="none"/>
        </w:rPr>
      </w:pPr>
    </w:p>
    <w:p w14:paraId="6864FBE9" w14:textId="77777777" w:rsidR="00507C2C" w:rsidRDefault="00000000">
      <w:pPr>
        <w:pStyle w:val="ListParagraph"/>
        <w:numPr>
          <w:ilvl w:val="2"/>
          <w:numId w:val="2"/>
        </w:numPr>
        <w:tabs>
          <w:tab w:val="left" w:pos="2739"/>
          <w:tab w:val="left" w:pos="2740"/>
        </w:tabs>
        <w:ind w:hanging="721"/>
        <w:rPr>
          <w:sz w:val="24"/>
          <w:u w:val="none"/>
        </w:rPr>
      </w:pPr>
      <w:r>
        <w:rPr>
          <w:sz w:val="24"/>
        </w:rPr>
        <w:t>plus</w:t>
      </w:r>
      <w:r>
        <w:rPr>
          <w:sz w:val="24"/>
          <w:u w:val="none"/>
        </w:rPr>
        <w:t xml:space="preserve"> $100.00 for each Loan</w:t>
      </w:r>
      <w:r>
        <w:rPr>
          <w:spacing w:val="-27"/>
          <w:sz w:val="24"/>
          <w:u w:val="none"/>
        </w:rPr>
        <w:t xml:space="preserve"> </w:t>
      </w:r>
      <w:r>
        <w:rPr>
          <w:sz w:val="24"/>
          <w:u w:val="none"/>
        </w:rPr>
        <w:t>Policy.</w:t>
      </w:r>
    </w:p>
    <w:p w14:paraId="05210C24" w14:textId="77777777" w:rsidR="00507C2C" w:rsidRDefault="00507C2C">
      <w:pPr>
        <w:pStyle w:val="BodyText"/>
        <w:rPr>
          <w:u w:val="none"/>
        </w:rPr>
      </w:pPr>
    </w:p>
    <w:p w14:paraId="5FDB632B" w14:textId="77777777" w:rsidR="00507C2C" w:rsidRDefault="00000000">
      <w:pPr>
        <w:pStyle w:val="BodyText"/>
        <w:ind w:left="579" w:right="998"/>
        <w:rPr>
          <w:u w:val="none"/>
        </w:rPr>
      </w:pPr>
      <w:r>
        <w:rPr>
          <w:u w:val="none"/>
        </w:rPr>
        <w:t>THIS RULE MAY NOT BE APPLIED in connection with the issuance of a series of Loan Policies issued by reason of notes being apportioned to individual units in connection with a master</w:t>
      </w:r>
    </w:p>
    <w:p w14:paraId="7E785B42" w14:textId="77777777" w:rsidR="00507C2C" w:rsidRDefault="00507C2C">
      <w:pPr>
        <w:sectPr w:rsidR="00507C2C">
          <w:pgSz w:w="12240" w:h="15840"/>
          <w:pgMar w:top="1500" w:right="400" w:bottom="1640" w:left="520" w:header="0" w:footer="1457" w:gutter="0"/>
          <w:cols w:space="720"/>
        </w:sectPr>
      </w:pPr>
    </w:p>
    <w:p w14:paraId="6A51EFBB" w14:textId="77777777" w:rsidR="00507C2C" w:rsidRDefault="00000000">
      <w:pPr>
        <w:pStyle w:val="BodyText"/>
        <w:spacing w:before="81"/>
        <w:ind w:left="579" w:right="1211"/>
        <w:rPr>
          <w:u w:val="none"/>
        </w:rPr>
      </w:pPr>
      <w:r>
        <w:rPr>
          <w:u w:val="none"/>
        </w:rPr>
        <w:t>policy covering the aggregate indebtedness, including improvements. Except as otherwise provided in this rule, individual Loan Policies must be issued at the Basic Rate.</w:t>
      </w:r>
    </w:p>
    <w:sectPr w:rsidR="00507C2C">
      <w:pgSz w:w="12240" w:h="15840"/>
      <w:pgMar w:top="1340" w:right="400" w:bottom="1640" w:left="520" w:header="0" w:footer="1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CA2F7" w14:textId="77777777" w:rsidR="00C10289" w:rsidRDefault="00C10289">
      <w:r>
        <w:separator/>
      </w:r>
    </w:p>
  </w:endnote>
  <w:endnote w:type="continuationSeparator" w:id="0">
    <w:p w14:paraId="624FD79C" w14:textId="77777777" w:rsidR="00C10289" w:rsidRDefault="00C1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E7D8" w14:textId="6B5DD560"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82656" behindDoc="1" locked="0" layoutInCell="1" allowOverlap="1" wp14:anchorId="57A2B4EB" wp14:editId="639BCEEA">
              <wp:simplePos x="0" y="0"/>
              <wp:positionH relativeFrom="page">
                <wp:posOffset>3437890</wp:posOffset>
              </wp:positionH>
              <wp:positionV relativeFrom="page">
                <wp:posOffset>9279890</wp:posOffset>
              </wp:positionV>
              <wp:extent cx="904240" cy="371475"/>
              <wp:effectExtent l="0" t="0" r="0" b="0"/>
              <wp:wrapNone/>
              <wp:docPr id="174016516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109FC" w14:textId="77777777" w:rsidR="00507C2C" w:rsidRDefault="00000000">
                          <w:pPr>
                            <w:pStyle w:val="BodyText"/>
                            <w:spacing w:before="12"/>
                            <w:ind w:left="20"/>
                            <w:rPr>
                              <w:rFonts w:ascii="Arial"/>
                              <w:u w:val="none"/>
                            </w:rPr>
                          </w:pPr>
                          <w:r>
                            <w:rPr>
                              <w:rFonts w:ascii="Arial"/>
                              <w:u w:val="none"/>
                            </w:rPr>
                            <w:t>ITEM 2023-1</w:t>
                          </w:r>
                        </w:p>
                        <w:p w14:paraId="1CC90501" w14:textId="77777777" w:rsidR="00507C2C" w:rsidRDefault="00000000">
                          <w:pPr>
                            <w:pStyle w:val="BodyText"/>
                            <w:ind w:left="99"/>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2B4EB" id="_x0000_t202" coordsize="21600,21600" o:spt="202" path="m,l,21600r21600,l21600,xe">
              <v:stroke joinstyle="miter"/>
              <v:path gradientshapeok="t" o:connecttype="rect"/>
            </v:shapetype>
            <v:shape id="Text Box 43" o:spid="_x0000_s1032" type="#_x0000_t202" style="position:absolute;margin-left:270.7pt;margin-top:730.7pt;width:71.2pt;height:29.25pt;z-index:-2563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" filled="f" stroked="f">
              <v:textbox inset="0,0,0,0">
                <w:txbxContent>
                  <w:p w14:paraId="636109FC" w14:textId="77777777" w:rsidR="00507C2C" w:rsidRDefault="00000000">
                    <w:pPr>
                      <w:pStyle w:val="BodyText"/>
                      <w:spacing w:before="12"/>
                      <w:ind w:left="20"/>
                      <w:rPr>
                        <w:rFonts w:ascii="Arial"/>
                        <w:u w:val="none"/>
                      </w:rPr>
                    </w:pPr>
                    <w:r>
                      <w:rPr>
                        <w:rFonts w:ascii="Arial"/>
                        <w:u w:val="none"/>
                      </w:rPr>
                      <w:t>ITEM 2023-1</w:t>
                    </w:r>
                  </w:p>
                  <w:p w14:paraId="1CC90501" w14:textId="77777777" w:rsidR="00507C2C" w:rsidRDefault="00000000">
                    <w:pPr>
                      <w:pStyle w:val="BodyText"/>
                      <w:ind w:left="99"/>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5CDC2" w14:textId="47DF45FF"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91872" behindDoc="1" locked="0" layoutInCell="1" allowOverlap="1" wp14:anchorId="4140BE17" wp14:editId="4D36BC36">
              <wp:simplePos x="0" y="0"/>
              <wp:positionH relativeFrom="page">
                <wp:posOffset>3435985</wp:posOffset>
              </wp:positionH>
              <wp:positionV relativeFrom="page">
                <wp:posOffset>9313545</wp:posOffset>
              </wp:positionV>
              <wp:extent cx="907415" cy="371475"/>
              <wp:effectExtent l="0" t="0" r="0" b="0"/>
              <wp:wrapNone/>
              <wp:docPr id="86687169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3E32B" w14:textId="77777777" w:rsidR="00507C2C" w:rsidRDefault="00000000">
                          <w:pPr>
                            <w:pStyle w:val="BodyText"/>
                            <w:spacing w:before="12"/>
                            <w:ind w:left="20"/>
                            <w:rPr>
                              <w:rFonts w:ascii="Arial"/>
                              <w:u w:val="none"/>
                            </w:rPr>
                          </w:pPr>
                          <w:r>
                            <w:rPr>
                              <w:rFonts w:ascii="Arial"/>
                              <w:u w:val="none"/>
                            </w:rPr>
                            <w:t>ITEM 2023-9</w:t>
                          </w:r>
                        </w:p>
                        <w:p w14:paraId="199E98F4" w14:textId="77777777" w:rsidR="00507C2C" w:rsidRDefault="00000000">
                          <w:pPr>
                            <w:pStyle w:val="BodyText"/>
                            <w:ind w:left="101"/>
                            <w:rPr>
                              <w:rFonts w:ascii="Arial"/>
                              <w:u w:val="none"/>
                            </w:rPr>
                          </w:pPr>
                          <w:r>
                            <w:rPr>
                              <w:rFonts w:ascii="Arial"/>
                              <w:u w:val="none"/>
                            </w:rP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0BE17" id="_x0000_t202" coordsize="21600,21600" o:spt="202" path="m,l,21600r21600,l21600,xe">
              <v:stroke joinstyle="miter"/>
              <v:path gradientshapeok="t" o:connecttype="rect"/>
            </v:shapetype>
            <v:shape id="Text Box 34" o:spid="_x0000_s1041" type="#_x0000_t202" style="position:absolute;margin-left:270.55pt;margin-top:733.35pt;width:71.45pt;height:29.25pt;z-index:-2563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" filled="f" stroked="f">
              <v:textbox inset="0,0,0,0">
                <w:txbxContent>
                  <w:p w14:paraId="1833E32B" w14:textId="77777777" w:rsidR="00507C2C" w:rsidRDefault="00000000">
                    <w:pPr>
                      <w:pStyle w:val="BodyText"/>
                      <w:spacing w:before="12"/>
                      <w:ind w:left="20"/>
                      <w:rPr>
                        <w:rFonts w:ascii="Arial"/>
                        <w:u w:val="none"/>
                      </w:rPr>
                    </w:pPr>
                    <w:r>
                      <w:rPr>
                        <w:rFonts w:ascii="Arial"/>
                        <w:u w:val="none"/>
                      </w:rPr>
                      <w:t>ITEM 2023-9</w:t>
                    </w:r>
                  </w:p>
                  <w:p w14:paraId="199E98F4" w14:textId="77777777" w:rsidR="00507C2C" w:rsidRDefault="00000000">
                    <w:pPr>
                      <w:pStyle w:val="BodyText"/>
                      <w:ind w:left="101"/>
                      <w:rPr>
                        <w:rFonts w:ascii="Arial"/>
                        <w:u w:val="none"/>
                      </w:rPr>
                    </w:pPr>
                    <w:r>
                      <w:rPr>
                        <w:rFonts w:ascii="Arial"/>
                        <w:u w:val="none"/>
                      </w:rPr>
                      <w:t>Page 2 of 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E2BBB" w14:textId="551D5754"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92896" behindDoc="1" locked="0" layoutInCell="1" allowOverlap="1" wp14:anchorId="6BC94082" wp14:editId="298E59F2">
              <wp:simplePos x="0" y="0"/>
              <wp:positionH relativeFrom="page">
                <wp:posOffset>3394710</wp:posOffset>
              </wp:positionH>
              <wp:positionV relativeFrom="page">
                <wp:posOffset>9246235</wp:posOffset>
              </wp:positionV>
              <wp:extent cx="987425" cy="371475"/>
              <wp:effectExtent l="0" t="0" r="0" b="0"/>
              <wp:wrapNone/>
              <wp:docPr id="10611786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53218" w14:textId="77777777" w:rsidR="00507C2C" w:rsidRDefault="00000000">
                          <w:pPr>
                            <w:pStyle w:val="BodyText"/>
                            <w:spacing w:before="12"/>
                            <w:jc w:val="center"/>
                            <w:rPr>
                              <w:rFonts w:ascii="Arial"/>
                              <w:u w:val="none"/>
                            </w:rPr>
                          </w:pPr>
                          <w:r>
                            <w:rPr>
                              <w:rFonts w:ascii="Arial"/>
                              <w:u w:val="none"/>
                            </w:rPr>
                            <w:t>ITEM 2023-11</w:t>
                          </w:r>
                        </w:p>
                        <w:p w14:paraId="0A4FA7A7" w14:textId="77777777" w:rsidR="00507C2C" w:rsidRDefault="00000000">
                          <w:pPr>
                            <w:pStyle w:val="BodyText"/>
                            <w:ind w:left="1"/>
                            <w:jc w:val="center"/>
                            <w:rPr>
                              <w:rFonts w:ascii="Arial"/>
                              <w:u w:val="none"/>
                            </w:rPr>
                          </w:pPr>
                          <w:r>
                            <w:rPr>
                              <w:rFonts w:ascii="Arial"/>
                              <w:u w:val="none"/>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94082" id="_x0000_t202" coordsize="21600,21600" o:spt="202" path="m,l,21600r21600,l21600,xe">
              <v:stroke joinstyle="miter"/>
              <v:path gradientshapeok="t" o:connecttype="rect"/>
            </v:shapetype>
            <v:shape id="Text Box 33" o:spid="_x0000_s1042" type="#_x0000_t202" style="position:absolute;margin-left:267.3pt;margin-top:728.05pt;width:77.75pt;height:29.25pt;z-index:-2563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" filled="f" stroked="f">
              <v:textbox inset="0,0,0,0">
                <w:txbxContent>
                  <w:p w14:paraId="68B53218" w14:textId="77777777" w:rsidR="00507C2C" w:rsidRDefault="00000000">
                    <w:pPr>
                      <w:pStyle w:val="BodyText"/>
                      <w:spacing w:before="12"/>
                      <w:jc w:val="center"/>
                      <w:rPr>
                        <w:rFonts w:ascii="Arial"/>
                        <w:u w:val="none"/>
                      </w:rPr>
                    </w:pPr>
                    <w:r>
                      <w:rPr>
                        <w:rFonts w:ascii="Arial"/>
                        <w:u w:val="none"/>
                      </w:rPr>
                      <w:t>ITEM 2023-11</w:t>
                    </w:r>
                  </w:p>
                  <w:p w14:paraId="0A4FA7A7" w14:textId="77777777" w:rsidR="00507C2C" w:rsidRDefault="00000000">
                    <w:pPr>
                      <w:pStyle w:val="BodyText"/>
                      <w:ind w:left="1"/>
                      <w:jc w:val="center"/>
                      <w:rPr>
                        <w:rFonts w:ascii="Arial"/>
                        <w:u w:val="none"/>
                      </w:rPr>
                    </w:pPr>
                    <w:r>
                      <w:rPr>
                        <w:rFonts w:ascii="Arial"/>
                        <w:u w:val="none"/>
                      </w:rPr>
                      <w:t>Page 1 of 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9532E" w14:textId="4B8C69DB"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93920" behindDoc="1" locked="0" layoutInCell="1" allowOverlap="1" wp14:anchorId="22BCB85C" wp14:editId="68D4ECC6">
              <wp:simplePos x="0" y="0"/>
              <wp:positionH relativeFrom="page">
                <wp:posOffset>3394710</wp:posOffset>
              </wp:positionH>
              <wp:positionV relativeFrom="page">
                <wp:posOffset>9246235</wp:posOffset>
              </wp:positionV>
              <wp:extent cx="987425" cy="371475"/>
              <wp:effectExtent l="0" t="0" r="0" b="0"/>
              <wp:wrapNone/>
              <wp:docPr id="16410575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243F9" w14:textId="77777777" w:rsidR="00507C2C" w:rsidRDefault="00000000">
                          <w:pPr>
                            <w:pStyle w:val="BodyText"/>
                            <w:spacing w:before="12"/>
                            <w:jc w:val="center"/>
                            <w:rPr>
                              <w:rFonts w:ascii="Arial"/>
                              <w:u w:val="none"/>
                            </w:rPr>
                          </w:pPr>
                          <w:r>
                            <w:rPr>
                              <w:rFonts w:ascii="Arial"/>
                              <w:u w:val="none"/>
                            </w:rPr>
                            <w:t>ITEM 2023-11</w:t>
                          </w:r>
                        </w:p>
                        <w:p w14:paraId="62066067" w14:textId="77777777" w:rsidR="00507C2C" w:rsidRDefault="00000000">
                          <w:pPr>
                            <w:pStyle w:val="BodyText"/>
                            <w:ind w:lef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2</w:t>
                          </w:r>
                          <w:r>
                            <w:fldChar w:fldCharType="end"/>
                          </w:r>
                          <w:r>
                            <w:rPr>
                              <w:rFonts w:ascii="Arial"/>
                              <w:u w:val="none"/>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CB85C" id="_x0000_t202" coordsize="21600,21600" o:spt="202" path="m,l,21600r21600,l21600,xe">
              <v:stroke joinstyle="miter"/>
              <v:path gradientshapeok="t" o:connecttype="rect"/>
            </v:shapetype>
            <v:shape id="Text Box 32" o:spid="_x0000_s1043" type="#_x0000_t202" style="position:absolute;margin-left:267.3pt;margin-top:728.05pt;width:77.75pt;height:29.25pt;z-index:-2563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" filled="f" stroked="f">
              <v:textbox inset="0,0,0,0">
                <w:txbxContent>
                  <w:p w14:paraId="0F5243F9" w14:textId="77777777" w:rsidR="00507C2C" w:rsidRDefault="00000000">
                    <w:pPr>
                      <w:pStyle w:val="BodyText"/>
                      <w:spacing w:before="12"/>
                      <w:jc w:val="center"/>
                      <w:rPr>
                        <w:rFonts w:ascii="Arial"/>
                        <w:u w:val="none"/>
                      </w:rPr>
                    </w:pPr>
                    <w:r>
                      <w:rPr>
                        <w:rFonts w:ascii="Arial"/>
                        <w:u w:val="none"/>
                      </w:rPr>
                      <w:t>ITEM 2023-11</w:t>
                    </w:r>
                  </w:p>
                  <w:p w14:paraId="62066067" w14:textId="77777777" w:rsidR="00507C2C" w:rsidRDefault="00000000">
                    <w:pPr>
                      <w:pStyle w:val="BodyText"/>
                      <w:ind w:lef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2</w:t>
                    </w:r>
                    <w:r>
                      <w:fldChar w:fldCharType="end"/>
                    </w:r>
                    <w:r>
                      <w:rPr>
                        <w:rFonts w:ascii="Arial"/>
                        <w:u w:val="none"/>
                      </w:rPr>
                      <w:t xml:space="preserve"> of 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82F38" w14:textId="2947EED0"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94944" behindDoc="1" locked="0" layoutInCell="1" allowOverlap="1" wp14:anchorId="3CF96216" wp14:editId="31A1DA7E">
              <wp:simplePos x="0" y="0"/>
              <wp:positionH relativeFrom="page">
                <wp:posOffset>3394710</wp:posOffset>
              </wp:positionH>
              <wp:positionV relativeFrom="page">
                <wp:posOffset>9304020</wp:posOffset>
              </wp:positionV>
              <wp:extent cx="987425" cy="371475"/>
              <wp:effectExtent l="0" t="0" r="0" b="0"/>
              <wp:wrapNone/>
              <wp:docPr id="140339957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9978B" w14:textId="77777777" w:rsidR="00507C2C" w:rsidRDefault="00000000">
                          <w:pPr>
                            <w:pStyle w:val="BodyText"/>
                            <w:spacing w:before="12"/>
                            <w:jc w:val="center"/>
                            <w:rPr>
                              <w:rFonts w:ascii="Arial"/>
                              <w:u w:val="none"/>
                            </w:rPr>
                          </w:pPr>
                          <w:r>
                            <w:rPr>
                              <w:rFonts w:ascii="Arial"/>
                              <w:u w:val="none"/>
                            </w:rPr>
                            <w:t>ITEM 2023-13</w:t>
                          </w:r>
                        </w:p>
                        <w:p w14:paraId="4F179912" w14:textId="77777777" w:rsidR="00507C2C" w:rsidRDefault="00000000">
                          <w:pPr>
                            <w:pStyle w:val="BodyText"/>
                            <w:ind w:left="1"/>
                            <w:jc w:val="center"/>
                            <w:rPr>
                              <w:rFonts w:ascii="Arial"/>
                              <w:u w:val="none"/>
                            </w:rPr>
                          </w:pPr>
                          <w:r>
                            <w:rPr>
                              <w:rFonts w:ascii="Arial"/>
                              <w:u w:val="none"/>
                            </w:rPr>
                            <w:t>Page 1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96216" id="_x0000_t202" coordsize="21600,21600" o:spt="202" path="m,l,21600r21600,l21600,xe">
              <v:stroke joinstyle="miter"/>
              <v:path gradientshapeok="t" o:connecttype="rect"/>
            </v:shapetype>
            <v:shape id="Text Box 31" o:spid="_x0000_s1044" type="#_x0000_t202" style="position:absolute;margin-left:267.3pt;margin-top:732.6pt;width:77.75pt;height:29.25pt;z-index:-2563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" filled="f" stroked="f">
              <v:textbox inset="0,0,0,0">
                <w:txbxContent>
                  <w:p w14:paraId="7359978B" w14:textId="77777777" w:rsidR="00507C2C" w:rsidRDefault="00000000">
                    <w:pPr>
                      <w:pStyle w:val="BodyText"/>
                      <w:spacing w:before="12"/>
                      <w:jc w:val="center"/>
                      <w:rPr>
                        <w:rFonts w:ascii="Arial"/>
                        <w:u w:val="none"/>
                      </w:rPr>
                    </w:pPr>
                    <w:r>
                      <w:rPr>
                        <w:rFonts w:ascii="Arial"/>
                        <w:u w:val="none"/>
                      </w:rPr>
                      <w:t>ITEM 2023-13</w:t>
                    </w:r>
                  </w:p>
                  <w:p w14:paraId="4F179912" w14:textId="77777777" w:rsidR="00507C2C" w:rsidRDefault="00000000">
                    <w:pPr>
                      <w:pStyle w:val="BodyText"/>
                      <w:ind w:left="1"/>
                      <w:jc w:val="center"/>
                      <w:rPr>
                        <w:rFonts w:ascii="Arial"/>
                        <w:u w:val="none"/>
                      </w:rPr>
                    </w:pPr>
                    <w:r>
                      <w:rPr>
                        <w:rFonts w:ascii="Arial"/>
                        <w:u w:val="none"/>
                      </w:rPr>
                      <w:t>Page 1 of 7</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9EB6D" w14:textId="0BD94893"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95968" behindDoc="1" locked="0" layoutInCell="1" allowOverlap="1" wp14:anchorId="4634B677" wp14:editId="46642B2D">
              <wp:simplePos x="0" y="0"/>
              <wp:positionH relativeFrom="page">
                <wp:posOffset>3394710</wp:posOffset>
              </wp:positionH>
              <wp:positionV relativeFrom="page">
                <wp:posOffset>9304020</wp:posOffset>
              </wp:positionV>
              <wp:extent cx="987425" cy="371475"/>
              <wp:effectExtent l="0" t="0" r="0" b="0"/>
              <wp:wrapNone/>
              <wp:docPr id="18037185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9C4E" w14:textId="77777777" w:rsidR="00507C2C" w:rsidRDefault="00000000">
                          <w:pPr>
                            <w:pStyle w:val="BodyText"/>
                            <w:spacing w:before="12"/>
                            <w:jc w:val="center"/>
                            <w:rPr>
                              <w:rFonts w:ascii="Arial"/>
                              <w:u w:val="none"/>
                            </w:rPr>
                          </w:pPr>
                          <w:r>
                            <w:rPr>
                              <w:rFonts w:ascii="Arial"/>
                              <w:u w:val="none"/>
                            </w:rPr>
                            <w:t>ITEM 2023-13</w:t>
                          </w:r>
                        </w:p>
                        <w:p w14:paraId="21B04EC1" w14:textId="77777777" w:rsidR="00507C2C" w:rsidRDefault="00000000">
                          <w:pPr>
                            <w:pStyle w:val="BodyText"/>
                            <w:ind w:lef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6</w:t>
                          </w:r>
                          <w:r>
                            <w:fldChar w:fldCharType="end"/>
                          </w:r>
                          <w:r>
                            <w:rPr>
                              <w:rFonts w:ascii="Arial"/>
                              <w:u w:val="none"/>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B677" id="_x0000_t202" coordsize="21600,21600" o:spt="202" path="m,l,21600r21600,l21600,xe">
              <v:stroke joinstyle="miter"/>
              <v:path gradientshapeok="t" o:connecttype="rect"/>
            </v:shapetype>
            <v:shape id="Text Box 30" o:spid="_x0000_s1045" type="#_x0000_t202" style="position:absolute;margin-left:267.3pt;margin-top:732.6pt;width:77.75pt;height:29.25pt;z-index:-2563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" filled="f" stroked="f">
              <v:textbox inset="0,0,0,0">
                <w:txbxContent>
                  <w:p w14:paraId="6AA39C4E" w14:textId="77777777" w:rsidR="00507C2C" w:rsidRDefault="00000000">
                    <w:pPr>
                      <w:pStyle w:val="BodyText"/>
                      <w:spacing w:before="12"/>
                      <w:jc w:val="center"/>
                      <w:rPr>
                        <w:rFonts w:ascii="Arial"/>
                        <w:u w:val="none"/>
                      </w:rPr>
                    </w:pPr>
                    <w:r>
                      <w:rPr>
                        <w:rFonts w:ascii="Arial"/>
                        <w:u w:val="none"/>
                      </w:rPr>
                      <w:t>ITEM 2023-13</w:t>
                    </w:r>
                  </w:p>
                  <w:p w14:paraId="21B04EC1" w14:textId="77777777" w:rsidR="00507C2C" w:rsidRDefault="00000000">
                    <w:pPr>
                      <w:pStyle w:val="BodyText"/>
                      <w:ind w:lef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6</w:t>
                    </w:r>
                    <w:r>
                      <w:fldChar w:fldCharType="end"/>
                    </w:r>
                    <w:r>
                      <w:rPr>
                        <w:rFonts w:ascii="Arial"/>
                        <w:u w:val="none"/>
                      </w:rPr>
                      <w:t xml:space="preserve"> of 7</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076E1" w14:textId="1A8D00FB"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96992" behindDoc="1" locked="0" layoutInCell="1" allowOverlap="1" wp14:anchorId="6F48D037" wp14:editId="78456DAA">
              <wp:simplePos x="0" y="0"/>
              <wp:positionH relativeFrom="page">
                <wp:posOffset>3396615</wp:posOffset>
              </wp:positionH>
              <wp:positionV relativeFrom="page">
                <wp:posOffset>9309100</wp:posOffset>
              </wp:positionV>
              <wp:extent cx="987425" cy="371475"/>
              <wp:effectExtent l="0" t="0" r="0" b="0"/>
              <wp:wrapNone/>
              <wp:docPr id="100085079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8FB57" w14:textId="77777777" w:rsidR="00507C2C" w:rsidRDefault="00000000">
                          <w:pPr>
                            <w:pStyle w:val="BodyText"/>
                            <w:spacing w:before="12"/>
                            <w:jc w:val="center"/>
                            <w:rPr>
                              <w:rFonts w:ascii="Arial"/>
                              <w:u w:val="none"/>
                            </w:rPr>
                          </w:pPr>
                          <w:r>
                            <w:rPr>
                              <w:rFonts w:ascii="Arial"/>
                              <w:u w:val="none"/>
                            </w:rPr>
                            <w:t>ITEM 2023-16</w:t>
                          </w:r>
                        </w:p>
                        <w:p w14:paraId="25CF34FD" w14:textId="77777777" w:rsidR="00507C2C" w:rsidRDefault="00000000">
                          <w:pPr>
                            <w:pStyle w:val="BodyText"/>
                            <w:ind w:left="1"/>
                            <w:jc w:val="center"/>
                            <w:rPr>
                              <w:rFonts w:ascii="Arial"/>
                              <w:u w:val="none"/>
                            </w:rPr>
                          </w:pPr>
                          <w:r>
                            <w:rPr>
                              <w:rFonts w:ascii="Arial"/>
                              <w:u w:val="none"/>
                            </w:rPr>
                            <w:t xml:space="preserve">Page </w:t>
                          </w:r>
                          <w:r>
                            <w:rPr>
                              <w:rFonts w:ascii="Arial"/>
                              <w:color w:val="2B569A"/>
                              <w:u w:val="none"/>
                              <w:shd w:val="clear" w:color="auto" w:fill="E6E6E6"/>
                            </w:rPr>
                            <w:t>1</w:t>
                          </w:r>
                          <w:r>
                            <w:rPr>
                              <w:rFonts w:ascii="Arial"/>
                              <w:color w:val="2B569A"/>
                              <w:u w:val="none"/>
                            </w:rPr>
                            <w:t xml:space="preserve"> </w:t>
                          </w:r>
                          <w:r>
                            <w:rPr>
                              <w:rFonts w:ascii="Arial"/>
                              <w:u w:val="none"/>
                            </w:rPr>
                            <w:t>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8D037" id="_x0000_t202" coordsize="21600,21600" o:spt="202" path="m,l,21600r21600,l21600,xe">
              <v:stroke joinstyle="miter"/>
              <v:path gradientshapeok="t" o:connecttype="rect"/>
            </v:shapetype>
            <v:shape id="Text Box 29" o:spid="_x0000_s1046" type="#_x0000_t202" style="position:absolute;margin-left:267.45pt;margin-top:733pt;width:77.75pt;height:29.25pt;z-index:-2563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" filled="f" stroked="f">
              <v:textbox inset="0,0,0,0">
                <w:txbxContent>
                  <w:p w14:paraId="77F8FB57" w14:textId="77777777" w:rsidR="00507C2C" w:rsidRDefault="00000000">
                    <w:pPr>
                      <w:pStyle w:val="BodyText"/>
                      <w:spacing w:before="12"/>
                      <w:jc w:val="center"/>
                      <w:rPr>
                        <w:rFonts w:ascii="Arial"/>
                        <w:u w:val="none"/>
                      </w:rPr>
                    </w:pPr>
                    <w:r>
                      <w:rPr>
                        <w:rFonts w:ascii="Arial"/>
                        <w:u w:val="none"/>
                      </w:rPr>
                      <w:t>ITEM 2023-16</w:t>
                    </w:r>
                  </w:p>
                  <w:p w14:paraId="25CF34FD" w14:textId="77777777" w:rsidR="00507C2C" w:rsidRDefault="00000000">
                    <w:pPr>
                      <w:pStyle w:val="BodyText"/>
                      <w:ind w:left="1"/>
                      <w:jc w:val="center"/>
                      <w:rPr>
                        <w:rFonts w:ascii="Arial"/>
                        <w:u w:val="none"/>
                      </w:rPr>
                    </w:pPr>
                    <w:r>
                      <w:rPr>
                        <w:rFonts w:ascii="Arial"/>
                        <w:u w:val="none"/>
                      </w:rPr>
                      <w:t xml:space="preserve">Page </w:t>
                    </w:r>
                    <w:r>
                      <w:rPr>
                        <w:rFonts w:ascii="Arial"/>
                        <w:color w:val="2B569A"/>
                        <w:u w:val="none"/>
                        <w:shd w:val="clear" w:color="auto" w:fill="E6E6E6"/>
                      </w:rPr>
                      <w:t>1</w:t>
                    </w:r>
                    <w:r>
                      <w:rPr>
                        <w:rFonts w:ascii="Arial"/>
                        <w:color w:val="2B569A"/>
                        <w:u w:val="none"/>
                      </w:rPr>
                      <w:t xml:space="preserve"> </w:t>
                    </w:r>
                    <w:r>
                      <w:rPr>
                        <w:rFonts w:ascii="Arial"/>
                        <w:u w:val="none"/>
                      </w:rPr>
                      <w:t>of 4</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E3BE2" w14:textId="6D871799"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98016" behindDoc="1" locked="0" layoutInCell="1" allowOverlap="1" wp14:anchorId="5768B7C7" wp14:editId="073DEBAE">
              <wp:simplePos x="0" y="0"/>
              <wp:positionH relativeFrom="page">
                <wp:posOffset>3396615</wp:posOffset>
              </wp:positionH>
              <wp:positionV relativeFrom="page">
                <wp:posOffset>9309100</wp:posOffset>
              </wp:positionV>
              <wp:extent cx="987425" cy="371475"/>
              <wp:effectExtent l="0" t="0" r="0" b="0"/>
              <wp:wrapNone/>
              <wp:docPr id="18055845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2E1F9" w14:textId="77777777" w:rsidR="00507C2C" w:rsidRDefault="00000000">
                          <w:pPr>
                            <w:pStyle w:val="BodyText"/>
                            <w:spacing w:before="12"/>
                            <w:jc w:val="center"/>
                            <w:rPr>
                              <w:rFonts w:ascii="Arial"/>
                              <w:u w:val="none"/>
                            </w:rPr>
                          </w:pPr>
                          <w:r>
                            <w:rPr>
                              <w:rFonts w:ascii="Arial"/>
                              <w:u w:val="none"/>
                            </w:rPr>
                            <w:t>ITEM 2023-16</w:t>
                          </w:r>
                        </w:p>
                        <w:p w14:paraId="5604154D" w14:textId="77777777" w:rsidR="00507C2C" w:rsidRDefault="00000000">
                          <w:pPr>
                            <w:pStyle w:val="BodyText"/>
                            <w:ind w:left="1"/>
                            <w:jc w:val="center"/>
                            <w:rPr>
                              <w:rFonts w:ascii="Arial"/>
                              <w:u w:val="none"/>
                            </w:rPr>
                          </w:pPr>
                          <w:r>
                            <w:rPr>
                              <w:rFonts w:ascii="Arial"/>
                              <w:u w:val="none"/>
                            </w:rPr>
                            <w:t xml:space="preserve">Page </w:t>
                          </w:r>
                          <w:r>
                            <w:fldChar w:fldCharType="begin"/>
                          </w:r>
                          <w:r>
                            <w:rPr>
                              <w:rFonts w:ascii="Arial"/>
                              <w:color w:val="2B569A"/>
                              <w:u w:val="none"/>
                              <w:shd w:val="clear" w:color="auto" w:fill="E6E6E6"/>
                            </w:rPr>
                            <w:instrText xml:space="preserve"> PAGE </w:instrText>
                          </w:r>
                          <w:r>
                            <w:fldChar w:fldCharType="separate"/>
                          </w:r>
                          <w:r>
                            <w:t>2</w:t>
                          </w:r>
                          <w:r>
                            <w:fldChar w:fldCharType="end"/>
                          </w:r>
                          <w:r>
                            <w:rPr>
                              <w:rFonts w:ascii="Arial"/>
                              <w:color w:val="2B569A"/>
                              <w:u w:val="none"/>
                            </w:rPr>
                            <w:t xml:space="preserve"> </w:t>
                          </w:r>
                          <w:r>
                            <w:rPr>
                              <w:rFonts w:ascii="Arial"/>
                              <w:u w:val="none"/>
                            </w:rPr>
                            <w:t>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8B7C7" id="_x0000_t202" coordsize="21600,21600" o:spt="202" path="m,l,21600r21600,l21600,xe">
              <v:stroke joinstyle="miter"/>
              <v:path gradientshapeok="t" o:connecttype="rect"/>
            </v:shapetype>
            <v:shape id="Text Box 28" o:spid="_x0000_s1047" type="#_x0000_t202" style="position:absolute;margin-left:267.45pt;margin-top:733pt;width:77.75pt;height:29.25pt;z-index:-2563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" filled="f" stroked="f">
              <v:textbox inset="0,0,0,0">
                <w:txbxContent>
                  <w:p w14:paraId="77E2E1F9" w14:textId="77777777" w:rsidR="00507C2C" w:rsidRDefault="00000000">
                    <w:pPr>
                      <w:pStyle w:val="BodyText"/>
                      <w:spacing w:before="12"/>
                      <w:jc w:val="center"/>
                      <w:rPr>
                        <w:rFonts w:ascii="Arial"/>
                        <w:u w:val="none"/>
                      </w:rPr>
                    </w:pPr>
                    <w:r>
                      <w:rPr>
                        <w:rFonts w:ascii="Arial"/>
                        <w:u w:val="none"/>
                      </w:rPr>
                      <w:t>ITEM 2023-16</w:t>
                    </w:r>
                  </w:p>
                  <w:p w14:paraId="5604154D" w14:textId="77777777" w:rsidR="00507C2C" w:rsidRDefault="00000000">
                    <w:pPr>
                      <w:pStyle w:val="BodyText"/>
                      <w:ind w:left="1"/>
                      <w:jc w:val="center"/>
                      <w:rPr>
                        <w:rFonts w:ascii="Arial"/>
                        <w:u w:val="none"/>
                      </w:rPr>
                    </w:pPr>
                    <w:r>
                      <w:rPr>
                        <w:rFonts w:ascii="Arial"/>
                        <w:u w:val="none"/>
                      </w:rPr>
                      <w:t xml:space="preserve">Page </w:t>
                    </w:r>
                    <w:r>
                      <w:fldChar w:fldCharType="begin"/>
                    </w:r>
                    <w:r>
                      <w:rPr>
                        <w:rFonts w:ascii="Arial"/>
                        <w:color w:val="2B569A"/>
                        <w:u w:val="none"/>
                        <w:shd w:val="clear" w:color="auto" w:fill="E6E6E6"/>
                      </w:rPr>
                      <w:instrText xml:space="preserve"> PAGE </w:instrText>
                    </w:r>
                    <w:r>
                      <w:fldChar w:fldCharType="separate"/>
                    </w:r>
                    <w:r>
                      <w:t>2</w:t>
                    </w:r>
                    <w:r>
                      <w:fldChar w:fldCharType="end"/>
                    </w:r>
                    <w:r>
                      <w:rPr>
                        <w:rFonts w:ascii="Arial"/>
                        <w:color w:val="2B569A"/>
                        <w:u w:val="none"/>
                      </w:rPr>
                      <w:t xml:space="preserve"> </w:t>
                    </w:r>
                    <w:r>
                      <w:rPr>
                        <w:rFonts w:ascii="Arial"/>
                        <w:u w:val="none"/>
                      </w:rPr>
                      <w:t>of 4</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D630B" w14:textId="6D41227A"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99040" behindDoc="1" locked="0" layoutInCell="1" allowOverlap="1" wp14:anchorId="675F396A" wp14:editId="2FB92805">
              <wp:simplePos x="0" y="0"/>
              <wp:positionH relativeFrom="page">
                <wp:posOffset>3270250</wp:posOffset>
              </wp:positionH>
              <wp:positionV relativeFrom="page">
                <wp:posOffset>9187180</wp:posOffset>
              </wp:positionV>
              <wp:extent cx="987425" cy="371475"/>
              <wp:effectExtent l="0" t="0" r="0" b="0"/>
              <wp:wrapNone/>
              <wp:docPr id="4840700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11C48" w14:textId="77777777" w:rsidR="00507C2C" w:rsidRDefault="00000000">
                          <w:pPr>
                            <w:pStyle w:val="BodyText"/>
                            <w:spacing w:before="12"/>
                            <w:jc w:val="center"/>
                            <w:rPr>
                              <w:rFonts w:ascii="Arial"/>
                              <w:u w:val="none"/>
                            </w:rPr>
                          </w:pPr>
                          <w:r>
                            <w:rPr>
                              <w:rFonts w:ascii="Arial"/>
                              <w:u w:val="none"/>
                            </w:rPr>
                            <w:t>ITEM 2023-18</w:t>
                          </w:r>
                        </w:p>
                        <w:p w14:paraId="1BE6E67A" w14:textId="77777777" w:rsidR="00507C2C" w:rsidRDefault="00000000">
                          <w:pPr>
                            <w:pStyle w:val="BodyText"/>
                            <w:ind w:left="6"/>
                            <w:jc w:val="center"/>
                            <w:rPr>
                              <w:rFonts w:ascii="Arial"/>
                              <w:u w:val="none"/>
                            </w:rPr>
                          </w:pPr>
                          <w:r>
                            <w:rPr>
                              <w:rFonts w:ascii="Arial"/>
                              <w:u w:val="none"/>
                            </w:rPr>
                            <w:t>Page 1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F396A" id="_x0000_t202" coordsize="21600,21600" o:spt="202" path="m,l,21600r21600,l21600,xe">
              <v:stroke joinstyle="miter"/>
              <v:path gradientshapeok="t" o:connecttype="rect"/>
            </v:shapetype>
            <v:shape id="Text Box 27" o:spid="_x0000_s1048" type="#_x0000_t202" style="position:absolute;margin-left:257.5pt;margin-top:723.4pt;width:77.75pt;height:29.25pt;z-index:-2563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" filled="f" stroked="f">
              <v:textbox inset="0,0,0,0">
                <w:txbxContent>
                  <w:p w14:paraId="4B411C48" w14:textId="77777777" w:rsidR="00507C2C" w:rsidRDefault="00000000">
                    <w:pPr>
                      <w:pStyle w:val="BodyText"/>
                      <w:spacing w:before="12"/>
                      <w:jc w:val="center"/>
                      <w:rPr>
                        <w:rFonts w:ascii="Arial"/>
                        <w:u w:val="none"/>
                      </w:rPr>
                    </w:pPr>
                    <w:r>
                      <w:rPr>
                        <w:rFonts w:ascii="Arial"/>
                        <w:u w:val="none"/>
                      </w:rPr>
                      <w:t>ITEM 2023-18</w:t>
                    </w:r>
                  </w:p>
                  <w:p w14:paraId="1BE6E67A" w14:textId="77777777" w:rsidR="00507C2C" w:rsidRDefault="00000000">
                    <w:pPr>
                      <w:pStyle w:val="BodyText"/>
                      <w:ind w:left="6"/>
                      <w:jc w:val="center"/>
                      <w:rPr>
                        <w:rFonts w:ascii="Arial"/>
                        <w:u w:val="none"/>
                      </w:rPr>
                    </w:pPr>
                    <w:r>
                      <w:rPr>
                        <w:rFonts w:ascii="Arial"/>
                        <w:u w:val="none"/>
                      </w:rPr>
                      <w:t>Page 1 of 4</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20D0F" w14:textId="3518216E"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00064" behindDoc="1" locked="0" layoutInCell="1" allowOverlap="1" wp14:anchorId="4B2A7578" wp14:editId="0E783865">
              <wp:simplePos x="0" y="0"/>
              <wp:positionH relativeFrom="page">
                <wp:posOffset>3270250</wp:posOffset>
              </wp:positionH>
              <wp:positionV relativeFrom="page">
                <wp:posOffset>9187180</wp:posOffset>
              </wp:positionV>
              <wp:extent cx="987425" cy="371475"/>
              <wp:effectExtent l="0" t="0" r="0" b="0"/>
              <wp:wrapNone/>
              <wp:docPr id="162835826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2364B" w14:textId="77777777" w:rsidR="00507C2C" w:rsidRDefault="00000000">
                          <w:pPr>
                            <w:pStyle w:val="BodyText"/>
                            <w:spacing w:before="12"/>
                            <w:jc w:val="center"/>
                            <w:rPr>
                              <w:rFonts w:ascii="Arial"/>
                              <w:u w:val="none"/>
                            </w:rPr>
                          </w:pPr>
                          <w:r>
                            <w:rPr>
                              <w:rFonts w:ascii="Arial"/>
                              <w:u w:val="none"/>
                            </w:rPr>
                            <w:t>ITEM 2023-18</w:t>
                          </w:r>
                        </w:p>
                        <w:p w14:paraId="74C98068" w14:textId="77777777" w:rsidR="00507C2C" w:rsidRDefault="00000000">
                          <w:pPr>
                            <w:pStyle w:val="BodyText"/>
                            <w:ind w:left="6"/>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2</w:t>
                          </w:r>
                          <w:r>
                            <w:fldChar w:fldCharType="end"/>
                          </w:r>
                          <w:r>
                            <w:rPr>
                              <w:rFonts w:ascii="Arial"/>
                              <w:u w:val="none"/>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A7578" id="_x0000_t202" coordsize="21600,21600" o:spt="202" path="m,l,21600r21600,l21600,xe">
              <v:stroke joinstyle="miter"/>
              <v:path gradientshapeok="t" o:connecttype="rect"/>
            </v:shapetype>
            <v:shape id="Text Box 26" o:spid="_x0000_s1049" type="#_x0000_t202" style="position:absolute;margin-left:257.5pt;margin-top:723.4pt;width:77.75pt;height:29.25pt;z-index:-2563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" filled="f" stroked="f">
              <v:textbox inset="0,0,0,0">
                <w:txbxContent>
                  <w:p w14:paraId="0A62364B" w14:textId="77777777" w:rsidR="00507C2C" w:rsidRDefault="00000000">
                    <w:pPr>
                      <w:pStyle w:val="BodyText"/>
                      <w:spacing w:before="12"/>
                      <w:jc w:val="center"/>
                      <w:rPr>
                        <w:rFonts w:ascii="Arial"/>
                        <w:u w:val="none"/>
                      </w:rPr>
                    </w:pPr>
                    <w:r>
                      <w:rPr>
                        <w:rFonts w:ascii="Arial"/>
                        <w:u w:val="none"/>
                      </w:rPr>
                      <w:t>ITEM 2023-18</w:t>
                    </w:r>
                  </w:p>
                  <w:p w14:paraId="74C98068" w14:textId="77777777" w:rsidR="00507C2C" w:rsidRDefault="00000000">
                    <w:pPr>
                      <w:pStyle w:val="BodyText"/>
                      <w:ind w:left="6"/>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2</w:t>
                    </w:r>
                    <w:r>
                      <w:fldChar w:fldCharType="end"/>
                    </w:r>
                    <w:r>
                      <w:rPr>
                        <w:rFonts w:ascii="Arial"/>
                        <w:u w:val="none"/>
                      </w:rPr>
                      <w:t xml:space="preserve"> of 4</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58B89" w14:textId="2307C74C"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01088" behindDoc="1" locked="0" layoutInCell="1" allowOverlap="1" wp14:anchorId="36E94DE4" wp14:editId="3DBD5236">
              <wp:simplePos x="0" y="0"/>
              <wp:positionH relativeFrom="page">
                <wp:posOffset>3442335</wp:posOffset>
              </wp:positionH>
              <wp:positionV relativeFrom="page">
                <wp:posOffset>9246870</wp:posOffset>
              </wp:positionV>
              <wp:extent cx="889635" cy="363855"/>
              <wp:effectExtent l="0" t="0" r="0" b="0"/>
              <wp:wrapNone/>
              <wp:docPr id="151812370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23016" w14:textId="77777777" w:rsidR="00507C2C" w:rsidRDefault="00000000">
                          <w:pPr>
                            <w:pStyle w:val="BodyText"/>
                            <w:spacing w:line="264" w:lineRule="exact"/>
                            <w:ind w:left="1" w:right="1"/>
                            <w:jc w:val="center"/>
                            <w:rPr>
                              <w:rFonts w:ascii="Calibri"/>
                              <w:u w:val="none"/>
                            </w:rPr>
                          </w:pPr>
                          <w:r>
                            <w:rPr>
                              <w:rFonts w:ascii="Calibri"/>
                              <w:u w:val="none"/>
                            </w:rPr>
                            <w:t>ITEM 2023-21</w:t>
                          </w:r>
                        </w:p>
                        <w:p w14:paraId="6E2B966E" w14:textId="77777777" w:rsidR="00507C2C" w:rsidRDefault="00000000">
                          <w:pPr>
                            <w:pStyle w:val="BodyText"/>
                            <w:ind w:left="53" w:right="1"/>
                            <w:jc w:val="center"/>
                            <w:rPr>
                              <w:rFonts w:ascii="Calibri"/>
                              <w:u w:val="none"/>
                            </w:rPr>
                          </w:pPr>
                          <w:r>
                            <w:rPr>
                              <w:rFonts w:ascii="Calibri"/>
                              <w:u w:val="none"/>
                            </w:rPr>
                            <w:t>Page 1 of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94DE4" id="_x0000_t202" coordsize="21600,21600" o:spt="202" path="m,l,21600r21600,l21600,xe">
              <v:stroke joinstyle="miter"/>
              <v:path gradientshapeok="t" o:connecttype="rect"/>
            </v:shapetype>
            <v:shape id="Text Box 25" o:spid="_x0000_s1050" type="#_x0000_t202" style="position:absolute;margin-left:271.05pt;margin-top:728.1pt;width:70.05pt;height:28.65pt;z-index:-2563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" filled="f" stroked="f">
              <v:textbox inset="0,0,0,0">
                <w:txbxContent>
                  <w:p w14:paraId="28F23016" w14:textId="77777777" w:rsidR="00507C2C" w:rsidRDefault="00000000">
                    <w:pPr>
                      <w:pStyle w:val="BodyText"/>
                      <w:spacing w:line="264" w:lineRule="exact"/>
                      <w:ind w:left="1" w:right="1"/>
                      <w:jc w:val="center"/>
                      <w:rPr>
                        <w:rFonts w:ascii="Calibri"/>
                        <w:u w:val="none"/>
                      </w:rPr>
                    </w:pPr>
                    <w:r>
                      <w:rPr>
                        <w:rFonts w:ascii="Calibri"/>
                        <w:u w:val="none"/>
                      </w:rPr>
                      <w:t>ITEM 2023-21</w:t>
                    </w:r>
                  </w:p>
                  <w:p w14:paraId="6E2B966E" w14:textId="77777777" w:rsidR="00507C2C" w:rsidRDefault="00000000">
                    <w:pPr>
                      <w:pStyle w:val="BodyText"/>
                      <w:ind w:left="53" w:right="1"/>
                      <w:jc w:val="center"/>
                      <w:rPr>
                        <w:rFonts w:ascii="Calibri"/>
                        <w:u w:val="none"/>
                      </w:rPr>
                    </w:pPr>
                    <w:r>
                      <w:rPr>
                        <w:rFonts w:ascii="Calibri"/>
                        <w:u w:val="none"/>
                      </w:rPr>
                      <w:t>Page 1 of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3CD44" w14:textId="02EBC607"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83680" behindDoc="1" locked="0" layoutInCell="1" allowOverlap="1" wp14:anchorId="18038E64" wp14:editId="620F603C">
              <wp:simplePos x="0" y="0"/>
              <wp:positionH relativeFrom="page">
                <wp:posOffset>3405505</wp:posOffset>
              </wp:positionH>
              <wp:positionV relativeFrom="page">
                <wp:posOffset>9318625</wp:posOffset>
              </wp:positionV>
              <wp:extent cx="860425" cy="345440"/>
              <wp:effectExtent l="0" t="0" r="0" b="0"/>
              <wp:wrapNone/>
              <wp:docPr id="30296167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17D18" w14:textId="77777777" w:rsidR="00507C2C" w:rsidRDefault="00000000">
                          <w:pPr>
                            <w:spacing w:before="13"/>
                            <w:ind w:left="20"/>
                            <w:rPr>
                              <w:rFonts w:ascii="Arial"/>
                            </w:rPr>
                          </w:pPr>
                          <w:r>
                            <w:rPr>
                              <w:rFonts w:ascii="Arial"/>
                            </w:rPr>
                            <w:t>ITEM 2023-</w:t>
                          </w:r>
                          <w:r>
                            <w:fldChar w:fldCharType="begin"/>
                          </w:r>
                          <w:r>
                            <w:rPr>
                              <w:rFonts w:ascii="Arial"/>
                            </w:rPr>
                            <w:instrText xml:space="preserve"> PAGE </w:instrText>
                          </w:r>
                          <w:r>
                            <w:fldChar w:fldCharType="separate"/>
                          </w:r>
                          <w:r>
                            <w:t>2</w:t>
                          </w:r>
                          <w:r>
                            <w:fldChar w:fldCharType="end"/>
                          </w:r>
                        </w:p>
                        <w:p w14:paraId="0648BD37" w14:textId="77777777" w:rsidR="00507C2C" w:rsidRDefault="00000000">
                          <w:pPr>
                            <w:spacing w:before="4"/>
                            <w:ind w:left="94"/>
                            <w:rPr>
                              <w:rFonts w:ascii="Arial"/>
                            </w:rPr>
                          </w:pPr>
                          <w:r>
                            <w:rPr>
                              <w:rFonts w:ascii="Arial"/>
                            </w:rPr>
                            <w:t>Page 1 of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38E64" id="_x0000_t202" coordsize="21600,21600" o:spt="202" path="m,l,21600r21600,l21600,xe">
              <v:stroke joinstyle="miter"/>
              <v:path gradientshapeok="t" o:connecttype="rect"/>
            </v:shapetype>
            <v:shape id="Text Box 42" o:spid="_x0000_s1033" type="#_x0000_t202" style="position:absolute;margin-left:268.15pt;margin-top:733.75pt;width:67.75pt;height:27.2pt;z-index:-2563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" filled="f" stroked="f">
              <v:textbox inset="0,0,0,0">
                <w:txbxContent>
                  <w:p w14:paraId="18A17D18" w14:textId="77777777" w:rsidR="00507C2C" w:rsidRDefault="00000000">
                    <w:pPr>
                      <w:spacing w:before="13"/>
                      <w:ind w:left="20"/>
                      <w:rPr>
                        <w:rFonts w:ascii="Arial"/>
                      </w:rPr>
                    </w:pPr>
                    <w:r>
                      <w:rPr>
                        <w:rFonts w:ascii="Arial"/>
                      </w:rPr>
                      <w:t>ITEM 2023-</w:t>
                    </w:r>
                    <w:r>
                      <w:fldChar w:fldCharType="begin"/>
                    </w:r>
                    <w:r>
                      <w:rPr>
                        <w:rFonts w:ascii="Arial"/>
                      </w:rPr>
                      <w:instrText xml:space="preserve"> PAGE </w:instrText>
                    </w:r>
                    <w:r>
                      <w:fldChar w:fldCharType="separate"/>
                    </w:r>
                    <w:r>
                      <w:t>2</w:t>
                    </w:r>
                    <w:r>
                      <w:fldChar w:fldCharType="end"/>
                    </w:r>
                  </w:p>
                  <w:p w14:paraId="0648BD37" w14:textId="77777777" w:rsidR="00507C2C" w:rsidRDefault="00000000">
                    <w:pPr>
                      <w:spacing w:before="4"/>
                      <w:ind w:left="94"/>
                      <w:rPr>
                        <w:rFonts w:ascii="Arial"/>
                      </w:rPr>
                    </w:pPr>
                    <w:r>
                      <w:rPr>
                        <w:rFonts w:ascii="Arial"/>
                      </w:rPr>
                      <w:t>Page 1 of 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89B8A" w14:textId="445B6876"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02112" behindDoc="1" locked="0" layoutInCell="1" allowOverlap="1" wp14:anchorId="2F5E00BE" wp14:editId="52208356">
              <wp:simplePos x="0" y="0"/>
              <wp:positionH relativeFrom="page">
                <wp:posOffset>3390265</wp:posOffset>
              </wp:positionH>
              <wp:positionV relativeFrom="page">
                <wp:posOffset>9067800</wp:posOffset>
              </wp:positionV>
              <wp:extent cx="993140" cy="371475"/>
              <wp:effectExtent l="0" t="0" r="0" b="0"/>
              <wp:wrapNone/>
              <wp:docPr id="13615127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9C163" w14:textId="77777777" w:rsidR="00507C2C" w:rsidRDefault="00000000">
                          <w:pPr>
                            <w:pStyle w:val="BodyText"/>
                            <w:spacing w:before="12"/>
                            <w:ind w:left="1" w:right="1"/>
                            <w:jc w:val="center"/>
                            <w:rPr>
                              <w:rFonts w:ascii="Arial"/>
                              <w:u w:val="none"/>
                            </w:rPr>
                          </w:pPr>
                          <w:r>
                            <w:rPr>
                              <w:rFonts w:ascii="Arial"/>
                              <w:u w:val="none"/>
                            </w:rPr>
                            <w:t>ITEM 2023-22</w:t>
                          </w:r>
                        </w:p>
                        <w:p w14:paraId="1F0CD220" w14:textId="77777777" w:rsidR="00507C2C" w:rsidRDefault="00000000">
                          <w:pPr>
                            <w:pStyle w:val="BodyText"/>
                            <w:ind w:left="1" w:righ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E00BE" id="_x0000_t202" coordsize="21600,21600" o:spt="202" path="m,l,21600r21600,l21600,xe">
              <v:stroke joinstyle="miter"/>
              <v:path gradientshapeok="t" o:connecttype="rect"/>
            </v:shapetype>
            <v:shape id="Text Box 24" o:spid="_x0000_s1051" type="#_x0000_t202" style="position:absolute;margin-left:266.95pt;margin-top:714pt;width:78.2pt;height:29.25pt;z-index:-2563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" filled="f" stroked="f">
              <v:textbox inset="0,0,0,0">
                <w:txbxContent>
                  <w:p w14:paraId="68C9C163" w14:textId="77777777" w:rsidR="00507C2C" w:rsidRDefault="00000000">
                    <w:pPr>
                      <w:pStyle w:val="BodyText"/>
                      <w:spacing w:before="12"/>
                      <w:ind w:left="1" w:right="1"/>
                      <w:jc w:val="center"/>
                      <w:rPr>
                        <w:rFonts w:ascii="Arial"/>
                        <w:u w:val="none"/>
                      </w:rPr>
                    </w:pPr>
                    <w:r>
                      <w:rPr>
                        <w:rFonts w:ascii="Arial"/>
                        <w:u w:val="none"/>
                      </w:rPr>
                      <w:t>ITEM 2023-22</w:t>
                    </w:r>
                  </w:p>
                  <w:p w14:paraId="1F0CD220" w14:textId="77777777" w:rsidR="00507C2C" w:rsidRDefault="00000000">
                    <w:pPr>
                      <w:pStyle w:val="BodyText"/>
                      <w:ind w:left="1" w:righ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5</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42BF4" w14:textId="170E1C2C"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03136" behindDoc="1" locked="0" layoutInCell="1" allowOverlap="1" wp14:anchorId="444F357E" wp14:editId="6A1DDF58">
              <wp:simplePos x="0" y="0"/>
              <wp:positionH relativeFrom="page">
                <wp:posOffset>3390265</wp:posOffset>
              </wp:positionH>
              <wp:positionV relativeFrom="page">
                <wp:posOffset>9067800</wp:posOffset>
              </wp:positionV>
              <wp:extent cx="993140" cy="371475"/>
              <wp:effectExtent l="0" t="0" r="0" b="0"/>
              <wp:wrapNone/>
              <wp:docPr id="16593295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ECEDB" w14:textId="77777777" w:rsidR="00507C2C" w:rsidRDefault="00000000">
                          <w:pPr>
                            <w:pStyle w:val="BodyText"/>
                            <w:spacing w:before="12"/>
                            <w:ind w:left="1" w:right="1"/>
                            <w:jc w:val="center"/>
                            <w:rPr>
                              <w:rFonts w:ascii="Arial"/>
                              <w:u w:val="none"/>
                            </w:rPr>
                          </w:pPr>
                          <w:r>
                            <w:rPr>
                              <w:rFonts w:ascii="Arial"/>
                              <w:u w:val="none"/>
                            </w:rPr>
                            <w:t>ITEM 2023-23</w:t>
                          </w:r>
                        </w:p>
                        <w:p w14:paraId="51626A05" w14:textId="77777777" w:rsidR="00507C2C" w:rsidRDefault="00000000">
                          <w:pPr>
                            <w:pStyle w:val="BodyText"/>
                            <w:ind w:left="1" w:right="1"/>
                            <w:jc w:val="center"/>
                            <w:rPr>
                              <w:rFonts w:ascii="Arial"/>
                              <w:u w:val="none"/>
                            </w:rPr>
                          </w:pPr>
                          <w:r>
                            <w:rPr>
                              <w:rFonts w:ascii="Arial"/>
                              <w:u w:val="none"/>
                            </w:rPr>
                            <w:t>Page 1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F357E" id="_x0000_t202" coordsize="21600,21600" o:spt="202" path="m,l,21600r21600,l21600,xe">
              <v:stroke joinstyle="miter"/>
              <v:path gradientshapeok="t" o:connecttype="rect"/>
            </v:shapetype>
            <v:shape id="Text Box 23" o:spid="_x0000_s1052" type="#_x0000_t202" style="position:absolute;margin-left:266.95pt;margin-top:714pt;width:78.2pt;height:29.25pt;z-index:-2563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" filled="f" stroked="f">
              <v:textbox inset="0,0,0,0">
                <w:txbxContent>
                  <w:p w14:paraId="134ECEDB" w14:textId="77777777" w:rsidR="00507C2C" w:rsidRDefault="00000000">
                    <w:pPr>
                      <w:pStyle w:val="BodyText"/>
                      <w:spacing w:before="12"/>
                      <w:ind w:left="1" w:right="1"/>
                      <w:jc w:val="center"/>
                      <w:rPr>
                        <w:rFonts w:ascii="Arial"/>
                        <w:u w:val="none"/>
                      </w:rPr>
                    </w:pPr>
                    <w:r>
                      <w:rPr>
                        <w:rFonts w:ascii="Arial"/>
                        <w:u w:val="none"/>
                      </w:rPr>
                      <w:t>ITEM 2023-23</w:t>
                    </w:r>
                  </w:p>
                  <w:p w14:paraId="51626A05" w14:textId="77777777" w:rsidR="00507C2C" w:rsidRDefault="00000000">
                    <w:pPr>
                      <w:pStyle w:val="BodyText"/>
                      <w:ind w:left="1" w:right="1"/>
                      <w:jc w:val="center"/>
                      <w:rPr>
                        <w:rFonts w:ascii="Arial"/>
                        <w:u w:val="none"/>
                      </w:rPr>
                    </w:pPr>
                    <w:r>
                      <w:rPr>
                        <w:rFonts w:ascii="Arial"/>
                        <w:u w:val="none"/>
                      </w:rPr>
                      <w:t>Page 1 of 7</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2F26B" w14:textId="0B1F4A8C"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04160" behindDoc="1" locked="0" layoutInCell="1" allowOverlap="1" wp14:anchorId="2DC3ECA7" wp14:editId="756DA9FD">
              <wp:simplePos x="0" y="0"/>
              <wp:positionH relativeFrom="page">
                <wp:posOffset>3390265</wp:posOffset>
              </wp:positionH>
              <wp:positionV relativeFrom="page">
                <wp:posOffset>9067800</wp:posOffset>
              </wp:positionV>
              <wp:extent cx="993140" cy="371475"/>
              <wp:effectExtent l="0" t="0" r="0" b="0"/>
              <wp:wrapNone/>
              <wp:docPr id="50751538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D6613" w14:textId="77777777" w:rsidR="00507C2C" w:rsidRDefault="00000000">
                          <w:pPr>
                            <w:pStyle w:val="BodyText"/>
                            <w:spacing w:before="12"/>
                            <w:ind w:left="1" w:right="1"/>
                            <w:jc w:val="center"/>
                            <w:rPr>
                              <w:rFonts w:ascii="Arial"/>
                              <w:u w:val="none"/>
                            </w:rPr>
                          </w:pPr>
                          <w:r>
                            <w:rPr>
                              <w:rFonts w:ascii="Arial"/>
                              <w:u w:val="none"/>
                            </w:rPr>
                            <w:t>ITEM 2023-23</w:t>
                          </w:r>
                        </w:p>
                        <w:p w14:paraId="4C41B354" w14:textId="77777777" w:rsidR="00507C2C" w:rsidRDefault="00000000">
                          <w:pPr>
                            <w:pStyle w:val="BodyText"/>
                            <w:ind w:left="1" w:righ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2</w:t>
                          </w:r>
                          <w:r>
                            <w:fldChar w:fldCharType="end"/>
                          </w:r>
                          <w:r>
                            <w:rPr>
                              <w:rFonts w:ascii="Arial"/>
                              <w:u w:val="none"/>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3ECA7" id="_x0000_t202" coordsize="21600,21600" o:spt="202" path="m,l,21600r21600,l21600,xe">
              <v:stroke joinstyle="miter"/>
              <v:path gradientshapeok="t" o:connecttype="rect"/>
            </v:shapetype>
            <v:shape id="Text Box 22" o:spid="_x0000_s1053" type="#_x0000_t202" style="position:absolute;margin-left:266.95pt;margin-top:714pt;width:78.2pt;height:29.25pt;z-index:-2563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" filled="f" stroked="f">
              <v:textbox inset="0,0,0,0">
                <w:txbxContent>
                  <w:p w14:paraId="18FD6613" w14:textId="77777777" w:rsidR="00507C2C" w:rsidRDefault="00000000">
                    <w:pPr>
                      <w:pStyle w:val="BodyText"/>
                      <w:spacing w:before="12"/>
                      <w:ind w:left="1" w:right="1"/>
                      <w:jc w:val="center"/>
                      <w:rPr>
                        <w:rFonts w:ascii="Arial"/>
                        <w:u w:val="none"/>
                      </w:rPr>
                    </w:pPr>
                    <w:r>
                      <w:rPr>
                        <w:rFonts w:ascii="Arial"/>
                        <w:u w:val="none"/>
                      </w:rPr>
                      <w:t>ITEM 2023-23</w:t>
                    </w:r>
                  </w:p>
                  <w:p w14:paraId="4C41B354" w14:textId="77777777" w:rsidR="00507C2C" w:rsidRDefault="00000000">
                    <w:pPr>
                      <w:pStyle w:val="BodyText"/>
                      <w:ind w:left="1" w:righ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2</w:t>
                    </w:r>
                    <w:r>
                      <w:fldChar w:fldCharType="end"/>
                    </w:r>
                    <w:r>
                      <w:rPr>
                        <w:rFonts w:ascii="Arial"/>
                        <w:u w:val="none"/>
                      </w:rPr>
                      <w:t xml:space="preserve"> of 7</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616E1" w14:textId="3ADD0205"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05184" behindDoc="1" locked="0" layoutInCell="1" allowOverlap="1" wp14:anchorId="505AA041" wp14:editId="08302A8C">
              <wp:simplePos x="0" y="0"/>
              <wp:positionH relativeFrom="page">
                <wp:posOffset>3388995</wp:posOffset>
              </wp:positionH>
              <wp:positionV relativeFrom="page">
                <wp:posOffset>8936990</wp:posOffset>
              </wp:positionV>
              <wp:extent cx="993140" cy="371475"/>
              <wp:effectExtent l="0" t="0" r="0" b="0"/>
              <wp:wrapNone/>
              <wp:docPr id="3735776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1DA0" w14:textId="77777777" w:rsidR="00507C2C" w:rsidRDefault="00000000">
                          <w:pPr>
                            <w:pStyle w:val="BodyText"/>
                            <w:spacing w:before="12"/>
                            <w:ind w:left="1" w:right="1"/>
                            <w:jc w:val="center"/>
                            <w:rPr>
                              <w:rFonts w:ascii="Arial"/>
                              <w:u w:val="none"/>
                            </w:rPr>
                          </w:pPr>
                          <w:r>
                            <w:rPr>
                              <w:rFonts w:ascii="Arial"/>
                              <w:u w:val="none"/>
                            </w:rPr>
                            <w:t>ITEM 2023-24</w:t>
                          </w:r>
                        </w:p>
                        <w:p w14:paraId="28485B05" w14:textId="77777777" w:rsidR="00507C2C" w:rsidRDefault="00000000">
                          <w:pPr>
                            <w:pStyle w:val="BodyText"/>
                            <w:ind w:left="1" w:right="1"/>
                            <w:jc w:val="center"/>
                            <w:rPr>
                              <w:rFonts w:ascii="Arial"/>
                              <w:u w:val="none"/>
                            </w:rPr>
                          </w:pPr>
                          <w:r>
                            <w:rPr>
                              <w:rFonts w:ascii="Arial"/>
                              <w:u w:val="none"/>
                            </w:rPr>
                            <w:t>Page 1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AA041" id="_x0000_t202" coordsize="21600,21600" o:spt="202" path="m,l,21600r21600,l21600,xe">
              <v:stroke joinstyle="miter"/>
              <v:path gradientshapeok="t" o:connecttype="rect"/>
            </v:shapetype>
            <v:shape id="Text Box 21" o:spid="_x0000_s1054" type="#_x0000_t202" style="position:absolute;margin-left:266.85pt;margin-top:703.7pt;width:78.2pt;height:29.25pt;z-index:-2563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" filled="f" stroked="f">
              <v:textbox inset="0,0,0,0">
                <w:txbxContent>
                  <w:p w14:paraId="29471DA0" w14:textId="77777777" w:rsidR="00507C2C" w:rsidRDefault="00000000">
                    <w:pPr>
                      <w:pStyle w:val="BodyText"/>
                      <w:spacing w:before="12"/>
                      <w:ind w:left="1" w:right="1"/>
                      <w:jc w:val="center"/>
                      <w:rPr>
                        <w:rFonts w:ascii="Arial"/>
                        <w:u w:val="none"/>
                      </w:rPr>
                    </w:pPr>
                    <w:r>
                      <w:rPr>
                        <w:rFonts w:ascii="Arial"/>
                        <w:u w:val="none"/>
                      </w:rPr>
                      <w:t>ITEM 2023-24</w:t>
                    </w:r>
                  </w:p>
                  <w:p w14:paraId="28485B05" w14:textId="77777777" w:rsidR="00507C2C" w:rsidRDefault="00000000">
                    <w:pPr>
                      <w:pStyle w:val="BodyText"/>
                      <w:ind w:left="1" w:right="1"/>
                      <w:jc w:val="center"/>
                      <w:rPr>
                        <w:rFonts w:ascii="Arial"/>
                        <w:u w:val="none"/>
                      </w:rPr>
                    </w:pPr>
                    <w:r>
                      <w:rPr>
                        <w:rFonts w:ascii="Arial"/>
                        <w:u w:val="none"/>
                      </w:rPr>
                      <w:t>Page 1 of 3</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AFAA9" w14:textId="600124F2"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06208" behindDoc="1" locked="0" layoutInCell="1" allowOverlap="1" wp14:anchorId="3FC2B26F" wp14:editId="62BF4D30">
              <wp:simplePos x="0" y="0"/>
              <wp:positionH relativeFrom="page">
                <wp:posOffset>3388995</wp:posOffset>
              </wp:positionH>
              <wp:positionV relativeFrom="page">
                <wp:posOffset>8936990</wp:posOffset>
              </wp:positionV>
              <wp:extent cx="993140" cy="371475"/>
              <wp:effectExtent l="0" t="0" r="0" b="0"/>
              <wp:wrapNone/>
              <wp:docPr id="4853403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A24A6" w14:textId="77777777" w:rsidR="00507C2C" w:rsidRDefault="00000000">
                          <w:pPr>
                            <w:pStyle w:val="BodyText"/>
                            <w:spacing w:before="12"/>
                            <w:ind w:left="1" w:right="1"/>
                            <w:jc w:val="center"/>
                            <w:rPr>
                              <w:rFonts w:ascii="Arial"/>
                              <w:u w:val="none"/>
                            </w:rPr>
                          </w:pPr>
                          <w:r>
                            <w:rPr>
                              <w:rFonts w:ascii="Arial"/>
                              <w:u w:val="none"/>
                            </w:rPr>
                            <w:t>ITEM 2023-24</w:t>
                          </w:r>
                        </w:p>
                        <w:p w14:paraId="060CDF3B" w14:textId="77777777" w:rsidR="00507C2C" w:rsidRDefault="00000000">
                          <w:pPr>
                            <w:pStyle w:val="BodyText"/>
                            <w:ind w:left="1" w:righ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2</w:t>
                          </w:r>
                          <w:r>
                            <w:fldChar w:fldCharType="end"/>
                          </w:r>
                          <w:r>
                            <w:rPr>
                              <w:rFonts w:ascii="Arial"/>
                              <w:u w:val="none"/>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2B26F" id="_x0000_t202" coordsize="21600,21600" o:spt="202" path="m,l,21600r21600,l21600,xe">
              <v:stroke joinstyle="miter"/>
              <v:path gradientshapeok="t" o:connecttype="rect"/>
            </v:shapetype>
            <v:shape id="Text Box 20" o:spid="_x0000_s1055" type="#_x0000_t202" style="position:absolute;margin-left:266.85pt;margin-top:703.7pt;width:78.2pt;height:29.25pt;z-index:-2563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" filled="f" stroked="f">
              <v:textbox inset="0,0,0,0">
                <w:txbxContent>
                  <w:p w14:paraId="5F6A24A6" w14:textId="77777777" w:rsidR="00507C2C" w:rsidRDefault="00000000">
                    <w:pPr>
                      <w:pStyle w:val="BodyText"/>
                      <w:spacing w:before="12"/>
                      <w:ind w:left="1" w:right="1"/>
                      <w:jc w:val="center"/>
                      <w:rPr>
                        <w:rFonts w:ascii="Arial"/>
                        <w:u w:val="none"/>
                      </w:rPr>
                    </w:pPr>
                    <w:r>
                      <w:rPr>
                        <w:rFonts w:ascii="Arial"/>
                        <w:u w:val="none"/>
                      </w:rPr>
                      <w:t>ITEM 2023-24</w:t>
                    </w:r>
                  </w:p>
                  <w:p w14:paraId="060CDF3B" w14:textId="77777777" w:rsidR="00507C2C" w:rsidRDefault="00000000">
                    <w:pPr>
                      <w:pStyle w:val="BodyText"/>
                      <w:ind w:left="1" w:righ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2</w:t>
                    </w:r>
                    <w:r>
                      <w:fldChar w:fldCharType="end"/>
                    </w:r>
                    <w:r>
                      <w:rPr>
                        <w:rFonts w:ascii="Arial"/>
                        <w:u w:val="none"/>
                      </w:rPr>
                      <w:t xml:space="preserve"> of 3</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A3A6E" w14:textId="3369AAA9"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07232" behindDoc="1" locked="0" layoutInCell="1" allowOverlap="1" wp14:anchorId="2B44177B" wp14:editId="611D12DE">
              <wp:simplePos x="0" y="0"/>
              <wp:positionH relativeFrom="page">
                <wp:posOffset>3434715</wp:posOffset>
              </wp:positionH>
              <wp:positionV relativeFrom="page">
                <wp:posOffset>9014460</wp:posOffset>
              </wp:positionV>
              <wp:extent cx="993140" cy="371475"/>
              <wp:effectExtent l="0" t="0" r="0" b="0"/>
              <wp:wrapNone/>
              <wp:docPr id="164770696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507FF" w14:textId="77777777" w:rsidR="00507C2C" w:rsidRDefault="00000000">
                          <w:pPr>
                            <w:pStyle w:val="BodyText"/>
                            <w:spacing w:before="12"/>
                            <w:ind w:left="20"/>
                            <w:rPr>
                              <w:rFonts w:ascii="Arial"/>
                              <w:u w:val="none"/>
                            </w:rPr>
                          </w:pPr>
                          <w:r>
                            <w:rPr>
                              <w:rFonts w:ascii="Arial"/>
                              <w:u w:val="none"/>
                            </w:rPr>
                            <w:t>ITEM 2023-25</w:t>
                          </w:r>
                        </w:p>
                        <w:p w14:paraId="09F0988F" w14:textId="77777777" w:rsidR="00507C2C" w:rsidRDefault="00000000">
                          <w:pPr>
                            <w:pStyle w:val="BodyText"/>
                            <w:ind w:left="99"/>
                            <w:rPr>
                              <w:rFonts w:ascii="Arial"/>
                              <w:u w:val="none"/>
                            </w:rPr>
                          </w:pPr>
                          <w:r>
                            <w:rPr>
                              <w:rFonts w:ascii="Arial"/>
                              <w:u w:val="none"/>
                            </w:rPr>
                            <w:t>Page 1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4177B" id="_x0000_t202" coordsize="21600,21600" o:spt="202" path="m,l,21600r21600,l21600,xe">
              <v:stroke joinstyle="miter"/>
              <v:path gradientshapeok="t" o:connecttype="rect"/>
            </v:shapetype>
            <v:shape id="Text Box 19" o:spid="_x0000_s1056" type="#_x0000_t202" style="position:absolute;margin-left:270.45pt;margin-top:709.8pt;width:78.2pt;height:29.25pt;z-index:-2563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" filled="f" stroked="f">
              <v:textbox inset="0,0,0,0">
                <w:txbxContent>
                  <w:p w14:paraId="476507FF" w14:textId="77777777" w:rsidR="00507C2C" w:rsidRDefault="00000000">
                    <w:pPr>
                      <w:pStyle w:val="BodyText"/>
                      <w:spacing w:before="12"/>
                      <w:ind w:left="20"/>
                      <w:rPr>
                        <w:rFonts w:ascii="Arial"/>
                        <w:u w:val="none"/>
                      </w:rPr>
                    </w:pPr>
                    <w:r>
                      <w:rPr>
                        <w:rFonts w:ascii="Arial"/>
                        <w:u w:val="none"/>
                      </w:rPr>
                      <w:t>ITEM 2023-25</w:t>
                    </w:r>
                  </w:p>
                  <w:p w14:paraId="09F0988F" w14:textId="77777777" w:rsidR="00507C2C" w:rsidRDefault="00000000">
                    <w:pPr>
                      <w:pStyle w:val="BodyText"/>
                      <w:ind w:left="99"/>
                      <w:rPr>
                        <w:rFonts w:ascii="Arial"/>
                        <w:u w:val="none"/>
                      </w:rPr>
                    </w:pPr>
                    <w:r>
                      <w:rPr>
                        <w:rFonts w:ascii="Arial"/>
                        <w:u w:val="none"/>
                      </w:rPr>
                      <w:t>Page 1 of 25</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6491F" w14:textId="176C8A2B"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08256" behindDoc="1" locked="0" layoutInCell="1" allowOverlap="1" wp14:anchorId="6E458446" wp14:editId="4F0BEC14">
              <wp:simplePos x="0" y="0"/>
              <wp:positionH relativeFrom="page">
                <wp:posOffset>3434715</wp:posOffset>
              </wp:positionH>
              <wp:positionV relativeFrom="page">
                <wp:posOffset>9014460</wp:posOffset>
              </wp:positionV>
              <wp:extent cx="993140" cy="371475"/>
              <wp:effectExtent l="0" t="0" r="0" b="0"/>
              <wp:wrapNone/>
              <wp:docPr id="3802346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38FED" w14:textId="77777777" w:rsidR="00507C2C" w:rsidRDefault="00000000">
                          <w:pPr>
                            <w:pStyle w:val="BodyText"/>
                            <w:spacing w:before="12"/>
                            <w:ind w:left="20"/>
                            <w:rPr>
                              <w:rFonts w:ascii="Arial"/>
                              <w:u w:val="none"/>
                            </w:rPr>
                          </w:pPr>
                          <w:r>
                            <w:rPr>
                              <w:rFonts w:ascii="Arial"/>
                              <w:u w:val="none"/>
                            </w:rPr>
                            <w:t>ITEM 2023-25</w:t>
                          </w:r>
                        </w:p>
                        <w:p w14:paraId="5E455D39" w14:textId="77777777" w:rsidR="00507C2C" w:rsidRDefault="00000000">
                          <w:pPr>
                            <w:pStyle w:val="BodyText"/>
                            <w:ind w:left="99"/>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3</w:t>
                          </w:r>
                          <w:r>
                            <w:fldChar w:fldCharType="end"/>
                          </w:r>
                          <w:r>
                            <w:rPr>
                              <w:rFonts w:ascii="Arial"/>
                              <w:u w:val="none"/>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58446" id="_x0000_t202" coordsize="21600,21600" o:spt="202" path="m,l,21600r21600,l21600,xe">
              <v:stroke joinstyle="miter"/>
              <v:path gradientshapeok="t" o:connecttype="rect"/>
            </v:shapetype>
            <v:shape id="Text Box 18" o:spid="_x0000_s1057" type="#_x0000_t202" style="position:absolute;margin-left:270.45pt;margin-top:709.8pt;width:78.2pt;height:29.25pt;z-index:-2563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" filled="f" stroked="f">
              <v:textbox inset="0,0,0,0">
                <w:txbxContent>
                  <w:p w14:paraId="5BD38FED" w14:textId="77777777" w:rsidR="00507C2C" w:rsidRDefault="00000000">
                    <w:pPr>
                      <w:pStyle w:val="BodyText"/>
                      <w:spacing w:before="12"/>
                      <w:ind w:left="20"/>
                      <w:rPr>
                        <w:rFonts w:ascii="Arial"/>
                        <w:u w:val="none"/>
                      </w:rPr>
                    </w:pPr>
                    <w:r>
                      <w:rPr>
                        <w:rFonts w:ascii="Arial"/>
                        <w:u w:val="none"/>
                      </w:rPr>
                      <w:t>ITEM 2023-25</w:t>
                    </w:r>
                  </w:p>
                  <w:p w14:paraId="5E455D39" w14:textId="77777777" w:rsidR="00507C2C" w:rsidRDefault="00000000">
                    <w:pPr>
                      <w:pStyle w:val="BodyText"/>
                      <w:ind w:left="99"/>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3</w:t>
                    </w:r>
                    <w:r>
                      <w:fldChar w:fldCharType="end"/>
                    </w:r>
                    <w:r>
                      <w:rPr>
                        <w:rFonts w:ascii="Arial"/>
                        <w:u w:val="none"/>
                      </w:rPr>
                      <w:t xml:space="preserve"> of 25</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8D75" w14:textId="6BF021EB"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09280" behindDoc="1" locked="0" layoutInCell="1" allowOverlap="1" wp14:anchorId="7BF07347" wp14:editId="0779EFC6">
              <wp:simplePos x="0" y="0"/>
              <wp:positionH relativeFrom="page">
                <wp:posOffset>3434715</wp:posOffset>
              </wp:positionH>
              <wp:positionV relativeFrom="page">
                <wp:posOffset>9014460</wp:posOffset>
              </wp:positionV>
              <wp:extent cx="993140" cy="371475"/>
              <wp:effectExtent l="0" t="0" r="0" b="0"/>
              <wp:wrapNone/>
              <wp:docPr id="153239108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E1F61" w14:textId="77777777" w:rsidR="00507C2C" w:rsidRDefault="00000000">
                          <w:pPr>
                            <w:pStyle w:val="BodyText"/>
                            <w:spacing w:before="12"/>
                            <w:ind w:left="20"/>
                            <w:rPr>
                              <w:rFonts w:ascii="Arial"/>
                              <w:u w:val="none"/>
                            </w:rPr>
                          </w:pPr>
                          <w:r>
                            <w:rPr>
                              <w:rFonts w:ascii="Arial"/>
                              <w:u w:val="none"/>
                            </w:rPr>
                            <w:t>ITEM 2023-25</w:t>
                          </w:r>
                        </w:p>
                        <w:p w14:paraId="6776B18A" w14:textId="77777777" w:rsidR="00507C2C" w:rsidRDefault="00000000">
                          <w:pPr>
                            <w:pStyle w:val="BodyText"/>
                            <w:ind w:left="99"/>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07347" id="_x0000_t202" coordsize="21600,21600" o:spt="202" path="m,l,21600r21600,l21600,xe">
              <v:stroke joinstyle="miter"/>
              <v:path gradientshapeok="t" o:connecttype="rect"/>
            </v:shapetype>
            <v:shape id="Text Box 17" o:spid="_x0000_s1058" type="#_x0000_t202" style="position:absolute;margin-left:270.45pt;margin-top:709.8pt;width:78.2pt;height:29.25pt;z-index:-2563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" filled="f" stroked="f">
              <v:textbox inset="0,0,0,0">
                <w:txbxContent>
                  <w:p w14:paraId="3F2E1F61" w14:textId="77777777" w:rsidR="00507C2C" w:rsidRDefault="00000000">
                    <w:pPr>
                      <w:pStyle w:val="BodyText"/>
                      <w:spacing w:before="12"/>
                      <w:ind w:left="20"/>
                      <w:rPr>
                        <w:rFonts w:ascii="Arial"/>
                        <w:u w:val="none"/>
                      </w:rPr>
                    </w:pPr>
                    <w:r>
                      <w:rPr>
                        <w:rFonts w:ascii="Arial"/>
                        <w:u w:val="none"/>
                      </w:rPr>
                      <w:t>ITEM 2023-25</w:t>
                    </w:r>
                  </w:p>
                  <w:p w14:paraId="6776B18A" w14:textId="77777777" w:rsidR="00507C2C" w:rsidRDefault="00000000">
                    <w:pPr>
                      <w:pStyle w:val="BodyText"/>
                      <w:ind w:left="99"/>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25</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5C809" w14:textId="594E4ABC"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10304" behindDoc="1" locked="0" layoutInCell="1" allowOverlap="1" wp14:anchorId="528362C1" wp14:editId="0DE30548">
              <wp:simplePos x="0" y="0"/>
              <wp:positionH relativeFrom="page">
                <wp:posOffset>7134860</wp:posOffset>
              </wp:positionH>
              <wp:positionV relativeFrom="page">
                <wp:posOffset>9301480</wp:posOffset>
              </wp:positionV>
              <wp:extent cx="124460" cy="139700"/>
              <wp:effectExtent l="0" t="0" r="0" b="0"/>
              <wp:wrapNone/>
              <wp:docPr id="2736035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AFFD9" w14:textId="77777777" w:rsidR="00507C2C" w:rsidRDefault="00000000">
                          <w:pPr>
                            <w:spacing w:line="203" w:lineRule="exact"/>
                            <w:ind w:left="20"/>
                            <w:rPr>
                              <w:rFonts w:ascii="Calibri"/>
                              <w:sz w:val="18"/>
                            </w:rPr>
                          </w:pPr>
                          <w:r>
                            <w:rPr>
                              <w:rFonts w:ascii="Calibri"/>
                              <w:color w:val="2E2E2E"/>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362C1" id="_x0000_t202" coordsize="21600,21600" o:spt="202" path="m,l,21600r21600,l21600,xe">
              <v:stroke joinstyle="miter"/>
              <v:path gradientshapeok="t" o:connecttype="rect"/>
            </v:shapetype>
            <v:shape id="Text Box 16" o:spid="_x0000_s1059" type="#_x0000_t202" style="position:absolute;margin-left:561.8pt;margin-top:732.4pt;width:9.8pt;height:11pt;z-index:-2563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" filled="f" stroked="f">
              <v:textbox inset="0,0,0,0">
                <w:txbxContent>
                  <w:p w14:paraId="5F9AFFD9" w14:textId="77777777" w:rsidR="00507C2C" w:rsidRDefault="00000000">
                    <w:pPr>
                      <w:spacing w:line="203" w:lineRule="exact"/>
                      <w:ind w:left="20"/>
                      <w:rPr>
                        <w:rFonts w:ascii="Calibri"/>
                        <w:sz w:val="18"/>
                      </w:rPr>
                    </w:pPr>
                    <w:r>
                      <w:rPr>
                        <w:rFonts w:ascii="Calibri"/>
                        <w:color w:val="2E2E2E"/>
                        <w:sz w:val="18"/>
                      </w:rPr>
                      <w:t>1/</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86009" w14:textId="4A14A142"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11328" behindDoc="1" locked="0" layoutInCell="1" allowOverlap="1" wp14:anchorId="1570589D" wp14:editId="30B926DC">
              <wp:simplePos x="0" y="0"/>
              <wp:positionH relativeFrom="page">
                <wp:posOffset>7109460</wp:posOffset>
              </wp:positionH>
              <wp:positionV relativeFrom="page">
                <wp:posOffset>9301480</wp:posOffset>
              </wp:positionV>
              <wp:extent cx="149860" cy="139700"/>
              <wp:effectExtent l="0" t="0" r="0" b="0"/>
              <wp:wrapNone/>
              <wp:docPr id="52436060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4A87B" w14:textId="77777777" w:rsidR="00507C2C" w:rsidRDefault="00000000">
                          <w:pPr>
                            <w:spacing w:line="203" w:lineRule="exact"/>
                            <w:ind w:left="60"/>
                            <w:rPr>
                              <w:rFonts w:ascii="Calibri"/>
                              <w:sz w:val="18"/>
                            </w:rPr>
                          </w:pPr>
                          <w:r>
                            <w:fldChar w:fldCharType="begin"/>
                          </w:r>
                          <w:r>
                            <w:rPr>
                              <w:rFonts w:ascii="Calibri"/>
                              <w:color w:val="2E2E2E"/>
                              <w:sz w:val="18"/>
                            </w:rPr>
                            <w:instrText xml:space="preserve"> PAGE </w:instrText>
                          </w:r>
                          <w:r>
                            <w:fldChar w:fldCharType="separate"/>
                          </w:r>
                          <w:r>
                            <w:t>2</w:t>
                          </w:r>
                          <w:r>
                            <w:fldChar w:fldCharType="end"/>
                          </w:r>
                          <w:r>
                            <w:rPr>
                              <w:rFonts w:ascii="Calibri"/>
                              <w:color w:val="2E2E2E"/>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0589D" id="_x0000_t202" coordsize="21600,21600" o:spt="202" path="m,l,21600r21600,l21600,xe">
              <v:stroke joinstyle="miter"/>
              <v:path gradientshapeok="t" o:connecttype="rect"/>
            </v:shapetype>
            <v:shape id="Text Box 15" o:spid="_x0000_s1060" type="#_x0000_t202" style="position:absolute;margin-left:559.8pt;margin-top:732.4pt;width:11.8pt;height:11pt;z-index:-2563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" filled="f" stroked="f">
              <v:textbox inset="0,0,0,0">
                <w:txbxContent>
                  <w:p w14:paraId="77A4A87B" w14:textId="77777777" w:rsidR="00507C2C" w:rsidRDefault="00000000">
                    <w:pPr>
                      <w:spacing w:line="203" w:lineRule="exact"/>
                      <w:ind w:left="60"/>
                      <w:rPr>
                        <w:rFonts w:ascii="Calibri"/>
                        <w:sz w:val="18"/>
                      </w:rPr>
                    </w:pPr>
                    <w:r>
                      <w:fldChar w:fldCharType="begin"/>
                    </w:r>
                    <w:r>
                      <w:rPr>
                        <w:rFonts w:ascii="Calibri"/>
                        <w:color w:val="2E2E2E"/>
                        <w:sz w:val="18"/>
                      </w:rPr>
                      <w:instrText xml:space="preserve"> PAGE </w:instrText>
                    </w:r>
                    <w:r>
                      <w:fldChar w:fldCharType="separate"/>
                    </w:r>
                    <w:r>
                      <w:t>2</w:t>
                    </w:r>
                    <w:r>
                      <w:fldChar w:fldCharType="end"/>
                    </w:r>
                    <w:r>
                      <w:rPr>
                        <w:rFonts w:ascii="Calibri"/>
                        <w:color w:val="2E2E2E"/>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68089" w14:textId="4C34A581"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84704" behindDoc="1" locked="0" layoutInCell="1" allowOverlap="1" wp14:anchorId="5B7A55D6" wp14:editId="4FFA30F2">
              <wp:simplePos x="0" y="0"/>
              <wp:positionH relativeFrom="page">
                <wp:posOffset>3512185</wp:posOffset>
              </wp:positionH>
              <wp:positionV relativeFrom="page">
                <wp:posOffset>9128760</wp:posOffset>
              </wp:positionV>
              <wp:extent cx="909320" cy="371475"/>
              <wp:effectExtent l="0" t="0" r="0" b="0"/>
              <wp:wrapNone/>
              <wp:docPr id="24034419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CFD6F" w14:textId="77777777" w:rsidR="00507C2C" w:rsidRDefault="00000000">
                          <w:pPr>
                            <w:pStyle w:val="BodyText"/>
                            <w:spacing w:before="12"/>
                            <w:ind w:left="20"/>
                            <w:rPr>
                              <w:rFonts w:ascii="Arial"/>
                              <w:u w:val="none"/>
                            </w:rPr>
                          </w:pPr>
                          <w:r>
                            <w:rPr>
                              <w:rFonts w:ascii="Arial"/>
                              <w:u w:val="none"/>
                            </w:rPr>
                            <w:t>ITEM 2023-4</w:t>
                          </w:r>
                        </w:p>
                        <w:p w14:paraId="54435B46" w14:textId="77777777" w:rsidR="00507C2C" w:rsidRDefault="00000000">
                          <w:pPr>
                            <w:pStyle w:val="BodyText"/>
                            <w:ind w:left="103"/>
                            <w:rPr>
                              <w:rFonts w:ascii="Arial"/>
                              <w:u w:val="none"/>
                            </w:rPr>
                          </w:pPr>
                          <w:r>
                            <w:rPr>
                              <w:rFonts w:ascii="Arial"/>
                              <w:u w:val="none"/>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A55D6" id="_x0000_t202" coordsize="21600,21600" o:spt="202" path="m,l,21600r21600,l21600,xe">
              <v:stroke joinstyle="miter"/>
              <v:path gradientshapeok="t" o:connecttype="rect"/>
            </v:shapetype>
            <v:shape id="Text Box 41" o:spid="_x0000_s1034" type="#_x0000_t202" style="position:absolute;margin-left:276.55pt;margin-top:718.8pt;width:71.6pt;height:29.25pt;z-index:-2563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" filled="f" stroked="f">
              <v:textbox inset="0,0,0,0">
                <w:txbxContent>
                  <w:p w14:paraId="346CFD6F" w14:textId="77777777" w:rsidR="00507C2C" w:rsidRDefault="00000000">
                    <w:pPr>
                      <w:pStyle w:val="BodyText"/>
                      <w:spacing w:before="12"/>
                      <w:ind w:left="20"/>
                      <w:rPr>
                        <w:rFonts w:ascii="Arial"/>
                        <w:u w:val="none"/>
                      </w:rPr>
                    </w:pPr>
                    <w:r>
                      <w:rPr>
                        <w:rFonts w:ascii="Arial"/>
                        <w:u w:val="none"/>
                      </w:rPr>
                      <w:t>ITEM 2023-4</w:t>
                    </w:r>
                  </w:p>
                  <w:p w14:paraId="54435B46" w14:textId="77777777" w:rsidR="00507C2C" w:rsidRDefault="00000000">
                    <w:pPr>
                      <w:pStyle w:val="BodyText"/>
                      <w:ind w:left="103"/>
                      <w:rPr>
                        <w:rFonts w:ascii="Arial"/>
                        <w:u w:val="none"/>
                      </w:rPr>
                    </w:pPr>
                    <w:r>
                      <w:rPr>
                        <w:rFonts w:ascii="Arial"/>
                        <w:u w:val="none"/>
                      </w:rPr>
                      <w:t>Page 1 of 2</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6E77" w14:textId="20152CDB"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12352" behindDoc="1" locked="0" layoutInCell="1" allowOverlap="1" wp14:anchorId="120431FD" wp14:editId="24244FC6">
              <wp:simplePos x="0" y="0"/>
              <wp:positionH relativeFrom="page">
                <wp:posOffset>444500</wp:posOffset>
              </wp:positionH>
              <wp:positionV relativeFrom="page">
                <wp:posOffset>9388475</wp:posOffset>
              </wp:positionV>
              <wp:extent cx="3237230" cy="172085"/>
              <wp:effectExtent l="0" t="0" r="0" b="0"/>
              <wp:wrapNone/>
              <wp:docPr id="8359549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723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457E7" w14:textId="77777777" w:rsidR="00507C2C" w:rsidRDefault="00000000">
                          <w:pPr>
                            <w:spacing w:before="10"/>
                            <w:ind w:left="20"/>
                            <w:rPr>
                              <w:rFonts w:ascii="Calibri" w:hAnsi="Calibri"/>
                              <w:sz w:val="20"/>
                            </w:rPr>
                          </w:pPr>
                          <w:r>
                            <w:rPr>
                              <w:rFonts w:ascii="Calibri" w:hAnsi="Calibri"/>
                              <w:sz w:val="20"/>
                            </w:rPr>
                            <w:t xml:space="preserve">FINT129 | 0522 </w:t>
                          </w:r>
                          <w:r>
                            <w:rPr>
                              <w:rFonts w:ascii="Arial" w:hAnsi="Arial"/>
                              <w:sz w:val="20"/>
                            </w:rPr>
                            <w:t xml:space="preserve">▪ </w:t>
                          </w:r>
                          <w:r>
                            <w:rPr>
                              <w:rFonts w:ascii="Calibri" w:hAnsi="Calibri"/>
                              <w:sz w:val="20"/>
                            </w:rPr>
                            <w:t>Title agent or direct operations request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431FD" id="_x0000_t202" coordsize="21600,21600" o:spt="202" path="m,l,21600r21600,l21600,xe">
              <v:stroke joinstyle="miter"/>
              <v:path gradientshapeok="t" o:connecttype="rect"/>
            </v:shapetype>
            <v:shape id="Text Box 14" o:spid="_x0000_s1061" type="#_x0000_t202" style="position:absolute;margin-left:35pt;margin-top:739.25pt;width:254.9pt;height:13.55pt;z-index:-2563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" filled="f" stroked="f">
              <v:textbox inset="0,0,0,0">
                <w:txbxContent>
                  <w:p w14:paraId="752457E7" w14:textId="77777777" w:rsidR="00507C2C" w:rsidRDefault="00000000">
                    <w:pPr>
                      <w:spacing w:before="10"/>
                      <w:ind w:left="20"/>
                      <w:rPr>
                        <w:rFonts w:ascii="Calibri" w:hAnsi="Calibri"/>
                        <w:sz w:val="20"/>
                      </w:rPr>
                    </w:pPr>
                    <w:r>
                      <w:rPr>
                        <w:rFonts w:ascii="Calibri" w:hAnsi="Calibri"/>
                        <w:sz w:val="20"/>
                      </w:rPr>
                      <w:t xml:space="preserve">FINT129 | 0522 </w:t>
                    </w:r>
                    <w:r>
                      <w:rPr>
                        <w:rFonts w:ascii="Arial" w:hAnsi="Arial"/>
                        <w:sz w:val="20"/>
                      </w:rPr>
                      <w:t xml:space="preserve">▪ </w:t>
                    </w:r>
                    <w:r>
                      <w:rPr>
                        <w:rFonts w:ascii="Calibri" w:hAnsi="Calibri"/>
                        <w:sz w:val="20"/>
                      </w:rPr>
                      <w:t>Title agent or direct operations request form</w:t>
                    </w:r>
                  </w:p>
                </w:txbxContent>
              </v:textbox>
              <w10:wrap anchorx="page" anchory="page"/>
            </v:shape>
          </w:pict>
        </mc:Fallback>
      </mc:AlternateContent>
    </w:r>
    <w:r>
      <w:rPr>
        <w:noProof/>
      </w:rPr>
      <mc:AlternateContent>
        <mc:Choice Requires="wps">
          <w:drawing>
            <wp:anchor distT="0" distB="0" distL="114300" distR="114300" simplePos="0" relativeHeight="247013376" behindDoc="1" locked="0" layoutInCell="1" allowOverlap="1" wp14:anchorId="45FE7E2B" wp14:editId="18163148">
              <wp:simplePos x="0" y="0"/>
              <wp:positionH relativeFrom="page">
                <wp:posOffset>6982460</wp:posOffset>
              </wp:positionH>
              <wp:positionV relativeFrom="page">
                <wp:posOffset>9408160</wp:posOffset>
              </wp:positionV>
              <wp:extent cx="315595" cy="152400"/>
              <wp:effectExtent l="0" t="0" r="0" b="0"/>
              <wp:wrapNone/>
              <wp:docPr id="52741660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EF0A" w14:textId="77777777" w:rsidR="00507C2C" w:rsidRDefault="00000000">
                          <w:pPr>
                            <w:spacing w:line="223" w:lineRule="exact"/>
                            <w:ind w:left="20"/>
                            <w:rPr>
                              <w:rFonts w:ascii="Calibri"/>
                              <w:sz w:val="20"/>
                            </w:rPr>
                          </w:pPr>
                          <w:r>
                            <w:rPr>
                              <w:rFonts w:ascii="Calibri"/>
                              <w:sz w:val="20"/>
                            </w:rPr>
                            <w:t>1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E7E2B" id="Text Box 13" o:spid="_x0000_s1062" type="#_x0000_t202" style="position:absolute;margin-left:549.8pt;margin-top:740.8pt;width:24.85pt;height:12pt;z-index:-2563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" filled="f" stroked="f">
              <v:textbox inset="0,0,0,0">
                <w:txbxContent>
                  <w:p w14:paraId="4289EF0A" w14:textId="77777777" w:rsidR="00507C2C" w:rsidRDefault="00000000">
                    <w:pPr>
                      <w:spacing w:line="223" w:lineRule="exact"/>
                      <w:ind w:left="20"/>
                      <w:rPr>
                        <w:rFonts w:ascii="Calibri"/>
                        <w:sz w:val="20"/>
                      </w:rPr>
                    </w:pPr>
                    <w:r>
                      <w:rPr>
                        <w:rFonts w:ascii="Calibri"/>
                        <w:sz w:val="20"/>
                      </w:rPr>
                      <w:t>1 of 4</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B578" w14:textId="77777777" w:rsidR="00507C2C" w:rsidRDefault="00507C2C">
    <w:pPr>
      <w:pStyle w:val="BodyText"/>
      <w:spacing w:line="14" w:lineRule="auto"/>
      <w:rPr>
        <w:sz w:val="2"/>
        <w:u w:val="none"/>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E48C" w14:textId="4AA66DC3"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14400" behindDoc="1" locked="0" layoutInCell="1" allowOverlap="1" wp14:anchorId="4F3B077E" wp14:editId="60F5A421">
              <wp:simplePos x="0" y="0"/>
              <wp:positionH relativeFrom="page">
                <wp:posOffset>6934200</wp:posOffset>
              </wp:positionH>
              <wp:positionV relativeFrom="page">
                <wp:posOffset>9709785</wp:posOffset>
              </wp:positionV>
              <wp:extent cx="149860" cy="139700"/>
              <wp:effectExtent l="0" t="0" r="0" b="0"/>
              <wp:wrapNone/>
              <wp:docPr id="1828239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AD4AB" w14:textId="77777777" w:rsidR="00507C2C" w:rsidRDefault="00000000">
                          <w:pPr>
                            <w:spacing w:line="203" w:lineRule="exact"/>
                            <w:ind w:left="60"/>
                            <w:rPr>
                              <w:rFonts w:ascii="Calibri"/>
                              <w:sz w:val="18"/>
                            </w:rPr>
                          </w:pPr>
                          <w:r>
                            <w:fldChar w:fldCharType="begin"/>
                          </w:r>
                          <w:r>
                            <w:rPr>
                              <w:rFonts w:ascii="Calibri"/>
                              <w:color w:val="2E2E2E"/>
                              <w:sz w:val="18"/>
                            </w:rPr>
                            <w:instrText xml:space="preserve"> PAGE </w:instrText>
                          </w:r>
                          <w:r>
                            <w:fldChar w:fldCharType="separate"/>
                          </w:r>
                          <w:r>
                            <w:t>1</w:t>
                          </w:r>
                          <w:r>
                            <w:fldChar w:fldCharType="end"/>
                          </w:r>
                          <w:r>
                            <w:rPr>
                              <w:rFonts w:ascii="Calibri"/>
                              <w:color w:val="2E2E2E"/>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B077E" id="_x0000_t202" coordsize="21600,21600" o:spt="202" path="m,l,21600r21600,l21600,xe">
              <v:stroke joinstyle="miter"/>
              <v:path gradientshapeok="t" o:connecttype="rect"/>
            </v:shapetype>
            <v:shape id="Text Box 12" o:spid="_x0000_s1063" type="#_x0000_t202" style="position:absolute;margin-left:546pt;margin-top:764.55pt;width:11.8pt;height:11pt;z-index:-2563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" filled="f" stroked="f">
              <v:textbox inset="0,0,0,0">
                <w:txbxContent>
                  <w:p w14:paraId="74DAD4AB" w14:textId="77777777" w:rsidR="00507C2C" w:rsidRDefault="00000000">
                    <w:pPr>
                      <w:spacing w:line="203" w:lineRule="exact"/>
                      <w:ind w:left="60"/>
                      <w:rPr>
                        <w:rFonts w:ascii="Calibri"/>
                        <w:sz w:val="18"/>
                      </w:rPr>
                    </w:pPr>
                    <w:r>
                      <w:fldChar w:fldCharType="begin"/>
                    </w:r>
                    <w:r>
                      <w:rPr>
                        <w:rFonts w:ascii="Calibri"/>
                        <w:color w:val="2E2E2E"/>
                        <w:sz w:val="18"/>
                      </w:rPr>
                      <w:instrText xml:space="preserve"> PAGE </w:instrText>
                    </w:r>
                    <w:r>
                      <w:fldChar w:fldCharType="separate"/>
                    </w:r>
                    <w:r>
                      <w:t>1</w:t>
                    </w:r>
                    <w:r>
                      <w:fldChar w:fldCharType="end"/>
                    </w:r>
                    <w:r>
                      <w:rPr>
                        <w:rFonts w:ascii="Calibri"/>
                        <w:color w:val="2E2E2E"/>
                        <w:sz w:val="18"/>
                      </w:rPr>
                      <w:t>/</w:t>
                    </w:r>
                  </w:p>
                </w:txbxContent>
              </v:textbox>
              <w10:wrap anchorx="page" anchory="page"/>
            </v:shape>
          </w:pict>
        </mc:Fallback>
      </mc:AlternateContent>
    </w:r>
    <w:r>
      <w:rPr>
        <w:noProof/>
      </w:rPr>
      <mc:AlternateContent>
        <mc:Choice Requires="wps">
          <w:drawing>
            <wp:anchor distT="0" distB="0" distL="114300" distR="114300" simplePos="0" relativeHeight="247015424" behindDoc="1" locked="0" layoutInCell="1" allowOverlap="1" wp14:anchorId="269B5EBE" wp14:editId="31D2CCE7">
              <wp:simplePos x="0" y="0"/>
              <wp:positionH relativeFrom="page">
                <wp:posOffset>269240</wp:posOffset>
              </wp:positionH>
              <wp:positionV relativeFrom="page">
                <wp:posOffset>9728200</wp:posOffset>
              </wp:positionV>
              <wp:extent cx="1464945" cy="139700"/>
              <wp:effectExtent l="0" t="0" r="0" b="0"/>
              <wp:wrapNone/>
              <wp:docPr id="4275548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B6A35" w14:textId="77777777" w:rsidR="00507C2C" w:rsidRDefault="00000000">
                          <w:pPr>
                            <w:spacing w:line="203" w:lineRule="exact"/>
                            <w:ind w:left="20"/>
                            <w:rPr>
                              <w:rFonts w:ascii="Calibri"/>
                              <w:sz w:val="18"/>
                            </w:rPr>
                          </w:pPr>
                          <w:r>
                            <w:rPr>
                              <w:rFonts w:ascii="Calibri"/>
                              <w:color w:val="2E2E2E"/>
                              <w:sz w:val="18"/>
                            </w:rPr>
                            <w:t xml:space="preserve">Texas Department of </w:t>
                          </w:r>
                          <w:r>
                            <w:rPr>
                              <w:rFonts w:ascii="Calibri"/>
                              <w:color w:val="2E2E2E"/>
                              <w:spacing w:val="-3"/>
                              <w:sz w:val="18"/>
                            </w:rPr>
                            <w:t>Insurance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B5EBE" id="Text Box 11" o:spid="_x0000_s1064" type="#_x0000_t202" style="position:absolute;margin-left:21.2pt;margin-top:766pt;width:115.35pt;height:11pt;z-index:-2563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" filled="f" stroked="f">
              <v:textbox inset="0,0,0,0">
                <w:txbxContent>
                  <w:p w14:paraId="2F3B6A35" w14:textId="77777777" w:rsidR="00507C2C" w:rsidRDefault="00000000">
                    <w:pPr>
                      <w:spacing w:line="203" w:lineRule="exact"/>
                      <w:ind w:left="20"/>
                      <w:rPr>
                        <w:rFonts w:ascii="Calibri"/>
                        <w:sz w:val="18"/>
                      </w:rPr>
                    </w:pPr>
                    <w:r>
                      <w:rPr>
                        <w:rFonts w:ascii="Calibri"/>
                        <w:color w:val="2E2E2E"/>
                        <w:sz w:val="18"/>
                      </w:rPr>
                      <w:t xml:space="preserve">Texas Department of </w:t>
                    </w:r>
                    <w:r>
                      <w:rPr>
                        <w:rFonts w:ascii="Calibri"/>
                        <w:color w:val="2E2E2E"/>
                        <w:spacing w:val="-3"/>
                        <w:sz w:val="18"/>
                      </w:rPr>
                      <w:t>Insurance</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3899" w14:textId="1725C40D" w:rsidR="00507C2C" w:rsidRDefault="00410B21">
    <w:pPr>
      <w:pStyle w:val="BodyText"/>
      <w:spacing w:line="14" w:lineRule="auto"/>
      <w:rPr>
        <w:sz w:val="16"/>
        <w:u w:val="none"/>
      </w:rPr>
    </w:pPr>
    <w:r>
      <w:rPr>
        <w:noProof/>
      </w:rPr>
      <mc:AlternateContent>
        <mc:Choice Requires="wps">
          <w:drawing>
            <wp:anchor distT="0" distB="0" distL="114300" distR="114300" simplePos="0" relativeHeight="247016448" behindDoc="1" locked="0" layoutInCell="1" allowOverlap="1" wp14:anchorId="318E5D11" wp14:editId="627E0229">
              <wp:simplePos x="0" y="0"/>
              <wp:positionH relativeFrom="page">
                <wp:posOffset>6934200</wp:posOffset>
              </wp:positionH>
              <wp:positionV relativeFrom="page">
                <wp:posOffset>9709785</wp:posOffset>
              </wp:positionV>
              <wp:extent cx="149860" cy="139700"/>
              <wp:effectExtent l="0" t="0" r="0" b="0"/>
              <wp:wrapNone/>
              <wp:docPr id="18570182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89F75" w14:textId="77777777" w:rsidR="00507C2C" w:rsidRDefault="00000000">
                          <w:pPr>
                            <w:spacing w:line="203" w:lineRule="exact"/>
                            <w:ind w:left="60"/>
                            <w:rPr>
                              <w:rFonts w:ascii="Calibri"/>
                              <w:sz w:val="18"/>
                            </w:rPr>
                          </w:pPr>
                          <w:r>
                            <w:fldChar w:fldCharType="begin"/>
                          </w:r>
                          <w:r>
                            <w:rPr>
                              <w:rFonts w:ascii="Calibri"/>
                              <w:color w:val="2E2E2E"/>
                              <w:sz w:val="18"/>
                            </w:rPr>
                            <w:instrText xml:space="preserve"> PAGE </w:instrText>
                          </w:r>
                          <w:r>
                            <w:fldChar w:fldCharType="separate"/>
                          </w:r>
                          <w:r>
                            <w:t>3</w:t>
                          </w:r>
                          <w:r>
                            <w:fldChar w:fldCharType="end"/>
                          </w:r>
                          <w:r>
                            <w:rPr>
                              <w:rFonts w:ascii="Calibri"/>
                              <w:color w:val="2E2E2E"/>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E5D11" id="_x0000_t202" coordsize="21600,21600" o:spt="202" path="m,l,21600r21600,l21600,xe">
              <v:stroke joinstyle="miter"/>
              <v:path gradientshapeok="t" o:connecttype="rect"/>
            </v:shapetype>
            <v:shape id="Text Box 10" o:spid="_x0000_s1065" type="#_x0000_t202" style="position:absolute;margin-left:546pt;margin-top:764.55pt;width:11.8pt;height:11pt;z-index:-2563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" filled="f" stroked="f">
              <v:textbox inset="0,0,0,0">
                <w:txbxContent>
                  <w:p w14:paraId="0E389F75" w14:textId="77777777" w:rsidR="00507C2C" w:rsidRDefault="00000000">
                    <w:pPr>
                      <w:spacing w:line="203" w:lineRule="exact"/>
                      <w:ind w:left="60"/>
                      <w:rPr>
                        <w:rFonts w:ascii="Calibri"/>
                        <w:sz w:val="18"/>
                      </w:rPr>
                    </w:pPr>
                    <w:r>
                      <w:fldChar w:fldCharType="begin"/>
                    </w:r>
                    <w:r>
                      <w:rPr>
                        <w:rFonts w:ascii="Calibri"/>
                        <w:color w:val="2E2E2E"/>
                        <w:sz w:val="18"/>
                      </w:rPr>
                      <w:instrText xml:space="preserve"> PAGE </w:instrText>
                    </w:r>
                    <w:r>
                      <w:fldChar w:fldCharType="separate"/>
                    </w:r>
                    <w:r>
                      <w:t>3</w:t>
                    </w:r>
                    <w:r>
                      <w:fldChar w:fldCharType="end"/>
                    </w:r>
                    <w:r>
                      <w:rPr>
                        <w:rFonts w:ascii="Calibri"/>
                        <w:color w:val="2E2E2E"/>
                        <w:sz w:val="18"/>
                      </w:rPr>
                      <w:t>/</w:t>
                    </w:r>
                  </w:p>
                </w:txbxContent>
              </v:textbox>
              <w10:wrap anchorx="page" anchory="page"/>
            </v:shape>
          </w:pict>
        </mc:Fallback>
      </mc:AlternateContent>
    </w:r>
    <w:r>
      <w:rPr>
        <w:noProof/>
      </w:rPr>
      <mc:AlternateContent>
        <mc:Choice Requires="wps">
          <w:drawing>
            <wp:anchor distT="0" distB="0" distL="114300" distR="114300" simplePos="0" relativeHeight="247017472" behindDoc="1" locked="0" layoutInCell="1" allowOverlap="1" wp14:anchorId="3D9517F0" wp14:editId="0C813B62">
              <wp:simplePos x="0" y="0"/>
              <wp:positionH relativeFrom="page">
                <wp:posOffset>269240</wp:posOffset>
              </wp:positionH>
              <wp:positionV relativeFrom="page">
                <wp:posOffset>9728200</wp:posOffset>
              </wp:positionV>
              <wp:extent cx="1464945" cy="139700"/>
              <wp:effectExtent l="0" t="0" r="0" b="0"/>
              <wp:wrapNone/>
              <wp:docPr id="856703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F8112" w14:textId="77777777" w:rsidR="00507C2C" w:rsidRDefault="00000000">
                          <w:pPr>
                            <w:spacing w:line="203" w:lineRule="exact"/>
                            <w:ind w:left="20"/>
                            <w:rPr>
                              <w:rFonts w:ascii="Calibri"/>
                              <w:sz w:val="18"/>
                            </w:rPr>
                          </w:pPr>
                          <w:r>
                            <w:rPr>
                              <w:rFonts w:ascii="Calibri"/>
                              <w:color w:val="2E2E2E"/>
                              <w:sz w:val="18"/>
                            </w:rPr>
                            <w:t xml:space="preserve">Texas Department of </w:t>
                          </w:r>
                          <w:r>
                            <w:rPr>
                              <w:rFonts w:ascii="Calibri"/>
                              <w:color w:val="2E2E2E"/>
                              <w:spacing w:val="-3"/>
                              <w:sz w:val="18"/>
                            </w:rPr>
                            <w:t>Insurance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517F0" id="Text Box 9" o:spid="_x0000_s1066" type="#_x0000_t202" style="position:absolute;margin-left:21.2pt;margin-top:766pt;width:115.35pt;height:11pt;z-index:-2562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" filled="f" stroked="f">
              <v:textbox inset="0,0,0,0">
                <w:txbxContent>
                  <w:p w14:paraId="0C7F8112" w14:textId="77777777" w:rsidR="00507C2C" w:rsidRDefault="00000000">
                    <w:pPr>
                      <w:spacing w:line="203" w:lineRule="exact"/>
                      <w:ind w:left="20"/>
                      <w:rPr>
                        <w:rFonts w:ascii="Calibri"/>
                        <w:sz w:val="18"/>
                      </w:rPr>
                    </w:pPr>
                    <w:r>
                      <w:rPr>
                        <w:rFonts w:ascii="Calibri"/>
                        <w:color w:val="2E2E2E"/>
                        <w:sz w:val="18"/>
                      </w:rPr>
                      <w:t xml:space="preserve">Texas Department of </w:t>
                    </w:r>
                    <w:r>
                      <w:rPr>
                        <w:rFonts w:ascii="Calibri"/>
                        <w:color w:val="2E2E2E"/>
                        <w:spacing w:val="-3"/>
                        <w:sz w:val="18"/>
                      </w:rPr>
                      <w:t>Insurance</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78C70" w14:textId="77777777" w:rsidR="00507C2C" w:rsidRDefault="00507C2C">
    <w:pPr>
      <w:pStyle w:val="BodyText"/>
      <w:spacing w:line="14" w:lineRule="auto"/>
      <w:rPr>
        <w:sz w:val="2"/>
        <w:u w:val="none"/>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8B67" w14:textId="5F486C32"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18496" behindDoc="1" locked="0" layoutInCell="1" allowOverlap="1" wp14:anchorId="1BC425F6" wp14:editId="2631CB13">
              <wp:simplePos x="0" y="0"/>
              <wp:positionH relativeFrom="page">
                <wp:posOffset>3390265</wp:posOffset>
              </wp:positionH>
              <wp:positionV relativeFrom="page">
                <wp:posOffset>9243060</wp:posOffset>
              </wp:positionV>
              <wp:extent cx="993140" cy="371475"/>
              <wp:effectExtent l="0" t="0" r="0" b="0"/>
              <wp:wrapNone/>
              <wp:docPr id="75005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03D86" w14:textId="77777777" w:rsidR="00507C2C" w:rsidRDefault="00000000">
                          <w:pPr>
                            <w:pStyle w:val="BodyText"/>
                            <w:spacing w:before="12"/>
                            <w:ind w:left="1" w:right="1"/>
                            <w:jc w:val="center"/>
                            <w:rPr>
                              <w:rFonts w:ascii="Arial"/>
                              <w:u w:val="none"/>
                            </w:rPr>
                          </w:pPr>
                          <w:r>
                            <w:rPr>
                              <w:rFonts w:ascii="Arial"/>
                              <w:u w:val="none"/>
                            </w:rPr>
                            <w:t>ITEM 2023-26</w:t>
                          </w:r>
                        </w:p>
                        <w:p w14:paraId="3A552E13" w14:textId="77777777" w:rsidR="00507C2C" w:rsidRDefault="00000000">
                          <w:pPr>
                            <w:pStyle w:val="BodyText"/>
                            <w:ind w:left="1" w:righ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425F6" id="_x0000_t202" coordsize="21600,21600" o:spt="202" path="m,l,21600r21600,l21600,xe">
              <v:stroke joinstyle="miter"/>
              <v:path gradientshapeok="t" o:connecttype="rect"/>
            </v:shapetype>
            <v:shape id="Text Box 8" o:spid="_x0000_s1067" type="#_x0000_t202" style="position:absolute;margin-left:266.95pt;margin-top:727.8pt;width:78.2pt;height:29.25pt;z-index:-2562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" filled="f" stroked="f">
              <v:textbox inset="0,0,0,0">
                <w:txbxContent>
                  <w:p w14:paraId="6D503D86" w14:textId="77777777" w:rsidR="00507C2C" w:rsidRDefault="00000000">
                    <w:pPr>
                      <w:pStyle w:val="BodyText"/>
                      <w:spacing w:before="12"/>
                      <w:ind w:left="1" w:right="1"/>
                      <w:jc w:val="center"/>
                      <w:rPr>
                        <w:rFonts w:ascii="Arial"/>
                        <w:u w:val="none"/>
                      </w:rPr>
                    </w:pPr>
                    <w:r>
                      <w:rPr>
                        <w:rFonts w:ascii="Arial"/>
                        <w:u w:val="none"/>
                      </w:rPr>
                      <w:t>ITEM 2023-26</w:t>
                    </w:r>
                  </w:p>
                  <w:p w14:paraId="3A552E13" w14:textId="77777777" w:rsidR="00507C2C" w:rsidRDefault="00000000">
                    <w:pPr>
                      <w:pStyle w:val="BodyText"/>
                      <w:ind w:left="1" w:right="1"/>
                      <w:jc w:val="center"/>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5</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0860F" w14:textId="7C33D903"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19520" behindDoc="1" locked="0" layoutInCell="1" allowOverlap="1" wp14:anchorId="4EF104B1" wp14:editId="0AA878ED">
              <wp:simplePos x="0" y="0"/>
              <wp:positionH relativeFrom="page">
                <wp:posOffset>3407410</wp:posOffset>
              </wp:positionH>
              <wp:positionV relativeFrom="page">
                <wp:posOffset>9061450</wp:posOffset>
              </wp:positionV>
              <wp:extent cx="958215" cy="363855"/>
              <wp:effectExtent l="0" t="0" r="0" b="0"/>
              <wp:wrapNone/>
              <wp:docPr id="183270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6B664" w14:textId="77777777" w:rsidR="00507C2C" w:rsidRDefault="00000000">
                          <w:pPr>
                            <w:pStyle w:val="BodyText"/>
                            <w:spacing w:line="264" w:lineRule="exact"/>
                            <w:ind w:left="20"/>
                            <w:rPr>
                              <w:rFonts w:ascii="Calibri"/>
                              <w:u w:val="none"/>
                            </w:rPr>
                          </w:pPr>
                          <w:r>
                            <w:rPr>
                              <w:rFonts w:ascii="Calibri"/>
                              <w:u w:val="none"/>
                            </w:rPr>
                            <w:t>ITEM 2023 - 27</w:t>
                          </w:r>
                        </w:p>
                        <w:p w14:paraId="738FE661" w14:textId="77777777" w:rsidR="00507C2C" w:rsidRDefault="00000000">
                          <w:pPr>
                            <w:pStyle w:val="BodyText"/>
                            <w:ind w:left="94"/>
                            <w:rPr>
                              <w:rFonts w:ascii="Calibri"/>
                              <w:u w:val="none"/>
                            </w:rPr>
                          </w:pPr>
                          <w:r>
                            <w:rPr>
                              <w:rFonts w:ascii="Calibri"/>
                              <w:u w:val="none"/>
                            </w:rPr>
                            <w:t xml:space="preserve">Page </w:t>
                          </w:r>
                          <w:r>
                            <w:fldChar w:fldCharType="begin"/>
                          </w:r>
                          <w:r>
                            <w:rPr>
                              <w:rFonts w:ascii="Calibri"/>
                              <w:u w:val="none"/>
                            </w:rPr>
                            <w:instrText xml:space="preserve"> PAGE </w:instrText>
                          </w:r>
                          <w:r>
                            <w:fldChar w:fldCharType="separate"/>
                          </w:r>
                          <w:r>
                            <w:t>10</w:t>
                          </w:r>
                          <w:r>
                            <w:fldChar w:fldCharType="end"/>
                          </w:r>
                          <w:r>
                            <w:rPr>
                              <w:rFonts w:ascii="Calibri"/>
                              <w:u w:val="none"/>
                            </w:rPr>
                            <w:t xml:space="preserve">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104B1" id="_x0000_t202" coordsize="21600,21600" o:spt="202" path="m,l,21600r21600,l21600,xe">
              <v:stroke joinstyle="miter"/>
              <v:path gradientshapeok="t" o:connecttype="rect"/>
            </v:shapetype>
            <v:shape id="Text Box 7" o:spid="_x0000_s1068" type="#_x0000_t202" style="position:absolute;margin-left:268.3pt;margin-top:713.5pt;width:75.45pt;height:28.65pt;z-index:-2562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" filled="f" stroked="f">
              <v:textbox inset="0,0,0,0">
                <w:txbxContent>
                  <w:p w14:paraId="4306B664" w14:textId="77777777" w:rsidR="00507C2C" w:rsidRDefault="00000000">
                    <w:pPr>
                      <w:pStyle w:val="BodyText"/>
                      <w:spacing w:line="264" w:lineRule="exact"/>
                      <w:ind w:left="20"/>
                      <w:rPr>
                        <w:rFonts w:ascii="Calibri"/>
                        <w:u w:val="none"/>
                      </w:rPr>
                    </w:pPr>
                    <w:r>
                      <w:rPr>
                        <w:rFonts w:ascii="Calibri"/>
                        <w:u w:val="none"/>
                      </w:rPr>
                      <w:t>ITEM 2023 - 27</w:t>
                    </w:r>
                  </w:p>
                  <w:p w14:paraId="738FE661" w14:textId="77777777" w:rsidR="00507C2C" w:rsidRDefault="00000000">
                    <w:pPr>
                      <w:pStyle w:val="BodyText"/>
                      <w:ind w:left="94"/>
                      <w:rPr>
                        <w:rFonts w:ascii="Calibri"/>
                        <w:u w:val="none"/>
                      </w:rPr>
                    </w:pPr>
                    <w:r>
                      <w:rPr>
                        <w:rFonts w:ascii="Calibri"/>
                        <w:u w:val="none"/>
                      </w:rPr>
                      <w:t xml:space="preserve">Page </w:t>
                    </w:r>
                    <w:r>
                      <w:fldChar w:fldCharType="begin"/>
                    </w:r>
                    <w:r>
                      <w:rPr>
                        <w:rFonts w:ascii="Calibri"/>
                        <w:u w:val="none"/>
                      </w:rPr>
                      <w:instrText xml:space="preserve"> PAGE </w:instrText>
                    </w:r>
                    <w:r>
                      <w:fldChar w:fldCharType="separate"/>
                    </w:r>
                    <w:r>
                      <w:t>10</w:t>
                    </w:r>
                    <w:r>
                      <w:fldChar w:fldCharType="end"/>
                    </w:r>
                    <w:r>
                      <w:rPr>
                        <w:rFonts w:ascii="Calibri"/>
                        <w:u w:val="none"/>
                      </w:rPr>
                      <w:t xml:space="preserve"> of 10</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57B7" w14:textId="73962F22"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20544" behindDoc="1" locked="0" layoutInCell="1" allowOverlap="1" wp14:anchorId="0F4DC83B" wp14:editId="0ED0994F">
              <wp:simplePos x="0" y="0"/>
              <wp:positionH relativeFrom="page">
                <wp:posOffset>3439160</wp:posOffset>
              </wp:positionH>
              <wp:positionV relativeFrom="page">
                <wp:posOffset>9359265</wp:posOffset>
              </wp:positionV>
              <wp:extent cx="897890" cy="346710"/>
              <wp:effectExtent l="0" t="0" r="0" b="0"/>
              <wp:wrapNone/>
              <wp:docPr id="2092324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E5E8" w14:textId="77777777" w:rsidR="00507C2C" w:rsidRDefault="00000000">
                          <w:pPr>
                            <w:spacing w:before="13"/>
                            <w:ind w:left="51"/>
                            <w:rPr>
                              <w:rFonts w:ascii="Arial"/>
                            </w:rPr>
                          </w:pPr>
                          <w:r>
                            <w:rPr>
                              <w:rFonts w:ascii="Arial"/>
                            </w:rPr>
                            <w:t>ITEM 2023-A</w:t>
                          </w:r>
                        </w:p>
                        <w:p w14:paraId="735BB2F2" w14:textId="77777777" w:rsidR="00507C2C" w:rsidRDefault="00000000">
                          <w:pPr>
                            <w:spacing w:before="6"/>
                            <w:ind w:left="20"/>
                            <w:rPr>
                              <w:rFonts w:ascii="Arial"/>
                            </w:rPr>
                          </w:pPr>
                          <w:r>
                            <w:rPr>
                              <w:rFonts w:ascii="Arial"/>
                            </w:rPr>
                            <w:t xml:space="preserve">Page </w:t>
                          </w:r>
                          <w:r>
                            <w:fldChar w:fldCharType="begin"/>
                          </w:r>
                          <w:r>
                            <w:rPr>
                              <w:rFonts w:ascii="Arial"/>
                            </w:rPr>
                            <w:instrText xml:space="preserve"> PAGE </w:instrText>
                          </w:r>
                          <w:r>
                            <w:fldChar w:fldCharType="separate"/>
                          </w:r>
                          <w:r>
                            <w:t>10</w:t>
                          </w:r>
                          <w:r>
                            <w:fldChar w:fldCharType="end"/>
                          </w:r>
                          <w:r>
                            <w:rPr>
                              <w:rFonts w:ascii="Arial"/>
                            </w:rPr>
                            <w:t xml:space="preserve">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DC83B" id="_x0000_t202" coordsize="21600,21600" o:spt="202" path="m,l,21600r21600,l21600,xe">
              <v:stroke joinstyle="miter"/>
              <v:path gradientshapeok="t" o:connecttype="rect"/>
            </v:shapetype>
            <v:shape id="Text Box 6" o:spid="_x0000_s1069" type="#_x0000_t202" style="position:absolute;margin-left:270.8pt;margin-top:736.95pt;width:70.7pt;height:27.3pt;z-index:-2562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" filled="f" stroked="f">
              <v:textbox inset="0,0,0,0">
                <w:txbxContent>
                  <w:p w14:paraId="1997E5E8" w14:textId="77777777" w:rsidR="00507C2C" w:rsidRDefault="00000000">
                    <w:pPr>
                      <w:spacing w:before="13"/>
                      <w:ind w:left="51"/>
                      <w:rPr>
                        <w:rFonts w:ascii="Arial"/>
                      </w:rPr>
                    </w:pPr>
                    <w:r>
                      <w:rPr>
                        <w:rFonts w:ascii="Arial"/>
                      </w:rPr>
                      <w:t>ITEM 2023-A</w:t>
                    </w:r>
                  </w:p>
                  <w:p w14:paraId="735BB2F2" w14:textId="77777777" w:rsidR="00507C2C" w:rsidRDefault="00000000">
                    <w:pPr>
                      <w:spacing w:before="6"/>
                      <w:ind w:left="20"/>
                      <w:rPr>
                        <w:rFonts w:ascii="Arial"/>
                      </w:rPr>
                    </w:pPr>
                    <w:r>
                      <w:rPr>
                        <w:rFonts w:ascii="Arial"/>
                      </w:rPr>
                      <w:t xml:space="preserve">Page </w:t>
                    </w:r>
                    <w:r>
                      <w:fldChar w:fldCharType="begin"/>
                    </w:r>
                    <w:r>
                      <w:rPr>
                        <w:rFonts w:ascii="Arial"/>
                      </w:rPr>
                      <w:instrText xml:space="preserve"> PAGE </w:instrText>
                    </w:r>
                    <w:r>
                      <w:fldChar w:fldCharType="separate"/>
                    </w:r>
                    <w:r>
                      <w:t>10</w:t>
                    </w:r>
                    <w:r>
                      <w:fldChar w:fldCharType="end"/>
                    </w:r>
                    <w:r>
                      <w:rPr>
                        <w:rFonts w:ascii="Arial"/>
                      </w:rPr>
                      <w:t xml:space="preserve"> of 10</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6D530" w14:textId="0DAE3870"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21568" behindDoc="1" locked="0" layoutInCell="1" allowOverlap="1" wp14:anchorId="36072F50" wp14:editId="4CB3180B">
              <wp:simplePos x="0" y="0"/>
              <wp:positionH relativeFrom="page">
                <wp:posOffset>3291205</wp:posOffset>
              </wp:positionH>
              <wp:positionV relativeFrom="page">
                <wp:posOffset>9376410</wp:posOffset>
              </wp:positionV>
              <wp:extent cx="897255" cy="345440"/>
              <wp:effectExtent l="0" t="0" r="0" b="0"/>
              <wp:wrapNone/>
              <wp:docPr id="1582234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98879" w14:textId="77777777" w:rsidR="00507C2C" w:rsidRDefault="00000000">
                          <w:pPr>
                            <w:spacing w:before="13"/>
                            <w:ind w:left="55"/>
                            <w:rPr>
                              <w:rFonts w:ascii="Arial"/>
                            </w:rPr>
                          </w:pPr>
                          <w:r>
                            <w:rPr>
                              <w:rFonts w:ascii="Arial"/>
                            </w:rPr>
                            <w:t>ITEM</w:t>
                          </w:r>
                          <w:r>
                            <w:rPr>
                              <w:rFonts w:ascii="Arial"/>
                              <w:spacing w:val="-2"/>
                            </w:rPr>
                            <w:t xml:space="preserve"> </w:t>
                          </w:r>
                          <w:r>
                            <w:rPr>
                              <w:rFonts w:ascii="Arial"/>
                            </w:rPr>
                            <w:t>2023-B</w:t>
                          </w:r>
                        </w:p>
                        <w:p w14:paraId="234572B5" w14:textId="77777777" w:rsidR="00507C2C" w:rsidRDefault="00000000">
                          <w:pPr>
                            <w:spacing w:before="4"/>
                            <w:ind w:left="20"/>
                            <w:rPr>
                              <w:rFonts w:ascii="Arial"/>
                            </w:rPr>
                          </w:pPr>
                          <w:r>
                            <w:rPr>
                              <w:rFonts w:ascii="Arial"/>
                            </w:rPr>
                            <w:t xml:space="preserve">Page </w:t>
                          </w:r>
                          <w:r>
                            <w:fldChar w:fldCharType="begin"/>
                          </w:r>
                          <w:r>
                            <w:rPr>
                              <w:rFonts w:ascii="Arial"/>
                            </w:rPr>
                            <w:instrText xml:space="preserve"> PAGE </w:instrText>
                          </w:r>
                          <w:r>
                            <w:fldChar w:fldCharType="separate"/>
                          </w:r>
                          <w:r>
                            <w:t>10</w:t>
                          </w:r>
                          <w:r>
                            <w:fldChar w:fldCharType="end"/>
                          </w:r>
                          <w:r>
                            <w:rPr>
                              <w:rFonts w:ascii="Arial"/>
                            </w:rPr>
                            <w:t xml:space="preserve"> of</w:t>
                          </w:r>
                          <w:r>
                            <w:rPr>
                              <w:rFonts w:ascii="Arial"/>
                              <w:spacing w:val="-1"/>
                            </w:rPr>
                            <w:t xml:space="preserve"> </w:t>
                          </w:r>
                          <w:r>
                            <w:rPr>
                              <w:rFonts w:ascii="Arial"/>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72F50" id="_x0000_t202" coordsize="21600,21600" o:spt="202" path="m,l,21600r21600,l21600,xe">
              <v:stroke joinstyle="miter"/>
              <v:path gradientshapeok="t" o:connecttype="rect"/>
            </v:shapetype>
            <v:shape id="Text Box 5" o:spid="_x0000_s1070" type="#_x0000_t202" style="position:absolute;margin-left:259.15pt;margin-top:738.3pt;width:70.65pt;height:27.2pt;z-index:-25629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" filled="f" stroked="f">
              <v:textbox inset="0,0,0,0">
                <w:txbxContent>
                  <w:p w14:paraId="5C898879" w14:textId="77777777" w:rsidR="00507C2C" w:rsidRDefault="00000000">
                    <w:pPr>
                      <w:spacing w:before="13"/>
                      <w:ind w:left="55"/>
                      <w:rPr>
                        <w:rFonts w:ascii="Arial"/>
                      </w:rPr>
                    </w:pPr>
                    <w:r>
                      <w:rPr>
                        <w:rFonts w:ascii="Arial"/>
                      </w:rPr>
                      <w:t>ITEM</w:t>
                    </w:r>
                    <w:r>
                      <w:rPr>
                        <w:rFonts w:ascii="Arial"/>
                        <w:spacing w:val="-2"/>
                      </w:rPr>
                      <w:t xml:space="preserve"> </w:t>
                    </w:r>
                    <w:r>
                      <w:rPr>
                        <w:rFonts w:ascii="Arial"/>
                      </w:rPr>
                      <w:t>2023-B</w:t>
                    </w:r>
                  </w:p>
                  <w:p w14:paraId="234572B5" w14:textId="77777777" w:rsidR="00507C2C" w:rsidRDefault="00000000">
                    <w:pPr>
                      <w:spacing w:before="4"/>
                      <w:ind w:left="20"/>
                      <w:rPr>
                        <w:rFonts w:ascii="Arial"/>
                      </w:rPr>
                    </w:pPr>
                    <w:r>
                      <w:rPr>
                        <w:rFonts w:ascii="Arial"/>
                      </w:rPr>
                      <w:t xml:space="preserve">Page </w:t>
                    </w:r>
                    <w:r>
                      <w:fldChar w:fldCharType="begin"/>
                    </w:r>
                    <w:r>
                      <w:rPr>
                        <w:rFonts w:ascii="Arial"/>
                      </w:rPr>
                      <w:instrText xml:space="preserve"> PAGE </w:instrText>
                    </w:r>
                    <w:r>
                      <w:fldChar w:fldCharType="separate"/>
                    </w:r>
                    <w:r>
                      <w:t>10</w:t>
                    </w:r>
                    <w:r>
                      <w:fldChar w:fldCharType="end"/>
                    </w:r>
                    <w:r>
                      <w:rPr>
                        <w:rFonts w:ascii="Arial"/>
                      </w:rPr>
                      <w:t xml:space="preserve"> of</w:t>
                    </w:r>
                    <w:r>
                      <w:rPr>
                        <w:rFonts w:ascii="Arial"/>
                        <w:spacing w:val="-1"/>
                      </w:rPr>
                      <w:t xml:space="preserve"> </w:t>
                    </w:r>
                    <w:r>
                      <w:rPr>
                        <w:rFonts w:ascii="Arial"/>
                      </w:rPr>
                      <w:t>37</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73601" w14:textId="6D18AF5B"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22592" behindDoc="1" locked="0" layoutInCell="1" allowOverlap="1" wp14:anchorId="4CAEEC86" wp14:editId="70C267E5">
              <wp:simplePos x="0" y="0"/>
              <wp:positionH relativeFrom="page">
                <wp:posOffset>3425190</wp:posOffset>
              </wp:positionH>
              <wp:positionV relativeFrom="page">
                <wp:posOffset>9230995</wp:posOffset>
              </wp:positionV>
              <wp:extent cx="929640" cy="371475"/>
              <wp:effectExtent l="0" t="0" r="0" b="0"/>
              <wp:wrapNone/>
              <wp:docPr id="930322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DD449" w14:textId="77777777" w:rsidR="00507C2C" w:rsidRDefault="00000000">
                          <w:pPr>
                            <w:pStyle w:val="BodyText"/>
                            <w:spacing w:before="12"/>
                            <w:ind w:left="20"/>
                            <w:rPr>
                              <w:rFonts w:ascii="Arial"/>
                              <w:u w:val="none"/>
                            </w:rPr>
                          </w:pPr>
                          <w:r>
                            <w:rPr>
                              <w:rFonts w:ascii="Arial"/>
                              <w:u w:val="none"/>
                            </w:rPr>
                            <w:t>ITEM 2023-C</w:t>
                          </w:r>
                        </w:p>
                        <w:p w14:paraId="1DF5E6F0" w14:textId="77777777" w:rsidR="00507C2C" w:rsidRDefault="00000000">
                          <w:pPr>
                            <w:pStyle w:val="BodyText"/>
                            <w:ind w:left="118"/>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EEC86" id="_x0000_t202" coordsize="21600,21600" o:spt="202" path="m,l,21600r21600,l21600,xe">
              <v:stroke joinstyle="miter"/>
              <v:path gradientshapeok="t" o:connecttype="rect"/>
            </v:shapetype>
            <v:shape id="Text Box 4" o:spid="_x0000_s1071" type="#_x0000_t202" style="position:absolute;margin-left:269.7pt;margin-top:726.85pt;width:73.2pt;height:29.25pt;z-index:-2562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" filled="f" stroked="f">
              <v:textbox inset="0,0,0,0">
                <w:txbxContent>
                  <w:p w14:paraId="6BEDD449" w14:textId="77777777" w:rsidR="00507C2C" w:rsidRDefault="00000000">
                    <w:pPr>
                      <w:pStyle w:val="BodyText"/>
                      <w:spacing w:before="12"/>
                      <w:ind w:left="20"/>
                      <w:rPr>
                        <w:rFonts w:ascii="Arial"/>
                        <w:u w:val="none"/>
                      </w:rPr>
                    </w:pPr>
                    <w:r>
                      <w:rPr>
                        <w:rFonts w:ascii="Arial"/>
                        <w:u w:val="none"/>
                      </w:rPr>
                      <w:t>ITEM 2023-C</w:t>
                    </w:r>
                  </w:p>
                  <w:p w14:paraId="1DF5E6F0" w14:textId="77777777" w:rsidR="00507C2C" w:rsidRDefault="00000000">
                    <w:pPr>
                      <w:pStyle w:val="BodyText"/>
                      <w:ind w:left="118"/>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400B" w14:textId="47235CC7"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85728" behindDoc="1" locked="0" layoutInCell="1" allowOverlap="1" wp14:anchorId="7F3BE5D4" wp14:editId="366B22D0">
              <wp:simplePos x="0" y="0"/>
              <wp:positionH relativeFrom="page">
                <wp:posOffset>3512185</wp:posOffset>
              </wp:positionH>
              <wp:positionV relativeFrom="page">
                <wp:posOffset>9128760</wp:posOffset>
              </wp:positionV>
              <wp:extent cx="909320" cy="371475"/>
              <wp:effectExtent l="0" t="0" r="0" b="0"/>
              <wp:wrapNone/>
              <wp:docPr id="185287563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6349" w14:textId="77777777" w:rsidR="00507C2C" w:rsidRDefault="00000000">
                          <w:pPr>
                            <w:pStyle w:val="BodyText"/>
                            <w:spacing w:before="12"/>
                            <w:ind w:left="20"/>
                            <w:rPr>
                              <w:rFonts w:ascii="Arial"/>
                              <w:u w:val="none"/>
                            </w:rPr>
                          </w:pPr>
                          <w:r>
                            <w:rPr>
                              <w:rFonts w:ascii="Arial"/>
                              <w:u w:val="none"/>
                            </w:rPr>
                            <w:t>ITEM 2023-4</w:t>
                          </w:r>
                        </w:p>
                        <w:p w14:paraId="48CBAAA8" w14:textId="77777777" w:rsidR="00507C2C" w:rsidRDefault="00000000">
                          <w:pPr>
                            <w:pStyle w:val="BodyText"/>
                            <w:ind w:left="103"/>
                            <w:rPr>
                              <w:rFonts w:ascii="Arial"/>
                              <w:u w:val="none"/>
                            </w:rPr>
                          </w:pPr>
                          <w:r>
                            <w:rPr>
                              <w:rFonts w:ascii="Arial"/>
                              <w:u w:val="none"/>
                            </w:rP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BE5D4" id="_x0000_t202" coordsize="21600,21600" o:spt="202" path="m,l,21600r21600,l21600,xe">
              <v:stroke joinstyle="miter"/>
              <v:path gradientshapeok="t" o:connecttype="rect"/>
            </v:shapetype>
            <v:shape id="Text Box 40" o:spid="_x0000_s1035" type="#_x0000_t202" style="position:absolute;margin-left:276.55pt;margin-top:718.8pt;width:71.6pt;height:29.25pt;z-index:-2563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" filled="f" stroked="f">
              <v:textbox inset="0,0,0,0">
                <w:txbxContent>
                  <w:p w14:paraId="30766349" w14:textId="77777777" w:rsidR="00507C2C" w:rsidRDefault="00000000">
                    <w:pPr>
                      <w:pStyle w:val="BodyText"/>
                      <w:spacing w:before="12"/>
                      <w:ind w:left="20"/>
                      <w:rPr>
                        <w:rFonts w:ascii="Arial"/>
                        <w:u w:val="none"/>
                      </w:rPr>
                    </w:pPr>
                    <w:r>
                      <w:rPr>
                        <w:rFonts w:ascii="Arial"/>
                        <w:u w:val="none"/>
                      </w:rPr>
                      <w:t>ITEM 2023-4</w:t>
                    </w:r>
                  </w:p>
                  <w:p w14:paraId="48CBAAA8" w14:textId="77777777" w:rsidR="00507C2C" w:rsidRDefault="00000000">
                    <w:pPr>
                      <w:pStyle w:val="BodyText"/>
                      <w:ind w:left="103"/>
                      <w:rPr>
                        <w:rFonts w:ascii="Arial"/>
                        <w:u w:val="none"/>
                      </w:rPr>
                    </w:pPr>
                    <w:r>
                      <w:rPr>
                        <w:rFonts w:ascii="Arial"/>
                        <w:u w:val="none"/>
                      </w:rPr>
                      <w:t>Page 2 of 2</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EB1A4" w14:textId="632A8801"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23616" behindDoc="1" locked="0" layoutInCell="1" allowOverlap="1" wp14:anchorId="6DB4B010" wp14:editId="34094861">
              <wp:simplePos x="0" y="0"/>
              <wp:positionH relativeFrom="page">
                <wp:posOffset>3422650</wp:posOffset>
              </wp:positionH>
              <wp:positionV relativeFrom="page">
                <wp:posOffset>9348470</wp:posOffset>
              </wp:positionV>
              <wp:extent cx="932815" cy="371475"/>
              <wp:effectExtent l="0" t="0" r="0" b="0"/>
              <wp:wrapNone/>
              <wp:docPr id="704486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0B1D" w14:textId="77777777" w:rsidR="00507C2C" w:rsidRDefault="00000000">
                          <w:pPr>
                            <w:pStyle w:val="BodyText"/>
                            <w:spacing w:before="12"/>
                            <w:ind w:left="20"/>
                            <w:rPr>
                              <w:rFonts w:ascii="Arial"/>
                              <w:u w:val="none"/>
                            </w:rPr>
                          </w:pPr>
                          <w:r>
                            <w:rPr>
                              <w:rFonts w:ascii="Arial"/>
                              <w:u w:val="none"/>
                            </w:rPr>
                            <w:t>ITEM 2023-D</w:t>
                          </w:r>
                        </w:p>
                        <w:p w14:paraId="03134FF3" w14:textId="77777777" w:rsidR="00507C2C" w:rsidRDefault="00000000">
                          <w:pPr>
                            <w:pStyle w:val="BodyText"/>
                            <w:ind w:left="123"/>
                            <w:rPr>
                              <w:rFonts w:ascii="Arial"/>
                              <w:u w:val="none"/>
                            </w:rPr>
                          </w:pPr>
                          <w:r>
                            <w:rPr>
                              <w:rFonts w:ascii="Arial"/>
                              <w:u w:val="none"/>
                            </w:rPr>
                            <w:t>Page 1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4B010" id="_x0000_t202" coordsize="21600,21600" o:spt="202" path="m,l,21600r21600,l21600,xe">
              <v:stroke joinstyle="miter"/>
              <v:path gradientshapeok="t" o:connecttype="rect"/>
            </v:shapetype>
            <v:shape id="Text Box 3" o:spid="_x0000_s1072" type="#_x0000_t202" style="position:absolute;margin-left:269.5pt;margin-top:736.1pt;width:73.45pt;height:29.25pt;z-index:-2562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" filled="f" stroked="f">
              <v:textbox inset="0,0,0,0">
                <w:txbxContent>
                  <w:p w14:paraId="620C0B1D" w14:textId="77777777" w:rsidR="00507C2C" w:rsidRDefault="00000000">
                    <w:pPr>
                      <w:pStyle w:val="BodyText"/>
                      <w:spacing w:before="12"/>
                      <w:ind w:left="20"/>
                      <w:rPr>
                        <w:rFonts w:ascii="Arial"/>
                        <w:u w:val="none"/>
                      </w:rPr>
                    </w:pPr>
                    <w:r>
                      <w:rPr>
                        <w:rFonts w:ascii="Arial"/>
                        <w:u w:val="none"/>
                      </w:rPr>
                      <w:t>ITEM 2023-D</w:t>
                    </w:r>
                  </w:p>
                  <w:p w14:paraId="03134FF3" w14:textId="77777777" w:rsidR="00507C2C" w:rsidRDefault="00000000">
                    <w:pPr>
                      <w:pStyle w:val="BodyText"/>
                      <w:ind w:left="123"/>
                      <w:rPr>
                        <w:rFonts w:ascii="Arial"/>
                        <w:u w:val="none"/>
                      </w:rPr>
                    </w:pPr>
                    <w:r>
                      <w:rPr>
                        <w:rFonts w:ascii="Arial"/>
                        <w:u w:val="none"/>
                      </w:rPr>
                      <w:t>Page 1 of 3</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DE8CE" w14:textId="2BF6C724"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24640" behindDoc="1" locked="0" layoutInCell="1" allowOverlap="1" wp14:anchorId="47D3386B" wp14:editId="1BC33C8E">
              <wp:simplePos x="0" y="0"/>
              <wp:positionH relativeFrom="page">
                <wp:posOffset>3422650</wp:posOffset>
              </wp:positionH>
              <wp:positionV relativeFrom="page">
                <wp:posOffset>9348470</wp:posOffset>
              </wp:positionV>
              <wp:extent cx="932815" cy="371475"/>
              <wp:effectExtent l="0" t="0" r="0" b="0"/>
              <wp:wrapNone/>
              <wp:docPr id="639565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2F4A4" w14:textId="77777777" w:rsidR="00507C2C" w:rsidRDefault="00000000">
                          <w:pPr>
                            <w:pStyle w:val="BodyText"/>
                            <w:spacing w:before="12"/>
                            <w:ind w:left="20"/>
                            <w:rPr>
                              <w:rFonts w:ascii="Arial"/>
                              <w:u w:val="none"/>
                            </w:rPr>
                          </w:pPr>
                          <w:r>
                            <w:rPr>
                              <w:rFonts w:ascii="Arial"/>
                              <w:u w:val="none"/>
                            </w:rPr>
                            <w:t>ITEM 2023-D</w:t>
                          </w:r>
                        </w:p>
                        <w:p w14:paraId="57E01C35" w14:textId="77777777" w:rsidR="00507C2C" w:rsidRDefault="00000000">
                          <w:pPr>
                            <w:pStyle w:val="BodyText"/>
                            <w:ind w:left="123"/>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2</w:t>
                          </w:r>
                          <w:r>
                            <w:fldChar w:fldCharType="end"/>
                          </w:r>
                          <w:r>
                            <w:rPr>
                              <w:rFonts w:ascii="Arial"/>
                              <w:u w:val="none"/>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3386B" id="_x0000_t202" coordsize="21600,21600" o:spt="202" path="m,l,21600r21600,l21600,xe">
              <v:stroke joinstyle="miter"/>
              <v:path gradientshapeok="t" o:connecttype="rect"/>
            </v:shapetype>
            <v:shape id="Text Box 2" o:spid="_x0000_s1073" type="#_x0000_t202" style="position:absolute;margin-left:269.5pt;margin-top:736.1pt;width:73.45pt;height:29.25pt;z-index:-2562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" filled="f" stroked="f">
              <v:textbox inset="0,0,0,0">
                <w:txbxContent>
                  <w:p w14:paraId="6232F4A4" w14:textId="77777777" w:rsidR="00507C2C" w:rsidRDefault="00000000">
                    <w:pPr>
                      <w:pStyle w:val="BodyText"/>
                      <w:spacing w:before="12"/>
                      <w:ind w:left="20"/>
                      <w:rPr>
                        <w:rFonts w:ascii="Arial"/>
                        <w:u w:val="none"/>
                      </w:rPr>
                    </w:pPr>
                    <w:r>
                      <w:rPr>
                        <w:rFonts w:ascii="Arial"/>
                        <w:u w:val="none"/>
                      </w:rPr>
                      <w:t>ITEM 2023-D</w:t>
                    </w:r>
                  </w:p>
                  <w:p w14:paraId="57E01C35" w14:textId="77777777" w:rsidR="00507C2C" w:rsidRDefault="00000000">
                    <w:pPr>
                      <w:pStyle w:val="BodyText"/>
                      <w:ind w:left="123"/>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2</w:t>
                    </w:r>
                    <w:r>
                      <w:fldChar w:fldCharType="end"/>
                    </w:r>
                    <w:r>
                      <w:rPr>
                        <w:rFonts w:ascii="Arial"/>
                        <w:u w:val="none"/>
                      </w:rPr>
                      <w:t xml:space="preserve"> of 3</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7947" w14:textId="6C15D35A" w:rsidR="00507C2C" w:rsidRDefault="00410B21">
    <w:pPr>
      <w:pStyle w:val="BodyText"/>
      <w:spacing w:line="14" w:lineRule="auto"/>
      <w:rPr>
        <w:sz w:val="20"/>
        <w:u w:val="none"/>
      </w:rPr>
    </w:pPr>
    <w:r>
      <w:rPr>
        <w:noProof/>
      </w:rPr>
      <mc:AlternateContent>
        <mc:Choice Requires="wps">
          <w:drawing>
            <wp:anchor distT="0" distB="0" distL="114300" distR="114300" simplePos="0" relativeHeight="247025664" behindDoc="1" locked="0" layoutInCell="1" allowOverlap="1" wp14:anchorId="0D283C36" wp14:editId="68E674A5">
              <wp:simplePos x="0" y="0"/>
              <wp:positionH relativeFrom="page">
                <wp:posOffset>3107055</wp:posOffset>
              </wp:positionH>
              <wp:positionV relativeFrom="page">
                <wp:posOffset>8993505</wp:posOffset>
              </wp:positionV>
              <wp:extent cx="924560" cy="379095"/>
              <wp:effectExtent l="0" t="0" r="0" b="0"/>
              <wp:wrapNone/>
              <wp:docPr id="81496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EC924" w14:textId="77777777" w:rsidR="00507C2C" w:rsidRDefault="00000000">
                          <w:pPr>
                            <w:pStyle w:val="BodyText"/>
                            <w:spacing w:before="12"/>
                            <w:ind w:left="20"/>
                            <w:rPr>
                              <w:rFonts w:ascii="Arial"/>
                              <w:u w:val="none"/>
                            </w:rPr>
                          </w:pPr>
                          <w:r>
                            <w:rPr>
                              <w:rFonts w:ascii="Arial"/>
                              <w:u w:val="none"/>
                            </w:rPr>
                            <w:t>ITEM 2023-E</w:t>
                          </w:r>
                        </w:p>
                        <w:p w14:paraId="554747E3" w14:textId="77777777" w:rsidR="00507C2C" w:rsidRDefault="00000000">
                          <w:pPr>
                            <w:pStyle w:val="BodyText"/>
                            <w:spacing w:before="12"/>
                            <w:ind w:left="116"/>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83C36" id="_x0000_t202" coordsize="21600,21600" o:spt="202" path="m,l,21600r21600,l21600,xe">
              <v:stroke joinstyle="miter"/>
              <v:path gradientshapeok="t" o:connecttype="rect"/>
            </v:shapetype>
            <v:shape id="Text Box 1" o:spid="_x0000_s1074" type="#_x0000_t202" style="position:absolute;margin-left:244.65pt;margin-top:708.15pt;width:72.8pt;height:29.85pt;z-index:-2562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" filled="f" stroked="f">
              <v:textbox inset="0,0,0,0">
                <w:txbxContent>
                  <w:p w14:paraId="5F0EC924" w14:textId="77777777" w:rsidR="00507C2C" w:rsidRDefault="00000000">
                    <w:pPr>
                      <w:pStyle w:val="BodyText"/>
                      <w:spacing w:before="12"/>
                      <w:ind w:left="20"/>
                      <w:rPr>
                        <w:rFonts w:ascii="Arial"/>
                        <w:u w:val="none"/>
                      </w:rPr>
                    </w:pPr>
                    <w:r>
                      <w:rPr>
                        <w:rFonts w:ascii="Arial"/>
                        <w:u w:val="none"/>
                      </w:rPr>
                      <w:t>ITEM 2023-E</w:t>
                    </w:r>
                  </w:p>
                  <w:p w14:paraId="554747E3" w14:textId="77777777" w:rsidR="00507C2C" w:rsidRDefault="00000000">
                    <w:pPr>
                      <w:pStyle w:val="BodyText"/>
                      <w:spacing w:before="12"/>
                      <w:ind w:left="116"/>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5051F" w14:textId="7CF4CE66"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86752" behindDoc="1" locked="0" layoutInCell="1" allowOverlap="1" wp14:anchorId="37ECF638" wp14:editId="164C01FC">
              <wp:simplePos x="0" y="0"/>
              <wp:positionH relativeFrom="page">
                <wp:posOffset>3432810</wp:posOffset>
              </wp:positionH>
              <wp:positionV relativeFrom="page">
                <wp:posOffset>9288780</wp:posOffset>
              </wp:positionV>
              <wp:extent cx="909320" cy="371475"/>
              <wp:effectExtent l="0" t="0" r="0" b="0"/>
              <wp:wrapNone/>
              <wp:docPr id="1845952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CF53C" w14:textId="77777777" w:rsidR="00507C2C" w:rsidRDefault="00000000">
                          <w:pPr>
                            <w:pStyle w:val="BodyText"/>
                            <w:spacing w:before="12"/>
                            <w:ind w:left="20"/>
                            <w:rPr>
                              <w:rFonts w:ascii="Arial"/>
                              <w:u w:val="none"/>
                            </w:rPr>
                          </w:pPr>
                          <w:r>
                            <w:rPr>
                              <w:rFonts w:ascii="Arial"/>
                              <w:u w:val="none"/>
                            </w:rPr>
                            <w:t>ITEM 2023-5</w:t>
                          </w:r>
                        </w:p>
                        <w:p w14:paraId="38B8F4F6" w14:textId="77777777" w:rsidR="00507C2C" w:rsidRDefault="00000000">
                          <w:pPr>
                            <w:pStyle w:val="BodyText"/>
                            <w:ind w:left="108"/>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CF638" id="_x0000_t202" coordsize="21600,21600" o:spt="202" path="m,l,21600r21600,l21600,xe">
              <v:stroke joinstyle="miter"/>
              <v:path gradientshapeok="t" o:connecttype="rect"/>
            </v:shapetype>
            <v:shape id="Text Box 39" o:spid="_x0000_s1036" type="#_x0000_t202" style="position:absolute;margin-left:270.3pt;margin-top:731.4pt;width:71.6pt;height:29.25pt;z-index:-2563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" filled="f" stroked="f">
              <v:textbox inset="0,0,0,0">
                <w:txbxContent>
                  <w:p w14:paraId="75DCF53C" w14:textId="77777777" w:rsidR="00507C2C" w:rsidRDefault="00000000">
                    <w:pPr>
                      <w:pStyle w:val="BodyText"/>
                      <w:spacing w:before="12"/>
                      <w:ind w:left="20"/>
                      <w:rPr>
                        <w:rFonts w:ascii="Arial"/>
                        <w:u w:val="none"/>
                      </w:rPr>
                    </w:pPr>
                    <w:r>
                      <w:rPr>
                        <w:rFonts w:ascii="Arial"/>
                        <w:u w:val="none"/>
                      </w:rPr>
                      <w:t>ITEM 2023-5</w:t>
                    </w:r>
                  </w:p>
                  <w:p w14:paraId="38B8F4F6" w14:textId="77777777" w:rsidR="00507C2C" w:rsidRDefault="00000000">
                    <w:pPr>
                      <w:pStyle w:val="BodyText"/>
                      <w:ind w:left="108"/>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94CD0" w14:textId="7532CF39"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87776" behindDoc="1" locked="0" layoutInCell="1" allowOverlap="1" wp14:anchorId="18AE9418" wp14:editId="12878CD7">
              <wp:simplePos x="0" y="0"/>
              <wp:positionH relativeFrom="page">
                <wp:posOffset>3435985</wp:posOffset>
              </wp:positionH>
              <wp:positionV relativeFrom="page">
                <wp:posOffset>9295130</wp:posOffset>
              </wp:positionV>
              <wp:extent cx="907415" cy="371475"/>
              <wp:effectExtent l="0" t="0" r="0" b="0"/>
              <wp:wrapNone/>
              <wp:docPr id="93787759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F3664" w14:textId="77777777" w:rsidR="00507C2C" w:rsidRDefault="00000000">
                          <w:pPr>
                            <w:pStyle w:val="BodyText"/>
                            <w:spacing w:before="12"/>
                            <w:ind w:left="20"/>
                            <w:rPr>
                              <w:rFonts w:ascii="Arial"/>
                              <w:u w:val="none"/>
                            </w:rPr>
                          </w:pPr>
                          <w:r>
                            <w:rPr>
                              <w:rFonts w:ascii="Arial"/>
                              <w:u w:val="none"/>
                            </w:rPr>
                            <w:t>ITEM 2023-6</w:t>
                          </w:r>
                        </w:p>
                        <w:p w14:paraId="5A56A552" w14:textId="77777777" w:rsidR="00507C2C" w:rsidRDefault="00000000">
                          <w:pPr>
                            <w:pStyle w:val="BodyText"/>
                            <w:ind w:left="103"/>
                            <w:rPr>
                              <w:rFonts w:ascii="Arial"/>
                              <w:u w:val="none"/>
                            </w:rPr>
                          </w:pPr>
                          <w:r>
                            <w:rPr>
                              <w:rFonts w:ascii="Arial"/>
                              <w:u w:val="none"/>
                            </w:rPr>
                            <w:t>Page 1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E9418" id="_x0000_t202" coordsize="21600,21600" o:spt="202" path="m,l,21600r21600,l21600,xe">
              <v:stroke joinstyle="miter"/>
              <v:path gradientshapeok="t" o:connecttype="rect"/>
            </v:shapetype>
            <v:shape id="Text Box 38" o:spid="_x0000_s1037" type="#_x0000_t202" style="position:absolute;margin-left:270.55pt;margin-top:731.9pt;width:71.45pt;height:29.25pt;z-index:-2563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" filled="f" stroked="f">
              <v:textbox inset="0,0,0,0">
                <w:txbxContent>
                  <w:p w14:paraId="7B7F3664" w14:textId="77777777" w:rsidR="00507C2C" w:rsidRDefault="00000000">
                    <w:pPr>
                      <w:pStyle w:val="BodyText"/>
                      <w:spacing w:before="12"/>
                      <w:ind w:left="20"/>
                      <w:rPr>
                        <w:rFonts w:ascii="Arial"/>
                        <w:u w:val="none"/>
                      </w:rPr>
                    </w:pPr>
                    <w:r>
                      <w:rPr>
                        <w:rFonts w:ascii="Arial"/>
                        <w:u w:val="none"/>
                      </w:rPr>
                      <w:t>ITEM 2023-6</w:t>
                    </w:r>
                  </w:p>
                  <w:p w14:paraId="5A56A552" w14:textId="77777777" w:rsidR="00507C2C" w:rsidRDefault="00000000">
                    <w:pPr>
                      <w:pStyle w:val="BodyText"/>
                      <w:ind w:left="103"/>
                      <w:rPr>
                        <w:rFonts w:ascii="Arial"/>
                        <w:u w:val="none"/>
                      </w:rPr>
                    </w:pPr>
                    <w:r>
                      <w:rPr>
                        <w:rFonts w:ascii="Arial"/>
                        <w:u w:val="none"/>
                      </w:rPr>
                      <w:t>Page 1 of 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312ED" w14:textId="13F253B7"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88800" behindDoc="1" locked="0" layoutInCell="1" allowOverlap="1" wp14:anchorId="7C7416B6" wp14:editId="6209258C">
              <wp:simplePos x="0" y="0"/>
              <wp:positionH relativeFrom="page">
                <wp:posOffset>3435985</wp:posOffset>
              </wp:positionH>
              <wp:positionV relativeFrom="page">
                <wp:posOffset>9295130</wp:posOffset>
              </wp:positionV>
              <wp:extent cx="907415" cy="371475"/>
              <wp:effectExtent l="0" t="0" r="0" b="0"/>
              <wp:wrapNone/>
              <wp:docPr id="76551557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0B9C8" w14:textId="77777777" w:rsidR="00507C2C" w:rsidRDefault="00000000">
                          <w:pPr>
                            <w:pStyle w:val="BodyText"/>
                            <w:spacing w:before="12"/>
                            <w:ind w:left="20"/>
                            <w:rPr>
                              <w:rFonts w:ascii="Arial"/>
                              <w:u w:val="none"/>
                            </w:rPr>
                          </w:pPr>
                          <w:r>
                            <w:rPr>
                              <w:rFonts w:ascii="Arial"/>
                              <w:u w:val="none"/>
                            </w:rPr>
                            <w:t>ITEM</w:t>
                          </w:r>
                          <w:r>
                            <w:rPr>
                              <w:rFonts w:ascii="Arial"/>
                              <w:spacing w:val="-5"/>
                              <w:u w:val="none"/>
                            </w:rPr>
                            <w:t xml:space="preserve"> </w:t>
                          </w:r>
                          <w:r>
                            <w:rPr>
                              <w:rFonts w:ascii="Arial"/>
                              <w:u w:val="none"/>
                            </w:rPr>
                            <w:t>2023-6</w:t>
                          </w:r>
                        </w:p>
                        <w:p w14:paraId="49E40758" w14:textId="77777777" w:rsidR="00507C2C" w:rsidRDefault="00000000">
                          <w:pPr>
                            <w:pStyle w:val="BodyText"/>
                            <w:ind w:left="39"/>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10</w:t>
                          </w:r>
                          <w:r>
                            <w:fldChar w:fldCharType="end"/>
                          </w:r>
                          <w:r>
                            <w:rPr>
                              <w:rFonts w:ascii="Arial"/>
                              <w:u w:val="none"/>
                            </w:rPr>
                            <w:t xml:space="preserve"> of</w:t>
                          </w:r>
                          <w:r>
                            <w:rPr>
                              <w:rFonts w:ascii="Arial"/>
                              <w:spacing w:val="-16"/>
                              <w:u w:val="none"/>
                            </w:rPr>
                            <w:t xml:space="preserve"> </w:t>
                          </w:r>
                          <w:r>
                            <w:rPr>
                              <w:rFonts w:ascii="Arial"/>
                              <w:u w:val="none"/>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416B6" id="_x0000_t202" coordsize="21600,21600" o:spt="202" path="m,l,21600r21600,l21600,xe">
              <v:stroke joinstyle="miter"/>
              <v:path gradientshapeok="t" o:connecttype="rect"/>
            </v:shapetype>
            <v:shape id="Text Box 37" o:spid="_x0000_s1038" type="#_x0000_t202" style="position:absolute;margin-left:270.55pt;margin-top:731.9pt;width:71.45pt;height:29.25pt;z-index:-2563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" filled="f" stroked="f">
              <v:textbox inset="0,0,0,0">
                <w:txbxContent>
                  <w:p w14:paraId="2F00B9C8" w14:textId="77777777" w:rsidR="00507C2C" w:rsidRDefault="00000000">
                    <w:pPr>
                      <w:pStyle w:val="BodyText"/>
                      <w:spacing w:before="12"/>
                      <w:ind w:left="20"/>
                      <w:rPr>
                        <w:rFonts w:ascii="Arial"/>
                        <w:u w:val="none"/>
                      </w:rPr>
                    </w:pPr>
                    <w:r>
                      <w:rPr>
                        <w:rFonts w:ascii="Arial"/>
                        <w:u w:val="none"/>
                      </w:rPr>
                      <w:t>ITEM</w:t>
                    </w:r>
                    <w:r>
                      <w:rPr>
                        <w:rFonts w:ascii="Arial"/>
                        <w:spacing w:val="-5"/>
                        <w:u w:val="none"/>
                      </w:rPr>
                      <w:t xml:space="preserve"> </w:t>
                    </w:r>
                    <w:r>
                      <w:rPr>
                        <w:rFonts w:ascii="Arial"/>
                        <w:u w:val="none"/>
                      </w:rPr>
                      <w:t>2023-6</w:t>
                    </w:r>
                  </w:p>
                  <w:p w14:paraId="49E40758" w14:textId="77777777" w:rsidR="00507C2C" w:rsidRDefault="00000000">
                    <w:pPr>
                      <w:pStyle w:val="BodyText"/>
                      <w:ind w:left="39"/>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10</w:t>
                    </w:r>
                    <w:r>
                      <w:fldChar w:fldCharType="end"/>
                    </w:r>
                    <w:r>
                      <w:rPr>
                        <w:rFonts w:ascii="Arial"/>
                        <w:u w:val="none"/>
                      </w:rPr>
                      <w:t xml:space="preserve"> of</w:t>
                    </w:r>
                    <w:r>
                      <w:rPr>
                        <w:rFonts w:ascii="Arial"/>
                        <w:spacing w:val="-16"/>
                        <w:u w:val="none"/>
                      </w:rPr>
                      <w:t xml:space="preserve"> </w:t>
                    </w:r>
                    <w:r>
                      <w:rPr>
                        <w:rFonts w:ascii="Arial"/>
                        <w:u w:val="none"/>
                      </w:rPr>
                      <w:t>9</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610F" w14:textId="53DF3186"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89824" behindDoc="1" locked="0" layoutInCell="1" allowOverlap="1" wp14:anchorId="0C983497" wp14:editId="1344DD01">
              <wp:simplePos x="0" y="0"/>
              <wp:positionH relativeFrom="page">
                <wp:posOffset>3435985</wp:posOffset>
              </wp:positionH>
              <wp:positionV relativeFrom="page">
                <wp:posOffset>9352915</wp:posOffset>
              </wp:positionV>
              <wp:extent cx="907415" cy="371475"/>
              <wp:effectExtent l="0" t="0" r="0" b="0"/>
              <wp:wrapNone/>
              <wp:docPr id="19710889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B5ECE" w14:textId="77777777" w:rsidR="00507C2C" w:rsidRDefault="00000000">
                          <w:pPr>
                            <w:pStyle w:val="BodyText"/>
                            <w:spacing w:before="12"/>
                            <w:ind w:left="20"/>
                            <w:rPr>
                              <w:rFonts w:ascii="Arial"/>
                              <w:u w:val="none"/>
                            </w:rPr>
                          </w:pPr>
                          <w:r>
                            <w:rPr>
                              <w:rFonts w:ascii="Arial"/>
                              <w:u w:val="none"/>
                            </w:rPr>
                            <w:t>ITEM 2023-7</w:t>
                          </w:r>
                        </w:p>
                        <w:p w14:paraId="0890F8AE" w14:textId="77777777" w:rsidR="00507C2C" w:rsidRDefault="00000000">
                          <w:pPr>
                            <w:pStyle w:val="BodyText"/>
                            <w:ind w:left="103"/>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83497" id="_x0000_t202" coordsize="21600,21600" o:spt="202" path="m,l,21600r21600,l21600,xe">
              <v:stroke joinstyle="miter"/>
              <v:path gradientshapeok="t" o:connecttype="rect"/>
            </v:shapetype>
            <v:shape id="Text Box 36" o:spid="_x0000_s1039" type="#_x0000_t202" style="position:absolute;margin-left:270.55pt;margin-top:736.45pt;width:71.45pt;height:29.25pt;z-index:-2563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" filled="f" stroked="f">
              <v:textbox inset="0,0,0,0">
                <w:txbxContent>
                  <w:p w14:paraId="699B5ECE" w14:textId="77777777" w:rsidR="00507C2C" w:rsidRDefault="00000000">
                    <w:pPr>
                      <w:pStyle w:val="BodyText"/>
                      <w:spacing w:before="12"/>
                      <w:ind w:left="20"/>
                      <w:rPr>
                        <w:rFonts w:ascii="Arial"/>
                        <w:u w:val="none"/>
                      </w:rPr>
                    </w:pPr>
                    <w:r>
                      <w:rPr>
                        <w:rFonts w:ascii="Arial"/>
                        <w:u w:val="none"/>
                      </w:rPr>
                      <w:t>ITEM 2023-7</w:t>
                    </w:r>
                  </w:p>
                  <w:p w14:paraId="0890F8AE" w14:textId="77777777" w:rsidR="00507C2C" w:rsidRDefault="00000000">
                    <w:pPr>
                      <w:pStyle w:val="BodyText"/>
                      <w:ind w:left="103"/>
                      <w:rPr>
                        <w:rFonts w:ascii="Arial"/>
                        <w:u w:val="none"/>
                      </w:rPr>
                    </w:pPr>
                    <w:r>
                      <w:rPr>
                        <w:rFonts w:ascii="Arial"/>
                        <w:u w:val="none"/>
                      </w:rPr>
                      <w:t xml:space="preserve">Page </w:t>
                    </w:r>
                    <w:r>
                      <w:fldChar w:fldCharType="begin"/>
                    </w:r>
                    <w:r>
                      <w:rPr>
                        <w:rFonts w:ascii="Arial"/>
                        <w:u w:val="none"/>
                      </w:rPr>
                      <w:instrText xml:space="preserve"> PAGE </w:instrText>
                    </w:r>
                    <w:r>
                      <w:fldChar w:fldCharType="separate"/>
                    </w:r>
                    <w:r>
                      <w:t>1</w:t>
                    </w:r>
                    <w:r>
                      <w:fldChar w:fldCharType="end"/>
                    </w:r>
                    <w:r>
                      <w:rPr>
                        <w:rFonts w:ascii="Arial"/>
                        <w:u w:val="none"/>
                      </w:rPr>
                      <w:t xml:space="preserve"> of 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8DC01" w14:textId="103991A9" w:rsidR="00507C2C" w:rsidRDefault="00410B21">
    <w:pPr>
      <w:pStyle w:val="BodyText"/>
      <w:spacing w:line="14" w:lineRule="auto"/>
      <w:rPr>
        <w:sz w:val="20"/>
        <w:u w:val="none"/>
      </w:rPr>
    </w:pPr>
    <w:r>
      <w:rPr>
        <w:noProof/>
      </w:rPr>
      <mc:AlternateContent>
        <mc:Choice Requires="wps">
          <w:drawing>
            <wp:anchor distT="0" distB="0" distL="114300" distR="114300" simplePos="0" relativeHeight="246990848" behindDoc="1" locked="0" layoutInCell="1" allowOverlap="1" wp14:anchorId="46262AB2" wp14:editId="740F7648">
              <wp:simplePos x="0" y="0"/>
              <wp:positionH relativeFrom="page">
                <wp:posOffset>3435985</wp:posOffset>
              </wp:positionH>
              <wp:positionV relativeFrom="page">
                <wp:posOffset>9313545</wp:posOffset>
              </wp:positionV>
              <wp:extent cx="907415" cy="371475"/>
              <wp:effectExtent l="0" t="0" r="0" b="0"/>
              <wp:wrapNone/>
              <wp:docPr id="10529239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A3C5" w14:textId="77777777" w:rsidR="00507C2C" w:rsidRDefault="00000000">
                          <w:pPr>
                            <w:pStyle w:val="BodyText"/>
                            <w:spacing w:before="12"/>
                            <w:ind w:left="20"/>
                            <w:rPr>
                              <w:rFonts w:ascii="Arial"/>
                              <w:u w:val="none"/>
                            </w:rPr>
                          </w:pPr>
                          <w:r>
                            <w:rPr>
                              <w:rFonts w:ascii="Arial"/>
                              <w:u w:val="none"/>
                            </w:rPr>
                            <w:t>ITEM 2023-9</w:t>
                          </w:r>
                        </w:p>
                        <w:p w14:paraId="4C007357" w14:textId="77777777" w:rsidR="00507C2C" w:rsidRDefault="00000000">
                          <w:pPr>
                            <w:pStyle w:val="BodyText"/>
                            <w:ind w:left="101"/>
                            <w:rPr>
                              <w:rFonts w:ascii="Arial"/>
                              <w:u w:val="none"/>
                            </w:rPr>
                          </w:pPr>
                          <w:r>
                            <w:rPr>
                              <w:rFonts w:ascii="Arial"/>
                              <w:u w:val="none"/>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62AB2" id="_x0000_t202" coordsize="21600,21600" o:spt="202" path="m,l,21600r21600,l21600,xe">
              <v:stroke joinstyle="miter"/>
              <v:path gradientshapeok="t" o:connecttype="rect"/>
            </v:shapetype>
            <v:shape id="Text Box 35" o:spid="_x0000_s1040" type="#_x0000_t202" style="position:absolute;margin-left:270.55pt;margin-top:733.35pt;width:71.45pt;height:29.25pt;z-index:-25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" filled="f" stroked="f">
              <v:textbox inset="0,0,0,0">
                <w:txbxContent>
                  <w:p w14:paraId="017DA3C5" w14:textId="77777777" w:rsidR="00507C2C" w:rsidRDefault="00000000">
                    <w:pPr>
                      <w:pStyle w:val="BodyText"/>
                      <w:spacing w:before="12"/>
                      <w:ind w:left="20"/>
                      <w:rPr>
                        <w:rFonts w:ascii="Arial"/>
                        <w:u w:val="none"/>
                      </w:rPr>
                    </w:pPr>
                    <w:r>
                      <w:rPr>
                        <w:rFonts w:ascii="Arial"/>
                        <w:u w:val="none"/>
                      </w:rPr>
                      <w:t>ITEM 2023-9</w:t>
                    </w:r>
                  </w:p>
                  <w:p w14:paraId="4C007357" w14:textId="77777777" w:rsidR="00507C2C" w:rsidRDefault="00000000">
                    <w:pPr>
                      <w:pStyle w:val="BodyText"/>
                      <w:ind w:left="101"/>
                      <w:rPr>
                        <w:rFonts w:ascii="Arial"/>
                        <w:u w:val="none"/>
                      </w:rPr>
                    </w:pPr>
                    <w:r>
                      <w:rPr>
                        <w:rFonts w:ascii="Arial"/>
                        <w:u w:val="none"/>
                      </w:rPr>
                      <w:t>Page 1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A4C91" w14:textId="77777777" w:rsidR="00C10289" w:rsidRDefault="00C10289">
      <w:r>
        <w:separator/>
      </w:r>
    </w:p>
  </w:footnote>
  <w:footnote w:type="continuationSeparator" w:id="0">
    <w:p w14:paraId="071626E5" w14:textId="77777777" w:rsidR="00C10289" w:rsidRDefault="00C1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147B"/>
    <w:multiLevelType w:val="hybridMultilevel"/>
    <w:tmpl w:val="C1DCC65C"/>
    <w:lvl w:ilvl="0" w:tplc="547EE46C">
      <w:start w:val="1"/>
      <w:numFmt w:val="upperRoman"/>
      <w:lvlText w:val="%1."/>
      <w:lvlJc w:val="left"/>
      <w:pPr>
        <w:ind w:left="1640" w:hanging="476"/>
        <w:jc w:val="right"/>
      </w:pPr>
      <w:rPr>
        <w:rFonts w:hint="default"/>
        <w:spacing w:val="-3"/>
        <w:w w:val="100"/>
        <w:lang w:val="en-US" w:eastAsia="en-US" w:bidi="en-US"/>
      </w:rPr>
    </w:lvl>
    <w:lvl w:ilvl="1" w:tplc="BEA0AAFA">
      <w:numFmt w:val="bullet"/>
      <w:lvlText w:val="•"/>
      <w:lvlJc w:val="left"/>
      <w:pPr>
        <w:ind w:left="2608" w:hanging="476"/>
      </w:pPr>
      <w:rPr>
        <w:rFonts w:hint="default"/>
        <w:lang w:val="en-US" w:eastAsia="en-US" w:bidi="en-US"/>
      </w:rPr>
    </w:lvl>
    <w:lvl w:ilvl="2" w:tplc="B46C04D2">
      <w:numFmt w:val="bullet"/>
      <w:lvlText w:val="•"/>
      <w:lvlJc w:val="left"/>
      <w:pPr>
        <w:ind w:left="3576" w:hanging="476"/>
      </w:pPr>
      <w:rPr>
        <w:rFonts w:hint="default"/>
        <w:lang w:val="en-US" w:eastAsia="en-US" w:bidi="en-US"/>
      </w:rPr>
    </w:lvl>
    <w:lvl w:ilvl="3" w:tplc="448E741E">
      <w:numFmt w:val="bullet"/>
      <w:lvlText w:val="•"/>
      <w:lvlJc w:val="left"/>
      <w:pPr>
        <w:ind w:left="4544" w:hanging="476"/>
      </w:pPr>
      <w:rPr>
        <w:rFonts w:hint="default"/>
        <w:lang w:val="en-US" w:eastAsia="en-US" w:bidi="en-US"/>
      </w:rPr>
    </w:lvl>
    <w:lvl w:ilvl="4" w:tplc="0FEC466E">
      <w:numFmt w:val="bullet"/>
      <w:lvlText w:val="•"/>
      <w:lvlJc w:val="left"/>
      <w:pPr>
        <w:ind w:left="5512" w:hanging="476"/>
      </w:pPr>
      <w:rPr>
        <w:rFonts w:hint="default"/>
        <w:lang w:val="en-US" w:eastAsia="en-US" w:bidi="en-US"/>
      </w:rPr>
    </w:lvl>
    <w:lvl w:ilvl="5" w:tplc="7AFA65C6">
      <w:numFmt w:val="bullet"/>
      <w:lvlText w:val="•"/>
      <w:lvlJc w:val="left"/>
      <w:pPr>
        <w:ind w:left="6480" w:hanging="476"/>
      </w:pPr>
      <w:rPr>
        <w:rFonts w:hint="default"/>
        <w:lang w:val="en-US" w:eastAsia="en-US" w:bidi="en-US"/>
      </w:rPr>
    </w:lvl>
    <w:lvl w:ilvl="6" w:tplc="FDC8931E">
      <w:numFmt w:val="bullet"/>
      <w:lvlText w:val="•"/>
      <w:lvlJc w:val="left"/>
      <w:pPr>
        <w:ind w:left="7448" w:hanging="476"/>
      </w:pPr>
      <w:rPr>
        <w:rFonts w:hint="default"/>
        <w:lang w:val="en-US" w:eastAsia="en-US" w:bidi="en-US"/>
      </w:rPr>
    </w:lvl>
    <w:lvl w:ilvl="7" w:tplc="6F72F652">
      <w:numFmt w:val="bullet"/>
      <w:lvlText w:val="•"/>
      <w:lvlJc w:val="left"/>
      <w:pPr>
        <w:ind w:left="8416" w:hanging="476"/>
      </w:pPr>
      <w:rPr>
        <w:rFonts w:hint="default"/>
        <w:lang w:val="en-US" w:eastAsia="en-US" w:bidi="en-US"/>
      </w:rPr>
    </w:lvl>
    <w:lvl w:ilvl="8" w:tplc="4036B90A">
      <w:numFmt w:val="bullet"/>
      <w:lvlText w:val="•"/>
      <w:lvlJc w:val="left"/>
      <w:pPr>
        <w:ind w:left="9384" w:hanging="476"/>
      </w:pPr>
      <w:rPr>
        <w:rFonts w:hint="default"/>
        <w:lang w:val="en-US" w:eastAsia="en-US" w:bidi="en-US"/>
      </w:rPr>
    </w:lvl>
  </w:abstractNum>
  <w:abstractNum w:abstractNumId="1" w15:restartNumberingAfterBreak="0">
    <w:nsid w:val="02B05216"/>
    <w:multiLevelType w:val="hybridMultilevel"/>
    <w:tmpl w:val="BD783A0E"/>
    <w:lvl w:ilvl="0" w:tplc="7B4C711C">
      <w:start w:val="1"/>
      <w:numFmt w:val="upperLetter"/>
      <w:lvlText w:val="%1."/>
      <w:lvlJc w:val="left"/>
      <w:pPr>
        <w:ind w:left="2360" w:hanging="720"/>
        <w:jc w:val="left"/>
      </w:pPr>
      <w:rPr>
        <w:rFonts w:ascii="Segoe UI" w:eastAsia="Segoe UI" w:hAnsi="Segoe UI" w:cs="Segoe UI" w:hint="default"/>
        <w:spacing w:val="0"/>
        <w:w w:val="100"/>
        <w:sz w:val="24"/>
        <w:szCs w:val="24"/>
        <w:u w:val="single" w:color="000000"/>
        <w:lang w:val="en-US" w:eastAsia="en-US" w:bidi="en-US"/>
      </w:rPr>
    </w:lvl>
    <w:lvl w:ilvl="1" w:tplc="C6067790">
      <w:start w:val="1"/>
      <w:numFmt w:val="decimal"/>
      <w:lvlText w:val="%2."/>
      <w:lvlJc w:val="left"/>
      <w:pPr>
        <w:ind w:left="3080" w:hanging="720"/>
        <w:jc w:val="left"/>
      </w:pPr>
      <w:rPr>
        <w:rFonts w:ascii="Segoe UI" w:eastAsia="Segoe UI" w:hAnsi="Segoe UI" w:cs="Segoe UI" w:hint="default"/>
        <w:w w:val="100"/>
        <w:sz w:val="24"/>
        <w:szCs w:val="24"/>
        <w:u w:val="single" w:color="000000"/>
        <w:lang w:val="en-US" w:eastAsia="en-US" w:bidi="en-US"/>
      </w:rPr>
    </w:lvl>
    <w:lvl w:ilvl="2" w:tplc="36A83D2C">
      <w:numFmt w:val="bullet"/>
      <w:lvlText w:val="•"/>
      <w:lvlJc w:val="left"/>
      <w:pPr>
        <w:ind w:left="3800" w:hanging="720"/>
      </w:pPr>
      <w:rPr>
        <w:rFonts w:hint="default"/>
        <w:lang w:val="en-US" w:eastAsia="en-US" w:bidi="en-US"/>
      </w:rPr>
    </w:lvl>
    <w:lvl w:ilvl="3" w:tplc="18BEA6EC">
      <w:numFmt w:val="bullet"/>
      <w:lvlText w:val="•"/>
      <w:lvlJc w:val="left"/>
      <w:pPr>
        <w:ind w:left="4740" w:hanging="720"/>
      </w:pPr>
      <w:rPr>
        <w:rFonts w:hint="default"/>
        <w:lang w:val="en-US" w:eastAsia="en-US" w:bidi="en-US"/>
      </w:rPr>
    </w:lvl>
    <w:lvl w:ilvl="4" w:tplc="5236464C">
      <w:numFmt w:val="bullet"/>
      <w:lvlText w:val="•"/>
      <w:lvlJc w:val="left"/>
      <w:pPr>
        <w:ind w:left="5680" w:hanging="720"/>
      </w:pPr>
      <w:rPr>
        <w:rFonts w:hint="default"/>
        <w:lang w:val="en-US" w:eastAsia="en-US" w:bidi="en-US"/>
      </w:rPr>
    </w:lvl>
    <w:lvl w:ilvl="5" w:tplc="2C06716A">
      <w:numFmt w:val="bullet"/>
      <w:lvlText w:val="•"/>
      <w:lvlJc w:val="left"/>
      <w:pPr>
        <w:ind w:left="6620" w:hanging="720"/>
      </w:pPr>
      <w:rPr>
        <w:rFonts w:hint="default"/>
        <w:lang w:val="en-US" w:eastAsia="en-US" w:bidi="en-US"/>
      </w:rPr>
    </w:lvl>
    <w:lvl w:ilvl="6" w:tplc="504C0B4A">
      <w:numFmt w:val="bullet"/>
      <w:lvlText w:val="•"/>
      <w:lvlJc w:val="left"/>
      <w:pPr>
        <w:ind w:left="7560" w:hanging="720"/>
      </w:pPr>
      <w:rPr>
        <w:rFonts w:hint="default"/>
        <w:lang w:val="en-US" w:eastAsia="en-US" w:bidi="en-US"/>
      </w:rPr>
    </w:lvl>
    <w:lvl w:ilvl="7" w:tplc="820453A6">
      <w:numFmt w:val="bullet"/>
      <w:lvlText w:val="•"/>
      <w:lvlJc w:val="left"/>
      <w:pPr>
        <w:ind w:left="8500" w:hanging="720"/>
      </w:pPr>
      <w:rPr>
        <w:rFonts w:hint="default"/>
        <w:lang w:val="en-US" w:eastAsia="en-US" w:bidi="en-US"/>
      </w:rPr>
    </w:lvl>
    <w:lvl w:ilvl="8" w:tplc="7DA6BEEE">
      <w:numFmt w:val="bullet"/>
      <w:lvlText w:val="•"/>
      <w:lvlJc w:val="left"/>
      <w:pPr>
        <w:ind w:left="9440" w:hanging="720"/>
      </w:pPr>
      <w:rPr>
        <w:rFonts w:hint="default"/>
        <w:lang w:val="en-US" w:eastAsia="en-US" w:bidi="en-US"/>
      </w:rPr>
    </w:lvl>
  </w:abstractNum>
  <w:abstractNum w:abstractNumId="2" w15:restartNumberingAfterBreak="0">
    <w:nsid w:val="02DD19EB"/>
    <w:multiLevelType w:val="hybridMultilevel"/>
    <w:tmpl w:val="E87093FC"/>
    <w:lvl w:ilvl="0" w:tplc="C8A05BBE">
      <w:start w:val="8"/>
      <w:numFmt w:val="decimal"/>
      <w:lvlText w:val="(%1)"/>
      <w:lvlJc w:val="left"/>
      <w:pPr>
        <w:ind w:left="2050" w:hanging="531"/>
        <w:jc w:val="left"/>
      </w:pPr>
      <w:rPr>
        <w:rFonts w:ascii="Segoe UI" w:eastAsia="Segoe UI" w:hAnsi="Segoe UI" w:cs="Segoe UI" w:hint="default"/>
        <w:spacing w:val="-28"/>
        <w:w w:val="100"/>
        <w:sz w:val="24"/>
        <w:szCs w:val="24"/>
        <w:lang w:val="en-US" w:eastAsia="en-US" w:bidi="en-US"/>
      </w:rPr>
    </w:lvl>
    <w:lvl w:ilvl="1" w:tplc="01D6E2F0">
      <w:start w:val="1"/>
      <w:numFmt w:val="lowerLetter"/>
      <w:lvlText w:val="%2."/>
      <w:lvlJc w:val="left"/>
      <w:pPr>
        <w:ind w:left="2950" w:hanging="910"/>
        <w:jc w:val="right"/>
      </w:pPr>
      <w:rPr>
        <w:rFonts w:ascii="Segoe UI" w:eastAsia="Segoe UI" w:hAnsi="Segoe UI" w:cs="Segoe UI" w:hint="default"/>
        <w:w w:val="100"/>
        <w:sz w:val="24"/>
        <w:szCs w:val="24"/>
        <w:u w:val="single" w:color="000000"/>
        <w:lang w:val="en-US" w:eastAsia="en-US" w:bidi="en-US"/>
      </w:rPr>
    </w:lvl>
    <w:lvl w:ilvl="2" w:tplc="A84CF5B2">
      <w:start w:val="1"/>
      <w:numFmt w:val="lowerRoman"/>
      <w:lvlText w:val="%3."/>
      <w:lvlJc w:val="left"/>
      <w:pPr>
        <w:ind w:left="3672" w:hanging="682"/>
        <w:jc w:val="left"/>
      </w:pPr>
      <w:rPr>
        <w:rFonts w:ascii="Segoe UI" w:eastAsia="Segoe UI" w:hAnsi="Segoe UI" w:cs="Segoe UI" w:hint="default"/>
        <w:spacing w:val="-1"/>
        <w:w w:val="100"/>
        <w:sz w:val="24"/>
        <w:szCs w:val="24"/>
        <w:u w:val="single" w:color="000000"/>
        <w:lang w:val="en-US" w:eastAsia="en-US" w:bidi="en-US"/>
      </w:rPr>
    </w:lvl>
    <w:lvl w:ilvl="3" w:tplc="3702A74C">
      <w:numFmt w:val="bullet"/>
      <w:lvlText w:val="•"/>
      <w:lvlJc w:val="left"/>
      <w:pPr>
        <w:ind w:left="3680" w:hanging="682"/>
      </w:pPr>
      <w:rPr>
        <w:rFonts w:hint="default"/>
        <w:lang w:val="en-US" w:eastAsia="en-US" w:bidi="en-US"/>
      </w:rPr>
    </w:lvl>
    <w:lvl w:ilvl="4" w:tplc="972AB67C">
      <w:numFmt w:val="bullet"/>
      <w:lvlText w:val="•"/>
      <w:lvlJc w:val="left"/>
      <w:pPr>
        <w:ind w:left="4771" w:hanging="682"/>
      </w:pPr>
      <w:rPr>
        <w:rFonts w:hint="default"/>
        <w:lang w:val="en-US" w:eastAsia="en-US" w:bidi="en-US"/>
      </w:rPr>
    </w:lvl>
    <w:lvl w:ilvl="5" w:tplc="3A261D18">
      <w:numFmt w:val="bullet"/>
      <w:lvlText w:val="•"/>
      <w:lvlJc w:val="left"/>
      <w:pPr>
        <w:ind w:left="5862" w:hanging="682"/>
      </w:pPr>
      <w:rPr>
        <w:rFonts w:hint="default"/>
        <w:lang w:val="en-US" w:eastAsia="en-US" w:bidi="en-US"/>
      </w:rPr>
    </w:lvl>
    <w:lvl w:ilvl="6" w:tplc="AA6C9090">
      <w:numFmt w:val="bullet"/>
      <w:lvlText w:val="•"/>
      <w:lvlJc w:val="left"/>
      <w:pPr>
        <w:ind w:left="6954" w:hanging="682"/>
      </w:pPr>
      <w:rPr>
        <w:rFonts w:hint="default"/>
        <w:lang w:val="en-US" w:eastAsia="en-US" w:bidi="en-US"/>
      </w:rPr>
    </w:lvl>
    <w:lvl w:ilvl="7" w:tplc="8784540C">
      <w:numFmt w:val="bullet"/>
      <w:lvlText w:val="•"/>
      <w:lvlJc w:val="left"/>
      <w:pPr>
        <w:ind w:left="8045" w:hanging="682"/>
      </w:pPr>
      <w:rPr>
        <w:rFonts w:hint="default"/>
        <w:lang w:val="en-US" w:eastAsia="en-US" w:bidi="en-US"/>
      </w:rPr>
    </w:lvl>
    <w:lvl w:ilvl="8" w:tplc="E85CC0D8">
      <w:numFmt w:val="bullet"/>
      <w:lvlText w:val="•"/>
      <w:lvlJc w:val="left"/>
      <w:pPr>
        <w:ind w:left="9137" w:hanging="682"/>
      </w:pPr>
      <w:rPr>
        <w:rFonts w:hint="default"/>
        <w:lang w:val="en-US" w:eastAsia="en-US" w:bidi="en-US"/>
      </w:rPr>
    </w:lvl>
  </w:abstractNum>
  <w:abstractNum w:abstractNumId="3" w15:restartNumberingAfterBreak="0">
    <w:nsid w:val="043A639B"/>
    <w:multiLevelType w:val="hybridMultilevel"/>
    <w:tmpl w:val="151C12B8"/>
    <w:lvl w:ilvl="0" w:tplc="9DF6784A">
      <w:numFmt w:val="bullet"/>
      <w:lvlText w:val="►"/>
      <w:lvlJc w:val="left"/>
      <w:pPr>
        <w:ind w:left="468" w:hanging="365"/>
      </w:pPr>
      <w:rPr>
        <w:rFonts w:ascii="Arial" w:eastAsia="Arial" w:hAnsi="Arial" w:cs="Arial" w:hint="default"/>
        <w:b/>
        <w:bCs/>
        <w:spacing w:val="-7"/>
        <w:w w:val="100"/>
        <w:sz w:val="24"/>
        <w:szCs w:val="24"/>
        <w:lang w:val="en-US" w:eastAsia="en-US" w:bidi="en-US"/>
      </w:rPr>
    </w:lvl>
    <w:lvl w:ilvl="1" w:tplc="3E6056E6">
      <w:numFmt w:val="bullet"/>
      <w:lvlText w:val="►"/>
      <w:lvlJc w:val="left"/>
      <w:pPr>
        <w:ind w:left="910" w:hanging="281"/>
      </w:pPr>
      <w:rPr>
        <w:rFonts w:hint="default"/>
        <w:w w:val="99"/>
        <w:lang w:val="en-US" w:eastAsia="en-US" w:bidi="en-US"/>
      </w:rPr>
    </w:lvl>
    <w:lvl w:ilvl="2" w:tplc="300A6AC8">
      <w:start w:val="1"/>
      <w:numFmt w:val="decimal"/>
      <w:lvlText w:val="%3."/>
      <w:lvlJc w:val="left"/>
      <w:pPr>
        <w:ind w:left="1640" w:hanging="360"/>
        <w:jc w:val="left"/>
      </w:pPr>
      <w:rPr>
        <w:rFonts w:ascii="Segoe UI" w:eastAsia="Segoe UI" w:hAnsi="Segoe UI" w:cs="Segoe UI" w:hint="default"/>
        <w:spacing w:val="-19"/>
        <w:w w:val="100"/>
        <w:sz w:val="24"/>
        <w:szCs w:val="24"/>
        <w:lang w:val="en-US" w:eastAsia="en-US" w:bidi="en-US"/>
      </w:rPr>
    </w:lvl>
    <w:lvl w:ilvl="3" w:tplc="DAC2F31E">
      <w:numFmt w:val="bullet"/>
      <w:lvlText w:val="•"/>
      <w:lvlJc w:val="left"/>
      <w:pPr>
        <w:ind w:left="1520" w:hanging="360"/>
      </w:pPr>
      <w:rPr>
        <w:rFonts w:hint="default"/>
        <w:lang w:val="en-US" w:eastAsia="en-US" w:bidi="en-US"/>
      </w:rPr>
    </w:lvl>
    <w:lvl w:ilvl="4" w:tplc="880823F6">
      <w:numFmt w:val="bullet"/>
      <w:lvlText w:val="•"/>
      <w:lvlJc w:val="left"/>
      <w:pPr>
        <w:ind w:left="1640" w:hanging="360"/>
      </w:pPr>
      <w:rPr>
        <w:rFonts w:hint="default"/>
        <w:lang w:val="en-US" w:eastAsia="en-US" w:bidi="en-US"/>
      </w:rPr>
    </w:lvl>
    <w:lvl w:ilvl="5" w:tplc="F15CE26A">
      <w:numFmt w:val="bullet"/>
      <w:lvlText w:val="•"/>
      <w:lvlJc w:val="left"/>
      <w:pPr>
        <w:ind w:left="2240" w:hanging="360"/>
      </w:pPr>
      <w:rPr>
        <w:rFonts w:hint="default"/>
        <w:lang w:val="en-US" w:eastAsia="en-US" w:bidi="en-US"/>
      </w:rPr>
    </w:lvl>
    <w:lvl w:ilvl="6" w:tplc="9668BEEA">
      <w:numFmt w:val="bullet"/>
      <w:lvlText w:val="•"/>
      <w:lvlJc w:val="left"/>
      <w:pPr>
        <w:ind w:left="2960" w:hanging="360"/>
      </w:pPr>
      <w:rPr>
        <w:rFonts w:hint="default"/>
        <w:lang w:val="en-US" w:eastAsia="en-US" w:bidi="en-US"/>
      </w:rPr>
    </w:lvl>
    <w:lvl w:ilvl="7" w:tplc="B5EA827E">
      <w:numFmt w:val="bullet"/>
      <w:lvlText w:val="•"/>
      <w:lvlJc w:val="left"/>
      <w:pPr>
        <w:ind w:left="5050" w:hanging="360"/>
      </w:pPr>
      <w:rPr>
        <w:rFonts w:hint="default"/>
        <w:lang w:val="en-US" w:eastAsia="en-US" w:bidi="en-US"/>
      </w:rPr>
    </w:lvl>
    <w:lvl w:ilvl="8" w:tplc="9F2CC382">
      <w:numFmt w:val="bullet"/>
      <w:lvlText w:val="•"/>
      <w:lvlJc w:val="left"/>
      <w:pPr>
        <w:ind w:left="7140" w:hanging="360"/>
      </w:pPr>
      <w:rPr>
        <w:rFonts w:hint="default"/>
        <w:lang w:val="en-US" w:eastAsia="en-US" w:bidi="en-US"/>
      </w:rPr>
    </w:lvl>
  </w:abstractNum>
  <w:abstractNum w:abstractNumId="4" w15:restartNumberingAfterBreak="0">
    <w:nsid w:val="05E54A04"/>
    <w:multiLevelType w:val="hybridMultilevel"/>
    <w:tmpl w:val="9CFCDC6E"/>
    <w:lvl w:ilvl="0" w:tplc="0C80FFD6">
      <w:start w:val="1"/>
      <w:numFmt w:val="decimal"/>
      <w:lvlText w:val="%1."/>
      <w:lvlJc w:val="left"/>
      <w:pPr>
        <w:ind w:left="1390" w:hanging="360"/>
        <w:jc w:val="left"/>
      </w:pPr>
      <w:rPr>
        <w:rFonts w:ascii="Times New Roman" w:eastAsia="Times New Roman" w:hAnsi="Times New Roman" w:cs="Times New Roman" w:hint="default"/>
        <w:w w:val="100"/>
        <w:sz w:val="22"/>
        <w:szCs w:val="22"/>
        <w:lang w:val="en-US" w:eastAsia="en-US" w:bidi="en-US"/>
      </w:rPr>
    </w:lvl>
    <w:lvl w:ilvl="1" w:tplc="39281B1E">
      <w:numFmt w:val="bullet"/>
      <w:lvlText w:val="•"/>
      <w:lvlJc w:val="left"/>
      <w:pPr>
        <w:ind w:left="2392" w:hanging="360"/>
      </w:pPr>
      <w:rPr>
        <w:rFonts w:hint="default"/>
        <w:lang w:val="en-US" w:eastAsia="en-US" w:bidi="en-US"/>
      </w:rPr>
    </w:lvl>
    <w:lvl w:ilvl="2" w:tplc="BD644454">
      <w:numFmt w:val="bullet"/>
      <w:lvlText w:val="•"/>
      <w:lvlJc w:val="left"/>
      <w:pPr>
        <w:ind w:left="3384" w:hanging="360"/>
      </w:pPr>
      <w:rPr>
        <w:rFonts w:hint="default"/>
        <w:lang w:val="en-US" w:eastAsia="en-US" w:bidi="en-US"/>
      </w:rPr>
    </w:lvl>
    <w:lvl w:ilvl="3" w:tplc="DDEEB588">
      <w:numFmt w:val="bullet"/>
      <w:lvlText w:val="•"/>
      <w:lvlJc w:val="left"/>
      <w:pPr>
        <w:ind w:left="4376" w:hanging="360"/>
      </w:pPr>
      <w:rPr>
        <w:rFonts w:hint="default"/>
        <w:lang w:val="en-US" w:eastAsia="en-US" w:bidi="en-US"/>
      </w:rPr>
    </w:lvl>
    <w:lvl w:ilvl="4" w:tplc="A92442B4">
      <w:numFmt w:val="bullet"/>
      <w:lvlText w:val="•"/>
      <w:lvlJc w:val="left"/>
      <w:pPr>
        <w:ind w:left="5368" w:hanging="360"/>
      </w:pPr>
      <w:rPr>
        <w:rFonts w:hint="default"/>
        <w:lang w:val="en-US" w:eastAsia="en-US" w:bidi="en-US"/>
      </w:rPr>
    </w:lvl>
    <w:lvl w:ilvl="5" w:tplc="58F4FDA6">
      <w:numFmt w:val="bullet"/>
      <w:lvlText w:val="•"/>
      <w:lvlJc w:val="left"/>
      <w:pPr>
        <w:ind w:left="6360" w:hanging="360"/>
      </w:pPr>
      <w:rPr>
        <w:rFonts w:hint="default"/>
        <w:lang w:val="en-US" w:eastAsia="en-US" w:bidi="en-US"/>
      </w:rPr>
    </w:lvl>
    <w:lvl w:ilvl="6" w:tplc="4E20A4A6">
      <w:numFmt w:val="bullet"/>
      <w:lvlText w:val="•"/>
      <w:lvlJc w:val="left"/>
      <w:pPr>
        <w:ind w:left="7352" w:hanging="360"/>
      </w:pPr>
      <w:rPr>
        <w:rFonts w:hint="default"/>
        <w:lang w:val="en-US" w:eastAsia="en-US" w:bidi="en-US"/>
      </w:rPr>
    </w:lvl>
    <w:lvl w:ilvl="7" w:tplc="E43C8766">
      <w:numFmt w:val="bullet"/>
      <w:lvlText w:val="•"/>
      <w:lvlJc w:val="left"/>
      <w:pPr>
        <w:ind w:left="8344" w:hanging="360"/>
      </w:pPr>
      <w:rPr>
        <w:rFonts w:hint="default"/>
        <w:lang w:val="en-US" w:eastAsia="en-US" w:bidi="en-US"/>
      </w:rPr>
    </w:lvl>
    <w:lvl w:ilvl="8" w:tplc="DAE083D8">
      <w:numFmt w:val="bullet"/>
      <w:lvlText w:val="•"/>
      <w:lvlJc w:val="left"/>
      <w:pPr>
        <w:ind w:left="9336" w:hanging="360"/>
      </w:pPr>
      <w:rPr>
        <w:rFonts w:hint="default"/>
        <w:lang w:val="en-US" w:eastAsia="en-US" w:bidi="en-US"/>
      </w:rPr>
    </w:lvl>
  </w:abstractNum>
  <w:abstractNum w:abstractNumId="5" w15:restartNumberingAfterBreak="0">
    <w:nsid w:val="08AA1DEF"/>
    <w:multiLevelType w:val="hybridMultilevel"/>
    <w:tmpl w:val="0EE833CE"/>
    <w:lvl w:ilvl="0" w:tplc="ADC0421E">
      <w:numFmt w:val="bullet"/>
      <w:lvlText w:val=""/>
      <w:lvlJc w:val="left"/>
      <w:pPr>
        <w:ind w:left="638" w:hanging="358"/>
      </w:pPr>
      <w:rPr>
        <w:rFonts w:hint="default"/>
        <w:w w:val="100"/>
        <w:lang w:val="en-US" w:eastAsia="en-US" w:bidi="en-US"/>
      </w:rPr>
    </w:lvl>
    <w:lvl w:ilvl="1" w:tplc="F2EC129E">
      <w:numFmt w:val="bullet"/>
      <w:lvlText w:val="►"/>
      <w:lvlJc w:val="left"/>
      <w:pPr>
        <w:ind w:left="663" w:hanging="281"/>
      </w:pPr>
      <w:rPr>
        <w:rFonts w:ascii="Arial" w:eastAsia="Arial" w:hAnsi="Arial" w:cs="Arial" w:hint="default"/>
        <w:b/>
        <w:bCs/>
        <w:w w:val="100"/>
        <w:sz w:val="22"/>
        <w:szCs w:val="22"/>
        <w:lang w:val="en-US" w:eastAsia="en-US" w:bidi="en-US"/>
      </w:rPr>
    </w:lvl>
    <w:lvl w:ilvl="2" w:tplc="7DD0056E">
      <w:numFmt w:val="bullet"/>
      <w:lvlText w:val=""/>
      <w:lvlJc w:val="left"/>
      <w:pPr>
        <w:ind w:left="1376" w:hanging="363"/>
      </w:pPr>
      <w:rPr>
        <w:rFonts w:ascii="Symbol" w:eastAsia="Symbol" w:hAnsi="Symbol" w:cs="Symbol" w:hint="default"/>
        <w:w w:val="100"/>
        <w:sz w:val="22"/>
        <w:szCs w:val="22"/>
        <w:lang w:val="en-US" w:eastAsia="en-US" w:bidi="en-US"/>
      </w:rPr>
    </w:lvl>
    <w:lvl w:ilvl="3" w:tplc="C9124BB4">
      <w:numFmt w:val="bullet"/>
      <w:lvlText w:val="•"/>
      <w:lvlJc w:val="left"/>
      <w:pPr>
        <w:ind w:left="2622" w:hanging="363"/>
      </w:pPr>
      <w:rPr>
        <w:rFonts w:hint="default"/>
        <w:lang w:val="en-US" w:eastAsia="en-US" w:bidi="en-US"/>
      </w:rPr>
    </w:lvl>
    <w:lvl w:ilvl="4" w:tplc="C316DAD2">
      <w:numFmt w:val="bullet"/>
      <w:lvlText w:val="•"/>
      <w:lvlJc w:val="left"/>
      <w:pPr>
        <w:ind w:left="3865" w:hanging="363"/>
      </w:pPr>
      <w:rPr>
        <w:rFonts w:hint="default"/>
        <w:lang w:val="en-US" w:eastAsia="en-US" w:bidi="en-US"/>
      </w:rPr>
    </w:lvl>
    <w:lvl w:ilvl="5" w:tplc="3FB0CAE0">
      <w:numFmt w:val="bullet"/>
      <w:lvlText w:val="•"/>
      <w:lvlJc w:val="left"/>
      <w:pPr>
        <w:ind w:left="5107" w:hanging="363"/>
      </w:pPr>
      <w:rPr>
        <w:rFonts w:hint="default"/>
        <w:lang w:val="en-US" w:eastAsia="en-US" w:bidi="en-US"/>
      </w:rPr>
    </w:lvl>
    <w:lvl w:ilvl="6" w:tplc="992CA066">
      <w:numFmt w:val="bullet"/>
      <w:lvlText w:val="•"/>
      <w:lvlJc w:val="left"/>
      <w:pPr>
        <w:ind w:left="6350" w:hanging="363"/>
      </w:pPr>
      <w:rPr>
        <w:rFonts w:hint="default"/>
        <w:lang w:val="en-US" w:eastAsia="en-US" w:bidi="en-US"/>
      </w:rPr>
    </w:lvl>
    <w:lvl w:ilvl="7" w:tplc="DCCCF68E">
      <w:numFmt w:val="bullet"/>
      <w:lvlText w:val="•"/>
      <w:lvlJc w:val="left"/>
      <w:pPr>
        <w:ind w:left="7592" w:hanging="363"/>
      </w:pPr>
      <w:rPr>
        <w:rFonts w:hint="default"/>
        <w:lang w:val="en-US" w:eastAsia="en-US" w:bidi="en-US"/>
      </w:rPr>
    </w:lvl>
    <w:lvl w:ilvl="8" w:tplc="6CDA78FE">
      <w:numFmt w:val="bullet"/>
      <w:lvlText w:val="•"/>
      <w:lvlJc w:val="left"/>
      <w:pPr>
        <w:ind w:left="8835" w:hanging="363"/>
      </w:pPr>
      <w:rPr>
        <w:rFonts w:hint="default"/>
        <w:lang w:val="en-US" w:eastAsia="en-US" w:bidi="en-US"/>
      </w:rPr>
    </w:lvl>
  </w:abstractNum>
  <w:abstractNum w:abstractNumId="6" w15:restartNumberingAfterBreak="0">
    <w:nsid w:val="08AC5E6A"/>
    <w:multiLevelType w:val="hybridMultilevel"/>
    <w:tmpl w:val="B10EFEBE"/>
    <w:lvl w:ilvl="0" w:tplc="43B4B972">
      <w:start w:val="1"/>
      <w:numFmt w:val="lowerRoman"/>
      <w:lvlText w:val="(%1)"/>
      <w:lvlJc w:val="left"/>
      <w:pPr>
        <w:ind w:left="920" w:hanging="267"/>
        <w:jc w:val="left"/>
      </w:pPr>
      <w:rPr>
        <w:rFonts w:ascii="Segoe UI" w:eastAsia="Segoe UI" w:hAnsi="Segoe UI" w:cs="Segoe UI" w:hint="default"/>
        <w:spacing w:val="-1"/>
        <w:w w:val="100"/>
        <w:sz w:val="24"/>
        <w:szCs w:val="24"/>
        <w:lang w:val="en-US" w:eastAsia="en-US" w:bidi="en-US"/>
      </w:rPr>
    </w:lvl>
    <w:lvl w:ilvl="1" w:tplc="E2C2D2AE">
      <w:start w:val="1"/>
      <w:numFmt w:val="decimal"/>
      <w:lvlText w:val="%2."/>
      <w:lvlJc w:val="left"/>
      <w:pPr>
        <w:ind w:left="2019" w:hanging="900"/>
        <w:jc w:val="right"/>
      </w:pPr>
      <w:rPr>
        <w:rFonts w:ascii="Segoe UI" w:eastAsia="Segoe UI" w:hAnsi="Segoe UI" w:cs="Segoe UI" w:hint="default"/>
        <w:spacing w:val="-10"/>
        <w:w w:val="100"/>
        <w:sz w:val="24"/>
        <w:szCs w:val="24"/>
        <w:lang w:val="en-US" w:eastAsia="en-US" w:bidi="en-US"/>
      </w:rPr>
    </w:lvl>
    <w:lvl w:ilvl="2" w:tplc="F8F219CE">
      <w:start w:val="1"/>
      <w:numFmt w:val="lowerLetter"/>
      <w:lvlText w:val="%3."/>
      <w:lvlJc w:val="left"/>
      <w:pPr>
        <w:ind w:left="2739" w:hanging="720"/>
        <w:jc w:val="right"/>
      </w:pPr>
      <w:rPr>
        <w:rFonts w:hint="default"/>
        <w:spacing w:val="-17"/>
        <w:w w:val="100"/>
        <w:lang w:val="en-US" w:eastAsia="en-US" w:bidi="en-US"/>
      </w:rPr>
    </w:lvl>
    <w:lvl w:ilvl="3" w:tplc="43A68AEE">
      <w:start w:val="1"/>
      <w:numFmt w:val="lowerRoman"/>
      <w:lvlText w:val="%4."/>
      <w:lvlJc w:val="left"/>
      <w:pPr>
        <w:ind w:left="3459" w:hanging="720"/>
        <w:jc w:val="left"/>
      </w:pPr>
      <w:rPr>
        <w:rFonts w:ascii="Segoe UI" w:eastAsia="Segoe UI" w:hAnsi="Segoe UI" w:cs="Segoe UI" w:hint="default"/>
        <w:spacing w:val="-12"/>
        <w:w w:val="100"/>
        <w:sz w:val="24"/>
        <w:szCs w:val="24"/>
        <w:lang w:val="en-US" w:eastAsia="en-US" w:bidi="en-US"/>
      </w:rPr>
    </w:lvl>
    <w:lvl w:ilvl="4" w:tplc="381E331C">
      <w:numFmt w:val="bullet"/>
      <w:lvlText w:val="•"/>
      <w:lvlJc w:val="left"/>
      <w:pPr>
        <w:ind w:left="4582" w:hanging="720"/>
      </w:pPr>
      <w:rPr>
        <w:rFonts w:hint="default"/>
        <w:lang w:val="en-US" w:eastAsia="en-US" w:bidi="en-US"/>
      </w:rPr>
    </w:lvl>
    <w:lvl w:ilvl="5" w:tplc="2D3C9B62">
      <w:numFmt w:val="bullet"/>
      <w:lvlText w:val="•"/>
      <w:lvlJc w:val="left"/>
      <w:pPr>
        <w:ind w:left="5705" w:hanging="720"/>
      </w:pPr>
      <w:rPr>
        <w:rFonts w:hint="default"/>
        <w:lang w:val="en-US" w:eastAsia="en-US" w:bidi="en-US"/>
      </w:rPr>
    </w:lvl>
    <w:lvl w:ilvl="6" w:tplc="7B22564C">
      <w:numFmt w:val="bullet"/>
      <w:lvlText w:val="•"/>
      <w:lvlJc w:val="left"/>
      <w:pPr>
        <w:ind w:left="6828" w:hanging="720"/>
      </w:pPr>
      <w:rPr>
        <w:rFonts w:hint="default"/>
        <w:lang w:val="en-US" w:eastAsia="en-US" w:bidi="en-US"/>
      </w:rPr>
    </w:lvl>
    <w:lvl w:ilvl="7" w:tplc="25B03DE2">
      <w:numFmt w:val="bullet"/>
      <w:lvlText w:val="•"/>
      <w:lvlJc w:val="left"/>
      <w:pPr>
        <w:ind w:left="7951" w:hanging="720"/>
      </w:pPr>
      <w:rPr>
        <w:rFonts w:hint="default"/>
        <w:lang w:val="en-US" w:eastAsia="en-US" w:bidi="en-US"/>
      </w:rPr>
    </w:lvl>
    <w:lvl w:ilvl="8" w:tplc="9AC85248">
      <w:numFmt w:val="bullet"/>
      <w:lvlText w:val="•"/>
      <w:lvlJc w:val="left"/>
      <w:pPr>
        <w:ind w:left="9074" w:hanging="720"/>
      </w:pPr>
      <w:rPr>
        <w:rFonts w:hint="default"/>
        <w:lang w:val="en-US" w:eastAsia="en-US" w:bidi="en-US"/>
      </w:rPr>
    </w:lvl>
  </w:abstractNum>
  <w:abstractNum w:abstractNumId="7" w15:restartNumberingAfterBreak="0">
    <w:nsid w:val="09523B03"/>
    <w:multiLevelType w:val="hybridMultilevel"/>
    <w:tmpl w:val="22E4E8DE"/>
    <w:lvl w:ilvl="0" w:tplc="2AC2B470">
      <w:start w:val="10"/>
      <w:numFmt w:val="decimal"/>
      <w:lvlText w:val="%1."/>
      <w:lvlJc w:val="left"/>
      <w:pPr>
        <w:ind w:left="1640" w:hanging="411"/>
        <w:jc w:val="left"/>
      </w:pPr>
      <w:rPr>
        <w:rFonts w:ascii="Segoe UI" w:eastAsia="Segoe UI" w:hAnsi="Segoe UI" w:cs="Segoe UI" w:hint="default"/>
        <w:b/>
        <w:bCs/>
        <w:spacing w:val="-5"/>
        <w:w w:val="100"/>
        <w:sz w:val="24"/>
        <w:szCs w:val="24"/>
        <w:u w:val="single" w:color="000000"/>
        <w:lang w:val="en-US" w:eastAsia="en-US" w:bidi="en-US"/>
      </w:rPr>
    </w:lvl>
    <w:lvl w:ilvl="1" w:tplc="9C003D9E">
      <w:start w:val="1"/>
      <w:numFmt w:val="lowerLetter"/>
      <w:lvlText w:val="(%2)"/>
      <w:lvlJc w:val="left"/>
      <w:pPr>
        <w:ind w:left="3080" w:hanging="720"/>
        <w:jc w:val="left"/>
      </w:pPr>
      <w:rPr>
        <w:rFonts w:ascii="Segoe UI" w:eastAsia="Segoe UI" w:hAnsi="Segoe UI" w:cs="Segoe UI" w:hint="default"/>
        <w:spacing w:val="-1"/>
        <w:w w:val="100"/>
        <w:sz w:val="24"/>
        <w:szCs w:val="24"/>
        <w:u w:val="single" w:color="000000"/>
        <w:lang w:val="en-US" w:eastAsia="en-US" w:bidi="en-US"/>
      </w:rPr>
    </w:lvl>
    <w:lvl w:ilvl="2" w:tplc="3034BDBE">
      <w:start w:val="1"/>
      <w:numFmt w:val="lowerRoman"/>
      <w:lvlText w:val="(%3)"/>
      <w:lvlJc w:val="left"/>
      <w:pPr>
        <w:ind w:left="3800" w:hanging="720"/>
        <w:jc w:val="left"/>
      </w:pPr>
      <w:rPr>
        <w:rFonts w:ascii="Segoe UI" w:eastAsia="Segoe UI" w:hAnsi="Segoe UI" w:cs="Segoe UI" w:hint="default"/>
        <w:spacing w:val="-1"/>
        <w:w w:val="100"/>
        <w:sz w:val="24"/>
        <w:szCs w:val="24"/>
        <w:u w:val="single" w:color="000000"/>
        <w:lang w:val="en-US" w:eastAsia="en-US" w:bidi="en-US"/>
      </w:rPr>
    </w:lvl>
    <w:lvl w:ilvl="3" w:tplc="B526230E">
      <w:numFmt w:val="bullet"/>
      <w:lvlText w:val="•"/>
      <w:lvlJc w:val="left"/>
      <w:pPr>
        <w:ind w:left="4740" w:hanging="720"/>
      </w:pPr>
      <w:rPr>
        <w:rFonts w:hint="default"/>
        <w:lang w:val="en-US" w:eastAsia="en-US" w:bidi="en-US"/>
      </w:rPr>
    </w:lvl>
    <w:lvl w:ilvl="4" w:tplc="1E44571E">
      <w:numFmt w:val="bullet"/>
      <w:lvlText w:val="•"/>
      <w:lvlJc w:val="left"/>
      <w:pPr>
        <w:ind w:left="5680" w:hanging="720"/>
      </w:pPr>
      <w:rPr>
        <w:rFonts w:hint="default"/>
        <w:lang w:val="en-US" w:eastAsia="en-US" w:bidi="en-US"/>
      </w:rPr>
    </w:lvl>
    <w:lvl w:ilvl="5" w:tplc="757475CC">
      <w:numFmt w:val="bullet"/>
      <w:lvlText w:val="•"/>
      <w:lvlJc w:val="left"/>
      <w:pPr>
        <w:ind w:left="6620" w:hanging="720"/>
      </w:pPr>
      <w:rPr>
        <w:rFonts w:hint="default"/>
        <w:lang w:val="en-US" w:eastAsia="en-US" w:bidi="en-US"/>
      </w:rPr>
    </w:lvl>
    <w:lvl w:ilvl="6" w:tplc="6E5A1506">
      <w:numFmt w:val="bullet"/>
      <w:lvlText w:val="•"/>
      <w:lvlJc w:val="left"/>
      <w:pPr>
        <w:ind w:left="7560" w:hanging="720"/>
      </w:pPr>
      <w:rPr>
        <w:rFonts w:hint="default"/>
        <w:lang w:val="en-US" w:eastAsia="en-US" w:bidi="en-US"/>
      </w:rPr>
    </w:lvl>
    <w:lvl w:ilvl="7" w:tplc="03FAC87A">
      <w:numFmt w:val="bullet"/>
      <w:lvlText w:val="•"/>
      <w:lvlJc w:val="left"/>
      <w:pPr>
        <w:ind w:left="8500" w:hanging="720"/>
      </w:pPr>
      <w:rPr>
        <w:rFonts w:hint="default"/>
        <w:lang w:val="en-US" w:eastAsia="en-US" w:bidi="en-US"/>
      </w:rPr>
    </w:lvl>
    <w:lvl w:ilvl="8" w:tplc="67EAF5F0">
      <w:numFmt w:val="bullet"/>
      <w:lvlText w:val="•"/>
      <w:lvlJc w:val="left"/>
      <w:pPr>
        <w:ind w:left="9440" w:hanging="720"/>
      </w:pPr>
      <w:rPr>
        <w:rFonts w:hint="default"/>
        <w:lang w:val="en-US" w:eastAsia="en-US" w:bidi="en-US"/>
      </w:rPr>
    </w:lvl>
  </w:abstractNum>
  <w:abstractNum w:abstractNumId="8" w15:restartNumberingAfterBreak="0">
    <w:nsid w:val="0B585A54"/>
    <w:multiLevelType w:val="hybridMultilevel"/>
    <w:tmpl w:val="033A3636"/>
    <w:lvl w:ilvl="0" w:tplc="41BC1B48">
      <w:start w:val="1"/>
      <w:numFmt w:val="decimal"/>
      <w:lvlText w:val="%1."/>
      <w:lvlJc w:val="left"/>
      <w:pPr>
        <w:ind w:left="1640" w:hanging="360"/>
        <w:jc w:val="left"/>
      </w:pPr>
      <w:rPr>
        <w:rFonts w:ascii="Segoe UI" w:eastAsia="Segoe UI" w:hAnsi="Segoe UI" w:cs="Segoe UI" w:hint="default"/>
        <w:spacing w:val="-19"/>
        <w:w w:val="100"/>
        <w:sz w:val="24"/>
        <w:szCs w:val="24"/>
        <w:lang w:val="en-US" w:eastAsia="en-US" w:bidi="en-US"/>
      </w:rPr>
    </w:lvl>
    <w:lvl w:ilvl="1" w:tplc="04BC07E2">
      <w:numFmt w:val="bullet"/>
      <w:lvlText w:val="•"/>
      <w:lvlJc w:val="left"/>
      <w:pPr>
        <w:ind w:left="2608" w:hanging="360"/>
      </w:pPr>
      <w:rPr>
        <w:rFonts w:hint="default"/>
        <w:lang w:val="en-US" w:eastAsia="en-US" w:bidi="en-US"/>
      </w:rPr>
    </w:lvl>
    <w:lvl w:ilvl="2" w:tplc="D8ACE224">
      <w:numFmt w:val="bullet"/>
      <w:lvlText w:val="•"/>
      <w:lvlJc w:val="left"/>
      <w:pPr>
        <w:ind w:left="3576" w:hanging="360"/>
      </w:pPr>
      <w:rPr>
        <w:rFonts w:hint="default"/>
        <w:lang w:val="en-US" w:eastAsia="en-US" w:bidi="en-US"/>
      </w:rPr>
    </w:lvl>
    <w:lvl w:ilvl="3" w:tplc="3BBE6D44">
      <w:numFmt w:val="bullet"/>
      <w:lvlText w:val="•"/>
      <w:lvlJc w:val="left"/>
      <w:pPr>
        <w:ind w:left="4544" w:hanging="360"/>
      </w:pPr>
      <w:rPr>
        <w:rFonts w:hint="default"/>
        <w:lang w:val="en-US" w:eastAsia="en-US" w:bidi="en-US"/>
      </w:rPr>
    </w:lvl>
    <w:lvl w:ilvl="4" w:tplc="2930A0DE">
      <w:numFmt w:val="bullet"/>
      <w:lvlText w:val="•"/>
      <w:lvlJc w:val="left"/>
      <w:pPr>
        <w:ind w:left="5512" w:hanging="360"/>
      </w:pPr>
      <w:rPr>
        <w:rFonts w:hint="default"/>
        <w:lang w:val="en-US" w:eastAsia="en-US" w:bidi="en-US"/>
      </w:rPr>
    </w:lvl>
    <w:lvl w:ilvl="5" w:tplc="0D56DD36">
      <w:numFmt w:val="bullet"/>
      <w:lvlText w:val="•"/>
      <w:lvlJc w:val="left"/>
      <w:pPr>
        <w:ind w:left="6480" w:hanging="360"/>
      </w:pPr>
      <w:rPr>
        <w:rFonts w:hint="default"/>
        <w:lang w:val="en-US" w:eastAsia="en-US" w:bidi="en-US"/>
      </w:rPr>
    </w:lvl>
    <w:lvl w:ilvl="6" w:tplc="FBFA604A">
      <w:numFmt w:val="bullet"/>
      <w:lvlText w:val="•"/>
      <w:lvlJc w:val="left"/>
      <w:pPr>
        <w:ind w:left="7448" w:hanging="360"/>
      </w:pPr>
      <w:rPr>
        <w:rFonts w:hint="default"/>
        <w:lang w:val="en-US" w:eastAsia="en-US" w:bidi="en-US"/>
      </w:rPr>
    </w:lvl>
    <w:lvl w:ilvl="7" w:tplc="70DE54BE">
      <w:numFmt w:val="bullet"/>
      <w:lvlText w:val="•"/>
      <w:lvlJc w:val="left"/>
      <w:pPr>
        <w:ind w:left="8416" w:hanging="360"/>
      </w:pPr>
      <w:rPr>
        <w:rFonts w:hint="default"/>
        <w:lang w:val="en-US" w:eastAsia="en-US" w:bidi="en-US"/>
      </w:rPr>
    </w:lvl>
    <w:lvl w:ilvl="8" w:tplc="7F72AB96">
      <w:numFmt w:val="bullet"/>
      <w:lvlText w:val="•"/>
      <w:lvlJc w:val="left"/>
      <w:pPr>
        <w:ind w:left="9384" w:hanging="360"/>
      </w:pPr>
      <w:rPr>
        <w:rFonts w:hint="default"/>
        <w:lang w:val="en-US" w:eastAsia="en-US" w:bidi="en-US"/>
      </w:rPr>
    </w:lvl>
  </w:abstractNum>
  <w:abstractNum w:abstractNumId="9" w15:restartNumberingAfterBreak="0">
    <w:nsid w:val="0D1F206E"/>
    <w:multiLevelType w:val="hybridMultilevel"/>
    <w:tmpl w:val="A622D4B8"/>
    <w:lvl w:ilvl="0" w:tplc="3654ADA8">
      <w:start w:val="1"/>
      <w:numFmt w:val="decimal"/>
      <w:lvlText w:val="%1."/>
      <w:lvlJc w:val="left"/>
      <w:pPr>
        <w:ind w:left="1520" w:hanging="720"/>
        <w:jc w:val="left"/>
      </w:pPr>
      <w:rPr>
        <w:rFonts w:ascii="Segoe UI" w:eastAsia="Segoe UI" w:hAnsi="Segoe UI" w:cs="Segoe UI" w:hint="default"/>
        <w:w w:val="100"/>
        <w:sz w:val="24"/>
        <w:szCs w:val="24"/>
        <w:u w:val="single" w:color="000000"/>
        <w:lang w:val="en-US" w:eastAsia="en-US" w:bidi="en-US"/>
      </w:rPr>
    </w:lvl>
    <w:lvl w:ilvl="1" w:tplc="8B106D1C">
      <w:start w:val="1"/>
      <w:numFmt w:val="lowerLetter"/>
      <w:lvlText w:val="%2."/>
      <w:lvlJc w:val="left"/>
      <w:pPr>
        <w:ind w:left="2240" w:hanging="720"/>
        <w:jc w:val="right"/>
      </w:pPr>
      <w:rPr>
        <w:rFonts w:ascii="Segoe UI" w:eastAsia="Segoe UI" w:hAnsi="Segoe UI" w:cs="Segoe UI" w:hint="default"/>
        <w:w w:val="100"/>
        <w:sz w:val="24"/>
        <w:szCs w:val="24"/>
        <w:u w:val="single" w:color="000000"/>
        <w:lang w:val="en-US" w:eastAsia="en-US" w:bidi="en-US"/>
      </w:rPr>
    </w:lvl>
    <w:lvl w:ilvl="2" w:tplc="33C21EA0">
      <w:start w:val="1"/>
      <w:numFmt w:val="lowerRoman"/>
      <w:lvlText w:val="%3."/>
      <w:lvlJc w:val="left"/>
      <w:pPr>
        <w:ind w:left="2960" w:hanging="740"/>
        <w:jc w:val="left"/>
      </w:pPr>
      <w:rPr>
        <w:rFonts w:ascii="Segoe UI" w:eastAsia="Segoe UI" w:hAnsi="Segoe UI" w:cs="Segoe UI" w:hint="default"/>
        <w:spacing w:val="-1"/>
        <w:w w:val="100"/>
        <w:sz w:val="24"/>
        <w:szCs w:val="24"/>
        <w:u w:val="single" w:color="000000"/>
        <w:lang w:val="en-US" w:eastAsia="en-US" w:bidi="en-US"/>
      </w:rPr>
    </w:lvl>
    <w:lvl w:ilvl="3" w:tplc="55BC94FC">
      <w:numFmt w:val="bullet"/>
      <w:lvlText w:val="•"/>
      <w:lvlJc w:val="left"/>
      <w:pPr>
        <w:ind w:left="4005" w:hanging="740"/>
      </w:pPr>
      <w:rPr>
        <w:rFonts w:hint="default"/>
        <w:lang w:val="en-US" w:eastAsia="en-US" w:bidi="en-US"/>
      </w:rPr>
    </w:lvl>
    <w:lvl w:ilvl="4" w:tplc="2058586C">
      <w:numFmt w:val="bullet"/>
      <w:lvlText w:val="•"/>
      <w:lvlJc w:val="left"/>
      <w:pPr>
        <w:ind w:left="5050" w:hanging="740"/>
      </w:pPr>
      <w:rPr>
        <w:rFonts w:hint="default"/>
        <w:lang w:val="en-US" w:eastAsia="en-US" w:bidi="en-US"/>
      </w:rPr>
    </w:lvl>
    <w:lvl w:ilvl="5" w:tplc="B484A9C8">
      <w:numFmt w:val="bullet"/>
      <w:lvlText w:val="•"/>
      <w:lvlJc w:val="left"/>
      <w:pPr>
        <w:ind w:left="6095" w:hanging="740"/>
      </w:pPr>
      <w:rPr>
        <w:rFonts w:hint="default"/>
        <w:lang w:val="en-US" w:eastAsia="en-US" w:bidi="en-US"/>
      </w:rPr>
    </w:lvl>
    <w:lvl w:ilvl="6" w:tplc="F312BDFE">
      <w:numFmt w:val="bullet"/>
      <w:lvlText w:val="•"/>
      <w:lvlJc w:val="left"/>
      <w:pPr>
        <w:ind w:left="7140" w:hanging="740"/>
      </w:pPr>
      <w:rPr>
        <w:rFonts w:hint="default"/>
        <w:lang w:val="en-US" w:eastAsia="en-US" w:bidi="en-US"/>
      </w:rPr>
    </w:lvl>
    <w:lvl w:ilvl="7" w:tplc="6D6411D4">
      <w:numFmt w:val="bullet"/>
      <w:lvlText w:val="•"/>
      <w:lvlJc w:val="left"/>
      <w:pPr>
        <w:ind w:left="8185" w:hanging="740"/>
      </w:pPr>
      <w:rPr>
        <w:rFonts w:hint="default"/>
        <w:lang w:val="en-US" w:eastAsia="en-US" w:bidi="en-US"/>
      </w:rPr>
    </w:lvl>
    <w:lvl w:ilvl="8" w:tplc="5FB64F44">
      <w:numFmt w:val="bullet"/>
      <w:lvlText w:val="•"/>
      <w:lvlJc w:val="left"/>
      <w:pPr>
        <w:ind w:left="9230" w:hanging="740"/>
      </w:pPr>
      <w:rPr>
        <w:rFonts w:hint="default"/>
        <w:lang w:val="en-US" w:eastAsia="en-US" w:bidi="en-US"/>
      </w:rPr>
    </w:lvl>
  </w:abstractNum>
  <w:abstractNum w:abstractNumId="10" w15:restartNumberingAfterBreak="0">
    <w:nsid w:val="0D576CED"/>
    <w:multiLevelType w:val="hybridMultilevel"/>
    <w:tmpl w:val="397CA632"/>
    <w:lvl w:ilvl="0" w:tplc="5FC09E82">
      <w:start w:val="1"/>
      <w:numFmt w:val="decimal"/>
      <w:lvlText w:val="%1."/>
      <w:lvlJc w:val="left"/>
      <w:pPr>
        <w:ind w:left="2019" w:hanging="720"/>
        <w:jc w:val="left"/>
      </w:pPr>
      <w:rPr>
        <w:rFonts w:ascii="Segoe UI" w:eastAsia="Segoe UI" w:hAnsi="Segoe UI" w:cs="Segoe UI" w:hint="default"/>
        <w:w w:val="100"/>
        <w:sz w:val="24"/>
        <w:szCs w:val="24"/>
        <w:u w:val="single" w:color="000000"/>
        <w:lang w:val="en-US" w:eastAsia="en-US" w:bidi="en-US"/>
      </w:rPr>
    </w:lvl>
    <w:lvl w:ilvl="1" w:tplc="5212F0A6">
      <w:numFmt w:val="bullet"/>
      <w:lvlText w:val="•"/>
      <w:lvlJc w:val="left"/>
      <w:pPr>
        <w:ind w:left="2950" w:hanging="720"/>
      </w:pPr>
      <w:rPr>
        <w:rFonts w:hint="default"/>
        <w:lang w:val="en-US" w:eastAsia="en-US" w:bidi="en-US"/>
      </w:rPr>
    </w:lvl>
    <w:lvl w:ilvl="2" w:tplc="ACC0CB24">
      <w:numFmt w:val="bullet"/>
      <w:lvlText w:val="•"/>
      <w:lvlJc w:val="left"/>
      <w:pPr>
        <w:ind w:left="3880" w:hanging="720"/>
      </w:pPr>
      <w:rPr>
        <w:rFonts w:hint="default"/>
        <w:lang w:val="en-US" w:eastAsia="en-US" w:bidi="en-US"/>
      </w:rPr>
    </w:lvl>
    <w:lvl w:ilvl="3" w:tplc="998E53FA">
      <w:numFmt w:val="bullet"/>
      <w:lvlText w:val="•"/>
      <w:lvlJc w:val="left"/>
      <w:pPr>
        <w:ind w:left="4810" w:hanging="720"/>
      </w:pPr>
      <w:rPr>
        <w:rFonts w:hint="default"/>
        <w:lang w:val="en-US" w:eastAsia="en-US" w:bidi="en-US"/>
      </w:rPr>
    </w:lvl>
    <w:lvl w:ilvl="4" w:tplc="20420702">
      <w:numFmt w:val="bullet"/>
      <w:lvlText w:val="•"/>
      <w:lvlJc w:val="left"/>
      <w:pPr>
        <w:ind w:left="5740" w:hanging="720"/>
      </w:pPr>
      <w:rPr>
        <w:rFonts w:hint="default"/>
        <w:lang w:val="en-US" w:eastAsia="en-US" w:bidi="en-US"/>
      </w:rPr>
    </w:lvl>
    <w:lvl w:ilvl="5" w:tplc="1234BBF8">
      <w:numFmt w:val="bullet"/>
      <w:lvlText w:val="•"/>
      <w:lvlJc w:val="left"/>
      <w:pPr>
        <w:ind w:left="6670" w:hanging="720"/>
      </w:pPr>
      <w:rPr>
        <w:rFonts w:hint="default"/>
        <w:lang w:val="en-US" w:eastAsia="en-US" w:bidi="en-US"/>
      </w:rPr>
    </w:lvl>
    <w:lvl w:ilvl="6" w:tplc="C84CAB1C">
      <w:numFmt w:val="bullet"/>
      <w:lvlText w:val="•"/>
      <w:lvlJc w:val="left"/>
      <w:pPr>
        <w:ind w:left="7600" w:hanging="720"/>
      </w:pPr>
      <w:rPr>
        <w:rFonts w:hint="default"/>
        <w:lang w:val="en-US" w:eastAsia="en-US" w:bidi="en-US"/>
      </w:rPr>
    </w:lvl>
    <w:lvl w:ilvl="7" w:tplc="D12E582A">
      <w:numFmt w:val="bullet"/>
      <w:lvlText w:val="•"/>
      <w:lvlJc w:val="left"/>
      <w:pPr>
        <w:ind w:left="8530" w:hanging="720"/>
      </w:pPr>
      <w:rPr>
        <w:rFonts w:hint="default"/>
        <w:lang w:val="en-US" w:eastAsia="en-US" w:bidi="en-US"/>
      </w:rPr>
    </w:lvl>
    <w:lvl w:ilvl="8" w:tplc="C7301272">
      <w:numFmt w:val="bullet"/>
      <w:lvlText w:val="•"/>
      <w:lvlJc w:val="left"/>
      <w:pPr>
        <w:ind w:left="9460" w:hanging="720"/>
      </w:pPr>
      <w:rPr>
        <w:rFonts w:hint="default"/>
        <w:lang w:val="en-US" w:eastAsia="en-US" w:bidi="en-US"/>
      </w:rPr>
    </w:lvl>
  </w:abstractNum>
  <w:abstractNum w:abstractNumId="11" w15:restartNumberingAfterBreak="0">
    <w:nsid w:val="0D6E732D"/>
    <w:multiLevelType w:val="hybridMultilevel"/>
    <w:tmpl w:val="BC9AE60C"/>
    <w:lvl w:ilvl="0" w:tplc="1414AFD4">
      <w:start w:val="1"/>
      <w:numFmt w:val="decimal"/>
      <w:lvlText w:val="%1."/>
      <w:lvlJc w:val="left"/>
      <w:pPr>
        <w:ind w:left="1539" w:hanging="720"/>
        <w:jc w:val="left"/>
      </w:pPr>
      <w:rPr>
        <w:rFonts w:ascii="Segoe UI" w:eastAsia="Segoe UI" w:hAnsi="Segoe UI" w:cs="Segoe UI" w:hint="default"/>
        <w:w w:val="100"/>
        <w:sz w:val="24"/>
        <w:szCs w:val="24"/>
        <w:u w:val="single" w:color="000000"/>
        <w:lang w:val="en-US" w:eastAsia="en-US" w:bidi="en-US"/>
      </w:rPr>
    </w:lvl>
    <w:lvl w:ilvl="1" w:tplc="FB045E6E">
      <w:start w:val="1"/>
      <w:numFmt w:val="lowerLetter"/>
      <w:lvlText w:val="%2."/>
      <w:lvlJc w:val="left"/>
      <w:pPr>
        <w:ind w:left="2259" w:hanging="720"/>
        <w:jc w:val="left"/>
      </w:pPr>
      <w:rPr>
        <w:rFonts w:ascii="Segoe UI" w:eastAsia="Segoe UI" w:hAnsi="Segoe UI" w:cs="Segoe UI" w:hint="default"/>
        <w:w w:val="100"/>
        <w:sz w:val="24"/>
        <w:szCs w:val="24"/>
        <w:u w:val="single" w:color="000000"/>
        <w:lang w:val="en-US" w:eastAsia="en-US" w:bidi="en-US"/>
      </w:rPr>
    </w:lvl>
    <w:lvl w:ilvl="2" w:tplc="F93AB86C">
      <w:numFmt w:val="bullet"/>
      <w:lvlText w:val="•"/>
      <w:lvlJc w:val="left"/>
      <w:pPr>
        <w:ind w:left="3266" w:hanging="720"/>
      </w:pPr>
      <w:rPr>
        <w:rFonts w:hint="default"/>
        <w:lang w:val="en-US" w:eastAsia="en-US" w:bidi="en-US"/>
      </w:rPr>
    </w:lvl>
    <w:lvl w:ilvl="3" w:tplc="8540836A">
      <w:numFmt w:val="bullet"/>
      <w:lvlText w:val="•"/>
      <w:lvlJc w:val="left"/>
      <w:pPr>
        <w:ind w:left="4273" w:hanging="720"/>
      </w:pPr>
      <w:rPr>
        <w:rFonts w:hint="default"/>
        <w:lang w:val="en-US" w:eastAsia="en-US" w:bidi="en-US"/>
      </w:rPr>
    </w:lvl>
    <w:lvl w:ilvl="4" w:tplc="D9FC5970">
      <w:numFmt w:val="bullet"/>
      <w:lvlText w:val="•"/>
      <w:lvlJc w:val="left"/>
      <w:pPr>
        <w:ind w:left="5280" w:hanging="720"/>
      </w:pPr>
      <w:rPr>
        <w:rFonts w:hint="default"/>
        <w:lang w:val="en-US" w:eastAsia="en-US" w:bidi="en-US"/>
      </w:rPr>
    </w:lvl>
    <w:lvl w:ilvl="5" w:tplc="75B4F6EC">
      <w:numFmt w:val="bullet"/>
      <w:lvlText w:val="•"/>
      <w:lvlJc w:val="left"/>
      <w:pPr>
        <w:ind w:left="6286" w:hanging="720"/>
      </w:pPr>
      <w:rPr>
        <w:rFonts w:hint="default"/>
        <w:lang w:val="en-US" w:eastAsia="en-US" w:bidi="en-US"/>
      </w:rPr>
    </w:lvl>
    <w:lvl w:ilvl="6" w:tplc="3D3A6BC6">
      <w:numFmt w:val="bullet"/>
      <w:lvlText w:val="•"/>
      <w:lvlJc w:val="left"/>
      <w:pPr>
        <w:ind w:left="7293" w:hanging="720"/>
      </w:pPr>
      <w:rPr>
        <w:rFonts w:hint="default"/>
        <w:lang w:val="en-US" w:eastAsia="en-US" w:bidi="en-US"/>
      </w:rPr>
    </w:lvl>
    <w:lvl w:ilvl="7" w:tplc="09BCC88E">
      <w:numFmt w:val="bullet"/>
      <w:lvlText w:val="•"/>
      <w:lvlJc w:val="left"/>
      <w:pPr>
        <w:ind w:left="8300" w:hanging="720"/>
      </w:pPr>
      <w:rPr>
        <w:rFonts w:hint="default"/>
        <w:lang w:val="en-US" w:eastAsia="en-US" w:bidi="en-US"/>
      </w:rPr>
    </w:lvl>
    <w:lvl w:ilvl="8" w:tplc="7C567516">
      <w:numFmt w:val="bullet"/>
      <w:lvlText w:val="•"/>
      <w:lvlJc w:val="left"/>
      <w:pPr>
        <w:ind w:left="9306" w:hanging="720"/>
      </w:pPr>
      <w:rPr>
        <w:rFonts w:hint="default"/>
        <w:lang w:val="en-US" w:eastAsia="en-US" w:bidi="en-US"/>
      </w:rPr>
    </w:lvl>
  </w:abstractNum>
  <w:abstractNum w:abstractNumId="12" w15:restartNumberingAfterBreak="0">
    <w:nsid w:val="0EFC7BBB"/>
    <w:multiLevelType w:val="hybridMultilevel"/>
    <w:tmpl w:val="2AF67780"/>
    <w:lvl w:ilvl="0" w:tplc="0C2442CA">
      <w:start w:val="7"/>
      <w:numFmt w:val="decimal"/>
      <w:lvlText w:val="%1."/>
      <w:lvlJc w:val="left"/>
      <w:pPr>
        <w:ind w:left="1640" w:hanging="272"/>
        <w:jc w:val="left"/>
      </w:pPr>
      <w:rPr>
        <w:rFonts w:ascii="Segoe UI" w:eastAsia="Segoe UI" w:hAnsi="Segoe UI" w:cs="Segoe UI" w:hint="default"/>
        <w:b/>
        <w:bCs/>
        <w:spacing w:val="-10"/>
        <w:w w:val="100"/>
        <w:sz w:val="24"/>
        <w:szCs w:val="24"/>
        <w:u w:val="single" w:color="000000"/>
        <w:lang w:val="en-US" w:eastAsia="en-US" w:bidi="en-US"/>
      </w:rPr>
    </w:lvl>
    <w:lvl w:ilvl="1" w:tplc="9E722542">
      <w:start w:val="1"/>
      <w:numFmt w:val="lowerLetter"/>
      <w:lvlText w:val="(%2)"/>
      <w:lvlJc w:val="left"/>
      <w:pPr>
        <w:ind w:left="3080" w:hanging="629"/>
        <w:jc w:val="left"/>
      </w:pPr>
      <w:rPr>
        <w:rFonts w:ascii="Segoe UI" w:eastAsia="Segoe UI" w:hAnsi="Segoe UI" w:cs="Segoe UI" w:hint="default"/>
        <w:spacing w:val="-1"/>
        <w:w w:val="100"/>
        <w:sz w:val="24"/>
        <w:szCs w:val="24"/>
        <w:u w:val="single" w:color="000000"/>
        <w:lang w:val="en-US" w:eastAsia="en-US" w:bidi="en-US"/>
      </w:rPr>
    </w:lvl>
    <w:lvl w:ilvl="2" w:tplc="9D8A5306">
      <w:start w:val="1"/>
      <w:numFmt w:val="lowerRoman"/>
      <w:lvlText w:val="(%3)"/>
      <w:lvlJc w:val="left"/>
      <w:pPr>
        <w:ind w:left="3800" w:hanging="720"/>
        <w:jc w:val="left"/>
      </w:pPr>
      <w:rPr>
        <w:rFonts w:ascii="Segoe UI" w:eastAsia="Segoe UI" w:hAnsi="Segoe UI" w:cs="Segoe UI" w:hint="default"/>
        <w:spacing w:val="-1"/>
        <w:w w:val="100"/>
        <w:sz w:val="24"/>
        <w:szCs w:val="24"/>
        <w:u w:val="single" w:color="000000"/>
        <w:lang w:val="en-US" w:eastAsia="en-US" w:bidi="en-US"/>
      </w:rPr>
    </w:lvl>
    <w:lvl w:ilvl="3" w:tplc="9D1E124E">
      <w:numFmt w:val="bullet"/>
      <w:lvlText w:val="•"/>
      <w:lvlJc w:val="left"/>
      <w:pPr>
        <w:ind w:left="4740" w:hanging="720"/>
      </w:pPr>
      <w:rPr>
        <w:rFonts w:hint="default"/>
        <w:lang w:val="en-US" w:eastAsia="en-US" w:bidi="en-US"/>
      </w:rPr>
    </w:lvl>
    <w:lvl w:ilvl="4" w:tplc="A0161AF4">
      <w:numFmt w:val="bullet"/>
      <w:lvlText w:val="•"/>
      <w:lvlJc w:val="left"/>
      <w:pPr>
        <w:ind w:left="5680" w:hanging="720"/>
      </w:pPr>
      <w:rPr>
        <w:rFonts w:hint="default"/>
        <w:lang w:val="en-US" w:eastAsia="en-US" w:bidi="en-US"/>
      </w:rPr>
    </w:lvl>
    <w:lvl w:ilvl="5" w:tplc="7F98632C">
      <w:numFmt w:val="bullet"/>
      <w:lvlText w:val="•"/>
      <w:lvlJc w:val="left"/>
      <w:pPr>
        <w:ind w:left="6620" w:hanging="720"/>
      </w:pPr>
      <w:rPr>
        <w:rFonts w:hint="default"/>
        <w:lang w:val="en-US" w:eastAsia="en-US" w:bidi="en-US"/>
      </w:rPr>
    </w:lvl>
    <w:lvl w:ilvl="6" w:tplc="F96EB478">
      <w:numFmt w:val="bullet"/>
      <w:lvlText w:val="•"/>
      <w:lvlJc w:val="left"/>
      <w:pPr>
        <w:ind w:left="7560" w:hanging="720"/>
      </w:pPr>
      <w:rPr>
        <w:rFonts w:hint="default"/>
        <w:lang w:val="en-US" w:eastAsia="en-US" w:bidi="en-US"/>
      </w:rPr>
    </w:lvl>
    <w:lvl w:ilvl="7" w:tplc="135E6E62">
      <w:numFmt w:val="bullet"/>
      <w:lvlText w:val="•"/>
      <w:lvlJc w:val="left"/>
      <w:pPr>
        <w:ind w:left="8500" w:hanging="720"/>
      </w:pPr>
      <w:rPr>
        <w:rFonts w:hint="default"/>
        <w:lang w:val="en-US" w:eastAsia="en-US" w:bidi="en-US"/>
      </w:rPr>
    </w:lvl>
    <w:lvl w:ilvl="8" w:tplc="226E3930">
      <w:numFmt w:val="bullet"/>
      <w:lvlText w:val="•"/>
      <w:lvlJc w:val="left"/>
      <w:pPr>
        <w:ind w:left="9440" w:hanging="720"/>
      </w:pPr>
      <w:rPr>
        <w:rFonts w:hint="default"/>
        <w:lang w:val="en-US" w:eastAsia="en-US" w:bidi="en-US"/>
      </w:rPr>
    </w:lvl>
  </w:abstractNum>
  <w:abstractNum w:abstractNumId="13" w15:restartNumberingAfterBreak="0">
    <w:nsid w:val="0F085478"/>
    <w:multiLevelType w:val="hybridMultilevel"/>
    <w:tmpl w:val="895C07A6"/>
    <w:lvl w:ilvl="0" w:tplc="DE2CF9E0">
      <w:start w:val="2"/>
      <w:numFmt w:val="decimal"/>
      <w:lvlText w:val="%1."/>
      <w:lvlJc w:val="left"/>
      <w:pPr>
        <w:ind w:left="1181" w:hanging="248"/>
        <w:jc w:val="left"/>
      </w:pPr>
      <w:rPr>
        <w:rFonts w:ascii="Segoe UI" w:eastAsia="Segoe UI" w:hAnsi="Segoe UI" w:cs="Segoe UI" w:hint="default"/>
        <w:w w:val="100"/>
        <w:sz w:val="24"/>
        <w:szCs w:val="24"/>
        <w:lang w:val="en-US" w:eastAsia="en-US" w:bidi="en-US"/>
      </w:rPr>
    </w:lvl>
    <w:lvl w:ilvl="1" w:tplc="BDDC2640">
      <w:start w:val="1"/>
      <w:numFmt w:val="lowerLetter"/>
      <w:lvlText w:val="(%2)"/>
      <w:lvlJc w:val="left"/>
      <w:pPr>
        <w:ind w:left="2112" w:hanging="598"/>
        <w:jc w:val="left"/>
      </w:pPr>
      <w:rPr>
        <w:rFonts w:ascii="Segoe UI" w:eastAsia="Segoe UI" w:hAnsi="Segoe UI" w:cs="Segoe UI" w:hint="default"/>
        <w:spacing w:val="-1"/>
        <w:w w:val="100"/>
        <w:sz w:val="24"/>
        <w:szCs w:val="24"/>
        <w:lang w:val="en-US" w:eastAsia="en-US" w:bidi="en-US"/>
      </w:rPr>
    </w:lvl>
    <w:lvl w:ilvl="2" w:tplc="F1748D60">
      <w:numFmt w:val="bullet"/>
      <w:lvlText w:val="•"/>
      <w:lvlJc w:val="left"/>
      <w:pPr>
        <w:ind w:left="3142" w:hanging="598"/>
      </w:pPr>
      <w:rPr>
        <w:rFonts w:hint="default"/>
        <w:lang w:val="en-US" w:eastAsia="en-US" w:bidi="en-US"/>
      </w:rPr>
    </w:lvl>
    <w:lvl w:ilvl="3" w:tplc="07C0A29C">
      <w:numFmt w:val="bullet"/>
      <w:lvlText w:val="•"/>
      <w:lvlJc w:val="left"/>
      <w:pPr>
        <w:ind w:left="4164" w:hanging="598"/>
      </w:pPr>
      <w:rPr>
        <w:rFonts w:hint="default"/>
        <w:lang w:val="en-US" w:eastAsia="en-US" w:bidi="en-US"/>
      </w:rPr>
    </w:lvl>
    <w:lvl w:ilvl="4" w:tplc="CDCC88DA">
      <w:numFmt w:val="bullet"/>
      <w:lvlText w:val="•"/>
      <w:lvlJc w:val="left"/>
      <w:pPr>
        <w:ind w:left="5186" w:hanging="598"/>
      </w:pPr>
      <w:rPr>
        <w:rFonts w:hint="default"/>
        <w:lang w:val="en-US" w:eastAsia="en-US" w:bidi="en-US"/>
      </w:rPr>
    </w:lvl>
    <w:lvl w:ilvl="5" w:tplc="75688F82">
      <w:numFmt w:val="bullet"/>
      <w:lvlText w:val="•"/>
      <w:lvlJc w:val="left"/>
      <w:pPr>
        <w:ind w:left="6208" w:hanging="598"/>
      </w:pPr>
      <w:rPr>
        <w:rFonts w:hint="default"/>
        <w:lang w:val="en-US" w:eastAsia="en-US" w:bidi="en-US"/>
      </w:rPr>
    </w:lvl>
    <w:lvl w:ilvl="6" w:tplc="E8F21AB6">
      <w:numFmt w:val="bullet"/>
      <w:lvlText w:val="•"/>
      <w:lvlJc w:val="left"/>
      <w:pPr>
        <w:ind w:left="7231" w:hanging="598"/>
      </w:pPr>
      <w:rPr>
        <w:rFonts w:hint="default"/>
        <w:lang w:val="en-US" w:eastAsia="en-US" w:bidi="en-US"/>
      </w:rPr>
    </w:lvl>
    <w:lvl w:ilvl="7" w:tplc="23FA7B44">
      <w:numFmt w:val="bullet"/>
      <w:lvlText w:val="•"/>
      <w:lvlJc w:val="left"/>
      <w:pPr>
        <w:ind w:left="8253" w:hanging="598"/>
      </w:pPr>
      <w:rPr>
        <w:rFonts w:hint="default"/>
        <w:lang w:val="en-US" w:eastAsia="en-US" w:bidi="en-US"/>
      </w:rPr>
    </w:lvl>
    <w:lvl w:ilvl="8" w:tplc="3D3A62CA">
      <w:numFmt w:val="bullet"/>
      <w:lvlText w:val="•"/>
      <w:lvlJc w:val="left"/>
      <w:pPr>
        <w:ind w:left="9275" w:hanging="598"/>
      </w:pPr>
      <w:rPr>
        <w:rFonts w:hint="default"/>
        <w:lang w:val="en-US" w:eastAsia="en-US" w:bidi="en-US"/>
      </w:rPr>
    </w:lvl>
  </w:abstractNum>
  <w:abstractNum w:abstractNumId="14" w15:restartNumberingAfterBreak="0">
    <w:nsid w:val="0F3515D6"/>
    <w:multiLevelType w:val="hybridMultilevel"/>
    <w:tmpl w:val="D2488ACE"/>
    <w:lvl w:ilvl="0" w:tplc="8AC081E4">
      <w:start w:val="1"/>
      <w:numFmt w:val="decimal"/>
      <w:lvlText w:val="%1."/>
      <w:lvlJc w:val="left"/>
      <w:pPr>
        <w:ind w:left="2360" w:hanging="725"/>
        <w:jc w:val="left"/>
      </w:pPr>
      <w:rPr>
        <w:rFonts w:ascii="Segoe UI" w:eastAsia="Segoe UI" w:hAnsi="Segoe UI" w:cs="Segoe UI" w:hint="default"/>
        <w:spacing w:val="-3"/>
        <w:w w:val="100"/>
        <w:sz w:val="24"/>
        <w:szCs w:val="24"/>
        <w:lang w:val="en-US" w:eastAsia="en-US" w:bidi="en-US"/>
      </w:rPr>
    </w:lvl>
    <w:lvl w:ilvl="1" w:tplc="9E8E5C10">
      <w:numFmt w:val="bullet"/>
      <w:lvlText w:val="•"/>
      <w:lvlJc w:val="left"/>
      <w:pPr>
        <w:ind w:left="3256" w:hanging="725"/>
      </w:pPr>
      <w:rPr>
        <w:rFonts w:hint="default"/>
        <w:lang w:val="en-US" w:eastAsia="en-US" w:bidi="en-US"/>
      </w:rPr>
    </w:lvl>
    <w:lvl w:ilvl="2" w:tplc="4E7A2BDA">
      <w:numFmt w:val="bullet"/>
      <w:lvlText w:val="•"/>
      <w:lvlJc w:val="left"/>
      <w:pPr>
        <w:ind w:left="4152" w:hanging="725"/>
      </w:pPr>
      <w:rPr>
        <w:rFonts w:hint="default"/>
        <w:lang w:val="en-US" w:eastAsia="en-US" w:bidi="en-US"/>
      </w:rPr>
    </w:lvl>
    <w:lvl w:ilvl="3" w:tplc="99B67EBA">
      <w:numFmt w:val="bullet"/>
      <w:lvlText w:val="•"/>
      <w:lvlJc w:val="left"/>
      <w:pPr>
        <w:ind w:left="5048" w:hanging="725"/>
      </w:pPr>
      <w:rPr>
        <w:rFonts w:hint="default"/>
        <w:lang w:val="en-US" w:eastAsia="en-US" w:bidi="en-US"/>
      </w:rPr>
    </w:lvl>
    <w:lvl w:ilvl="4" w:tplc="30F243A2">
      <w:numFmt w:val="bullet"/>
      <w:lvlText w:val="•"/>
      <w:lvlJc w:val="left"/>
      <w:pPr>
        <w:ind w:left="5944" w:hanging="725"/>
      </w:pPr>
      <w:rPr>
        <w:rFonts w:hint="default"/>
        <w:lang w:val="en-US" w:eastAsia="en-US" w:bidi="en-US"/>
      </w:rPr>
    </w:lvl>
    <w:lvl w:ilvl="5" w:tplc="0C2EC020">
      <w:numFmt w:val="bullet"/>
      <w:lvlText w:val="•"/>
      <w:lvlJc w:val="left"/>
      <w:pPr>
        <w:ind w:left="6840" w:hanging="725"/>
      </w:pPr>
      <w:rPr>
        <w:rFonts w:hint="default"/>
        <w:lang w:val="en-US" w:eastAsia="en-US" w:bidi="en-US"/>
      </w:rPr>
    </w:lvl>
    <w:lvl w:ilvl="6" w:tplc="1624AA5A">
      <w:numFmt w:val="bullet"/>
      <w:lvlText w:val="•"/>
      <w:lvlJc w:val="left"/>
      <w:pPr>
        <w:ind w:left="7736" w:hanging="725"/>
      </w:pPr>
      <w:rPr>
        <w:rFonts w:hint="default"/>
        <w:lang w:val="en-US" w:eastAsia="en-US" w:bidi="en-US"/>
      </w:rPr>
    </w:lvl>
    <w:lvl w:ilvl="7" w:tplc="AC306082">
      <w:numFmt w:val="bullet"/>
      <w:lvlText w:val="•"/>
      <w:lvlJc w:val="left"/>
      <w:pPr>
        <w:ind w:left="8632" w:hanging="725"/>
      </w:pPr>
      <w:rPr>
        <w:rFonts w:hint="default"/>
        <w:lang w:val="en-US" w:eastAsia="en-US" w:bidi="en-US"/>
      </w:rPr>
    </w:lvl>
    <w:lvl w:ilvl="8" w:tplc="E73A3E4A">
      <w:numFmt w:val="bullet"/>
      <w:lvlText w:val="•"/>
      <w:lvlJc w:val="left"/>
      <w:pPr>
        <w:ind w:left="9528" w:hanging="725"/>
      </w:pPr>
      <w:rPr>
        <w:rFonts w:hint="default"/>
        <w:lang w:val="en-US" w:eastAsia="en-US" w:bidi="en-US"/>
      </w:rPr>
    </w:lvl>
  </w:abstractNum>
  <w:abstractNum w:abstractNumId="15" w15:restartNumberingAfterBreak="0">
    <w:nsid w:val="11E07C67"/>
    <w:multiLevelType w:val="hybridMultilevel"/>
    <w:tmpl w:val="7EE6D9D6"/>
    <w:lvl w:ilvl="0" w:tplc="74E28BCA">
      <w:start w:val="1"/>
      <w:numFmt w:val="decimal"/>
      <w:lvlText w:val="%1."/>
      <w:lvlJc w:val="left"/>
      <w:pPr>
        <w:ind w:left="2940" w:hanging="240"/>
        <w:jc w:val="left"/>
      </w:pPr>
      <w:rPr>
        <w:rFonts w:ascii="Segoe UI" w:eastAsia="Segoe UI" w:hAnsi="Segoe UI" w:cs="Segoe UI" w:hint="default"/>
        <w:strike/>
        <w:w w:val="100"/>
        <w:sz w:val="24"/>
        <w:szCs w:val="24"/>
        <w:lang w:val="en-US" w:eastAsia="en-US" w:bidi="en-US"/>
      </w:rPr>
    </w:lvl>
    <w:lvl w:ilvl="1" w:tplc="3CF054E4">
      <w:start w:val="1"/>
      <w:numFmt w:val="upperLetter"/>
      <w:lvlText w:val="%2."/>
      <w:lvlJc w:val="left"/>
      <w:pPr>
        <w:ind w:left="920" w:hanging="274"/>
        <w:jc w:val="right"/>
      </w:pPr>
      <w:rPr>
        <w:rFonts w:ascii="Segoe UI" w:eastAsia="Segoe UI" w:hAnsi="Segoe UI" w:cs="Segoe UI" w:hint="default"/>
        <w:strike/>
        <w:spacing w:val="0"/>
        <w:w w:val="100"/>
        <w:sz w:val="24"/>
        <w:szCs w:val="24"/>
        <w:lang w:val="en-US" w:eastAsia="en-US" w:bidi="en-US"/>
      </w:rPr>
    </w:lvl>
    <w:lvl w:ilvl="2" w:tplc="00A078B2">
      <w:numFmt w:val="bullet"/>
      <w:lvlText w:val="•"/>
      <w:lvlJc w:val="left"/>
      <w:pPr>
        <w:ind w:left="3871" w:hanging="274"/>
      </w:pPr>
      <w:rPr>
        <w:rFonts w:hint="default"/>
        <w:lang w:val="en-US" w:eastAsia="en-US" w:bidi="en-US"/>
      </w:rPr>
    </w:lvl>
    <w:lvl w:ilvl="3" w:tplc="D7241268">
      <w:numFmt w:val="bullet"/>
      <w:lvlText w:val="•"/>
      <w:lvlJc w:val="left"/>
      <w:pPr>
        <w:ind w:left="4802" w:hanging="274"/>
      </w:pPr>
      <w:rPr>
        <w:rFonts w:hint="default"/>
        <w:lang w:val="en-US" w:eastAsia="en-US" w:bidi="en-US"/>
      </w:rPr>
    </w:lvl>
    <w:lvl w:ilvl="4" w:tplc="A67C734E">
      <w:numFmt w:val="bullet"/>
      <w:lvlText w:val="•"/>
      <w:lvlJc w:val="left"/>
      <w:pPr>
        <w:ind w:left="5733" w:hanging="274"/>
      </w:pPr>
      <w:rPr>
        <w:rFonts w:hint="default"/>
        <w:lang w:val="en-US" w:eastAsia="en-US" w:bidi="en-US"/>
      </w:rPr>
    </w:lvl>
    <w:lvl w:ilvl="5" w:tplc="E648EC16">
      <w:numFmt w:val="bullet"/>
      <w:lvlText w:val="•"/>
      <w:lvlJc w:val="left"/>
      <w:pPr>
        <w:ind w:left="6664" w:hanging="274"/>
      </w:pPr>
      <w:rPr>
        <w:rFonts w:hint="default"/>
        <w:lang w:val="en-US" w:eastAsia="en-US" w:bidi="en-US"/>
      </w:rPr>
    </w:lvl>
    <w:lvl w:ilvl="6" w:tplc="9718F906">
      <w:numFmt w:val="bullet"/>
      <w:lvlText w:val="•"/>
      <w:lvlJc w:val="left"/>
      <w:pPr>
        <w:ind w:left="7595" w:hanging="274"/>
      </w:pPr>
      <w:rPr>
        <w:rFonts w:hint="default"/>
        <w:lang w:val="en-US" w:eastAsia="en-US" w:bidi="en-US"/>
      </w:rPr>
    </w:lvl>
    <w:lvl w:ilvl="7" w:tplc="1AD0F0B2">
      <w:numFmt w:val="bullet"/>
      <w:lvlText w:val="•"/>
      <w:lvlJc w:val="left"/>
      <w:pPr>
        <w:ind w:left="8526" w:hanging="274"/>
      </w:pPr>
      <w:rPr>
        <w:rFonts w:hint="default"/>
        <w:lang w:val="en-US" w:eastAsia="en-US" w:bidi="en-US"/>
      </w:rPr>
    </w:lvl>
    <w:lvl w:ilvl="8" w:tplc="6C0A55EC">
      <w:numFmt w:val="bullet"/>
      <w:lvlText w:val="•"/>
      <w:lvlJc w:val="left"/>
      <w:pPr>
        <w:ind w:left="9457" w:hanging="274"/>
      </w:pPr>
      <w:rPr>
        <w:rFonts w:hint="default"/>
        <w:lang w:val="en-US" w:eastAsia="en-US" w:bidi="en-US"/>
      </w:rPr>
    </w:lvl>
  </w:abstractNum>
  <w:abstractNum w:abstractNumId="16" w15:restartNumberingAfterBreak="0">
    <w:nsid w:val="1220183A"/>
    <w:multiLevelType w:val="hybridMultilevel"/>
    <w:tmpl w:val="596CF0BA"/>
    <w:lvl w:ilvl="0" w:tplc="AB14BA2E">
      <w:start w:val="1"/>
      <w:numFmt w:val="lowerLetter"/>
      <w:lvlText w:val="%1."/>
      <w:lvlJc w:val="left"/>
      <w:pPr>
        <w:ind w:left="2259" w:hanging="720"/>
        <w:jc w:val="left"/>
      </w:pPr>
      <w:rPr>
        <w:rFonts w:ascii="Segoe UI" w:eastAsia="Segoe UI" w:hAnsi="Segoe UI" w:cs="Segoe UI" w:hint="default"/>
        <w:w w:val="100"/>
        <w:sz w:val="24"/>
        <w:szCs w:val="24"/>
        <w:u w:val="single" w:color="000000"/>
        <w:lang w:val="en-US" w:eastAsia="en-US" w:bidi="en-US"/>
      </w:rPr>
    </w:lvl>
    <w:lvl w:ilvl="1" w:tplc="187CD15E">
      <w:start w:val="1"/>
      <w:numFmt w:val="upperLetter"/>
      <w:lvlText w:val="%2."/>
      <w:lvlJc w:val="left"/>
      <w:pPr>
        <w:ind w:left="2259" w:hanging="720"/>
        <w:jc w:val="right"/>
      </w:pPr>
      <w:rPr>
        <w:rFonts w:ascii="Segoe UI" w:eastAsia="Segoe UI" w:hAnsi="Segoe UI" w:cs="Segoe UI" w:hint="default"/>
        <w:spacing w:val="0"/>
        <w:w w:val="100"/>
        <w:sz w:val="24"/>
        <w:szCs w:val="24"/>
        <w:u w:val="single" w:color="000000"/>
        <w:lang w:val="en-US" w:eastAsia="en-US" w:bidi="en-US"/>
      </w:rPr>
    </w:lvl>
    <w:lvl w:ilvl="2" w:tplc="C428E14C">
      <w:start w:val="1"/>
      <w:numFmt w:val="decimal"/>
      <w:lvlText w:val="%3."/>
      <w:lvlJc w:val="left"/>
      <w:pPr>
        <w:ind w:left="2979" w:hanging="620"/>
        <w:jc w:val="left"/>
      </w:pPr>
      <w:rPr>
        <w:rFonts w:ascii="Segoe UI" w:eastAsia="Segoe UI" w:hAnsi="Segoe UI" w:cs="Segoe UI" w:hint="default"/>
        <w:w w:val="100"/>
        <w:sz w:val="24"/>
        <w:szCs w:val="24"/>
        <w:u w:val="single" w:color="000000"/>
        <w:lang w:val="en-US" w:eastAsia="en-US" w:bidi="en-US"/>
      </w:rPr>
    </w:lvl>
    <w:lvl w:ilvl="3" w:tplc="A94EABE0">
      <w:numFmt w:val="bullet"/>
      <w:lvlText w:val="–"/>
      <w:lvlJc w:val="left"/>
      <w:pPr>
        <w:ind w:left="2979" w:hanging="185"/>
      </w:pPr>
      <w:rPr>
        <w:rFonts w:ascii="Segoe UI" w:eastAsia="Segoe UI" w:hAnsi="Segoe UI" w:cs="Segoe UI" w:hint="default"/>
        <w:w w:val="100"/>
        <w:sz w:val="24"/>
        <w:szCs w:val="24"/>
        <w:u w:val="single" w:color="000000"/>
        <w:lang w:val="en-US" w:eastAsia="en-US" w:bidi="en-US"/>
      </w:rPr>
    </w:lvl>
    <w:lvl w:ilvl="4" w:tplc="4DC6094A">
      <w:numFmt w:val="bullet"/>
      <w:lvlText w:val="•"/>
      <w:lvlJc w:val="left"/>
      <w:pPr>
        <w:ind w:left="5065" w:hanging="185"/>
      </w:pPr>
      <w:rPr>
        <w:rFonts w:hint="default"/>
        <w:lang w:val="en-US" w:eastAsia="en-US" w:bidi="en-US"/>
      </w:rPr>
    </w:lvl>
    <w:lvl w:ilvl="5" w:tplc="98AA622A">
      <w:numFmt w:val="bullet"/>
      <w:lvlText w:val="•"/>
      <w:lvlJc w:val="left"/>
      <w:pPr>
        <w:ind w:left="6107" w:hanging="185"/>
      </w:pPr>
      <w:rPr>
        <w:rFonts w:hint="default"/>
        <w:lang w:val="en-US" w:eastAsia="en-US" w:bidi="en-US"/>
      </w:rPr>
    </w:lvl>
    <w:lvl w:ilvl="6" w:tplc="4286803E">
      <w:numFmt w:val="bullet"/>
      <w:lvlText w:val="•"/>
      <w:lvlJc w:val="left"/>
      <w:pPr>
        <w:ind w:left="7150" w:hanging="185"/>
      </w:pPr>
      <w:rPr>
        <w:rFonts w:hint="default"/>
        <w:lang w:val="en-US" w:eastAsia="en-US" w:bidi="en-US"/>
      </w:rPr>
    </w:lvl>
    <w:lvl w:ilvl="7" w:tplc="4C3E4B88">
      <w:numFmt w:val="bullet"/>
      <w:lvlText w:val="•"/>
      <w:lvlJc w:val="left"/>
      <w:pPr>
        <w:ind w:left="8192" w:hanging="185"/>
      </w:pPr>
      <w:rPr>
        <w:rFonts w:hint="default"/>
        <w:lang w:val="en-US" w:eastAsia="en-US" w:bidi="en-US"/>
      </w:rPr>
    </w:lvl>
    <w:lvl w:ilvl="8" w:tplc="FEB2B55E">
      <w:numFmt w:val="bullet"/>
      <w:lvlText w:val="•"/>
      <w:lvlJc w:val="left"/>
      <w:pPr>
        <w:ind w:left="9235" w:hanging="185"/>
      </w:pPr>
      <w:rPr>
        <w:rFonts w:hint="default"/>
        <w:lang w:val="en-US" w:eastAsia="en-US" w:bidi="en-US"/>
      </w:rPr>
    </w:lvl>
  </w:abstractNum>
  <w:abstractNum w:abstractNumId="17" w15:restartNumberingAfterBreak="0">
    <w:nsid w:val="12B84E5D"/>
    <w:multiLevelType w:val="hybridMultilevel"/>
    <w:tmpl w:val="FE76A36E"/>
    <w:lvl w:ilvl="0" w:tplc="2714B476">
      <w:start w:val="1"/>
      <w:numFmt w:val="decimal"/>
      <w:lvlText w:val="%1."/>
      <w:lvlJc w:val="left"/>
      <w:pPr>
        <w:ind w:left="1520" w:hanging="720"/>
        <w:jc w:val="left"/>
      </w:pPr>
      <w:rPr>
        <w:rFonts w:ascii="Segoe UI" w:eastAsia="Segoe UI" w:hAnsi="Segoe UI" w:cs="Segoe UI" w:hint="default"/>
        <w:w w:val="100"/>
        <w:sz w:val="24"/>
        <w:szCs w:val="24"/>
        <w:u w:val="single" w:color="000000"/>
        <w:lang w:val="en-US" w:eastAsia="en-US" w:bidi="en-US"/>
      </w:rPr>
    </w:lvl>
    <w:lvl w:ilvl="1" w:tplc="AA6A221E">
      <w:start w:val="1"/>
      <w:numFmt w:val="lowerLetter"/>
      <w:lvlText w:val="%2."/>
      <w:lvlJc w:val="left"/>
      <w:pPr>
        <w:ind w:left="2240" w:hanging="771"/>
        <w:jc w:val="left"/>
      </w:pPr>
      <w:rPr>
        <w:rFonts w:ascii="Segoe UI" w:eastAsia="Segoe UI" w:hAnsi="Segoe UI" w:cs="Segoe UI" w:hint="default"/>
        <w:w w:val="100"/>
        <w:sz w:val="24"/>
        <w:szCs w:val="24"/>
        <w:u w:val="single" w:color="000000"/>
        <w:lang w:val="en-US" w:eastAsia="en-US" w:bidi="en-US"/>
      </w:rPr>
    </w:lvl>
    <w:lvl w:ilvl="2" w:tplc="552AA56E">
      <w:numFmt w:val="bullet"/>
      <w:lvlText w:val="•"/>
      <w:lvlJc w:val="left"/>
      <w:pPr>
        <w:ind w:left="2960" w:hanging="771"/>
      </w:pPr>
      <w:rPr>
        <w:rFonts w:hint="default"/>
        <w:lang w:val="en-US" w:eastAsia="en-US" w:bidi="en-US"/>
      </w:rPr>
    </w:lvl>
    <w:lvl w:ilvl="3" w:tplc="EB2EC25C">
      <w:numFmt w:val="bullet"/>
      <w:lvlText w:val="•"/>
      <w:lvlJc w:val="left"/>
      <w:pPr>
        <w:ind w:left="4005" w:hanging="771"/>
      </w:pPr>
      <w:rPr>
        <w:rFonts w:hint="default"/>
        <w:lang w:val="en-US" w:eastAsia="en-US" w:bidi="en-US"/>
      </w:rPr>
    </w:lvl>
    <w:lvl w:ilvl="4" w:tplc="CB74CE52">
      <w:numFmt w:val="bullet"/>
      <w:lvlText w:val="•"/>
      <w:lvlJc w:val="left"/>
      <w:pPr>
        <w:ind w:left="5050" w:hanging="771"/>
      </w:pPr>
      <w:rPr>
        <w:rFonts w:hint="default"/>
        <w:lang w:val="en-US" w:eastAsia="en-US" w:bidi="en-US"/>
      </w:rPr>
    </w:lvl>
    <w:lvl w:ilvl="5" w:tplc="9C8E9EDE">
      <w:numFmt w:val="bullet"/>
      <w:lvlText w:val="•"/>
      <w:lvlJc w:val="left"/>
      <w:pPr>
        <w:ind w:left="6095" w:hanging="771"/>
      </w:pPr>
      <w:rPr>
        <w:rFonts w:hint="default"/>
        <w:lang w:val="en-US" w:eastAsia="en-US" w:bidi="en-US"/>
      </w:rPr>
    </w:lvl>
    <w:lvl w:ilvl="6" w:tplc="5B6EE948">
      <w:numFmt w:val="bullet"/>
      <w:lvlText w:val="•"/>
      <w:lvlJc w:val="left"/>
      <w:pPr>
        <w:ind w:left="7140" w:hanging="771"/>
      </w:pPr>
      <w:rPr>
        <w:rFonts w:hint="default"/>
        <w:lang w:val="en-US" w:eastAsia="en-US" w:bidi="en-US"/>
      </w:rPr>
    </w:lvl>
    <w:lvl w:ilvl="7" w:tplc="10F01B56">
      <w:numFmt w:val="bullet"/>
      <w:lvlText w:val="•"/>
      <w:lvlJc w:val="left"/>
      <w:pPr>
        <w:ind w:left="8185" w:hanging="771"/>
      </w:pPr>
      <w:rPr>
        <w:rFonts w:hint="default"/>
        <w:lang w:val="en-US" w:eastAsia="en-US" w:bidi="en-US"/>
      </w:rPr>
    </w:lvl>
    <w:lvl w:ilvl="8" w:tplc="FEE067D8">
      <w:numFmt w:val="bullet"/>
      <w:lvlText w:val="•"/>
      <w:lvlJc w:val="left"/>
      <w:pPr>
        <w:ind w:left="9230" w:hanging="771"/>
      </w:pPr>
      <w:rPr>
        <w:rFonts w:hint="default"/>
        <w:lang w:val="en-US" w:eastAsia="en-US" w:bidi="en-US"/>
      </w:rPr>
    </w:lvl>
  </w:abstractNum>
  <w:abstractNum w:abstractNumId="18" w15:restartNumberingAfterBreak="0">
    <w:nsid w:val="163B1326"/>
    <w:multiLevelType w:val="hybridMultilevel"/>
    <w:tmpl w:val="9900197A"/>
    <w:lvl w:ilvl="0" w:tplc="A07C2EF6">
      <w:start w:val="1"/>
      <w:numFmt w:val="decimal"/>
      <w:lvlText w:val="%1."/>
      <w:lvlJc w:val="left"/>
      <w:pPr>
        <w:ind w:left="1392" w:hanging="363"/>
        <w:jc w:val="left"/>
      </w:pPr>
      <w:rPr>
        <w:rFonts w:ascii="Times New Roman" w:eastAsia="Times New Roman" w:hAnsi="Times New Roman" w:cs="Times New Roman" w:hint="default"/>
        <w:w w:val="100"/>
        <w:sz w:val="22"/>
        <w:szCs w:val="22"/>
        <w:lang w:val="en-US" w:eastAsia="en-US" w:bidi="en-US"/>
      </w:rPr>
    </w:lvl>
    <w:lvl w:ilvl="1" w:tplc="F75ADC5C">
      <w:numFmt w:val="bullet"/>
      <w:lvlText w:val="•"/>
      <w:lvlJc w:val="left"/>
      <w:pPr>
        <w:ind w:left="2392" w:hanging="363"/>
      </w:pPr>
      <w:rPr>
        <w:rFonts w:hint="default"/>
        <w:lang w:val="en-US" w:eastAsia="en-US" w:bidi="en-US"/>
      </w:rPr>
    </w:lvl>
    <w:lvl w:ilvl="2" w:tplc="5D120020">
      <w:numFmt w:val="bullet"/>
      <w:lvlText w:val="•"/>
      <w:lvlJc w:val="left"/>
      <w:pPr>
        <w:ind w:left="3384" w:hanging="363"/>
      </w:pPr>
      <w:rPr>
        <w:rFonts w:hint="default"/>
        <w:lang w:val="en-US" w:eastAsia="en-US" w:bidi="en-US"/>
      </w:rPr>
    </w:lvl>
    <w:lvl w:ilvl="3" w:tplc="4D08A0E6">
      <w:numFmt w:val="bullet"/>
      <w:lvlText w:val="•"/>
      <w:lvlJc w:val="left"/>
      <w:pPr>
        <w:ind w:left="4376" w:hanging="363"/>
      </w:pPr>
      <w:rPr>
        <w:rFonts w:hint="default"/>
        <w:lang w:val="en-US" w:eastAsia="en-US" w:bidi="en-US"/>
      </w:rPr>
    </w:lvl>
    <w:lvl w:ilvl="4" w:tplc="2A0A10B6">
      <w:numFmt w:val="bullet"/>
      <w:lvlText w:val="•"/>
      <w:lvlJc w:val="left"/>
      <w:pPr>
        <w:ind w:left="5368" w:hanging="363"/>
      </w:pPr>
      <w:rPr>
        <w:rFonts w:hint="default"/>
        <w:lang w:val="en-US" w:eastAsia="en-US" w:bidi="en-US"/>
      </w:rPr>
    </w:lvl>
    <w:lvl w:ilvl="5" w:tplc="9B56A7B6">
      <w:numFmt w:val="bullet"/>
      <w:lvlText w:val="•"/>
      <w:lvlJc w:val="left"/>
      <w:pPr>
        <w:ind w:left="6360" w:hanging="363"/>
      </w:pPr>
      <w:rPr>
        <w:rFonts w:hint="default"/>
        <w:lang w:val="en-US" w:eastAsia="en-US" w:bidi="en-US"/>
      </w:rPr>
    </w:lvl>
    <w:lvl w:ilvl="6" w:tplc="59AED272">
      <w:numFmt w:val="bullet"/>
      <w:lvlText w:val="•"/>
      <w:lvlJc w:val="left"/>
      <w:pPr>
        <w:ind w:left="7352" w:hanging="363"/>
      </w:pPr>
      <w:rPr>
        <w:rFonts w:hint="default"/>
        <w:lang w:val="en-US" w:eastAsia="en-US" w:bidi="en-US"/>
      </w:rPr>
    </w:lvl>
    <w:lvl w:ilvl="7" w:tplc="11206972">
      <w:numFmt w:val="bullet"/>
      <w:lvlText w:val="•"/>
      <w:lvlJc w:val="left"/>
      <w:pPr>
        <w:ind w:left="8344" w:hanging="363"/>
      </w:pPr>
      <w:rPr>
        <w:rFonts w:hint="default"/>
        <w:lang w:val="en-US" w:eastAsia="en-US" w:bidi="en-US"/>
      </w:rPr>
    </w:lvl>
    <w:lvl w:ilvl="8" w:tplc="A7ACF776">
      <w:numFmt w:val="bullet"/>
      <w:lvlText w:val="•"/>
      <w:lvlJc w:val="left"/>
      <w:pPr>
        <w:ind w:left="9336" w:hanging="363"/>
      </w:pPr>
      <w:rPr>
        <w:rFonts w:hint="default"/>
        <w:lang w:val="en-US" w:eastAsia="en-US" w:bidi="en-US"/>
      </w:rPr>
    </w:lvl>
  </w:abstractNum>
  <w:abstractNum w:abstractNumId="19" w15:restartNumberingAfterBreak="0">
    <w:nsid w:val="19534C59"/>
    <w:multiLevelType w:val="hybridMultilevel"/>
    <w:tmpl w:val="8432FFF2"/>
    <w:lvl w:ilvl="0" w:tplc="A9AEE62A">
      <w:start w:val="2"/>
      <w:numFmt w:val="decimal"/>
      <w:lvlText w:val="%1."/>
      <w:lvlJc w:val="left"/>
      <w:pPr>
        <w:ind w:left="1551" w:hanging="752"/>
        <w:jc w:val="left"/>
      </w:pPr>
      <w:rPr>
        <w:rFonts w:ascii="Segoe UI" w:eastAsia="Segoe UI" w:hAnsi="Segoe UI" w:cs="Segoe UI" w:hint="default"/>
        <w:w w:val="100"/>
        <w:sz w:val="24"/>
        <w:szCs w:val="24"/>
        <w:u w:val="single" w:color="000000"/>
        <w:lang w:val="en-US" w:eastAsia="en-US" w:bidi="en-US"/>
      </w:rPr>
    </w:lvl>
    <w:lvl w:ilvl="1" w:tplc="60C24696">
      <w:start w:val="1"/>
      <w:numFmt w:val="lowerLetter"/>
      <w:lvlText w:val="%2."/>
      <w:lvlJc w:val="left"/>
      <w:pPr>
        <w:ind w:left="2240" w:hanging="689"/>
        <w:jc w:val="right"/>
      </w:pPr>
      <w:rPr>
        <w:rFonts w:ascii="Segoe UI" w:eastAsia="Segoe UI" w:hAnsi="Segoe UI" w:cs="Segoe UI" w:hint="default"/>
        <w:w w:val="100"/>
        <w:sz w:val="24"/>
        <w:szCs w:val="24"/>
        <w:u w:val="single" w:color="000000"/>
        <w:lang w:val="en-US" w:eastAsia="en-US" w:bidi="en-US"/>
      </w:rPr>
    </w:lvl>
    <w:lvl w:ilvl="2" w:tplc="782A438A">
      <w:start w:val="1"/>
      <w:numFmt w:val="lowerRoman"/>
      <w:lvlText w:val="%3."/>
      <w:lvlJc w:val="left"/>
      <w:pPr>
        <w:ind w:left="2950" w:hanging="720"/>
        <w:jc w:val="left"/>
      </w:pPr>
      <w:rPr>
        <w:rFonts w:ascii="Segoe UI" w:eastAsia="Segoe UI" w:hAnsi="Segoe UI" w:cs="Segoe UI" w:hint="default"/>
        <w:spacing w:val="-1"/>
        <w:w w:val="100"/>
        <w:sz w:val="24"/>
        <w:szCs w:val="24"/>
        <w:u w:val="single" w:color="000000"/>
        <w:lang w:val="en-US" w:eastAsia="en-US" w:bidi="en-US"/>
      </w:rPr>
    </w:lvl>
    <w:lvl w:ilvl="3" w:tplc="9B546C5A">
      <w:numFmt w:val="bullet"/>
      <w:lvlText w:val="•"/>
      <w:lvlJc w:val="left"/>
      <w:pPr>
        <w:ind w:left="4005" w:hanging="720"/>
      </w:pPr>
      <w:rPr>
        <w:rFonts w:hint="default"/>
        <w:lang w:val="en-US" w:eastAsia="en-US" w:bidi="en-US"/>
      </w:rPr>
    </w:lvl>
    <w:lvl w:ilvl="4" w:tplc="36164C18">
      <w:numFmt w:val="bullet"/>
      <w:lvlText w:val="•"/>
      <w:lvlJc w:val="left"/>
      <w:pPr>
        <w:ind w:left="5050" w:hanging="720"/>
      </w:pPr>
      <w:rPr>
        <w:rFonts w:hint="default"/>
        <w:lang w:val="en-US" w:eastAsia="en-US" w:bidi="en-US"/>
      </w:rPr>
    </w:lvl>
    <w:lvl w:ilvl="5" w:tplc="944EDA4E">
      <w:numFmt w:val="bullet"/>
      <w:lvlText w:val="•"/>
      <w:lvlJc w:val="left"/>
      <w:pPr>
        <w:ind w:left="6095" w:hanging="720"/>
      </w:pPr>
      <w:rPr>
        <w:rFonts w:hint="default"/>
        <w:lang w:val="en-US" w:eastAsia="en-US" w:bidi="en-US"/>
      </w:rPr>
    </w:lvl>
    <w:lvl w:ilvl="6" w:tplc="5BA2ACC8">
      <w:numFmt w:val="bullet"/>
      <w:lvlText w:val="•"/>
      <w:lvlJc w:val="left"/>
      <w:pPr>
        <w:ind w:left="7140" w:hanging="720"/>
      </w:pPr>
      <w:rPr>
        <w:rFonts w:hint="default"/>
        <w:lang w:val="en-US" w:eastAsia="en-US" w:bidi="en-US"/>
      </w:rPr>
    </w:lvl>
    <w:lvl w:ilvl="7" w:tplc="E18A2758">
      <w:numFmt w:val="bullet"/>
      <w:lvlText w:val="•"/>
      <w:lvlJc w:val="left"/>
      <w:pPr>
        <w:ind w:left="8185" w:hanging="720"/>
      </w:pPr>
      <w:rPr>
        <w:rFonts w:hint="default"/>
        <w:lang w:val="en-US" w:eastAsia="en-US" w:bidi="en-US"/>
      </w:rPr>
    </w:lvl>
    <w:lvl w:ilvl="8" w:tplc="BAA25B18">
      <w:numFmt w:val="bullet"/>
      <w:lvlText w:val="•"/>
      <w:lvlJc w:val="left"/>
      <w:pPr>
        <w:ind w:left="9230" w:hanging="720"/>
      </w:pPr>
      <w:rPr>
        <w:rFonts w:hint="default"/>
        <w:lang w:val="en-US" w:eastAsia="en-US" w:bidi="en-US"/>
      </w:rPr>
    </w:lvl>
  </w:abstractNum>
  <w:abstractNum w:abstractNumId="20" w15:restartNumberingAfterBreak="0">
    <w:nsid w:val="19AC0670"/>
    <w:multiLevelType w:val="hybridMultilevel"/>
    <w:tmpl w:val="28E08648"/>
    <w:lvl w:ilvl="0" w:tplc="020CD8E6">
      <w:start w:val="1"/>
      <w:numFmt w:val="lowerRoman"/>
      <w:lvlText w:val="(%1)"/>
      <w:lvlJc w:val="left"/>
      <w:pPr>
        <w:ind w:left="920" w:hanging="267"/>
        <w:jc w:val="left"/>
      </w:pPr>
      <w:rPr>
        <w:rFonts w:ascii="Segoe UI" w:eastAsia="Segoe UI" w:hAnsi="Segoe UI" w:cs="Segoe UI" w:hint="default"/>
        <w:spacing w:val="-1"/>
        <w:w w:val="100"/>
        <w:sz w:val="24"/>
        <w:szCs w:val="24"/>
        <w:lang w:val="en-US" w:eastAsia="en-US" w:bidi="en-US"/>
      </w:rPr>
    </w:lvl>
    <w:lvl w:ilvl="1" w:tplc="AF9C80F6">
      <w:start w:val="1"/>
      <w:numFmt w:val="decimal"/>
      <w:lvlText w:val="%2."/>
      <w:lvlJc w:val="left"/>
      <w:pPr>
        <w:ind w:left="2360" w:hanging="720"/>
        <w:jc w:val="left"/>
      </w:pPr>
      <w:rPr>
        <w:rFonts w:ascii="Segoe UI" w:eastAsia="Segoe UI" w:hAnsi="Segoe UI" w:cs="Segoe UI" w:hint="default"/>
        <w:w w:val="100"/>
        <w:sz w:val="24"/>
        <w:szCs w:val="24"/>
        <w:u w:val="single" w:color="000000"/>
        <w:lang w:val="en-US" w:eastAsia="en-US" w:bidi="en-US"/>
      </w:rPr>
    </w:lvl>
    <w:lvl w:ilvl="2" w:tplc="DC0EB7A2">
      <w:numFmt w:val="bullet"/>
      <w:lvlText w:val="•"/>
      <w:lvlJc w:val="left"/>
      <w:pPr>
        <w:ind w:left="3355" w:hanging="720"/>
      </w:pPr>
      <w:rPr>
        <w:rFonts w:hint="default"/>
        <w:lang w:val="en-US" w:eastAsia="en-US" w:bidi="en-US"/>
      </w:rPr>
    </w:lvl>
    <w:lvl w:ilvl="3" w:tplc="420C4E50">
      <w:numFmt w:val="bullet"/>
      <w:lvlText w:val="•"/>
      <w:lvlJc w:val="left"/>
      <w:pPr>
        <w:ind w:left="4351" w:hanging="720"/>
      </w:pPr>
      <w:rPr>
        <w:rFonts w:hint="default"/>
        <w:lang w:val="en-US" w:eastAsia="en-US" w:bidi="en-US"/>
      </w:rPr>
    </w:lvl>
    <w:lvl w:ilvl="4" w:tplc="AA4CBACC">
      <w:numFmt w:val="bullet"/>
      <w:lvlText w:val="•"/>
      <w:lvlJc w:val="left"/>
      <w:pPr>
        <w:ind w:left="5346" w:hanging="720"/>
      </w:pPr>
      <w:rPr>
        <w:rFonts w:hint="default"/>
        <w:lang w:val="en-US" w:eastAsia="en-US" w:bidi="en-US"/>
      </w:rPr>
    </w:lvl>
    <w:lvl w:ilvl="5" w:tplc="BC386868">
      <w:numFmt w:val="bullet"/>
      <w:lvlText w:val="•"/>
      <w:lvlJc w:val="left"/>
      <w:pPr>
        <w:ind w:left="6342" w:hanging="720"/>
      </w:pPr>
      <w:rPr>
        <w:rFonts w:hint="default"/>
        <w:lang w:val="en-US" w:eastAsia="en-US" w:bidi="en-US"/>
      </w:rPr>
    </w:lvl>
    <w:lvl w:ilvl="6" w:tplc="C03AE52A">
      <w:numFmt w:val="bullet"/>
      <w:lvlText w:val="•"/>
      <w:lvlJc w:val="left"/>
      <w:pPr>
        <w:ind w:left="7337" w:hanging="720"/>
      </w:pPr>
      <w:rPr>
        <w:rFonts w:hint="default"/>
        <w:lang w:val="en-US" w:eastAsia="en-US" w:bidi="en-US"/>
      </w:rPr>
    </w:lvl>
    <w:lvl w:ilvl="7" w:tplc="363871E2">
      <w:numFmt w:val="bullet"/>
      <w:lvlText w:val="•"/>
      <w:lvlJc w:val="left"/>
      <w:pPr>
        <w:ind w:left="8333" w:hanging="720"/>
      </w:pPr>
      <w:rPr>
        <w:rFonts w:hint="default"/>
        <w:lang w:val="en-US" w:eastAsia="en-US" w:bidi="en-US"/>
      </w:rPr>
    </w:lvl>
    <w:lvl w:ilvl="8" w:tplc="6BC60770">
      <w:numFmt w:val="bullet"/>
      <w:lvlText w:val="•"/>
      <w:lvlJc w:val="left"/>
      <w:pPr>
        <w:ind w:left="9328" w:hanging="720"/>
      </w:pPr>
      <w:rPr>
        <w:rFonts w:hint="default"/>
        <w:lang w:val="en-US" w:eastAsia="en-US" w:bidi="en-US"/>
      </w:rPr>
    </w:lvl>
  </w:abstractNum>
  <w:abstractNum w:abstractNumId="21" w15:restartNumberingAfterBreak="0">
    <w:nsid w:val="1CA762FB"/>
    <w:multiLevelType w:val="hybridMultilevel"/>
    <w:tmpl w:val="FF0067B2"/>
    <w:lvl w:ilvl="0" w:tplc="79985CA4">
      <w:start w:val="1"/>
      <w:numFmt w:val="decimal"/>
      <w:lvlText w:val="%1."/>
      <w:lvlJc w:val="left"/>
      <w:pPr>
        <w:ind w:left="1640" w:hanging="720"/>
        <w:jc w:val="left"/>
      </w:pPr>
      <w:rPr>
        <w:rFonts w:ascii="Segoe UI" w:eastAsia="Segoe UI" w:hAnsi="Segoe UI" w:cs="Segoe UI" w:hint="default"/>
        <w:spacing w:val="-17"/>
        <w:w w:val="100"/>
        <w:sz w:val="24"/>
        <w:szCs w:val="24"/>
        <w:lang w:val="en-US" w:eastAsia="en-US" w:bidi="en-US"/>
      </w:rPr>
    </w:lvl>
    <w:lvl w:ilvl="1" w:tplc="79C04806">
      <w:start w:val="1"/>
      <w:numFmt w:val="lowerLetter"/>
      <w:lvlText w:val="%2."/>
      <w:lvlJc w:val="left"/>
      <w:pPr>
        <w:ind w:left="2360" w:hanging="720"/>
        <w:jc w:val="left"/>
      </w:pPr>
      <w:rPr>
        <w:rFonts w:ascii="Segoe UI" w:eastAsia="Segoe UI" w:hAnsi="Segoe UI" w:cs="Segoe UI" w:hint="default"/>
        <w:w w:val="100"/>
        <w:sz w:val="24"/>
        <w:szCs w:val="24"/>
        <w:u w:val="single" w:color="000000"/>
        <w:lang w:val="en-US" w:eastAsia="en-US" w:bidi="en-US"/>
      </w:rPr>
    </w:lvl>
    <w:lvl w:ilvl="2" w:tplc="5BA689A0">
      <w:numFmt w:val="bullet"/>
      <w:lvlText w:val="•"/>
      <w:lvlJc w:val="left"/>
      <w:pPr>
        <w:ind w:left="3355" w:hanging="720"/>
      </w:pPr>
      <w:rPr>
        <w:rFonts w:hint="default"/>
        <w:lang w:val="en-US" w:eastAsia="en-US" w:bidi="en-US"/>
      </w:rPr>
    </w:lvl>
    <w:lvl w:ilvl="3" w:tplc="3AC2890C">
      <w:numFmt w:val="bullet"/>
      <w:lvlText w:val="•"/>
      <w:lvlJc w:val="left"/>
      <w:pPr>
        <w:ind w:left="4351" w:hanging="720"/>
      </w:pPr>
      <w:rPr>
        <w:rFonts w:hint="default"/>
        <w:lang w:val="en-US" w:eastAsia="en-US" w:bidi="en-US"/>
      </w:rPr>
    </w:lvl>
    <w:lvl w:ilvl="4" w:tplc="110C3814">
      <w:numFmt w:val="bullet"/>
      <w:lvlText w:val="•"/>
      <w:lvlJc w:val="left"/>
      <w:pPr>
        <w:ind w:left="5346" w:hanging="720"/>
      </w:pPr>
      <w:rPr>
        <w:rFonts w:hint="default"/>
        <w:lang w:val="en-US" w:eastAsia="en-US" w:bidi="en-US"/>
      </w:rPr>
    </w:lvl>
    <w:lvl w:ilvl="5" w:tplc="C85C252C">
      <w:numFmt w:val="bullet"/>
      <w:lvlText w:val="•"/>
      <w:lvlJc w:val="left"/>
      <w:pPr>
        <w:ind w:left="6342" w:hanging="720"/>
      </w:pPr>
      <w:rPr>
        <w:rFonts w:hint="default"/>
        <w:lang w:val="en-US" w:eastAsia="en-US" w:bidi="en-US"/>
      </w:rPr>
    </w:lvl>
    <w:lvl w:ilvl="6" w:tplc="8F4CFFD6">
      <w:numFmt w:val="bullet"/>
      <w:lvlText w:val="•"/>
      <w:lvlJc w:val="left"/>
      <w:pPr>
        <w:ind w:left="7337" w:hanging="720"/>
      </w:pPr>
      <w:rPr>
        <w:rFonts w:hint="default"/>
        <w:lang w:val="en-US" w:eastAsia="en-US" w:bidi="en-US"/>
      </w:rPr>
    </w:lvl>
    <w:lvl w:ilvl="7" w:tplc="492214A4">
      <w:numFmt w:val="bullet"/>
      <w:lvlText w:val="•"/>
      <w:lvlJc w:val="left"/>
      <w:pPr>
        <w:ind w:left="8333" w:hanging="720"/>
      </w:pPr>
      <w:rPr>
        <w:rFonts w:hint="default"/>
        <w:lang w:val="en-US" w:eastAsia="en-US" w:bidi="en-US"/>
      </w:rPr>
    </w:lvl>
    <w:lvl w:ilvl="8" w:tplc="4F98E41C">
      <w:numFmt w:val="bullet"/>
      <w:lvlText w:val="•"/>
      <w:lvlJc w:val="left"/>
      <w:pPr>
        <w:ind w:left="9328" w:hanging="720"/>
      </w:pPr>
      <w:rPr>
        <w:rFonts w:hint="default"/>
        <w:lang w:val="en-US" w:eastAsia="en-US" w:bidi="en-US"/>
      </w:rPr>
    </w:lvl>
  </w:abstractNum>
  <w:abstractNum w:abstractNumId="22" w15:restartNumberingAfterBreak="0">
    <w:nsid w:val="232750D7"/>
    <w:multiLevelType w:val="hybridMultilevel"/>
    <w:tmpl w:val="28C2125E"/>
    <w:lvl w:ilvl="0" w:tplc="F250903A">
      <w:numFmt w:val="bullet"/>
      <w:lvlText w:val=""/>
      <w:lvlJc w:val="left"/>
      <w:pPr>
        <w:ind w:left="1109" w:hanging="279"/>
      </w:pPr>
      <w:rPr>
        <w:rFonts w:ascii="Wingdings" w:eastAsia="Wingdings" w:hAnsi="Wingdings" w:cs="Wingdings" w:hint="default"/>
        <w:w w:val="100"/>
        <w:sz w:val="24"/>
        <w:szCs w:val="24"/>
        <w:lang w:val="en-US" w:eastAsia="en-US" w:bidi="en-US"/>
      </w:rPr>
    </w:lvl>
    <w:lvl w:ilvl="1" w:tplc="AA2E4B68">
      <w:numFmt w:val="bullet"/>
      <w:lvlText w:val="•"/>
      <w:lvlJc w:val="left"/>
      <w:pPr>
        <w:ind w:left="2122" w:hanging="279"/>
      </w:pPr>
      <w:rPr>
        <w:rFonts w:hint="default"/>
        <w:lang w:val="en-US" w:eastAsia="en-US" w:bidi="en-US"/>
      </w:rPr>
    </w:lvl>
    <w:lvl w:ilvl="2" w:tplc="44420830">
      <w:numFmt w:val="bullet"/>
      <w:lvlText w:val="•"/>
      <w:lvlJc w:val="left"/>
      <w:pPr>
        <w:ind w:left="3144" w:hanging="279"/>
      </w:pPr>
      <w:rPr>
        <w:rFonts w:hint="default"/>
        <w:lang w:val="en-US" w:eastAsia="en-US" w:bidi="en-US"/>
      </w:rPr>
    </w:lvl>
    <w:lvl w:ilvl="3" w:tplc="6A1625A8">
      <w:numFmt w:val="bullet"/>
      <w:lvlText w:val="•"/>
      <w:lvlJc w:val="left"/>
      <w:pPr>
        <w:ind w:left="4166" w:hanging="279"/>
      </w:pPr>
      <w:rPr>
        <w:rFonts w:hint="default"/>
        <w:lang w:val="en-US" w:eastAsia="en-US" w:bidi="en-US"/>
      </w:rPr>
    </w:lvl>
    <w:lvl w:ilvl="4" w:tplc="F4CA75F6">
      <w:numFmt w:val="bullet"/>
      <w:lvlText w:val="•"/>
      <w:lvlJc w:val="left"/>
      <w:pPr>
        <w:ind w:left="5188" w:hanging="279"/>
      </w:pPr>
      <w:rPr>
        <w:rFonts w:hint="default"/>
        <w:lang w:val="en-US" w:eastAsia="en-US" w:bidi="en-US"/>
      </w:rPr>
    </w:lvl>
    <w:lvl w:ilvl="5" w:tplc="F4E6B392">
      <w:numFmt w:val="bullet"/>
      <w:lvlText w:val="•"/>
      <w:lvlJc w:val="left"/>
      <w:pPr>
        <w:ind w:left="6210" w:hanging="279"/>
      </w:pPr>
      <w:rPr>
        <w:rFonts w:hint="default"/>
        <w:lang w:val="en-US" w:eastAsia="en-US" w:bidi="en-US"/>
      </w:rPr>
    </w:lvl>
    <w:lvl w:ilvl="6" w:tplc="8D60122C">
      <w:numFmt w:val="bullet"/>
      <w:lvlText w:val="•"/>
      <w:lvlJc w:val="left"/>
      <w:pPr>
        <w:ind w:left="7232" w:hanging="279"/>
      </w:pPr>
      <w:rPr>
        <w:rFonts w:hint="default"/>
        <w:lang w:val="en-US" w:eastAsia="en-US" w:bidi="en-US"/>
      </w:rPr>
    </w:lvl>
    <w:lvl w:ilvl="7" w:tplc="A0C2E348">
      <w:numFmt w:val="bullet"/>
      <w:lvlText w:val="•"/>
      <w:lvlJc w:val="left"/>
      <w:pPr>
        <w:ind w:left="8254" w:hanging="279"/>
      </w:pPr>
      <w:rPr>
        <w:rFonts w:hint="default"/>
        <w:lang w:val="en-US" w:eastAsia="en-US" w:bidi="en-US"/>
      </w:rPr>
    </w:lvl>
    <w:lvl w:ilvl="8" w:tplc="BBD8F3C2">
      <w:numFmt w:val="bullet"/>
      <w:lvlText w:val="•"/>
      <w:lvlJc w:val="left"/>
      <w:pPr>
        <w:ind w:left="9276" w:hanging="279"/>
      </w:pPr>
      <w:rPr>
        <w:rFonts w:hint="default"/>
        <w:lang w:val="en-US" w:eastAsia="en-US" w:bidi="en-US"/>
      </w:rPr>
    </w:lvl>
  </w:abstractNum>
  <w:abstractNum w:abstractNumId="23" w15:restartNumberingAfterBreak="0">
    <w:nsid w:val="24EB7A8F"/>
    <w:multiLevelType w:val="hybridMultilevel"/>
    <w:tmpl w:val="0E96EC1E"/>
    <w:lvl w:ilvl="0" w:tplc="CDACEE38">
      <w:start w:val="2"/>
      <w:numFmt w:val="lowerLetter"/>
      <w:lvlText w:val="%1."/>
      <w:lvlJc w:val="left"/>
      <w:pPr>
        <w:ind w:left="2230" w:hanging="761"/>
        <w:jc w:val="left"/>
      </w:pPr>
      <w:rPr>
        <w:rFonts w:ascii="Segoe UI" w:eastAsia="Segoe UI" w:hAnsi="Segoe UI" w:cs="Segoe UI" w:hint="default"/>
        <w:w w:val="100"/>
        <w:sz w:val="24"/>
        <w:szCs w:val="24"/>
        <w:u w:val="single" w:color="000000"/>
        <w:lang w:val="en-US" w:eastAsia="en-US" w:bidi="en-US"/>
      </w:rPr>
    </w:lvl>
    <w:lvl w:ilvl="1" w:tplc="9818510E">
      <w:numFmt w:val="bullet"/>
      <w:lvlText w:val="•"/>
      <w:lvlJc w:val="left"/>
      <w:pPr>
        <w:ind w:left="3148" w:hanging="761"/>
      </w:pPr>
      <w:rPr>
        <w:rFonts w:hint="default"/>
        <w:lang w:val="en-US" w:eastAsia="en-US" w:bidi="en-US"/>
      </w:rPr>
    </w:lvl>
    <w:lvl w:ilvl="2" w:tplc="EB1E6C30">
      <w:numFmt w:val="bullet"/>
      <w:lvlText w:val="•"/>
      <w:lvlJc w:val="left"/>
      <w:pPr>
        <w:ind w:left="4056" w:hanging="761"/>
      </w:pPr>
      <w:rPr>
        <w:rFonts w:hint="default"/>
        <w:lang w:val="en-US" w:eastAsia="en-US" w:bidi="en-US"/>
      </w:rPr>
    </w:lvl>
    <w:lvl w:ilvl="3" w:tplc="FF9A4D7A">
      <w:numFmt w:val="bullet"/>
      <w:lvlText w:val="•"/>
      <w:lvlJc w:val="left"/>
      <w:pPr>
        <w:ind w:left="4964" w:hanging="761"/>
      </w:pPr>
      <w:rPr>
        <w:rFonts w:hint="default"/>
        <w:lang w:val="en-US" w:eastAsia="en-US" w:bidi="en-US"/>
      </w:rPr>
    </w:lvl>
    <w:lvl w:ilvl="4" w:tplc="A2BE0046">
      <w:numFmt w:val="bullet"/>
      <w:lvlText w:val="•"/>
      <w:lvlJc w:val="left"/>
      <w:pPr>
        <w:ind w:left="5872" w:hanging="761"/>
      </w:pPr>
      <w:rPr>
        <w:rFonts w:hint="default"/>
        <w:lang w:val="en-US" w:eastAsia="en-US" w:bidi="en-US"/>
      </w:rPr>
    </w:lvl>
    <w:lvl w:ilvl="5" w:tplc="C9A8E1C2">
      <w:numFmt w:val="bullet"/>
      <w:lvlText w:val="•"/>
      <w:lvlJc w:val="left"/>
      <w:pPr>
        <w:ind w:left="6780" w:hanging="761"/>
      </w:pPr>
      <w:rPr>
        <w:rFonts w:hint="default"/>
        <w:lang w:val="en-US" w:eastAsia="en-US" w:bidi="en-US"/>
      </w:rPr>
    </w:lvl>
    <w:lvl w:ilvl="6" w:tplc="80F0F7FE">
      <w:numFmt w:val="bullet"/>
      <w:lvlText w:val="•"/>
      <w:lvlJc w:val="left"/>
      <w:pPr>
        <w:ind w:left="7688" w:hanging="761"/>
      </w:pPr>
      <w:rPr>
        <w:rFonts w:hint="default"/>
        <w:lang w:val="en-US" w:eastAsia="en-US" w:bidi="en-US"/>
      </w:rPr>
    </w:lvl>
    <w:lvl w:ilvl="7" w:tplc="983CCBF0">
      <w:numFmt w:val="bullet"/>
      <w:lvlText w:val="•"/>
      <w:lvlJc w:val="left"/>
      <w:pPr>
        <w:ind w:left="8596" w:hanging="761"/>
      </w:pPr>
      <w:rPr>
        <w:rFonts w:hint="default"/>
        <w:lang w:val="en-US" w:eastAsia="en-US" w:bidi="en-US"/>
      </w:rPr>
    </w:lvl>
    <w:lvl w:ilvl="8" w:tplc="41524648">
      <w:numFmt w:val="bullet"/>
      <w:lvlText w:val="•"/>
      <w:lvlJc w:val="left"/>
      <w:pPr>
        <w:ind w:left="9504" w:hanging="761"/>
      </w:pPr>
      <w:rPr>
        <w:rFonts w:hint="default"/>
        <w:lang w:val="en-US" w:eastAsia="en-US" w:bidi="en-US"/>
      </w:rPr>
    </w:lvl>
  </w:abstractNum>
  <w:abstractNum w:abstractNumId="24" w15:restartNumberingAfterBreak="0">
    <w:nsid w:val="262F0751"/>
    <w:multiLevelType w:val="hybridMultilevel"/>
    <w:tmpl w:val="CE3C5D76"/>
    <w:lvl w:ilvl="0" w:tplc="DE563E38">
      <w:start w:val="1"/>
      <w:numFmt w:val="decimal"/>
      <w:lvlText w:val="%1."/>
      <w:lvlJc w:val="left"/>
      <w:pPr>
        <w:ind w:left="1392" w:hanging="360"/>
        <w:jc w:val="left"/>
      </w:pPr>
      <w:rPr>
        <w:rFonts w:ascii="Segoe UI" w:eastAsia="Segoe UI" w:hAnsi="Segoe UI" w:cs="Segoe UI" w:hint="default"/>
        <w:spacing w:val="-19"/>
        <w:w w:val="100"/>
        <w:sz w:val="24"/>
        <w:szCs w:val="24"/>
        <w:lang w:val="en-US" w:eastAsia="en-US" w:bidi="en-US"/>
      </w:rPr>
    </w:lvl>
    <w:lvl w:ilvl="1" w:tplc="5024D1A6">
      <w:start w:val="1"/>
      <w:numFmt w:val="decimal"/>
      <w:lvlText w:val="%2."/>
      <w:lvlJc w:val="left"/>
      <w:pPr>
        <w:ind w:left="1707" w:hanging="540"/>
        <w:jc w:val="left"/>
      </w:pPr>
      <w:rPr>
        <w:rFonts w:ascii="Arial" w:eastAsia="Arial" w:hAnsi="Arial" w:cs="Arial" w:hint="default"/>
        <w:spacing w:val="-2"/>
        <w:w w:val="100"/>
        <w:sz w:val="24"/>
        <w:szCs w:val="24"/>
        <w:lang w:val="en-US" w:eastAsia="en-US" w:bidi="en-US"/>
      </w:rPr>
    </w:lvl>
    <w:lvl w:ilvl="2" w:tplc="7A020FD0">
      <w:numFmt w:val="bullet"/>
      <w:lvlText w:val="•"/>
      <w:lvlJc w:val="left"/>
      <w:pPr>
        <w:ind w:left="2768" w:hanging="540"/>
      </w:pPr>
      <w:rPr>
        <w:rFonts w:hint="default"/>
        <w:lang w:val="en-US" w:eastAsia="en-US" w:bidi="en-US"/>
      </w:rPr>
    </w:lvl>
    <w:lvl w:ilvl="3" w:tplc="0A7214E6">
      <w:numFmt w:val="bullet"/>
      <w:lvlText w:val="•"/>
      <w:lvlJc w:val="left"/>
      <w:pPr>
        <w:ind w:left="3837" w:hanging="540"/>
      </w:pPr>
      <w:rPr>
        <w:rFonts w:hint="default"/>
        <w:lang w:val="en-US" w:eastAsia="en-US" w:bidi="en-US"/>
      </w:rPr>
    </w:lvl>
    <w:lvl w:ilvl="4" w:tplc="161C73BA">
      <w:numFmt w:val="bullet"/>
      <w:lvlText w:val="•"/>
      <w:lvlJc w:val="left"/>
      <w:pPr>
        <w:ind w:left="4906" w:hanging="540"/>
      </w:pPr>
      <w:rPr>
        <w:rFonts w:hint="default"/>
        <w:lang w:val="en-US" w:eastAsia="en-US" w:bidi="en-US"/>
      </w:rPr>
    </w:lvl>
    <w:lvl w:ilvl="5" w:tplc="2E747362">
      <w:numFmt w:val="bullet"/>
      <w:lvlText w:val="•"/>
      <w:lvlJc w:val="left"/>
      <w:pPr>
        <w:ind w:left="5975" w:hanging="540"/>
      </w:pPr>
      <w:rPr>
        <w:rFonts w:hint="default"/>
        <w:lang w:val="en-US" w:eastAsia="en-US" w:bidi="en-US"/>
      </w:rPr>
    </w:lvl>
    <w:lvl w:ilvl="6" w:tplc="FDE498EC">
      <w:numFmt w:val="bullet"/>
      <w:lvlText w:val="•"/>
      <w:lvlJc w:val="left"/>
      <w:pPr>
        <w:ind w:left="7044" w:hanging="540"/>
      </w:pPr>
      <w:rPr>
        <w:rFonts w:hint="default"/>
        <w:lang w:val="en-US" w:eastAsia="en-US" w:bidi="en-US"/>
      </w:rPr>
    </w:lvl>
    <w:lvl w:ilvl="7" w:tplc="1BD06288">
      <w:numFmt w:val="bullet"/>
      <w:lvlText w:val="•"/>
      <w:lvlJc w:val="left"/>
      <w:pPr>
        <w:ind w:left="8113" w:hanging="540"/>
      </w:pPr>
      <w:rPr>
        <w:rFonts w:hint="default"/>
        <w:lang w:val="en-US" w:eastAsia="en-US" w:bidi="en-US"/>
      </w:rPr>
    </w:lvl>
    <w:lvl w:ilvl="8" w:tplc="7C74F2C6">
      <w:numFmt w:val="bullet"/>
      <w:lvlText w:val="•"/>
      <w:lvlJc w:val="left"/>
      <w:pPr>
        <w:ind w:left="9182" w:hanging="540"/>
      </w:pPr>
      <w:rPr>
        <w:rFonts w:hint="default"/>
        <w:lang w:val="en-US" w:eastAsia="en-US" w:bidi="en-US"/>
      </w:rPr>
    </w:lvl>
  </w:abstractNum>
  <w:abstractNum w:abstractNumId="25" w15:restartNumberingAfterBreak="0">
    <w:nsid w:val="26345C1B"/>
    <w:multiLevelType w:val="hybridMultilevel"/>
    <w:tmpl w:val="6E729B1C"/>
    <w:lvl w:ilvl="0" w:tplc="1B8AC7CA">
      <w:numFmt w:val="bullet"/>
      <w:lvlText w:val="►"/>
      <w:lvlJc w:val="left"/>
      <w:pPr>
        <w:ind w:left="543" w:hanging="358"/>
      </w:pPr>
      <w:rPr>
        <w:rFonts w:ascii="Arial" w:eastAsia="Arial" w:hAnsi="Arial" w:cs="Arial" w:hint="default"/>
        <w:w w:val="100"/>
        <w:sz w:val="28"/>
        <w:szCs w:val="28"/>
        <w:lang w:val="en-US" w:eastAsia="en-US" w:bidi="en-US"/>
      </w:rPr>
    </w:lvl>
    <w:lvl w:ilvl="1" w:tplc="37C25E1E">
      <w:numFmt w:val="bullet"/>
      <w:lvlText w:val="•"/>
      <w:lvlJc w:val="left"/>
      <w:pPr>
        <w:ind w:left="1618" w:hanging="358"/>
      </w:pPr>
      <w:rPr>
        <w:rFonts w:hint="default"/>
        <w:lang w:val="en-US" w:eastAsia="en-US" w:bidi="en-US"/>
      </w:rPr>
    </w:lvl>
    <w:lvl w:ilvl="2" w:tplc="3F7A763E">
      <w:numFmt w:val="bullet"/>
      <w:lvlText w:val="•"/>
      <w:lvlJc w:val="left"/>
      <w:pPr>
        <w:ind w:left="2696" w:hanging="358"/>
      </w:pPr>
      <w:rPr>
        <w:rFonts w:hint="default"/>
        <w:lang w:val="en-US" w:eastAsia="en-US" w:bidi="en-US"/>
      </w:rPr>
    </w:lvl>
    <w:lvl w:ilvl="3" w:tplc="C79E95F2">
      <w:numFmt w:val="bullet"/>
      <w:lvlText w:val="•"/>
      <w:lvlJc w:val="left"/>
      <w:pPr>
        <w:ind w:left="3774" w:hanging="358"/>
      </w:pPr>
      <w:rPr>
        <w:rFonts w:hint="default"/>
        <w:lang w:val="en-US" w:eastAsia="en-US" w:bidi="en-US"/>
      </w:rPr>
    </w:lvl>
    <w:lvl w:ilvl="4" w:tplc="CBB44D82">
      <w:numFmt w:val="bullet"/>
      <w:lvlText w:val="•"/>
      <w:lvlJc w:val="left"/>
      <w:pPr>
        <w:ind w:left="4852" w:hanging="358"/>
      </w:pPr>
      <w:rPr>
        <w:rFonts w:hint="default"/>
        <w:lang w:val="en-US" w:eastAsia="en-US" w:bidi="en-US"/>
      </w:rPr>
    </w:lvl>
    <w:lvl w:ilvl="5" w:tplc="E96EA4CA">
      <w:numFmt w:val="bullet"/>
      <w:lvlText w:val="•"/>
      <w:lvlJc w:val="left"/>
      <w:pPr>
        <w:ind w:left="5930" w:hanging="358"/>
      </w:pPr>
      <w:rPr>
        <w:rFonts w:hint="default"/>
        <w:lang w:val="en-US" w:eastAsia="en-US" w:bidi="en-US"/>
      </w:rPr>
    </w:lvl>
    <w:lvl w:ilvl="6" w:tplc="8290622E">
      <w:numFmt w:val="bullet"/>
      <w:lvlText w:val="•"/>
      <w:lvlJc w:val="left"/>
      <w:pPr>
        <w:ind w:left="7008" w:hanging="358"/>
      </w:pPr>
      <w:rPr>
        <w:rFonts w:hint="default"/>
        <w:lang w:val="en-US" w:eastAsia="en-US" w:bidi="en-US"/>
      </w:rPr>
    </w:lvl>
    <w:lvl w:ilvl="7" w:tplc="E242BFAC">
      <w:numFmt w:val="bullet"/>
      <w:lvlText w:val="•"/>
      <w:lvlJc w:val="left"/>
      <w:pPr>
        <w:ind w:left="8086" w:hanging="358"/>
      </w:pPr>
      <w:rPr>
        <w:rFonts w:hint="default"/>
        <w:lang w:val="en-US" w:eastAsia="en-US" w:bidi="en-US"/>
      </w:rPr>
    </w:lvl>
    <w:lvl w:ilvl="8" w:tplc="B492C738">
      <w:numFmt w:val="bullet"/>
      <w:lvlText w:val="•"/>
      <w:lvlJc w:val="left"/>
      <w:pPr>
        <w:ind w:left="9164" w:hanging="358"/>
      </w:pPr>
      <w:rPr>
        <w:rFonts w:hint="default"/>
        <w:lang w:val="en-US" w:eastAsia="en-US" w:bidi="en-US"/>
      </w:rPr>
    </w:lvl>
  </w:abstractNum>
  <w:abstractNum w:abstractNumId="26" w15:restartNumberingAfterBreak="0">
    <w:nsid w:val="2AEA03BE"/>
    <w:multiLevelType w:val="hybridMultilevel"/>
    <w:tmpl w:val="9F4E19FC"/>
    <w:lvl w:ilvl="0" w:tplc="5A48D688">
      <w:start w:val="1"/>
      <w:numFmt w:val="upperLetter"/>
      <w:lvlText w:val="%1."/>
      <w:lvlJc w:val="left"/>
      <w:pPr>
        <w:ind w:left="2240" w:hanging="720"/>
        <w:jc w:val="left"/>
      </w:pPr>
      <w:rPr>
        <w:rFonts w:hint="default"/>
        <w:spacing w:val="0"/>
        <w:w w:val="100"/>
        <w:u w:val="single" w:color="000000"/>
        <w:lang w:val="en-US" w:eastAsia="en-US" w:bidi="en-US"/>
      </w:rPr>
    </w:lvl>
    <w:lvl w:ilvl="1" w:tplc="BA168B4E">
      <w:numFmt w:val="bullet"/>
      <w:lvlText w:val="•"/>
      <w:lvlJc w:val="left"/>
      <w:pPr>
        <w:ind w:left="3148" w:hanging="720"/>
      </w:pPr>
      <w:rPr>
        <w:rFonts w:hint="default"/>
        <w:lang w:val="en-US" w:eastAsia="en-US" w:bidi="en-US"/>
      </w:rPr>
    </w:lvl>
    <w:lvl w:ilvl="2" w:tplc="B948963C">
      <w:numFmt w:val="bullet"/>
      <w:lvlText w:val="•"/>
      <w:lvlJc w:val="left"/>
      <w:pPr>
        <w:ind w:left="4056" w:hanging="720"/>
      </w:pPr>
      <w:rPr>
        <w:rFonts w:hint="default"/>
        <w:lang w:val="en-US" w:eastAsia="en-US" w:bidi="en-US"/>
      </w:rPr>
    </w:lvl>
    <w:lvl w:ilvl="3" w:tplc="0C02E31C">
      <w:numFmt w:val="bullet"/>
      <w:lvlText w:val="•"/>
      <w:lvlJc w:val="left"/>
      <w:pPr>
        <w:ind w:left="4964" w:hanging="720"/>
      </w:pPr>
      <w:rPr>
        <w:rFonts w:hint="default"/>
        <w:lang w:val="en-US" w:eastAsia="en-US" w:bidi="en-US"/>
      </w:rPr>
    </w:lvl>
    <w:lvl w:ilvl="4" w:tplc="666811B2">
      <w:numFmt w:val="bullet"/>
      <w:lvlText w:val="•"/>
      <w:lvlJc w:val="left"/>
      <w:pPr>
        <w:ind w:left="5872" w:hanging="720"/>
      </w:pPr>
      <w:rPr>
        <w:rFonts w:hint="default"/>
        <w:lang w:val="en-US" w:eastAsia="en-US" w:bidi="en-US"/>
      </w:rPr>
    </w:lvl>
    <w:lvl w:ilvl="5" w:tplc="31AABD46">
      <w:numFmt w:val="bullet"/>
      <w:lvlText w:val="•"/>
      <w:lvlJc w:val="left"/>
      <w:pPr>
        <w:ind w:left="6780" w:hanging="720"/>
      </w:pPr>
      <w:rPr>
        <w:rFonts w:hint="default"/>
        <w:lang w:val="en-US" w:eastAsia="en-US" w:bidi="en-US"/>
      </w:rPr>
    </w:lvl>
    <w:lvl w:ilvl="6" w:tplc="B836700E">
      <w:numFmt w:val="bullet"/>
      <w:lvlText w:val="•"/>
      <w:lvlJc w:val="left"/>
      <w:pPr>
        <w:ind w:left="7688" w:hanging="720"/>
      </w:pPr>
      <w:rPr>
        <w:rFonts w:hint="default"/>
        <w:lang w:val="en-US" w:eastAsia="en-US" w:bidi="en-US"/>
      </w:rPr>
    </w:lvl>
    <w:lvl w:ilvl="7" w:tplc="5FE41158">
      <w:numFmt w:val="bullet"/>
      <w:lvlText w:val="•"/>
      <w:lvlJc w:val="left"/>
      <w:pPr>
        <w:ind w:left="8596" w:hanging="720"/>
      </w:pPr>
      <w:rPr>
        <w:rFonts w:hint="default"/>
        <w:lang w:val="en-US" w:eastAsia="en-US" w:bidi="en-US"/>
      </w:rPr>
    </w:lvl>
    <w:lvl w:ilvl="8" w:tplc="D3FAD5B6">
      <w:numFmt w:val="bullet"/>
      <w:lvlText w:val="•"/>
      <w:lvlJc w:val="left"/>
      <w:pPr>
        <w:ind w:left="9504" w:hanging="720"/>
      </w:pPr>
      <w:rPr>
        <w:rFonts w:hint="default"/>
        <w:lang w:val="en-US" w:eastAsia="en-US" w:bidi="en-US"/>
      </w:rPr>
    </w:lvl>
  </w:abstractNum>
  <w:abstractNum w:abstractNumId="27" w15:restartNumberingAfterBreak="0">
    <w:nsid w:val="2BFF2177"/>
    <w:multiLevelType w:val="hybridMultilevel"/>
    <w:tmpl w:val="FBB4B3EE"/>
    <w:lvl w:ilvl="0" w:tplc="527AA642">
      <w:start w:val="2"/>
      <w:numFmt w:val="lowerLetter"/>
      <w:lvlText w:val="%1."/>
      <w:lvlJc w:val="left"/>
      <w:pPr>
        <w:ind w:left="2240" w:hanging="720"/>
        <w:jc w:val="left"/>
      </w:pPr>
      <w:rPr>
        <w:rFonts w:ascii="Segoe UI" w:eastAsia="Segoe UI" w:hAnsi="Segoe UI" w:cs="Segoe UI" w:hint="default"/>
        <w:w w:val="100"/>
        <w:sz w:val="24"/>
        <w:szCs w:val="24"/>
        <w:u w:val="single" w:color="000000"/>
        <w:lang w:val="en-US" w:eastAsia="en-US" w:bidi="en-US"/>
      </w:rPr>
    </w:lvl>
    <w:lvl w:ilvl="1" w:tplc="C86EB190">
      <w:numFmt w:val="bullet"/>
      <w:lvlText w:val="•"/>
      <w:lvlJc w:val="left"/>
      <w:pPr>
        <w:ind w:left="3148" w:hanging="720"/>
      </w:pPr>
      <w:rPr>
        <w:rFonts w:hint="default"/>
        <w:lang w:val="en-US" w:eastAsia="en-US" w:bidi="en-US"/>
      </w:rPr>
    </w:lvl>
    <w:lvl w:ilvl="2" w:tplc="4CACC9DA">
      <w:numFmt w:val="bullet"/>
      <w:lvlText w:val="•"/>
      <w:lvlJc w:val="left"/>
      <w:pPr>
        <w:ind w:left="4056" w:hanging="720"/>
      </w:pPr>
      <w:rPr>
        <w:rFonts w:hint="default"/>
        <w:lang w:val="en-US" w:eastAsia="en-US" w:bidi="en-US"/>
      </w:rPr>
    </w:lvl>
    <w:lvl w:ilvl="3" w:tplc="2AEADB04">
      <w:numFmt w:val="bullet"/>
      <w:lvlText w:val="•"/>
      <w:lvlJc w:val="left"/>
      <w:pPr>
        <w:ind w:left="4964" w:hanging="720"/>
      </w:pPr>
      <w:rPr>
        <w:rFonts w:hint="default"/>
        <w:lang w:val="en-US" w:eastAsia="en-US" w:bidi="en-US"/>
      </w:rPr>
    </w:lvl>
    <w:lvl w:ilvl="4" w:tplc="D98EBD02">
      <w:numFmt w:val="bullet"/>
      <w:lvlText w:val="•"/>
      <w:lvlJc w:val="left"/>
      <w:pPr>
        <w:ind w:left="5872" w:hanging="720"/>
      </w:pPr>
      <w:rPr>
        <w:rFonts w:hint="default"/>
        <w:lang w:val="en-US" w:eastAsia="en-US" w:bidi="en-US"/>
      </w:rPr>
    </w:lvl>
    <w:lvl w:ilvl="5" w:tplc="8422937E">
      <w:numFmt w:val="bullet"/>
      <w:lvlText w:val="•"/>
      <w:lvlJc w:val="left"/>
      <w:pPr>
        <w:ind w:left="6780" w:hanging="720"/>
      </w:pPr>
      <w:rPr>
        <w:rFonts w:hint="default"/>
        <w:lang w:val="en-US" w:eastAsia="en-US" w:bidi="en-US"/>
      </w:rPr>
    </w:lvl>
    <w:lvl w:ilvl="6" w:tplc="C136B722">
      <w:numFmt w:val="bullet"/>
      <w:lvlText w:val="•"/>
      <w:lvlJc w:val="left"/>
      <w:pPr>
        <w:ind w:left="7688" w:hanging="720"/>
      </w:pPr>
      <w:rPr>
        <w:rFonts w:hint="default"/>
        <w:lang w:val="en-US" w:eastAsia="en-US" w:bidi="en-US"/>
      </w:rPr>
    </w:lvl>
    <w:lvl w:ilvl="7" w:tplc="26DC4318">
      <w:numFmt w:val="bullet"/>
      <w:lvlText w:val="•"/>
      <w:lvlJc w:val="left"/>
      <w:pPr>
        <w:ind w:left="8596" w:hanging="720"/>
      </w:pPr>
      <w:rPr>
        <w:rFonts w:hint="default"/>
        <w:lang w:val="en-US" w:eastAsia="en-US" w:bidi="en-US"/>
      </w:rPr>
    </w:lvl>
    <w:lvl w:ilvl="8" w:tplc="4D42373C">
      <w:numFmt w:val="bullet"/>
      <w:lvlText w:val="•"/>
      <w:lvlJc w:val="left"/>
      <w:pPr>
        <w:ind w:left="9504" w:hanging="720"/>
      </w:pPr>
      <w:rPr>
        <w:rFonts w:hint="default"/>
        <w:lang w:val="en-US" w:eastAsia="en-US" w:bidi="en-US"/>
      </w:rPr>
    </w:lvl>
  </w:abstractNum>
  <w:abstractNum w:abstractNumId="28" w15:restartNumberingAfterBreak="0">
    <w:nsid w:val="2E256FE6"/>
    <w:multiLevelType w:val="hybridMultilevel"/>
    <w:tmpl w:val="4C1C4E92"/>
    <w:lvl w:ilvl="0" w:tplc="898C567E">
      <w:numFmt w:val="bullet"/>
      <w:lvlText w:val="►"/>
      <w:lvlJc w:val="left"/>
      <w:pPr>
        <w:ind w:left="747" w:hanging="365"/>
      </w:pPr>
      <w:rPr>
        <w:rFonts w:hint="default"/>
        <w:b/>
        <w:bCs/>
        <w:spacing w:val="-7"/>
        <w:w w:val="100"/>
        <w:lang w:val="en-US" w:eastAsia="en-US" w:bidi="en-US"/>
      </w:rPr>
    </w:lvl>
    <w:lvl w:ilvl="1" w:tplc="96E09260">
      <w:numFmt w:val="bullet"/>
      <w:lvlText w:val="•"/>
      <w:lvlJc w:val="left"/>
      <w:pPr>
        <w:ind w:left="1798" w:hanging="365"/>
      </w:pPr>
      <w:rPr>
        <w:rFonts w:hint="default"/>
        <w:lang w:val="en-US" w:eastAsia="en-US" w:bidi="en-US"/>
      </w:rPr>
    </w:lvl>
    <w:lvl w:ilvl="2" w:tplc="14484B52">
      <w:numFmt w:val="bullet"/>
      <w:lvlText w:val="•"/>
      <w:lvlJc w:val="left"/>
      <w:pPr>
        <w:ind w:left="2856" w:hanging="365"/>
      </w:pPr>
      <w:rPr>
        <w:rFonts w:hint="default"/>
        <w:lang w:val="en-US" w:eastAsia="en-US" w:bidi="en-US"/>
      </w:rPr>
    </w:lvl>
    <w:lvl w:ilvl="3" w:tplc="0938FD70">
      <w:numFmt w:val="bullet"/>
      <w:lvlText w:val="•"/>
      <w:lvlJc w:val="left"/>
      <w:pPr>
        <w:ind w:left="3914" w:hanging="365"/>
      </w:pPr>
      <w:rPr>
        <w:rFonts w:hint="default"/>
        <w:lang w:val="en-US" w:eastAsia="en-US" w:bidi="en-US"/>
      </w:rPr>
    </w:lvl>
    <w:lvl w:ilvl="4" w:tplc="435C9FEE">
      <w:numFmt w:val="bullet"/>
      <w:lvlText w:val="•"/>
      <w:lvlJc w:val="left"/>
      <w:pPr>
        <w:ind w:left="4972" w:hanging="365"/>
      </w:pPr>
      <w:rPr>
        <w:rFonts w:hint="default"/>
        <w:lang w:val="en-US" w:eastAsia="en-US" w:bidi="en-US"/>
      </w:rPr>
    </w:lvl>
    <w:lvl w:ilvl="5" w:tplc="D8F4885E">
      <w:numFmt w:val="bullet"/>
      <w:lvlText w:val="•"/>
      <w:lvlJc w:val="left"/>
      <w:pPr>
        <w:ind w:left="6030" w:hanging="365"/>
      </w:pPr>
      <w:rPr>
        <w:rFonts w:hint="default"/>
        <w:lang w:val="en-US" w:eastAsia="en-US" w:bidi="en-US"/>
      </w:rPr>
    </w:lvl>
    <w:lvl w:ilvl="6" w:tplc="0AE8CD02">
      <w:numFmt w:val="bullet"/>
      <w:lvlText w:val="•"/>
      <w:lvlJc w:val="left"/>
      <w:pPr>
        <w:ind w:left="7088" w:hanging="365"/>
      </w:pPr>
      <w:rPr>
        <w:rFonts w:hint="default"/>
        <w:lang w:val="en-US" w:eastAsia="en-US" w:bidi="en-US"/>
      </w:rPr>
    </w:lvl>
    <w:lvl w:ilvl="7" w:tplc="4AC2804C">
      <w:numFmt w:val="bullet"/>
      <w:lvlText w:val="•"/>
      <w:lvlJc w:val="left"/>
      <w:pPr>
        <w:ind w:left="8146" w:hanging="365"/>
      </w:pPr>
      <w:rPr>
        <w:rFonts w:hint="default"/>
        <w:lang w:val="en-US" w:eastAsia="en-US" w:bidi="en-US"/>
      </w:rPr>
    </w:lvl>
    <w:lvl w:ilvl="8" w:tplc="62E2F8B4">
      <w:numFmt w:val="bullet"/>
      <w:lvlText w:val="•"/>
      <w:lvlJc w:val="left"/>
      <w:pPr>
        <w:ind w:left="9204" w:hanging="365"/>
      </w:pPr>
      <w:rPr>
        <w:rFonts w:hint="default"/>
        <w:lang w:val="en-US" w:eastAsia="en-US" w:bidi="en-US"/>
      </w:rPr>
    </w:lvl>
  </w:abstractNum>
  <w:abstractNum w:abstractNumId="29" w15:restartNumberingAfterBreak="0">
    <w:nsid w:val="31E56442"/>
    <w:multiLevelType w:val="hybridMultilevel"/>
    <w:tmpl w:val="F6B4E4CC"/>
    <w:lvl w:ilvl="0" w:tplc="2828CD4C">
      <w:start w:val="1"/>
      <w:numFmt w:val="decimal"/>
      <w:lvlText w:val="%1."/>
      <w:lvlJc w:val="left"/>
      <w:pPr>
        <w:ind w:left="1640" w:hanging="720"/>
        <w:jc w:val="left"/>
      </w:pPr>
      <w:rPr>
        <w:rFonts w:ascii="Segoe UI" w:eastAsia="Segoe UI" w:hAnsi="Segoe UI" w:cs="Segoe UI" w:hint="default"/>
        <w:spacing w:val="-14"/>
        <w:w w:val="100"/>
        <w:sz w:val="24"/>
        <w:szCs w:val="24"/>
        <w:lang w:val="en-US" w:eastAsia="en-US" w:bidi="en-US"/>
      </w:rPr>
    </w:lvl>
    <w:lvl w:ilvl="1" w:tplc="97BEC932">
      <w:start w:val="1"/>
      <w:numFmt w:val="lowerLetter"/>
      <w:lvlText w:val="%2."/>
      <w:lvlJc w:val="left"/>
      <w:pPr>
        <w:ind w:left="2360" w:hanging="720"/>
        <w:jc w:val="left"/>
      </w:pPr>
      <w:rPr>
        <w:rFonts w:ascii="Segoe UI" w:eastAsia="Segoe UI" w:hAnsi="Segoe UI" w:cs="Segoe UI" w:hint="default"/>
        <w:w w:val="100"/>
        <w:sz w:val="24"/>
        <w:szCs w:val="24"/>
        <w:u w:val="single" w:color="000000"/>
        <w:lang w:val="en-US" w:eastAsia="en-US" w:bidi="en-US"/>
      </w:rPr>
    </w:lvl>
    <w:lvl w:ilvl="2" w:tplc="1E96D996">
      <w:numFmt w:val="bullet"/>
      <w:lvlText w:val="•"/>
      <w:lvlJc w:val="left"/>
      <w:pPr>
        <w:ind w:left="3355" w:hanging="720"/>
      </w:pPr>
      <w:rPr>
        <w:rFonts w:hint="default"/>
        <w:lang w:val="en-US" w:eastAsia="en-US" w:bidi="en-US"/>
      </w:rPr>
    </w:lvl>
    <w:lvl w:ilvl="3" w:tplc="0F7EA5CA">
      <w:numFmt w:val="bullet"/>
      <w:lvlText w:val="•"/>
      <w:lvlJc w:val="left"/>
      <w:pPr>
        <w:ind w:left="4351" w:hanging="720"/>
      </w:pPr>
      <w:rPr>
        <w:rFonts w:hint="default"/>
        <w:lang w:val="en-US" w:eastAsia="en-US" w:bidi="en-US"/>
      </w:rPr>
    </w:lvl>
    <w:lvl w:ilvl="4" w:tplc="D33407C0">
      <w:numFmt w:val="bullet"/>
      <w:lvlText w:val="•"/>
      <w:lvlJc w:val="left"/>
      <w:pPr>
        <w:ind w:left="5346" w:hanging="720"/>
      </w:pPr>
      <w:rPr>
        <w:rFonts w:hint="default"/>
        <w:lang w:val="en-US" w:eastAsia="en-US" w:bidi="en-US"/>
      </w:rPr>
    </w:lvl>
    <w:lvl w:ilvl="5" w:tplc="BC56E2C6">
      <w:numFmt w:val="bullet"/>
      <w:lvlText w:val="•"/>
      <w:lvlJc w:val="left"/>
      <w:pPr>
        <w:ind w:left="6342" w:hanging="720"/>
      </w:pPr>
      <w:rPr>
        <w:rFonts w:hint="default"/>
        <w:lang w:val="en-US" w:eastAsia="en-US" w:bidi="en-US"/>
      </w:rPr>
    </w:lvl>
    <w:lvl w:ilvl="6" w:tplc="48ECE45C">
      <w:numFmt w:val="bullet"/>
      <w:lvlText w:val="•"/>
      <w:lvlJc w:val="left"/>
      <w:pPr>
        <w:ind w:left="7337" w:hanging="720"/>
      </w:pPr>
      <w:rPr>
        <w:rFonts w:hint="default"/>
        <w:lang w:val="en-US" w:eastAsia="en-US" w:bidi="en-US"/>
      </w:rPr>
    </w:lvl>
    <w:lvl w:ilvl="7" w:tplc="4CCCBC32">
      <w:numFmt w:val="bullet"/>
      <w:lvlText w:val="•"/>
      <w:lvlJc w:val="left"/>
      <w:pPr>
        <w:ind w:left="8333" w:hanging="720"/>
      </w:pPr>
      <w:rPr>
        <w:rFonts w:hint="default"/>
        <w:lang w:val="en-US" w:eastAsia="en-US" w:bidi="en-US"/>
      </w:rPr>
    </w:lvl>
    <w:lvl w:ilvl="8" w:tplc="7D9A0A0C">
      <w:numFmt w:val="bullet"/>
      <w:lvlText w:val="•"/>
      <w:lvlJc w:val="left"/>
      <w:pPr>
        <w:ind w:left="9328" w:hanging="720"/>
      </w:pPr>
      <w:rPr>
        <w:rFonts w:hint="default"/>
        <w:lang w:val="en-US" w:eastAsia="en-US" w:bidi="en-US"/>
      </w:rPr>
    </w:lvl>
  </w:abstractNum>
  <w:abstractNum w:abstractNumId="30" w15:restartNumberingAfterBreak="0">
    <w:nsid w:val="325C2710"/>
    <w:multiLevelType w:val="hybridMultilevel"/>
    <w:tmpl w:val="82C2C608"/>
    <w:lvl w:ilvl="0" w:tplc="9564A71E">
      <w:start w:val="1"/>
      <w:numFmt w:val="lowerLetter"/>
      <w:lvlText w:val="%1."/>
      <w:lvlJc w:val="left"/>
      <w:pPr>
        <w:ind w:left="2360" w:hanging="720"/>
        <w:jc w:val="left"/>
      </w:pPr>
      <w:rPr>
        <w:rFonts w:ascii="Segoe UI" w:eastAsia="Segoe UI" w:hAnsi="Segoe UI" w:cs="Segoe UI" w:hint="default"/>
        <w:spacing w:val="-12"/>
        <w:w w:val="100"/>
        <w:sz w:val="24"/>
        <w:szCs w:val="24"/>
        <w:lang w:val="en-US" w:eastAsia="en-US" w:bidi="en-US"/>
      </w:rPr>
    </w:lvl>
    <w:lvl w:ilvl="1" w:tplc="A5A07286">
      <w:start w:val="1"/>
      <w:numFmt w:val="decimal"/>
      <w:lvlText w:val="%2."/>
      <w:lvlJc w:val="left"/>
      <w:pPr>
        <w:ind w:left="3080" w:hanging="720"/>
        <w:jc w:val="left"/>
      </w:pPr>
      <w:rPr>
        <w:rFonts w:ascii="Segoe UI" w:eastAsia="Segoe UI" w:hAnsi="Segoe UI" w:cs="Segoe UI" w:hint="default"/>
        <w:w w:val="100"/>
        <w:sz w:val="24"/>
        <w:szCs w:val="24"/>
        <w:u w:val="single" w:color="000000"/>
        <w:lang w:val="en-US" w:eastAsia="en-US" w:bidi="en-US"/>
      </w:rPr>
    </w:lvl>
    <w:lvl w:ilvl="2" w:tplc="EB885A26">
      <w:numFmt w:val="bullet"/>
      <w:lvlText w:val="•"/>
      <w:lvlJc w:val="left"/>
      <w:pPr>
        <w:ind w:left="3995" w:hanging="720"/>
      </w:pPr>
      <w:rPr>
        <w:rFonts w:hint="default"/>
        <w:lang w:val="en-US" w:eastAsia="en-US" w:bidi="en-US"/>
      </w:rPr>
    </w:lvl>
    <w:lvl w:ilvl="3" w:tplc="012E9064">
      <w:numFmt w:val="bullet"/>
      <w:lvlText w:val="•"/>
      <w:lvlJc w:val="left"/>
      <w:pPr>
        <w:ind w:left="4911" w:hanging="720"/>
      </w:pPr>
      <w:rPr>
        <w:rFonts w:hint="default"/>
        <w:lang w:val="en-US" w:eastAsia="en-US" w:bidi="en-US"/>
      </w:rPr>
    </w:lvl>
    <w:lvl w:ilvl="4" w:tplc="B296DAF4">
      <w:numFmt w:val="bullet"/>
      <w:lvlText w:val="•"/>
      <w:lvlJc w:val="left"/>
      <w:pPr>
        <w:ind w:left="5826" w:hanging="720"/>
      </w:pPr>
      <w:rPr>
        <w:rFonts w:hint="default"/>
        <w:lang w:val="en-US" w:eastAsia="en-US" w:bidi="en-US"/>
      </w:rPr>
    </w:lvl>
    <w:lvl w:ilvl="5" w:tplc="444EC564">
      <w:numFmt w:val="bullet"/>
      <w:lvlText w:val="•"/>
      <w:lvlJc w:val="left"/>
      <w:pPr>
        <w:ind w:left="6742" w:hanging="720"/>
      </w:pPr>
      <w:rPr>
        <w:rFonts w:hint="default"/>
        <w:lang w:val="en-US" w:eastAsia="en-US" w:bidi="en-US"/>
      </w:rPr>
    </w:lvl>
    <w:lvl w:ilvl="6" w:tplc="1F183A5E">
      <w:numFmt w:val="bullet"/>
      <w:lvlText w:val="•"/>
      <w:lvlJc w:val="left"/>
      <w:pPr>
        <w:ind w:left="7657" w:hanging="720"/>
      </w:pPr>
      <w:rPr>
        <w:rFonts w:hint="default"/>
        <w:lang w:val="en-US" w:eastAsia="en-US" w:bidi="en-US"/>
      </w:rPr>
    </w:lvl>
    <w:lvl w:ilvl="7" w:tplc="95B0ECBC">
      <w:numFmt w:val="bullet"/>
      <w:lvlText w:val="•"/>
      <w:lvlJc w:val="left"/>
      <w:pPr>
        <w:ind w:left="8573" w:hanging="720"/>
      </w:pPr>
      <w:rPr>
        <w:rFonts w:hint="default"/>
        <w:lang w:val="en-US" w:eastAsia="en-US" w:bidi="en-US"/>
      </w:rPr>
    </w:lvl>
    <w:lvl w:ilvl="8" w:tplc="9A74DB46">
      <w:numFmt w:val="bullet"/>
      <w:lvlText w:val="•"/>
      <w:lvlJc w:val="left"/>
      <w:pPr>
        <w:ind w:left="9488" w:hanging="720"/>
      </w:pPr>
      <w:rPr>
        <w:rFonts w:hint="default"/>
        <w:lang w:val="en-US" w:eastAsia="en-US" w:bidi="en-US"/>
      </w:rPr>
    </w:lvl>
  </w:abstractNum>
  <w:abstractNum w:abstractNumId="31" w15:restartNumberingAfterBreak="0">
    <w:nsid w:val="32B17C09"/>
    <w:multiLevelType w:val="hybridMultilevel"/>
    <w:tmpl w:val="694039B2"/>
    <w:lvl w:ilvl="0" w:tplc="AF361DCC">
      <w:start w:val="2"/>
      <w:numFmt w:val="lowerRoman"/>
      <w:lvlText w:val="%1."/>
      <w:lvlJc w:val="left"/>
      <w:pPr>
        <w:ind w:left="2960" w:hanging="720"/>
        <w:jc w:val="left"/>
      </w:pPr>
      <w:rPr>
        <w:rFonts w:ascii="Segoe UI" w:eastAsia="Segoe UI" w:hAnsi="Segoe UI" w:cs="Segoe UI" w:hint="default"/>
        <w:spacing w:val="-1"/>
        <w:w w:val="100"/>
        <w:sz w:val="24"/>
        <w:szCs w:val="24"/>
        <w:u w:val="single" w:color="000000"/>
        <w:lang w:val="en-US" w:eastAsia="en-US" w:bidi="en-US"/>
      </w:rPr>
    </w:lvl>
    <w:lvl w:ilvl="1" w:tplc="833876FC">
      <w:numFmt w:val="bullet"/>
      <w:lvlText w:val="•"/>
      <w:lvlJc w:val="left"/>
      <w:pPr>
        <w:ind w:left="3796" w:hanging="720"/>
      </w:pPr>
      <w:rPr>
        <w:rFonts w:hint="default"/>
        <w:lang w:val="en-US" w:eastAsia="en-US" w:bidi="en-US"/>
      </w:rPr>
    </w:lvl>
    <w:lvl w:ilvl="2" w:tplc="1722B126">
      <w:numFmt w:val="bullet"/>
      <w:lvlText w:val="•"/>
      <w:lvlJc w:val="left"/>
      <w:pPr>
        <w:ind w:left="4632" w:hanging="720"/>
      </w:pPr>
      <w:rPr>
        <w:rFonts w:hint="default"/>
        <w:lang w:val="en-US" w:eastAsia="en-US" w:bidi="en-US"/>
      </w:rPr>
    </w:lvl>
    <w:lvl w:ilvl="3" w:tplc="B1B29F04">
      <w:numFmt w:val="bullet"/>
      <w:lvlText w:val="•"/>
      <w:lvlJc w:val="left"/>
      <w:pPr>
        <w:ind w:left="5468" w:hanging="720"/>
      </w:pPr>
      <w:rPr>
        <w:rFonts w:hint="default"/>
        <w:lang w:val="en-US" w:eastAsia="en-US" w:bidi="en-US"/>
      </w:rPr>
    </w:lvl>
    <w:lvl w:ilvl="4" w:tplc="EBB2896E">
      <w:numFmt w:val="bullet"/>
      <w:lvlText w:val="•"/>
      <w:lvlJc w:val="left"/>
      <w:pPr>
        <w:ind w:left="6304" w:hanging="720"/>
      </w:pPr>
      <w:rPr>
        <w:rFonts w:hint="default"/>
        <w:lang w:val="en-US" w:eastAsia="en-US" w:bidi="en-US"/>
      </w:rPr>
    </w:lvl>
    <w:lvl w:ilvl="5" w:tplc="EB98DDB4">
      <w:numFmt w:val="bullet"/>
      <w:lvlText w:val="•"/>
      <w:lvlJc w:val="left"/>
      <w:pPr>
        <w:ind w:left="7140" w:hanging="720"/>
      </w:pPr>
      <w:rPr>
        <w:rFonts w:hint="default"/>
        <w:lang w:val="en-US" w:eastAsia="en-US" w:bidi="en-US"/>
      </w:rPr>
    </w:lvl>
    <w:lvl w:ilvl="6" w:tplc="EC087F8C">
      <w:numFmt w:val="bullet"/>
      <w:lvlText w:val="•"/>
      <w:lvlJc w:val="left"/>
      <w:pPr>
        <w:ind w:left="7976" w:hanging="720"/>
      </w:pPr>
      <w:rPr>
        <w:rFonts w:hint="default"/>
        <w:lang w:val="en-US" w:eastAsia="en-US" w:bidi="en-US"/>
      </w:rPr>
    </w:lvl>
    <w:lvl w:ilvl="7" w:tplc="BA1E80F2">
      <w:numFmt w:val="bullet"/>
      <w:lvlText w:val="•"/>
      <w:lvlJc w:val="left"/>
      <w:pPr>
        <w:ind w:left="8812" w:hanging="720"/>
      </w:pPr>
      <w:rPr>
        <w:rFonts w:hint="default"/>
        <w:lang w:val="en-US" w:eastAsia="en-US" w:bidi="en-US"/>
      </w:rPr>
    </w:lvl>
    <w:lvl w:ilvl="8" w:tplc="2F4CEC88">
      <w:numFmt w:val="bullet"/>
      <w:lvlText w:val="•"/>
      <w:lvlJc w:val="left"/>
      <w:pPr>
        <w:ind w:left="9648" w:hanging="720"/>
      </w:pPr>
      <w:rPr>
        <w:rFonts w:hint="default"/>
        <w:lang w:val="en-US" w:eastAsia="en-US" w:bidi="en-US"/>
      </w:rPr>
    </w:lvl>
  </w:abstractNum>
  <w:abstractNum w:abstractNumId="32" w15:restartNumberingAfterBreak="0">
    <w:nsid w:val="381A76E6"/>
    <w:multiLevelType w:val="hybridMultilevel"/>
    <w:tmpl w:val="5C00FC8C"/>
    <w:lvl w:ilvl="0" w:tplc="2EDE66A8">
      <w:start w:val="1"/>
      <w:numFmt w:val="upperLetter"/>
      <w:lvlText w:val="%1."/>
      <w:lvlJc w:val="left"/>
      <w:pPr>
        <w:ind w:left="1299" w:hanging="720"/>
        <w:jc w:val="left"/>
      </w:pPr>
      <w:rPr>
        <w:rFonts w:ascii="Segoe UI" w:eastAsia="Segoe UI" w:hAnsi="Segoe UI" w:cs="Segoe UI" w:hint="default"/>
        <w:spacing w:val="-9"/>
        <w:w w:val="100"/>
        <w:sz w:val="24"/>
        <w:szCs w:val="24"/>
        <w:lang w:val="en-US" w:eastAsia="en-US" w:bidi="en-US"/>
      </w:rPr>
    </w:lvl>
    <w:lvl w:ilvl="1" w:tplc="98906A9A">
      <w:start w:val="1"/>
      <w:numFmt w:val="decimal"/>
      <w:lvlText w:val="%2."/>
      <w:lvlJc w:val="left"/>
      <w:pPr>
        <w:ind w:left="2019" w:hanging="720"/>
        <w:jc w:val="left"/>
      </w:pPr>
      <w:rPr>
        <w:rFonts w:ascii="Segoe UI" w:eastAsia="Segoe UI" w:hAnsi="Segoe UI" w:cs="Segoe UI" w:hint="default"/>
        <w:spacing w:val="-14"/>
        <w:w w:val="100"/>
        <w:sz w:val="24"/>
        <w:szCs w:val="24"/>
        <w:lang w:val="en-US" w:eastAsia="en-US" w:bidi="en-US"/>
      </w:rPr>
    </w:lvl>
    <w:lvl w:ilvl="2" w:tplc="09181CB8">
      <w:start w:val="1"/>
      <w:numFmt w:val="lowerLetter"/>
      <w:lvlText w:val="%3."/>
      <w:lvlJc w:val="left"/>
      <w:pPr>
        <w:ind w:left="2739" w:hanging="720"/>
        <w:jc w:val="left"/>
      </w:pPr>
      <w:rPr>
        <w:rFonts w:ascii="Segoe UI" w:eastAsia="Segoe UI" w:hAnsi="Segoe UI" w:cs="Segoe UI" w:hint="default"/>
        <w:spacing w:val="-9"/>
        <w:w w:val="100"/>
        <w:sz w:val="24"/>
        <w:szCs w:val="24"/>
        <w:lang w:val="en-US" w:eastAsia="en-US" w:bidi="en-US"/>
      </w:rPr>
    </w:lvl>
    <w:lvl w:ilvl="3" w:tplc="36F00280">
      <w:start w:val="1"/>
      <w:numFmt w:val="lowerRoman"/>
      <w:lvlText w:val="%4."/>
      <w:lvlJc w:val="left"/>
      <w:pPr>
        <w:ind w:left="3459" w:hanging="720"/>
        <w:jc w:val="left"/>
      </w:pPr>
      <w:rPr>
        <w:rFonts w:ascii="Segoe UI" w:eastAsia="Segoe UI" w:hAnsi="Segoe UI" w:cs="Segoe UI" w:hint="default"/>
        <w:spacing w:val="-1"/>
        <w:w w:val="100"/>
        <w:sz w:val="24"/>
        <w:szCs w:val="24"/>
        <w:u w:val="single" w:color="000000"/>
        <w:lang w:val="en-US" w:eastAsia="en-US" w:bidi="en-US"/>
      </w:rPr>
    </w:lvl>
    <w:lvl w:ilvl="4" w:tplc="1FA2D1A6">
      <w:numFmt w:val="bullet"/>
      <w:lvlText w:val="•"/>
      <w:lvlJc w:val="left"/>
      <w:pPr>
        <w:ind w:left="4582" w:hanging="720"/>
      </w:pPr>
      <w:rPr>
        <w:rFonts w:hint="default"/>
        <w:lang w:val="en-US" w:eastAsia="en-US" w:bidi="en-US"/>
      </w:rPr>
    </w:lvl>
    <w:lvl w:ilvl="5" w:tplc="63F07932">
      <w:numFmt w:val="bullet"/>
      <w:lvlText w:val="•"/>
      <w:lvlJc w:val="left"/>
      <w:pPr>
        <w:ind w:left="5705" w:hanging="720"/>
      </w:pPr>
      <w:rPr>
        <w:rFonts w:hint="default"/>
        <w:lang w:val="en-US" w:eastAsia="en-US" w:bidi="en-US"/>
      </w:rPr>
    </w:lvl>
    <w:lvl w:ilvl="6" w:tplc="088C50C2">
      <w:numFmt w:val="bullet"/>
      <w:lvlText w:val="•"/>
      <w:lvlJc w:val="left"/>
      <w:pPr>
        <w:ind w:left="6828" w:hanging="720"/>
      </w:pPr>
      <w:rPr>
        <w:rFonts w:hint="default"/>
        <w:lang w:val="en-US" w:eastAsia="en-US" w:bidi="en-US"/>
      </w:rPr>
    </w:lvl>
    <w:lvl w:ilvl="7" w:tplc="880C995E">
      <w:numFmt w:val="bullet"/>
      <w:lvlText w:val="•"/>
      <w:lvlJc w:val="left"/>
      <w:pPr>
        <w:ind w:left="7951" w:hanging="720"/>
      </w:pPr>
      <w:rPr>
        <w:rFonts w:hint="default"/>
        <w:lang w:val="en-US" w:eastAsia="en-US" w:bidi="en-US"/>
      </w:rPr>
    </w:lvl>
    <w:lvl w:ilvl="8" w:tplc="13E46C32">
      <w:numFmt w:val="bullet"/>
      <w:lvlText w:val="•"/>
      <w:lvlJc w:val="left"/>
      <w:pPr>
        <w:ind w:left="9074" w:hanging="720"/>
      </w:pPr>
      <w:rPr>
        <w:rFonts w:hint="default"/>
        <w:lang w:val="en-US" w:eastAsia="en-US" w:bidi="en-US"/>
      </w:rPr>
    </w:lvl>
  </w:abstractNum>
  <w:abstractNum w:abstractNumId="33" w15:restartNumberingAfterBreak="0">
    <w:nsid w:val="38B7076C"/>
    <w:multiLevelType w:val="multilevel"/>
    <w:tmpl w:val="ED0EBEB8"/>
    <w:lvl w:ilvl="0">
      <w:start w:val="28"/>
      <w:numFmt w:val="decimal"/>
      <w:lvlText w:val="%1"/>
      <w:lvlJc w:val="left"/>
      <w:pPr>
        <w:ind w:left="1642" w:hanging="733"/>
        <w:jc w:val="left"/>
      </w:pPr>
      <w:rPr>
        <w:rFonts w:hint="default"/>
        <w:lang w:val="en-US" w:eastAsia="en-US" w:bidi="en-US"/>
      </w:rPr>
    </w:lvl>
    <w:lvl w:ilvl="1">
      <w:start w:val="4"/>
      <w:numFmt w:val="upperRoman"/>
      <w:lvlText w:val="%1.%2"/>
      <w:lvlJc w:val="left"/>
      <w:pPr>
        <w:ind w:left="1642" w:hanging="733"/>
        <w:jc w:val="left"/>
      </w:pPr>
      <w:rPr>
        <w:rFonts w:hint="default"/>
        <w:lang w:val="en-US" w:eastAsia="en-US" w:bidi="en-US"/>
      </w:rPr>
    </w:lvl>
    <w:lvl w:ilvl="2">
      <w:start w:val="1"/>
      <w:numFmt w:val="upperLetter"/>
      <w:lvlText w:val="%1.%2.%3"/>
      <w:lvlJc w:val="left"/>
      <w:pPr>
        <w:ind w:left="1642" w:hanging="733"/>
        <w:jc w:val="left"/>
      </w:pPr>
      <w:rPr>
        <w:rFonts w:ascii="Segoe UI" w:eastAsia="Segoe UI" w:hAnsi="Segoe UI" w:cs="Segoe UI" w:hint="default"/>
        <w:spacing w:val="-3"/>
        <w:w w:val="100"/>
        <w:sz w:val="22"/>
        <w:szCs w:val="22"/>
        <w:lang w:val="en-US" w:eastAsia="en-US" w:bidi="en-US"/>
      </w:rPr>
    </w:lvl>
    <w:lvl w:ilvl="3">
      <w:start w:val="1"/>
      <w:numFmt w:val="decimal"/>
      <w:lvlText w:val="(%4)"/>
      <w:lvlJc w:val="left"/>
      <w:pPr>
        <w:ind w:left="1375" w:hanging="317"/>
        <w:jc w:val="right"/>
      </w:pPr>
      <w:rPr>
        <w:rFonts w:ascii="Segoe UI" w:eastAsia="Segoe UI" w:hAnsi="Segoe UI" w:cs="Segoe UI" w:hint="default"/>
        <w:w w:val="100"/>
        <w:sz w:val="22"/>
        <w:szCs w:val="22"/>
        <w:lang w:val="en-US" w:eastAsia="en-US" w:bidi="en-US"/>
      </w:rPr>
    </w:lvl>
    <w:lvl w:ilvl="4">
      <w:numFmt w:val="bullet"/>
      <w:lvlText w:val="•"/>
      <w:lvlJc w:val="left"/>
      <w:pPr>
        <w:ind w:left="4866" w:hanging="317"/>
      </w:pPr>
      <w:rPr>
        <w:rFonts w:hint="default"/>
        <w:lang w:val="en-US" w:eastAsia="en-US" w:bidi="en-US"/>
      </w:rPr>
    </w:lvl>
    <w:lvl w:ilvl="5">
      <w:numFmt w:val="bullet"/>
      <w:lvlText w:val="•"/>
      <w:lvlJc w:val="left"/>
      <w:pPr>
        <w:ind w:left="5942" w:hanging="317"/>
      </w:pPr>
      <w:rPr>
        <w:rFonts w:hint="default"/>
        <w:lang w:val="en-US" w:eastAsia="en-US" w:bidi="en-US"/>
      </w:rPr>
    </w:lvl>
    <w:lvl w:ilvl="6">
      <w:numFmt w:val="bullet"/>
      <w:lvlText w:val="•"/>
      <w:lvlJc w:val="left"/>
      <w:pPr>
        <w:ind w:left="7017" w:hanging="317"/>
      </w:pPr>
      <w:rPr>
        <w:rFonts w:hint="default"/>
        <w:lang w:val="en-US" w:eastAsia="en-US" w:bidi="en-US"/>
      </w:rPr>
    </w:lvl>
    <w:lvl w:ilvl="7">
      <w:numFmt w:val="bullet"/>
      <w:lvlText w:val="•"/>
      <w:lvlJc w:val="left"/>
      <w:pPr>
        <w:ind w:left="8093" w:hanging="317"/>
      </w:pPr>
      <w:rPr>
        <w:rFonts w:hint="default"/>
        <w:lang w:val="en-US" w:eastAsia="en-US" w:bidi="en-US"/>
      </w:rPr>
    </w:lvl>
    <w:lvl w:ilvl="8">
      <w:numFmt w:val="bullet"/>
      <w:lvlText w:val="•"/>
      <w:lvlJc w:val="left"/>
      <w:pPr>
        <w:ind w:left="9168" w:hanging="317"/>
      </w:pPr>
      <w:rPr>
        <w:rFonts w:hint="default"/>
        <w:lang w:val="en-US" w:eastAsia="en-US" w:bidi="en-US"/>
      </w:rPr>
    </w:lvl>
  </w:abstractNum>
  <w:abstractNum w:abstractNumId="34" w15:restartNumberingAfterBreak="0">
    <w:nsid w:val="3B185460"/>
    <w:multiLevelType w:val="hybridMultilevel"/>
    <w:tmpl w:val="64C42DD2"/>
    <w:lvl w:ilvl="0" w:tplc="5BC02690">
      <w:start w:val="5"/>
      <w:numFmt w:val="decimal"/>
      <w:lvlText w:val="%1."/>
      <w:lvlJc w:val="left"/>
      <w:pPr>
        <w:ind w:left="920" w:hanging="248"/>
        <w:jc w:val="left"/>
      </w:pPr>
      <w:rPr>
        <w:rFonts w:ascii="Segoe UI" w:eastAsia="Segoe UI" w:hAnsi="Segoe UI" w:cs="Segoe UI" w:hint="default"/>
        <w:w w:val="100"/>
        <w:sz w:val="24"/>
        <w:szCs w:val="24"/>
        <w:lang w:val="en-US" w:eastAsia="en-US" w:bidi="en-US"/>
      </w:rPr>
    </w:lvl>
    <w:lvl w:ilvl="1" w:tplc="BA5267C8">
      <w:numFmt w:val="bullet"/>
      <w:lvlText w:val=""/>
      <w:lvlJc w:val="left"/>
      <w:pPr>
        <w:ind w:left="2000" w:hanging="360"/>
      </w:pPr>
      <w:rPr>
        <w:rFonts w:ascii="Symbol" w:eastAsia="Symbol" w:hAnsi="Symbol" w:cs="Symbol" w:hint="default"/>
        <w:w w:val="100"/>
        <w:sz w:val="24"/>
        <w:szCs w:val="24"/>
        <w:lang w:val="en-US" w:eastAsia="en-US" w:bidi="en-US"/>
      </w:rPr>
    </w:lvl>
    <w:lvl w:ilvl="2" w:tplc="022A7878">
      <w:numFmt w:val="bullet"/>
      <w:lvlText w:val="•"/>
      <w:lvlJc w:val="left"/>
      <w:pPr>
        <w:ind w:left="2620" w:hanging="360"/>
      </w:pPr>
      <w:rPr>
        <w:rFonts w:hint="default"/>
        <w:lang w:val="en-US" w:eastAsia="en-US" w:bidi="en-US"/>
      </w:rPr>
    </w:lvl>
    <w:lvl w:ilvl="3" w:tplc="2C68F0AE">
      <w:numFmt w:val="bullet"/>
      <w:lvlText w:val="•"/>
      <w:lvlJc w:val="left"/>
      <w:pPr>
        <w:ind w:left="3707" w:hanging="360"/>
      </w:pPr>
      <w:rPr>
        <w:rFonts w:hint="default"/>
        <w:lang w:val="en-US" w:eastAsia="en-US" w:bidi="en-US"/>
      </w:rPr>
    </w:lvl>
    <w:lvl w:ilvl="4" w:tplc="028E7B0A">
      <w:numFmt w:val="bullet"/>
      <w:lvlText w:val="•"/>
      <w:lvlJc w:val="left"/>
      <w:pPr>
        <w:ind w:left="4795" w:hanging="360"/>
      </w:pPr>
      <w:rPr>
        <w:rFonts w:hint="default"/>
        <w:lang w:val="en-US" w:eastAsia="en-US" w:bidi="en-US"/>
      </w:rPr>
    </w:lvl>
    <w:lvl w:ilvl="5" w:tplc="97A4D776">
      <w:numFmt w:val="bullet"/>
      <w:lvlText w:val="•"/>
      <w:lvlJc w:val="left"/>
      <w:pPr>
        <w:ind w:left="5882" w:hanging="360"/>
      </w:pPr>
      <w:rPr>
        <w:rFonts w:hint="default"/>
        <w:lang w:val="en-US" w:eastAsia="en-US" w:bidi="en-US"/>
      </w:rPr>
    </w:lvl>
    <w:lvl w:ilvl="6" w:tplc="773EE882">
      <w:numFmt w:val="bullet"/>
      <w:lvlText w:val="•"/>
      <w:lvlJc w:val="left"/>
      <w:pPr>
        <w:ind w:left="6970" w:hanging="360"/>
      </w:pPr>
      <w:rPr>
        <w:rFonts w:hint="default"/>
        <w:lang w:val="en-US" w:eastAsia="en-US" w:bidi="en-US"/>
      </w:rPr>
    </w:lvl>
    <w:lvl w:ilvl="7" w:tplc="72C21566">
      <w:numFmt w:val="bullet"/>
      <w:lvlText w:val="•"/>
      <w:lvlJc w:val="left"/>
      <w:pPr>
        <w:ind w:left="8057" w:hanging="360"/>
      </w:pPr>
      <w:rPr>
        <w:rFonts w:hint="default"/>
        <w:lang w:val="en-US" w:eastAsia="en-US" w:bidi="en-US"/>
      </w:rPr>
    </w:lvl>
    <w:lvl w:ilvl="8" w:tplc="295614B6">
      <w:numFmt w:val="bullet"/>
      <w:lvlText w:val="•"/>
      <w:lvlJc w:val="left"/>
      <w:pPr>
        <w:ind w:left="9145" w:hanging="360"/>
      </w:pPr>
      <w:rPr>
        <w:rFonts w:hint="default"/>
        <w:lang w:val="en-US" w:eastAsia="en-US" w:bidi="en-US"/>
      </w:rPr>
    </w:lvl>
  </w:abstractNum>
  <w:abstractNum w:abstractNumId="35" w15:restartNumberingAfterBreak="0">
    <w:nsid w:val="3B1C66FD"/>
    <w:multiLevelType w:val="multilevel"/>
    <w:tmpl w:val="69B025CC"/>
    <w:lvl w:ilvl="0">
      <w:start w:val="19"/>
      <w:numFmt w:val="upperLetter"/>
      <w:lvlText w:val="%1"/>
      <w:lvlJc w:val="left"/>
      <w:pPr>
        <w:ind w:left="920" w:hanging="471"/>
        <w:jc w:val="left"/>
      </w:pPr>
      <w:rPr>
        <w:rFonts w:hint="default"/>
        <w:lang w:val="en-US" w:eastAsia="en-US" w:bidi="en-US"/>
      </w:rPr>
    </w:lvl>
    <w:lvl w:ilvl="1">
      <w:start w:val="7"/>
      <w:numFmt w:val="decimal"/>
      <w:lvlText w:val="%1.%2."/>
      <w:lvlJc w:val="left"/>
      <w:pPr>
        <w:ind w:left="920" w:hanging="471"/>
        <w:jc w:val="left"/>
      </w:pPr>
      <w:rPr>
        <w:rFonts w:ascii="Segoe UI" w:eastAsia="Segoe UI" w:hAnsi="Segoe UI" w:cs="Segoe UI" w:hint="default"/>
        <w:b/>
        <w:bCs/>
        <w:spacing w:val="-3"/>
        <w:w w:val="100"/>
        <w:sz w:val="24"/>
        <w:szCs w:val="24"/>
        <w:lang w:val="en-US" w:eastAsia="en-US" w:bidi="en-US"/>
      </w:rPr>
    </w:lvl>
    <w:lvl w:ilvl="2">
      <w:start w:val="1"/>
      <w:numFmt w:val="upperRoman"/>
      <w:lvlText w:val="%3."/>
      <w:lvlJc w:val="left"/>
      <w:pPr>
        <w:ind w:left="1640" w:hanging="476"/>
        <w:jc w:val="right"/>
      </w:pPr>
      <w:rPr>
        <w:rFonts w:ascii="Segoe UI" w:eastAsia="Segoe UI" w:hAnsi="Segoe UI" w:cs="Segoe UI" w:hint="default"/>
        <w:spacing w:val="-2"/>
        <w:w w:val="100"/>
        <w:sz w:val="24"/>
        <w:szCs w:val="24"/>
        <w:lang w:val="en-US" w:eastAsia="en-US" w:bidi="en-US"/>
      </w:rPr>
    </w:lvl>
    <w:lvl w:ilvl="3">
      <w:start w:val="1"/>
      <w:numFmt w:val="upperLetter"/>
      <w:lvlText w:val="%4."/>
      <w:lvlJc w:val="left"/>
      <w:pPr>
        <w:ind w:left="2360" w:hanging="567"/>
        <w:jc w:val="left"/>
      </w:pPr>
      <w:rPr>
        <w:rFonts w:ascii="Segoe UI" w:eastAsia="Segoe UI" w:hAnsi="Segoe UI" w:cs="Segoe UI" w:hint="default"/>
        <w:spacing w:val="-1"/>
        <w:w w:val="100"/>
        <w:sz w:val="24"/>
        <w:szCs w:val="24"/>
        <w:lang w:val="en-US" w:eastAsia="en-US" w:bidi="en-US"/>
      </w:rPr>
    </w:lvl>
    <w:lvl w:ilvl="4">
      <w:start w:val="1"/>
      <w:numFmt w:val="decimal"/>
      <w:lvlText w:val="(%5)"/>
      <w:lvlJc w:val="left"/>
      <w:pPr>
        <w:ind w:left="3080" w:hanging="339"/>
        <w:jc w:val="left"/>
      </w:pPr>
      <w:rPr>
        <w:rFonts w:ascii="Segoe UI" w:eastAsia="Segoe UI" w:hAnsi="Segoe UI" w:cs="Segoe UI" w:hint="default"/>
        <w:spacing w:val="-1"/>
        <w:w w:val="100"/>
        <w:sz w:val="24"/>
        <w:szCs w:val="24"/>
        <w:lang w:val="en-US" w:eastAsia="en-US" w:bidi="en-US"/>
      </w:rPr>
    </w:lvl>
    <w:lvl w:ilvl="5">
      <w:start w:val="1"/>
      <w:numFmt w:val="lowerLetter"/>
      <w:lvlText w:val="(%6)"/>
      <w:lvlJc w:val="left"/>
      <w:pPr>
        <w:ind w:left="3800" w:hanging="332"/>
        <w:jc w:val="left"/>
      </w:pPr>
      <w:rPr>
        <w:rFonts w:ascii="Segoe UI" w:eastAsia="Segoe UI" w:hAnsi="Segoe UI" w:cs="Segoe UI" w:hint="default"/>
        <w:spacing w:val="-1"/>
        <w:w w:val="100"/>
        <w:sz w:val="24"/>
        <w:szCs w:val="24"/>
        <w:lang w:val="en-US" w:eastAsia="en-US" w:bidi="en-US"/>
      </w:rPr>
    </w:lvl>
    <w:lvl w:ilvl="6">
      <w:numFmt w:val="bullet"/>
      <w:lvlText w:val="•"/>
      <w:lvlJc w:val="left"/>
      <w:pPr>
        <w:ind w:left="6306" w:hanging="332"/>
      </w:pPr>
      <w:rPr>
        <w:rFonts w:hint="default"/>
        <w:lang w:val="en-US" w:eastAsia="en-US" w:bidi="en-US"/>
      </w:rPr>
    </w:lvl>
    <w:lvl w:ilvl="7">
      <w:numFmt w:val="bullet"/>
      <w:lvlText w:val="•"/>
      <w:lvlJc w:val="left"/>
      <w:pPr>
        <w:ind w:left="7560" w:hanging="332"/>
      </w:pPr>
      <w:rPr>
        <w:rFonts w:hint="default"/>
        <w:lang w:val="en-US" w:eastAsia="en-US" w:bidi="en-US"/>
      </w:rPr>
    </w:lvl>
    <w:lvl w:ilvl="8">
      <w:numFmt w:val="bullet"/>
      <w:lvlText w:val="•"/>
      <w:lvlJc w:val="left"/>
      <w:pPr>
        <w:ind w:left="8813" w:hanging="332"/>
      </w:pPr>
      <w:rPr>
        <w:rFonts w:hint="default"/>
        <w:lang w:val="en-US" w:eastAsia="en-US" w:bidi="en-US"/>
      </w:rPr>
    </w:lvl>
  </w:abstractNum>
  <w:abstractNum w:abstractNumId="36" w15:restartNumberingAfterBreak="0">
    <w:nsid w:val="3B683F5C"/>
    <w:multiLevelType w:val="hybridMultilevel"/>
    <w:tmpl w:val="CD642DD6"/>
    <w:lvl w:ilvl="0" w:tplc="C158E82A">
      <w:numFmt w:val="bullet"/>
      <w:lvlText w:val="►"/>
      <w:lvlJc w:val="left"/>
      <w:pPr>
        <w:ind w:left="558" w:hanging="360"/>
      </w:pPr>
      <w:rPr>
        <w:rFonts w:ascii="Arial" w:eastAsia="Arial" w:hAnsi="Arial" w:cs="Arial" w:hint="default"/>
        <w:b/>
        <w:bCs/>
        <w:spacing w:val="-11"/>
        <w:w w:val="100"/>
        <w:sz w:val="24"/>
        <w:szCs w:val="24"/>
        <w:lang w:val="en-US" w:eastAsia="en-US" w:bidi="en-US"/>
      </w:rPr>
    </w:lvl>
    <w:lvl w:ilvl="1" w:tplc="420AFDE0">
      <w:numFmt w:val="bullet"/>
      <w:lvlText w:val=""/>
      <w:lvlJc w:val="left"/>
      <w:pPr>
        <w:ind w:left="1281" w:hanging="363"/>
      </w:pPr>
      <w:rPr>
        <w:rFonts w:ascii="Symbol" w:eastAsia="Symbol" w:hAnsi="Symbol" w:cs="Symbol" w:hint="default"/>
        <w:w w:val="100"/>
        <w:sz w:val="22"/>
        <w:szCs w:val="22"/>
        <w:lang w:val="en-US" w:eastAsia="en-US" w:bidi="en-US"/>
      </w:rPr>
    </w:lvl>
    <w:lvl w:ilvl="2" w:tplc="25EC303C">
      <w:numFmt w:val="bullet"/>
      <w:lvlText w:val="•"/>
      <w:lvlJc w:val="left"/>
      <w:pPr>
        <w:ind w:left="2395" w:hanging="363"/>
      </w:pPr>
      <w:rPr>
        <w:rFonts w:hint="default"/>
        <w:lang w:val="en-US" w:eastAsia="en-US" w:bidi="en-US"/>
      </w:rPr>
    </w:lvl>
    <w:lvl w:ilvl="3" w:tplc="C0A0681A">
      <w:numFmt w:val="bullet"/>
      <w:lvlText w:val="•"/>
      <w:lvlJc w:val="left"/>
      <w:pPr>
        <w:ind w:left="3511" w:hanging="363"/>
      </w:pPr>
      <w:rPr>
        <w:rFonts w:hint="default"/>
        <w:lang w:val="en-US" w:eastAsia="en-US" w:bidi="en-US"/>
      </w:rPr>
    </w:lvl>
    <w:lvl w:ilvl="4" w:tplc="0E3C5B92">
      <w:numFmt w:val="bullet"/>
      <w:lvlText w:val="•"/>
      <w:lvlJc w:val="left"/>
      <w:pPr>
        <w:ind w:left="4626" w:hanging="363"/>
      </w:pPr>
      <w:rPr>
        <w:rFonts w:hint="default"/>
        <w:lang w:val="en-US" w:eastAsia="en-US" w:bidi="en-US"/>
      </w:rPr>
    </w:lvl>
    <w:lvl w:ilvl="5" w:tplc="862CDC10">
      <w:numFmt w:val="bullet"/>
      <w:lvlText w:val="•"/>
      <w:lvlJc w:val="left"/>
      <w:pPr>
        <w:ind w:left="5742" w:hanging="363"/>
      </w:pPr>
      <w:rPr>
        <w:rFonts w:hint="default"/>
        <w:lang w:val="en-US" w:eastAsia="en-US" w:bidi="en-US"/>
      </w:rPr>
    </w:lvl>
    <w:lvl w:ilvl="6" w:tplc="DFB25B92">
      <w:numFmt w:val="bullet"/>
      <w:lvlText w:val="•"/>
      <w:lvlJc w:val="left"/>
      <w:pPr>
        <w:ind w:left="6857" w:hanging="363"/>
      </w:pPr>
      <w:rPr>
        <w:rFonts w:hint="default"/>
        <w:lang w:val="en-US" w:eastAsia="en-US" w:bidi="en-US"/>
      </w:rPr>
    </w:lvl>
    <w:lvl w:ilvl="7" w:tplc="7706A4C6">
      <w:numFmt w:val="bullet"/>
      <w:lvlText w:val="•"/>
      <w:lvlJc w:val="left"/>
      <w:pPr>
        <w:ind w:left="7973" w:hanging="363"/>
      </w:pPr>
      <w:rPr>
        <w:rFonts w:hint="default"/>
        <w:lang w:val="en-US" w:eastAsia="en-US" w:bidi="en-US"/>
      </w:rPr>
    </w:lvl>
    <w:lvl w:ilvl="8" w:tplc="F3D83C3C">
      <w:numFmt w:val="bullet"/>
      <w:lvlText w:val="•"/>
      <w:lvlJc w:val="left"/>
      <w:pPr>
        <w:ind w:left="9088" w:hanging="363"/>
      </w:pPr>
      <w:rPr>
        <w:rFonts w:hint="default"/>
        <w:lang w:val="en-US" w:eastAsia="en-US" w:bidi="en-US"/>
      </w:rPr>
    </w:lvl>
  </w:abstractNum>
  <w:abstractNum w:abstractNumId="37" w15:restartNumberingAfterBreak="0">
    <w:nsid w:val="3CA53CFF"/>
    <w:multiLevelType w:val="hybridMultilevel"/>
    <w:tmpl w:val="6328732A"/>
    <w:lvl w:ilvl="0" w:tplc="A7248AA6">
      <w:start w:val="1"/>
      <w:numFmt w:val="upperLetter"/>
      <w:lvlText w:val="%1."/>
      <w:lvlJc w:val="left"/>
      <w:pPr>
        <w:ind w:left="2249" w:hanging="879"/>
        <w:jc w:val="right"/>
      </w:pPr>
      <w:rPr>
        <w:rFonts w:ascii="Segoe UI" w:eastAsia="Segoe UI" w:hAnsi="Segoe UI" w:cs="Segoe UI" w:hint="default"/>
        <w:color w:val="1F1F1F"/>
        <w:spacing w:val="-9"/>
        <w:w w:val="100"/>
        <w:sz w:val="24"/>
        <w:szCs w:val="24"/>
        <w:lang w:val="en-US" w:eastAsia="en-US" w:bidi="en-US"/>
      </w:rPr>
    </w:lvl>
    <w:lvl w:ilvl="1" w:tplc="88C2DB54">
      <w:start w:val="1"/>
      <w:numFmt w:val="decimal"/>
      <w:lvlText w:val="%2."/>
      <w:lvlJc w:val="left"/>
      <w:pPr>
        <w:ind w:left="2979" w:hanging="720"/>
        <w:jc w:val="left"/>
      </w:pPr>
      <w:rPr>
        <w:rFonts w:ascii="Segoe UI" w:eastAsia="Segoe UI" w:hAnsi="Segoe UI" w:cs="Segoe UI" w:hint="default"/>
        <w:color w:val="1F1F1F"/>
        <w:w w:val="100"/>
        <w:sz w:val="24"/>
        <w:szCs w:val="24"/>
        <w:u w:val="single" w:color="1F1F1F"/>
        <w:lang w:val="en-US" w:eastAsia="en-US" w:bidi="en-US"/>
      </w:rPr>
    </w:lvl>
    <w:lvl w:ilvl="2" w:tplc="BE869340">
      <w:start w:val="2"/>
      <w:numFmt w:val="decimal"/>
      <w:lvlText w:val="%3."/>
      <w:lvlJc w:val="left"/>
      <w:pPr>
        <w:ind w:left="3699" w:hanging="720"/>
        <w:jc w:val="right"/>
      </w:pPr>
      <w:rPr>
        <w:rFonts w:ascii="Segoe UI" w:eastAsia="Segoe UI" w:hAnsi="Segoe UI" w:cs="Segoe UI" w:hint="default"/>
        <w:color w:val="1F1F1F"/>
        <w:spacing w:val="-12"/>
        <w:w w:val="100"/>
        <w:sz w:val="24"/>
        <w:szCs w:val="24"/>
        <w:lang w:val="en-US" w:eastAsia="en-US" w:bidi="en-US"/>
      </w:rPr>
    </w:lvl>
    <w:lvl w:ilvl="3" w:tplc="958E0AB4">
      <w:start w:val="1"/>
      <w:numFmt w:val="lowerLetter"/>
      <w:lvlText w:val="%4."/>
      <w:lvlJc w:val="left"/>
      <w:pPr>
        <w:ind w:left="3699" w:hanging="720"/>
        <w:jc w:val="left"/>
      </w:pPr>
      <w:rPr>
        <w:rFonts w:ascii="Segoe UI" w:eastAsia="Segoe UI" w:hAnsi="Segoe UI" w:cs="Segoe UI" w:hint="default"/>
        <w:color w:val="1F1F1F"/>
        <w:w w:val="100"/>
        <w:sz w:val="24"/>
        <w:szCs w:val="24"/>
        <w:u w:val="single" w:color="1F1F1F"/>
        <w:lang w:val="en-US" w:eastAsia="en-US" w:bidi="en-US"/>
      </w:rPr>
    </w:lvl>
    <w:lvl w:ilvl="4" w:tplc="090EA77E">
      <w:numFmt w:val="bullet"/>
      <w:lvlText w:val="•"/>
      <w:lvlJc w:val="left"/>
      <w:pPr>
        <w:ind w:left="5605" w:hanging="720"/>
      </w:pPr>
      <w:rPr>
        <w:rFonts w:hint="default"/>
        <w:lang w:val="en-US" w:eastAsia="en-US" w:bidi="en-US"/>
      </w:rPr>
    </w:lvl>
    <w:lvl w:ilvl="5" w:tplc="11809DDA">
      <w:numFmt w:val="bullet"/>
      <w:lvlText w:val="•"/>
      <w:lvlJc w:val="left"/>
      <w:pPr>
        <w:ind w:left="6557" w:hanging="720"/>
      </w:pPr>
      <w:rPr>
        <w:rFonts w:hint="default"/>
        <w:lang w:val="en-US" w:eastAsia="en-US" w:bidi="en-US"/>
      </w:rPr>
    </w:lvl>
    <w:lvl w:ilvl="6" w:tplc="2750A1A4">
      <w:numFmt w:val="bullet"/>
      <w:lvlText w:val="•"/>
      <w:lvlJc w:val="left"/>
      <w:pPr>
        <w:ind w:left="7510" w:hanging="720"/>
      </w:pPr>
      <w:rPr>
        <w:rFonts w:hint="default"/>
        <w:lang w:val="en-US" w:eastAsia="en-US" w:bidi="en-US"/>
      </w:rPr>
    </w:lvl>
    <w:lvl w:ilvl="7" w:tplc="7C1CACFC">
      <w:numFmt w:val="bullet"/>
      <w:lvlText w:val="•"/>
      <w:lvlJc w:val="left"/>
      <w:pPr>
        <w:ind w:left="8462" w:hanging="720"/>
      </w:pPr>
      <w:rPr>
        <w:rFonts w:hint="default"/>
        <w:lang w:val="en-US" w:eastAsia="en-US" w:bidi="en-US"/>
      </w:rPr>
    </w:lvl>
    <w:lvl w:ilvl="8" w:tplc="F2B2307C">
      <w:numFmt w:val="bullet"/>
      <w:lvlText w:val="•"/>
      <w:lvlJc w:val="left"/>
      <w:pPr>
        <w:ind w:left="9415" w:hanging="720"/>
      </w:pPr>
      <w:rPr>
        <w:rFonts w:hint="default"/>
        <w:lang w:val="en-US" w:eastAsia="en-US" w:bidi="en-US"/>
      </w:rPr>
    </w:lvl>
  </w:abstractNum>
  <w:abstractNum w:abstractNumId="38" w15:restartNumberingAfterBreak="0">
    <w:nsid w:val="3E1E55FB"/>
    <w:multiLevelType w:val="hybridMultilevel"/>
    <w:tmpl w:val="7A741C34"/>
    <w:lvl w:ilvl="0" w:tplc="736C5F3A">
      <w:numFmt w:val="bullet"/>
      <w:lvlText w:val=""/>
      <w:lvlJc w:val="left"/>
      <w:pPr>
        <w:ind w:left="1106" w:hanging="365"/>
      </w:pPr>
      <w:rPr>
        <w:rFonts w:ascii="Symbol" w:eastAsia="Symbol" w:hAnsi="Symbol" w:cs="Symbol" w:hint="default"/>
        <w:w w:val="100"/>
        <w:sz w:val="22"/>
        <w:szCs w:val="22"/>
        <w:lang w:val="en-US" w:eastAsia="en-US" w:bidi="en-US"/>
      </w:rPr>
    </w:lvl>
    <w:lvl w:ilvl="1" w:tplc="C01A5BC2">
      <w:numFmt w:val="bullet"/>
      <w:lvlText w:val="•"/>
      <w:lvlJc w:val="left"/>
      <w:pPr>
        <w:ind w:left="2122" w:hanging="365"/>
      </w:pPr>
      <w:rPr>
        <w:rFonts w:hint="default"/>
        <w:lang w:val="en-US" w:eastAsia="en-US" w:bidi="en-US"/>
      </w:rPr>
    </w:lvl>
    <w:lvl w:ilvl="2" w:tplc="9196A09E">
      <w:numFmt w:val="bullet"/>
      <w:lvlText w:val="•"/>
      <w:lvlJc w:val="left"/>
      <w:pPr>
        <w:ind w:left="3144" w:hanging="365"/>
      </w:pPr>
      <w:rPr>
        <w:rFonts w:hint="default"/>
        <w:lang w:val="en-US" w:eastAsia="en-US" w:bidi="en-US"/>
      </w:rPr>
    </w:lvl>
    <w:lvl w:ilvl="3" w:tplc="7D76A886">
      <w:numFmt w:val="bullet"/>
      <w:lvlText w:val="•"/>
      <w:lvlJc w:val="left"/>
      <w:pPr>
        <w:ind w:left="4166" w:hanging="365"/>
      </w:pPr>
      <w:rPr>
        <w:rFonts w:hint="default"/>
        <w:lang w:val="en-US" w:eastAsia="en-US" w:bidi="en-US"/>
      </w:rPr>
    </w:lvl>
    <w:lvl w:ilvl="4" w:tplc="91247428">
      <w:numFmt w:val="bullet"/>
      <w:lvlText w:val="•"/>
      <w:lvlJc w:val="left"/>
      <w:pPr>
        <w:ind w:left="5188" w:hanging="365"/>
      </w:pPr>
      <w:rPr>
        <w:rFonts w:hint="default"/>
        <w:lang w:val="en-US" w:eastAsia="en-US" w:bidi="en-US"/>
      </w:rPr>
    </w:lvl>
    <w:lvl w:ilvl="5" w:tplc="B6E8644A">
      <w:numFmt w:val="bullet"/>
      <w:lvlText w:val="•"/>
      <w:lvlJc w:val="left"/>
      <w:pPr>
        <w:ind w:left="6210" w:hanging="365"/>
      </w:pPr>
      <w:rPr>
        <w:rFonts w:hint="default"/>
        <w:lang w:val="en-US" w:eastAsia="en-US" w:bidi="en-US"/>
      </w:rPr>
    </w:lvl>
    <w:lvl w:ilvl="6" w:tplc="CCB03714">
      <w:numFmt w:val="bullet"/>
      <w:lvlText w:val="•"/>
      <w:lvlJc w:val="left"/>
      <w:pPr>
        <w:ind w:left="7232" w:hanging="365"/>
      </w:pPr>
      <w:rPr>
        <w:rFonts w:hint="default"/>
        <w:lang w:val="en-US" w:eastAsia="en-US" w:bidi="en-US"/>
      </w:rPr>
    </w:lvl>
    <w:lvl w:ilvl="7" w:tplc="4F3AC5D8">
      <w:numFmt w:val="bullet"/>
      <w:lvlText w:val="•"/>
      <w:lvlJc w:val="left"/>
      <w:pPr>
        <w:ind w:left="8254" w:hanging="365"/>
      </w:pPr>
      <w:rPr>
        <w:rFonts w:hint="default"/>
        <w:lang w:val="en-US" w:eastAsia="en-US" w:bidi="en-US"/>
      </w:rPr>
    </w:lvl>
    <w:lvl w:ilvl="8" w:tplc="A7E69198">
      <w:numFmt w:val="bullet"/>
      <w:lvlText w:val="•"/>
      <w:lvlJc w:val="left"/>
      <w:pPr>
        <w:ind w:left="9276" w:hanging="365"/>
      </w:pPr>
      <w:rPr>
        <w:rFonts w:hint="default"/>
        <w:lang w:val="en-US" w:eastAsia="en-US" w:bidi="en-US"/>
      </w:rPr>
    </w:lvl>
  </w:abstractNum>
  <w:abstractNum w:abstractNumId="39" w15:restartNumberingAfterBreak="0">
    <w:nsid w:val="460D16FC"/>
    <w:multiLevelType w:val="hybridMultilevel"/>
    <w:tmpl w:val="D8CC9F9A"/>
    <w:lvl w:ilvl="0" w:tplc="852C62CE">
      <w:numFmt w:val="bullet"/>
      <w:lvlText w:val="►"/>
      <w:lvlJc w:val="left"/>
      <w:pPr>
        <w:ind w:left="747" w:hanging="365"/>
      </w:pPr>
      <w:rPr>
        <w:rFonts w:ascii="Arial" w:eastAsia="Arial" w:hAnsi="Arial" w:cs="Arial" w:hint="default"/>
        <w:b/>
        <w:bCs/>
        <w:spacing w:val="-7"/>
        <w:w w:val="100"/>
        <w:sz w:val="24"/>
        <w:szCs w:val="24"/>
        <w:lang w:val="en-US" w:eastAsia="en-US" w:bidi="en-US"/>
      </w:rPr>
    </w:lvl>
    <w:lvl w:ilvl="1" w:tplc="E384F1EA">
      <w:numFmt w:val="bullet"/>
      <w:lvlText w:val="•"/>
      <w:lvlJc w:val="left"/>
      <w:pPr>
        <w:ind w:left="1798" w:hanging="365"/>
      </w:pPr>
      <w:rPr>
        <w:rFonts w:hint="default"/>
        <w:lang w:val="en-US" w:eastAsia="en-US" w:bidi="en-US"/>
      </w:rPr>
    </w:lvl>
    <w:lvl w:ilvl="2" w:tplc="28EC5348">
      <w:numFmt w:val="bullet"/>
      <w:lvlText w:val="•"/>
      <w:lvlJc w:val="left"/>
      <w:pPr>
        <w:ind w:left="2856" w:hanging="365"/>
      </w:pPr>
      <w:rPr>
        <w:rFonts w:hint="default"/>
        <w:lang w:val="en-US" w:eastAsia="en-US" w:bidi="en-US"/>
      </w:rPr>
    </w:lvl>
    <w:lvl w:ilvl="3" w:tplc="70F4C888">
      <w:numFmt w:val="bullet"/>
      <w:lvlText w:val="•"/>
      <w:lvlJc w:val="left"/>
      <w:pPr>
        <w:ind w:left="3914" w:hanging="365"/>
      </w:pPr>
      <w:rPr>
        <w:rFonts w:hint="default"/>
        <w:lang w:val="en-US" w:eastAsia="en-US" w:bidi="en-US"/>
      </w:rPr>
    </w:lvl>
    <w:lvl w:ilvl="4" w:tplc="B906D27C">
      <w:numFmt w:val="bullet"/>
      <w:lvlText w:val="•"/>
      <w:lvlJc w:val="left"/>
      <w:pPr>
        <w:ind w:left="4972" w:hanging="365"/>
      </w:pPr>
      <w:rPr>
        <w:rFonts w:hint="default"/>
        <w:lang w:val="en-US" w:eastAsia="en-US" w:bidi="en-US"/>
      </w:rPr>
    </w:lvl>
    <w:lvl w:ilvl="5" w:tplc="8466A128">
      <w:numFmt w:val="bullet"/>
      <w:lvlText w:val="•"/>
      <w:lvlJc w:val="left"/>
      <w:pPr>
        <w:ind w:left="6030" w:hanging="365"/>
      </w:pPr>
      <w:rPr>
        <w:rFonts w:hint="default"/>
        <w:lang w:val="en-US" w:eastAsia="en-US" w:bidi="en-US"/>
      </w:rPr>
    </w:lvl>
    <w:lvl w:ilvl="6" w:tplc="00A07738">
      <w:numFmt w:val="bullet"/>
      <w:lvlText w:val="•"/>
      <w:lvlJc w:val="left"/>
      <w:pPr>
        <w:ind w:left="7088" w:hanging="365"/>
      </w:pPr>
      <w:rPr>
        <w:rFonts w:hint="default"/>
        <w:lang w:val="en-US" w:eastAsia="en-US" w:bidi="en-US"/>
      </w:rPr>
    </w:lvl>
    <w:lvl w:ilvl="7" w:tplc="16D2D47C">
      <w:numFmt w:val="bullet"/>
      <w:lvlText w:val="•"/>
      <w:lvlJc w:val="left"/>
      <w:pPr>
        <w:ind w:left="8146" w:hanging="365"/>
      </w:pPr>
      <w:rPr>
        <w:rFonts w:hint="default"/>
        <w:lang w:val="en-US" w:eastAsia="en-US" w:bidi="en-US"/>
      </w:rPr>
    </w:lvl>
    <w:lvl w:ilvl="8" w:tplc="566AA43E">
      <w:numFmt w:val="bullet"/>
      <w:lvlText w:val="•"/>
      <w:lvlJc w:val="left"/>
      <w:pPr>
        <w:ind w:left="9204" w:hanging="365"/>
      </w:pPr>
      <w:rPr>
        <w:rFonts w:hint="default"/>
        <w:lang w:val="en-US" w:eastAsia="en-US" w:bidi="en-US"/>
      </w:rPr>
    </w:lvl>
  </w:abstractNum>
  <w:abstractNum w:abstractNumId="40" w15:restartNumberingAfterBreak="0">
    <w:nsid w:val="4A75374E"/>
    <w:multiLevelType w:val="hybridMultilevel"/>
    <w:tmpl w:val="E58CE57A"/>
    <w:lvl w:ilvl="0" w:tplc="2F809A48">
      <w:start w:val="3"/>
      <w:numFmt w:val="decimal"/>
      <w:lvlText w:val="%1."/>
      <w:lvlJc w:val="left"/>
      <w:pPr>
        <w:ind w:left="920" w:hanging="248"/>
        <w:jc w:val="left"/>
      </w:pPr>
      <w:rPr>
        <w:rFonts w:ascii="Segoe UI" w:eastAsia="Segoe UI" w:hAnsi="Segoe UI" w:cs="Segoe UI" w:hint="default"/>
        <w:strike/>
        <w:w w:val="100"/>
        <w:sz w:val="24"/>
        <w:szCs w:val="24"/>
        <w:lang w:val="en-US" w:eastAsia="en-US" w:bidi="en-US"/>
      </w:rPr>
    </w:lvl>
    <w:lvl w:ilvl="1" w:tplc="34AC2798">
      <w:numFmt w:val="bullet"/>
      <w:lvlText w:val="•"/>
      <w:lvlJc w:val="left"/>
      <w:pPr>
        <w:ind w:left="1960" w:hanging="248"/>
      </w:pPr>
      <w:rPr>
        <w:rFonts w:hint="default"/>
        <w:lang w:val="en-US" w:eastAsia="en-US" w:bidi="en-US"/>
      </w:rPr>
    </w:lvl>
    <w:lvl w:ilvl="2" w:tplc="4B2C3402">
      <w:numFmt w:val="bullet"/>
      <w:lvlText w:val="•"/>
      <w:lvlJc w:val="left"/>
      <w:pPr>
        <w:ind w:left="3000" w:hanging="248"/>
      </w:pPr>
      <w:rPr>
        <w:rFonts w:hint="default"/>
        <w:lang w:val="en-US" w:eastAsia="en-US" w:bidi="en-US"/>
      </w:rPr>
    </w:lvl>
    <w:lvl w:ilvl="3" w:tplc="AF7CB034">
      <w:numFmt w:val="bullet"/>
      <w:lvlText w:val="•"/>
      <w:lvlJc w:val="left"/>
      <w:pPr>
        <w:ind w:left="4040" w:hanging="248"/>
      </w:pPr>
      <w:rPr>
        <w:rFonts w:hint="default"/>
        <w:lang w:val="en-US" w:eastAsia="en-US" w:bidi="en-US"/>
      </w:rPr>
    </w:lvl>
    <w:lvl w:ilvl="4" w:tplc="6E74FA88">
      <w:numFmt w:val="bullet"/>
      <w:lvlText w:val="•"/>
      <w:lvlJc w:val="left"/>
      <w:pPr>
        <w:ind w:left="5080" w:hanging="248"/>
      </w:pPr>
      <w:rPr>
        <w:rFonts w:hint="default"/>
        <w:lang w:val="en-US" w:eastAsia="en-US" w:bidi="en-US"/>
      </w:rPr>
    </w:lvl>
    <w:lvl w:ilvl="5" w:tplc="F30EE2B6">
      <w:numFmt w:val="bullet"/>
      <w:lvlText w:val="•"/>
      <w:lvlJc w:val="left"/>
      <w:pPr>
        <w:ind w:left="6120" w:hanging="248"/>
      </w:pPr>
      <w:rPr>
        <w:rFonts w:hint="default"/>
        <w:lang w:val="en-US" w:eastAsia="en-US" w:bidi="en-US"/>
      </w:rPr>
    </w:lvl>
    <w:lvl w:ilvl="6" w:tplc="EDEE6DDA">
      <w:numFmt w:val="bullet"/>
      <w:lvlText w:val="•"/>
      <w:lvlJc w:val="left"/>
      <w:pPr>
        <w:ind w:left="7160" w:hanging="248"/>
      </w:pPr>
      <w:rPr>
        <w:rFonts w:hint="default"/>
        <w:lang w:val="en-US" w:eastAsia="en-US" w:bidi="en-US"/>
      </w:rPr>
    </w:lvl>
    <w:lvl w:ilvl="7" w:tplc="B3A8ADD4">
      <w:numFmt w:val="bullet"/>
      <w:lvlText w:val="•"/>
      <w:lvlJc w:val="left"/>
      <w:pPr>
        <w:ind w:left="8200" w:hanging="248"/>
      </w:pPr>
      <w:rPr>
        <w:rFonts w:hint="default"/>
        <w:lang w:val="en-US" w:eastAsia="en-US" w:bidi="en-US"/>
      </w:rPr>
    </w:lvl>
    <w:lvl w:ilvl="8" w:tplc="3A54137C">
      <w:numFmt w:val="bullet"/>
      <w:lvlText w:val="•"/>
      <w:lvlJc w:val="left"/>
      <w:pPr>
        <w:ind w:left="9240" w:hanging="248"/>
      </w:pPr>
      <w:rPr>
        <w:rFonts w:hint="default"/>
        <w:lang w:val="en-US" w:eastAsia="en-US" w:bidi="en-US"/>
      </w:rPr>
    </w:lvl>
  </w:abstractNum>
  <w:abstractNum w:abstractNumId="41" w15:restartNumberingAfterBreak="0">
    <w:nsid w:val="4F827531"/>
    <w:multiLevelType w:val="hybridMultilevel"/>
    <w:tmpl w:val="4B66E308"/>
    <w:lvl w:ilvl="0" w:tplc="64E288DE">
      <w:start w:val="1"/>
      <w:numFmt w:val="decimal"/>
      <w:lvlText w:val="%1."/>
      <w:lvlJc w:val="left"/>
      <w:pPr>
        <w:ind w:left="2360" w:hanging="720"/>
        <w:jc w:val="left"/>
      </w:pPr>
      <w:rPr>
        <w:rFonts w:ascii="Segoe UI" w:eastAsia="Segoe UI" w:hAnsi="Segoe UI" w:cs="Segoe UI" w:hint="default"/>
        <w:w w:val="100"/>
        <w:sz w:val="24"/>
        <w:szCs w:val="24"/>
        <w:u w:val="single" w:color="000000"/>
        <w:lang w:val="en-US" w:eastAsia="en-US" w:bidi="en-US"/>
      </w:rPr>
    </w:lvl>
    <w:lvl w:ilvl="1" w:tplc="4494668E">
      <w:start w:val="1"/>
      <w:numFmt w:val="lowerLetter"/>
      <w:lvlText w:val="%2."/>
      <w:lvlJc w:val="left"/>
      <w:pPr>
        <w:ind w:left="3080" w:hanging="720"/>
        <w:jc w:val="left"/>
      </w:pPr>
      <w:rPr>
        <w:rFonts w:ascii="Segoe UI" w:eastAsia="Segoe UI" w:hAnsi="Segoe UI" w:cs="Segoe UI" w:hint="default"/>
        <w:w w:val="100"/>
        <w:sz w:val="24"/>
        <w:szCs w:val="24"/>
        <w:u w:val="single" w:color="000000"/>
        <w:lang w:val="en-US" w:eastAsia="en-US" w:bidi="en-US"/>
      </w:rPr>
    </w:lvl>
    <w:lvl w:ilvl="2" w:tplc="B636C658">
      <w:start w:val="1"/>
      <w:numFmt w:val="lowerRoman"/>
      <w:lvlText w:val="%3."/>
      <w:lvlJc w:val="left"/>
      <w:pPr>
        <w:ind w:left="3800" w:hanging="720"/>
        <w:jc w:val="left"/>
      </w:pPr>
      <w:rPr>
        <w:rFonts w:ascii="Segoe UI" w:eastAsia="Segoe UI" w:hAnsi="Segoe UI" w:cs="Segoe UI" w:hint="default"/>
        <w:spacing w:val="-1"/>
        <w:w w:val="100"/>
        <w:sz w:val="24"/>
        <w:szCs w:val="24"/>
        <w:u w:val="single" w:color="000000"/>
        <w:lang w:val="en-US" w:eastAsia="en-US" w:bidi="en-US"/>
      </w:rPr>
    </w:lvl>
    <w:lvl w:ilvl="3" w:tplc="BC24453C">
      <w:numFmt w:val="bullet"/>
      <w:lvlText w:val="•"/>
      <w:lvlJc w:val="left"/>
      <w:pPr>
        <w:ind w:left="4740" w:hanging="720"/>
      </w:pPr>
      <w:rPr>
        <w:rFonts w:hint="default"/>
        <w:lang w:val="en-US" w:eastAsia="en-US" w:bidi="en-US"/>
      </w:rPr>
    </w:lvl>
    <w:lvl w:ilvl="4" w:tplc="75E06F18">
      <w:numFmt w:val="bullet"/>
      <w:lvlText w:val="•"/>
      <w:lvlJc w:val="left"/>
      <w:pPr>
        <w:ind w:left="5680" w:hanging="720"/>
      </w:pPr>
      <w:rPr>
        <w:rFonts w:hint="default"/>
        <w:lang w:val="en-US" w:eastAsia="en-US" w:bidi="en-US"/>
      </w:rPr>
    </w:lvl>
    <w:lvl w:ilvl="5" w:tplc="89BA0EE2">
      <w:numFmt w:val="bullet"/>
      <w:lvlText w:val="•"/>
      <w:lvlJc w:val="left"/>
      <w:pPr>
        <w:ind w:left="6620" w:hanging="720"/>
      </w:pPr>
      <w:rPr>
        <w:rFonts w:hint="default"/>
        <w:lang w:val="en-US" w:eastAsia="en-US" w:bidi="en-US"/>
      </w:rPr>
    </w:lvl>
    <w:lvl w:ilvl="6" w:tplc="432EBC8C">
      <w:numFmt w:val="bullet"/>
      <w:lvlText w:val="•"/>
      <w:lvlJc w:val="left"/>
      <w:pPr>
        <w:ind w:left="7560" w:hanging="720"/>
      </w:pPr>
      <w:rPr>
        <w:rFonts w:hint="default"/>
        <w:lang w:val="en-US" w:eastAsia="en-US" w:bidi="en-US"/>
      </w:rPr>
    </w:lvl>
    <w:lvl w:ilvl="7" w:tplc="E0A80FC4">
      <w:numFmt w:val="bullet"/>
      <w:lvlText w:val="•"/>
      <w:lvlJc w:val="left"/>
      <w:pPr>
        <w:ind w:left="8500" w:hanging="720"/>
      </w:pPr>
      <w:rPr>
        <w:rFonts w:hint="default"/>
        <w:lang w:val="en-US" w:eastAsia="en-US" w:bidi="en-US"/>
      </w:rPr>
    </w:lvl>
    <w:lvl w:ilvl="8" w:tplc="35649E74">
      <w:numFmt w:val="bullet"/>
      <w:lvlText w:val="•"/>
      <w:lvlJc w:val="left"/>
      <w:pPr>
        <w:ind w:left="9440" w:hanging="720"/>
      </w:pPr>
      <w:rPr>
        <w:rFonts w:hint="default"/>
        <w:lang w:val="en-US" w:eastAsia="en-US" w:bidi="en-US"/>
      </w:rPr>
    </w:lvl>
  </w:abstractNum>
  <w:abstractNum w:abstractNumId="42" w15:restartNumberingAfterBreak="0">
    <w:nsid w:val="52915D07"/>
    <w:multiLevelType w:val="hybridMultilevel"/>
    <w:tmpl w:val="3482C0FA"/>
    <w:lvl w:ilvl="0" w:tplc="B142DF1C">
      <w:start w:val="1"/>
      <w:numFmt w:val="decimal"/>
      <w:lvlText w:val="%1."/>
      <w:lvlJc w:val="left"/>
      <w:pPr>
        <w:ind w:left="2019" w:hanging="896"/>
        <w:jc w:val="left"/>
      </w:pPr>
      <w:rPr>
        <w:rFonts w:ascii="Segoe UI" w:eastAsia="Segoe UI" w:hAnsi="Segoe UI" w:cs="Segoe UI" w:hint="default"/>
        <w:spacing w:val="-10"/>
        <w:w w:val="100"/>
        <w:sz w:val="24"/>
        <w:szCs w:val="24"/>
        <w:lang w:val="en-US" w:eastAsia="en-US" w:bidi="en-US"/>
      </w:rPr>
    </w:lvl>
    <w:lvl w:ilvl="1" w:tplc="D542E75C">
      <w:start w:val="1"/>
      <w:numFmt w:val="lowerLetter"/>
      <w:lvlText w:val="%2."/>
      <w:lvlJc w:val="left"/>
      <w:pPr>
        <w:ind w:left="2739" w:hanging="720"/>
        <w:jc w:val="left"/>
      </w:pPr>
      <w:rPr>
        <w:rFonts w:ascii="Segoe UI" w:eastAsia="Segoe UI" w:hAnsi="Segoe UI" w:cs="Segoe UI" w:hint="default"/>
        <w:spacing w:val="-9"/>
        <w:w w:val="100"/>
        <w:sz w:val="24"/>
        <w:szCs w:val="24"/>
        <w:lang w:val="en-US" w:eastAsia="en-US" w:bidi="en-US"/>
      </w:rPr>
    </w:lvl>
    <w:lvl w:ilvl="2" w:tplc="7682E8FA">
      <w:start w:val="1"/>
      <w:numFmt w:val="lowerRoman"/>
      <w:lvlText w:val="%3."/>
      <w:lvlJc w:val="left"/>
      <w:pPr>
        <w:ind w:left="3459" w:hanging="720"/>
        <w:jc w:val="left"/>
      </w:pPr>
      <w:rPr>
        <w:rFonts w:hint="default"/>
        <w:spacing w:val="-12"/>
        <w:w w:val="100"/>
        <w:lang w:val="en-US" w:eastAsia="en-US" w:bidi="en-US"/>
      </w:rPr>
    </w:lvl>
    <w:lvl w:ilvl="3" w:tplc="81E495CC">
      <w:numFmt w:val="bullet"/>
      <w:lvlText w:val="•"/>
      <w:lvlJc w:val="left"/>
      <w:pPr>
        <w:ind w:left="4442" w:hanging="720"/>
      </w:pPr>
      <w:rPr>
        <w:rFonts w:hint="default"/>
        <w:lang w:val="en-US" w:eastAsia="en-US" w:bidi="en-US"/>
      </w:rPr>
    </w:lvl>
    <w:lvl w:ilvl="4" w:tplc="2E6EA462">
      <w:numFmt w:val="bullet"/>
      <w:lvlText w:val="•"/>
      <w:lvlJc w:val="left"/>
      <w:pPr>
        <w:ind w:left="5425" w:hanging="720"/>
      </w:pPr>
      <w:rPr>
        <w:rFonts w:hint="default"/>
        <w:lang w:val="en-US" w:eastAsia="en-US" w:bidi="en-US"/>
      </w:rPr>
    </w:lvl>
    <w:lvl w:ilvl="5" w:tplc="F18E6B1A">
      <w:numFmt w:val="bullet"/>
      <w:lvlText w:val="•"/>
      <w:lvlJc w:val="left"/>
      <w:pPr>
        <w:ind w:left="6407" w:hanging="720"/>
      </w:pPr>
      <w:rPr>
        <w:rFonts w:hint="default"/>
        <w:lang w:val="en-US" w:eastAsia="en-US" w:bidi="en-US"/>
      </w:rPr>
    </w:lvl>
    <w:lvl w:ilvl="6" w:tplc="602C1342">
      <w:numFmt w:val="bullet"/>
      <w:lvlText w:val="•"/>
      <w:lvlJc w:val="left"/>
      <w:pPr>
        <w:ind w:left="7390" w:hanging="720"/>
      </w:pPr>
      <w:rPr>
        <w:rFonts w:hint="default"/>
        <w:lang w:val="en-US" w:eastAsia="en-US" w:bidi="en-US"/>
      </w:rPr>
    </w:lvl>
    <w:lvl w:ilvl="7" w:tplc="2E54AF26">
      <w:numFmt w:val="bullet"/>
      <w:lvlText w:val="•"/>
      <w:lvlJc w:val="left"/>
      <w:pPr>
        <w:ind w:left="8372" w:hanging="720"/>
      </w:pPr>
      <w:rPr>
        <w:rFonts w:hint="default"/>
        <w:lang w:val="en-US" w:eastAsia="en-US" w:bidi="en-US"/>
      </w:rPr>
    </w:lvl>
    <w:lvl w:ilvl="8" w:tplc="E6027CA0">
      <w:numFmt w:val="bullet"/>
      <w:lvlText w:val="•"/>
      <w:lvlJc w:val="left"/>
      <w:pPr>
        <w:ind w:left="9355" w:hanging="720"/>
      </w:pPr>
      <w:rPr>
        <w:rFonts w:hint="default"/>
        <w:lang w:val="en-US" w:eastAsia="en-US" w:bidi="en-US"/>
      </w:rPr>
    </w:lvl>
  </w:abstractNum>
  <w:abstractNum w:abstractNumId="43" w15:restartNumberingAfterBreak="0">
    <w:nsid w:val="53430994"/>
    <w:multiLevelType w:val="hybridMultilevel"/>
    <w:tmpl w:val="44A6266E"/>
    <w:lvl w:ilvl="0" w:tplc="8ED046D8">
      <w:numFmt w:val="bullet"/>
      <w:lvlText w:val="►"/>
      <w:lvlJc w:val="left"/>
      <w:pPr>
        <w:ind w:left="746" w:hanging="363"/>
      </w:pPr>
      <w:rPr>
        <w:rFonts w:hint="default"/>
        <w:spacing w:val="-9"/>
        <w:w w:val="100"/>
        <w:lang w:val="en-US" w:eastAsia="en-US" w:bidi="en-US"/>
      </w:rPr>
    </w:lvl>
    <w:lvl w:ilvl="1" w:tplc="5164E2B8">
      <w:numFmt w:val="bullet"/>
      <w:lvlText w:val=""/>
      <w:lvlJc w:val="left"/>
      <w:pPr>
        <w:ind w:left="1107" w:hanging="360"/>
      </w:pPr>
      <w:rPr>
        <w:rFonts w:ascii="Symbol" w:eastAsia="Symbol" w:hAnsi="Symbol" w:cs="Symbol" w:hint="default"/>
        <w:w w:val="100"/>
        <w:sz w:val="24"/>
        <w:szCs w:val="24"/>
        <w:lang w:val="en-US" w:eastAsia="en-US" w:bidi="en-US"/>
      </w:rPr>
    </w:lvl>
    <w:lvl w:ilvl="2" w:tplc="3BBCED9C">
      <w:numFmt w:val="bullet"/>
      <w:lvlText w:val="o"/>
      <w:lvlJc w:val="left"/>
      <w:pPr>
        <w:ind w:left="1467" w:hanging="360"/>
      </w:pPr>
      <w:rPr>
        <w:rFonts w:ascii="Courier New" w:eastAsia="Courier New" w:hAnsi="Courier New" w:cs="Courier New" w:hint="default"/>
        <w:w w:val="100"/>
        <w:sz w:val="24"/>
        <w:szCs w:val="24"/>
        <w:lang w:val="en-US" w:eastAsia="en-US" w:bidi="en-US"/>
      </w:rPr>
    </w:lvl>
    <w:lvl w:ilvl="3" w:tplc="1C6E3268">
      <w:numFmt w:val="bullet"/>
      <w:lvlText w:val="•"/>
      <w:lvlJc w:val="left"/>
      <w:pPr>
        <w:ind w:left="2692" w:hanging="360"/>
      </w:pPr>
      <w:rPr>
        <w:rFonts w:hint="default"/>
        <w:lang w:val="en-US" w:eastAsia="en-US" w:bidi="en-US"/>
      </w:rPr>
    </w:lvl>
    <w:lvl w:ilvl="4" w:tplc="2B7215AA">
      <w:numFmt w:val="bullet"/>
      <w:lvlText w:val="•"/>
      <w:lvlJc w:val="left"/>
      <w:pPr>
        <w:ind w:left="3925" w:hanging="360"/>
      </w:pPr>
      <w:rPr>
        <w:rFonts w:hint="default"/>
        <w:lang w:val="en-US" w:eastAsia="en-US" w:bidi="en-US"/>
      </w:rPr>
    </w:lvl>
    <w:lvl w:ilvl="5" w:tplc="918C3CBE">
      <w:numFmt w:val="bullet"/>
      <w:lvlText w:val="•"/>
      <w:lvlJc w:val="left"/>
      <w:pPr>
        <w:ind w:left="5157" w:hanging="360"/>
      </w:pPr>
      <w:rPr>
        <w:rFonts w:hint="default"/>
        <w:lang w:val="en-US" w:eastAsia="en-US" w:bidi="en-US"/>
      </w:rPr>
    </w:lvl>
    <w:lvl w:ilvl="6" w:tplc="AA423E12">
      <w:numFmt w:val="bullet"/>
      <w:lvlText w:val="•"/>
      <w:lvlJc w:val="left"/>
      <w:pPr>
        <w:ind w:left="6390" w:hanging="360"/>
      </w:pPr>
      <w:rPr>
        <w:rFonts w:hint="default"/>
        <w:lang w:val="en-US" w:eastAsia="en-US" w:bidi="en-US"/>
      </w:rPr>
    </w:lvl>
    <w:lvl w:ilvl="7" w:tplc="9CF4A580">
      <w:numFmt w:val="bullet"/>
      <w:lvlText w:val="•"/>
      <w:lvlJc w:val="left"/>
      <w:pPr>
        <w:ind w:left="7622" w:hanging="360"/>
      </w:pPr>
      <w:rPr>
        <w:rFonts w:hint="default"/>
        <w:lang w:val="en-US" w:eastAsia="en-US" w:bidi="en-US"/>
      </w:rPr>
    </w:lvl>
    <w:lvl w:ilvl="8" w:tplc="D3DAD390">
      <w:numFmt w:val="bullet"/>
      <w:lvlText w:val="•"/>
      <w:lvlJc w:val="left"/>
      <w:pPr>
        <w:ind w:left="8855" w:hanging="360"/>
      </w:pPr>
      <w:rPr>
        <w:rFonts w:hint="default"/>
        <w:lang w:val="en-US" w:eastAsia="en-US" w:bidi="en-US"/>
      </w:rPr>
    </w:lvl>
  </w:abstractNum>
  <w:abstractNum w:abstractNumId="44" w15:restartNumberingAfterBreak="0">
    <w:nsid w:val="568168C9"/>
    <w:multiLevelType w:val="hybridMultilevel"/>
    <w:tmpl w:val="5BF6553E"/>
    <w:lvl w:ilvl="0" w:tplc="95F6A314">
      <w:start w:val="1"/>
      <w:numFmt w:val="upperLetter"/>
      <w:lvlText w:val="%1."/>
      <w:lvlJc w:val="left"/>
      <w:pPr>
        <w:ind w:left="2060" w:hanging="720"/>
        <w:jc w:val="left"/>
      </w:pPr>
      <w:rPr>
        <w:rFonts w:ascii="Segoe UI" w:eastAsia="Segoe UI" w:hAnsi="Segoe UI" w:cs="Segoe UI" w:hint="default"/>
        <w:spacing w:val="0"/>
        <w:w w:val="100"/>
        <w:sz w:val="24"/>
        <w:szCs w:val="24"/>
        <w:u w:val="single" w:color="000000"/>
        <w:lang w:val="en-US" w:eastAsia="en-US" w:bidi="en-US"/>
      </w:rPr>
    </w:lvl>
    <w:lvl w:ilvl="1" w:tplc="E3CEEE76">
      <w:start w:val="1"/>
      <w:numFmt w:val="decimal"/>
      <w:lvlText w:val="%2."/>
      <w:lvlJc w:val="left"/>
      <w:pPr>
        <w:ind w:left="2780" w:hanging="720"/>
        <w:jc w:val="left"/>
      </w:pPr>
      <w:rPr>
        <w:rFonts w:ascii="Segoe UI" w:eastAsia="Segoe UI" w:hAnsi="Segoe UI" w:cs="Segoe UI" w:hint="default"/>
        <w:w w:val="100"/>
        <w:sz w:val="24"/>
        <w:szCs w:val="24"/>
        <w:u w:val="single" w:color="000000"/>
        <w:lang w:val="en-US" w:eastAsia="en-US" w:bidi="en-US"/>
      </w:rPr>
    </w:lvl>
    <w:lvl w:ilvl="2" w:tplc="A8124528">
      <w:numFmt w:val="bullet"/>
      <w:lvlText w:val="•"/>
      <w:lvlJc w:val="left"/>
      <w:pPr>
        <w:ind w:left="3728" w:hanging="720"/>
      </w:pPr>
      <w:rPr>
        <w:rFonts w:hint="default"/>
        <w:lang w:val="en-US" w:eastAsia="en-US" w:bidi="en-US"/>
      </w:rPr>
    </w:lvl>
    <w:lvl w:ilvl="3" w:tplc="9B1A9A52">
      <w:numFmt w:val="bullet"/>
      <w:lvlText w:val="•"/>
      <w:lvlJc w:val="left"/>
      <w:pPr>
        <w:ind w:left="4677" w:hanging="720"/>
      </w:pPr>
      <w:rPr>
        <w:rFonts w:hint="default"/>
        <w:lang w:val="en-US" w:eastAsia="en-US" w:bidi="en-US"/>
      </w:rPr>
    </w:lvl>
    <w:lvl w:ilvl="4" w:tplc="E6D4D76E">
      <w:numFmt w:val="bullet"/>
      <w:lvlText w:val="•"/>
      <w:lvlJc w:val="left"/>
      <w:pPr>
        <w:ind w:left="5626" w:hanging="720"/>
      </w:pPr>
      <w:rPr>
        <w:rFonts w:hint="default"/>
        <w:lang w:val="en-US" w:eastAsia="en-US" w:bidi="en-US"/>
      </w:rPr>
    </w:lvl>
    <w:lvl w:ilvl="5" w:tplc="2F202A38">
      <w:numFmt w:val="bullet"/>
      <w:lvlText w:val="•"/>
      <w:lvlJc w:val="left"/>
      <w:pPr>
        <w:ind w:left="6575" w:hanging="720"/>
      </w:pPr>
      <w:rPr>
        <w:rFonts w:hint="default"/>
        <w:lang w:val="en-US" w:eastAsia="en-US" w:bidi="en-US"/>
      </w:rPr>
    </w:lvl>
    <w:lvl w:ilvl="6" w:tplc="EABE1702">
      <w:numFmt w:val="bullet"/>
      <w:lvlText w:val="•"/>
      <w:lvlJc w:val="left"/>
      <w:pPr>
        <w:ind w:left="7524" w:hanging="720"/>
      </w:pPr>
      <w:rPr>
        <w:rFonts w:hint="default"/>
        <w:lang w:val="en-US" w:eastAsia="en-US" w:bidi="en-US"/>
      </w:rPr>
    </w:lvl>
    <w:lvl w:ilvl="7" w:tplc="0DBC5B1C">
      <w:numFmt w:val="bullet"/>
      <w:lvlText w:val="•"/>
      <w:lvlJc w:val="left"/>
      <w:pPr>
        <w:ind w:left="8473" w:hanging="720"/>
      </w:pPr>
      <w:rPr>
        <w:rFonts w:hint="default"/>
        <w:lang w:val="en-US" w:eastAsia="en-US" w:bidi="en-US"/>
      </w:rPr>
    </w:lvl>
    <w:lvl w:ilvl="8" w:tplc="BA802EE4">
      <w:numFmt w:val="bullet"/>
      <w:lvlText w:val="•"/>
      <w:lvlJc w:val="left"/>
      <w:pPr>
        <w:ind w:left="9422" w:hanging="720"/>
      </w:pPr>
      <w:rPr>
        <w:rFonts w:hint="default"/>
        <w:lang w:val="en-US" w:eastAsia="en-US" w:bidi="en-US"/>
      </w:rPr>
    </w:lvl>
  </w:abstractNum>
  <w:abstractNum w:abstractNumId="45" w15:restartNumberingAfterBreak="0">
    <w:nsid w:val="5DE723B0"/>
    <w:multiLevelType w:val="hybridMultilevel"/>
    <w:tmpl w:val="87B0DBF2"/>
    <w:lvl w:ilvl="0" w:tplc="6052B7AA">
      <w:numFmt w:val="bullet"/>
      <w:lvlText w:val=""/>
      <w:lvlJc w:val="left"/>
      <w:pPr>
        <w:ind w:left="200" w:hanging="358"/>
      </w:pPr>
      <w:rPr>
        <w:rFonts w:ascii="Wingdings" w:eastAsia="Wingdings" w:hAnsi="Wingdings" w:cs="Wingdings" w:hint="default"/>
        <w:w w:val="100"/>
        <w:sz w:val="22"/>
        <w:szCs w:val="22"/>
        <w:lang w:val="en-US" w:eastAsia="en-US" w:bidi="en-US"/>
      </w:rPr>
    </w:lvl>
    <w:lvl w:ilvl="1" w:tplc="65A4B2EA">
      <w:numFmt w:val="bullet"/>
      <w:lvlText w:val="•"/>
      <w:lvlJc w:val="left"/>
      <w:pPr>
        <w:ind w:left="1009" w:hanging="358"/>
      </w:pPr>
      <w:rPr>
        <w:rFonts w:hint="default"/>
        <w:lang w:val="en-US" w:eastAsia="en-US" w:bidi="en-US"/>
      </w:rPr>
    </w:lvl>
    <w:lvl w:ilvl="2" w:tplc="6AA0F86A">
      <w:numFmt w:val="bullet"/>
      <w:lvlText w:val="•"/>
      <w:lvlJc w:val="left"/>
      <w:pPr>
        <w:ind w:left="1819" w:hanging="358"/>
      </w:pPr>
      <w:rPr>
        <w:rFonts w:hint="default"/>
        <w:lang w:val="en-US" w:eastAsia="en-US" w:bidi="en-US"/>
      </w:rPr>
    </w:lvl>
    <w:lvl w:ilvl="3" w:tplc="92A0B25C">
      <w:numFmt w:val="bullet"/>
      <w:lvlText w:val="•"/>
      <w:lvlJc w:val="left"/>
      <w:pPr>
        <w:ind w:left="2629" w:hanging="358"/>
      </w:pPr>
      <w:rPr>
        <w:rFonts w:hint="default"/>
        <w:lang w:val="en-US" w:eastAsia="en-US" w:bidi="en-US"/>
      </w:rPr>
    </w:lvl>
    <w:lvl w:ilvl="4" w:tplc="DF1E4056">
      <w:numFmt w:val="bullet"/>
      <w:lvlText w:val="•"/>
      <w:lvlJc w:val="left"/>
      <w:pPr>
        <w:ind w:left="3439" w:hanging="358"/>
      </w:pPr>
      <w:rPr>
        <w:rFonts w:hint="default"/>
        <w:lang w:val="en-US" w:eastAsia="en-US" w:bidi="en-US"/>
      </w:rPr>
    </w:lvl>
    <w:lvl w:ilvl="5" w:tplc="9A02ECD2">
      <w:numFmt w:val="bullet"/>
      <w:lvlText w:val="•"/>
      <w:lvlJc w:val="left"/>
      <w:pPr>
        <w:ind w:left="4249" w:hanging="358"/>
      </w:pPr>
      <w:rPr>
        <w:rFonts w:hint="default"/>
        <w:lang w:val="en-US" w:eastAsia="en-US" w:bidi="en-US"/>
      </w:rPr>
    </w:lvl>
    <w:lvl w:ilvl="6" w:tplc="BECC1D00">
      <w:numFmt w:val="bullet"/>
      <w:lvlText w:val="•"/>
      <w:lvlJc w:val="left"/>
      <w:pPr>
        <w:ind w:left="5059" w:hanging="358"/>
      </w:pPr>
      <w:rPr>
        <w:rFonts w:hint="default"/>
        <w:lang w:val="en-US" w:eastAsia="en-US" w:bidi="en-US"/>
      </w:rPr>
    </w:lvl>
    <w:lvl w:ilvl="7" w:tplc="CD780124">
      <w:numFmt w:val="bullet"/>
      <w:lvlText w:val="•"/>
      <w:lvlJc w:val="left"/>
      <w:pPr>
        <w:ind w:left="5869" w:hanging="358"/>
      </w:pPr>
      <w:rPr>
        <w:rFonts w:hint="default"/>
        <w:lang w:val="en-US" w:eastAsia="en-US" w:bidi="en-US"/>
      </w:rPr>
    </w:lvl>
    <w:lvl w:ilvl="8" w:tplc="2CF29F42">
      <w:numFmt w:val="bullet"/>
      <w:lvlText w:val="•"/>
      <w:lvlJc w:val="left"/>
      <w:pPr>
        <w:ind w:left="6679" w:hanging="358"/>
      </w:pPr>
      <w:rPr>
        <w:rFonts w:hint="default"/>
        <w:lang w:val="en-US" w:eastAsia="en-US" w:bidi="en-US"/>
      </w:rPr>
    </w:lvl>
  </w:abstractNum>
  <w:abstractNum w:abstractNumId="46" w15:restartNumberingAfterBreak="0">
    <w:nsid w:val="632018F9"/>
    <w:multiLevelType w:val="hybridMultilevel"/>
    <w:tmpl w:val="88FE1960"/>
    <w:lvl w:ilvl="0" w:tplc="BB6CD704">
      <w:start w:val="1"/>
      <w:numFmt w:val="decimal"/>
      <w:lvlText w:val="%1."/>
      <w:lvlJc w:val="left"/>
      <w:pPr>
        <w:ind w:left="1520" w:hanging="677"/>
        <w:jc w:val="left"/>
      </w:pPr>
      <w:rPr>
        <w:rFonts w:ascii="Segoe UI" w:eastAsia="Segoe UI" w:hAnsi="Segoe UI" w:cs="Segoe UI" w:hint="default"/>
        <w:w w:val="100"/>
        <w:sz w:val="24"/>
        <w:szCs w:val="24"/>
        <w:u w:val="single" w:color="000000"/>
        <w:lang w:val="en-US" w:eastAsia="en-US" w:bidi="en-US"/>
      </w:rPr>
    </w:lvl>
    <w:lvl w:ilvl="1" w:tplc="362217B8">
      <w:start w:val="1"/>
      <w:numFmt w:val="lowerLetter"/>
      <w:lvlText w:val="%2."/>
      <w:lvlJc w:val="left"/>
      <w:pPr>
        <w:ind w:left="2230" w:hanging="761"/>
        <w:jc w:val="left"/>
      </w:pPr>
      <w:rPr>
        <w:rFonts w:ascii="Segoe UI" w:eastAsia="Segoe UI" w:hAnsi="Segoe UI" w:cs="Segoe UI" w:hint="default"/>
        <w:w w:val="100"/>
        <w:sz w:val="24"/>
        <w:szCs w:val="24"/>
        <w:u w:val="single" w:color="000000"/>
        <w:lang w:val="en-US" w:eastAsia="en-US" w:bidi="en-US"/>
      </w:rPr>
    </w:lvl>
    <w:lvl w:ilvl="2" w:tplc="6602BC24">
      <w:start w:val="1"/>
      <w:numFmt w:val="lowerRoman"/>
      <w:lvlText w:val="%3."/>
      <w:lvlJc w:val="left"/>
      <w:pPr>
        <w:ind w:left="2960" w:hanging="720"/>
        <w:jc w:val="left"/>
      </w:pPr>
      <w:rPr>
        <w:rFonts w:ascii="Segoe UI" w:eastAsia="Segoe UI" w:hAnsi="Segoe UI" w:cs="Segoe UI" w:hint="default"/>
        <w:spacing w:val="-1"/>
        <w:w w:val="100"/>
        <w:sz w:val="24"/>
        <w:szCs w:val="24"/>
        <w:u w:val="single" w:color="000000"/>
        <w:lang w:val="en-US" w:eastAsia="en-US" w:bidi="en-US"/>
      </w:rPr>
    </w:lvl>
    <w:lvl w:ilvl="3" w:tplc="46DA65BE">
      <w:numFmt w:val="bullet"/>
      <w:lvlText w:val="•"/>
      <w:lvlJc w:val="left"/>
      <w:pPr>
        <w:ind w:left="4005" w:hanging="720"/>
      </w:pPr>
      <w:rPr>
        <w:rFonts w:hint="default"/>
        <w:lang w:val="en-US" w:eastAsia="en-US" w:bidi="en-US"/>
      </w:rPr>
    </w:lvl>
    <w:lvl w:ilvl="4" w:tplc="A8900806">
      <w:numFmt w:val="bullet"/>
      <w:lvlText w:val="•"/>
      <w:lvlJc w:val="left"/>
      <w:pPr>
        <w:ind w:left="5050" w:hanging="720"/>
      </w:pPr>
      <w:rPr>
        <w:rFonts w:hint="default"/>
        <w:lang w:val="en-US" w:eastAsia="en-US" w:bidi="en-US"/>
      </w:rPr>
    </w:lvl>
    <w:lvl w:ilvl="5" w:tplc="0C34A266">
      <w:numFmt w:val="bullet"/>
      <w:lvlText w:val="•"/>
      <w:lvlJc w:val="left"/>
      <w:pPr>
        <w:ind w:left="6095" w:hanging="720"/>
      </w:pPr>
      <w:rPr>
        <w:rFonts w:hint="default"/>
        <w:lang w:val="en-US" w:eastAsia="en-US" w:bidi="en-US"/>
      </w:rPr>
    </w:lvl>
    <w:lvl w:ilvl="6" w:tplc="9402BD76">
      <w:numFmt w:val="bullet"/>
      <w:lvlText w:val="•"/>
      <w:lvlJc w:val="left"/>
      <w:pPr>
        <w:ind w:left="7140" w:hanging="720"/>
      </w:pPr>
      <w:rPr>
        <w:rFonts w:hint="default"/>
        <w:lang w:val="en-US" w:eastAsia="en-US" w:bidi="en-US"/>
      </w:rPr>
    </w:lvl>
    <w:lvl w:ilvl="7" w:tplc="0C462538">
      <w:numFmt w:val="bullet"/>
      <w:lvlText w:val="•"/>
      <w:lvlJc w:val="left"/>
      <w:pPr>
        <w:ind w:left="8185" w:hanging="720"/>
      </w:pPr>
      <w:rPr>
        <w:rFonts w:hint="default"/>
        <w:lang w:val="en-US" w:eastAsia="en-US" w:bidi="en-US"/>
      </w:rPr>
    </w:lvl>
    <w:lvl w:ilvl="8" w:tplc="250C80CC">
      <w:numFmt w:val="bullet"/>
      <w:lvlText w:val="•"/>
      <w:lvlJc w:val="left"/>
      <w:pPr>
        <w:ind w:left="9230" w:hanging="720"/>
      </w:pPr>
      <w:rPr>
        <w:rFonts w:hint="default"/>
        <w:lang w:val="en-US" w:eastAsia="en-US" w:bidi="en-US"/>
      </w:rPr>
    </w:lvl>
  </w:abstractNum>
  <w:abstractNum w:abstractNumId="47" w15:restartNumberingAfterBreak="0">
    <w:nsid w:val="63991FEC"/>
    <w:multiLevelType w:val="hybridMultilevel"/>
    <w:tmpl w:val="9C8E6940"/>
    <w:lvl w:ilvl="0" w:tplc="1E2AA510">
      <w:start w:val="5"/>
      <w:numFmt w:val="decimal"/>
      <w:lvlText w:val="%1."/>
      <w:lvlJc w:val="left"/>
      <w:pPr>
        <w:ind w:left="612" w:hanging="212"/>
        <w:jc w:val="left"/>
      </w:pPr>
      <w:rPr>
        <w:rFonts w:ascii="Segoe UI" w:eastAsia="Segoe UI" w:hAnsi="Segoe UI" w:cs="Segoe UI" w:hint="default"/>
        <w:w w:val="100"/>
        <w:sz w:val="22"/>
        <w:szCs w:val="22"/>
        <w:lang w:val="en-US" w:eastAsia="en-US" w:bidi="en-US"/>
      </w:rPr>
    </w:lvl>
    <w:lvl w:ilvl="1" w:tplc="CD966C7C">
      <w:numFmt w:val="bullet"/>
      <w:lvlText w:val=""/>
      <w:lvlJc w:val="left"/>
      <w:pPr>
        <w:ind w:left="970" w:hanging="361"/>
      </w:pPr>
      <w:rPr>
        <w:rFonts w:ascii="Symbol" w:eastAsia="Symbol" w:hAnsi="Symbol" w:cs="Symbol" w:hint="default"/>
        <w:w w:val="100"/>
        <w:sz w:val="22"/>
        <w:szCs w:val="22"/>
        <w:lang w:val="en-US" w:eastAsia="en-US" w:bidi="en-US"/>
      </w:rPr>
    </w:lvl>
    <w:lvl w:ilvl="2" w:tplc="59244A0C">
      <w:numFmt w:val="bullet"/>
      <w:lvlText w:val="•"/>
      <w:lvlJc w:val="left"/>
      <w:pPr>
        <w:ind w:left="1796" w:hanging="361"/>
      </w:pPr>
      <w:rPr>
        <w:rFonts w:hint="default"/>
        <w:lang w:val="en-US" w:eastAsia="en-US" w:bidi="en-US"/>
      </w:rPr>
    </w:lvl>
    <w:lvl w:ilvl="3" w:tplc="1F902338">
      <w:numFmt w:val="bullet"/>
      <w:lvlText w:val="•"/>
      <w:lvlJc w:val="left"/>
      <w:pPr>
        <w:ind w:left="2612" w:hanging="361"/>
      </w:pPr>
      <w:rPr>
        <w:rFonts w:hint="default"/>
        <w:lang w:val="en-US" w:eastAsia="en-US" w:bidi="en-US"/>
      </w:rPr>
    </w:lvl>
    <w:lvl w:ilvl="4" w:tplc="6226C3D0">
      <w:numFmt w:val="bullet"/>
      <w:lvlText w:val="•"/>
      <w:lvlJc w:val="left"/>
      <w:pPr>
        <w:ind w:left="3428" w:hanging="361"/>
      </w:pPr>
      <w:rPr>
        <w:rFonts w:hint="default"/>
        <w:lang w:val="en-US" w:eastAsia="en-US" w:bidi="en-US"/>
      </w:rPr>
    </w:lvl>
    <w:lvl w:ilvl="5" w:tplc="81B6AD74">
      <w:numFmt w:val="bullet"/>
      <w:lvlText w:val="•"/>
      <w:lvlJc w:val="left"/>
      <w:pPr>
        <w:ind w:left="4244" w:hanging="361"/>
      </w:pPr>
      <w:rPr>
        <w:rFonts w:hint="default"/>
        <w:lang w:val="en-US" w:eastAsia="en-US" w:bidi="en-US"/>
      </w:rPr>
    </w:lvl>
    <w:lvl w:ilvl="6" w:tplc="DD8A6FFC">
      <w:numFmt w:val="bullet"/>
      <w:lvlText w:val="•"/>
      <w:lvlJc w:val="left"/>
      <w:pPr>
        <w:ind w:left="5060" w:hanging="361"/>
      </w:pPr>
      <w:rPr>
        <w:rFonts w:hint="default"/>
        <w:lang w:val="en-US" w:eastAsia="en-US" w:bidi="en-US"/>
      </w:rPr>
    </w:lvl>
    <w:lvl w:ilvl="7" w:tplc="8EF02A56">
      <w:numFmt w:val="bullet"/>
      <w:lvlText w:val="•"/>
      <w:lvlJc w:val="left"/>
      <w:pPr>
        <w:ind w:left="5876" w:hanging="361"/>
      </w:pPr>
      <w:rPr>
        <w:rFonts w:hint="default"/>
        <w:lang w:val="en-US" w:eastAsia="en-US" w:bidi="en-US"/>
      </w:rPr>
    </w:lvl>
    <w:lvl w:ilvl="8" w:tplc="6C905100">
      <w:numFmt w:val="bullet"/>
      <w:lvlText w:val="•"/>
      <w:lvlJc w:val="left"/>
      <w:pPr>
        <w:ind w:left="6692" w:hanging="361"/>
      </w:pPr>
      <w:rPr>
        <w:rFonts w:hint="default"/>
        <w:lang w:val="en-US" w:eastAsia="en-US" w:bidi="en-US"/>
      </w:rPr>
    </w:lvl>
  </w:abstractNum>
  <w:abstractNum w:abstractNumId="48" w15:restartNumberingAfterBreak="0">
    <w:nsid w:val="650B20BC"/>
    <w:multiLevelType w:val="multilevel"/>
    <w:tmpl w:val="2402EB08"/>
    <w:lvl w:ilvl="0">
      <w:start w:val="4"/>
      <w:numFmt w:val="upperLetter"/>
      <w:lvlText w:val="%1"/>
      <w:lvlJc w:val="left"/>
      <w:pPr>
        <w:ind w:left="920" w:hanging="447"/>
        <w:jc w:val="left"/>
      </w:pPr>
      <w:rPr>
        <w:rFonts w:hint="default"/>
        <w:lang w:val="en-US" w:eastAsia="en-US" w:bidi="en-US"/>
      </w:rPr>
    </w:lvl>
    <w:lvl w:ilvl="1">
      <w:start w:val="1"/>
      <w:numFmt w:val="decimal"/>
      <w:lvlText w:val="%1.%2"/>
      <w:lvlJc w:val="left"/>
      <w:pPr>
        <w:ind w:left="920" w:hanging="447"/>
        <w:jc w:val="left"/>
      </w:pPr>
      <w:rPr>
        <w:rFonts w:ascii="Times New Roman" w:eastAsia="Times New Roman" w:hAnsi="Times New Roman" w:cs="Times New Roman" w:hint="default"/>
        <w:b/>
        <w:bCs/>
        <w:spacing w:val="0"/>
        <w:w w:val="100"/>
        <w:sz w:val="24"/>
        <w:szCs w:val="24"/>
        <w:lang w:val="en-US" w:eastAsia="en-US" w:bidi="en-US"/>
      </w:rPr>
    </w:lvl>
    <w:lvl w:ilvl="2">
      <w:start w:val="1"/>
      <w:numFmt w:val="upperRoman"/>
      <w:lvlText w:val="%3."/>
      <w:lvlJc w:val="left"/>
      <w:pPr>
        <w:ind w:left="2091" w:hanging="490"/>
        <w:jc w:val="right"/>
      </w:pPr>
      <w:rPr>
        <w:rFonts w:hint="default"/>
        <w:b/>
        <w:bCs/>
        <w:spacing w:val="-1"/>
        <w:w w:val="91"/>
        <w:lang w:val="en-US" w:eastAsia="en-US" w:bidi="en-US"/>
      </w:rPr>
    </w:lvl>
    <w:lvl w:ilvl="3">
      <w:start w:val="1"/>
      <w:numFmt w:val="upperLetter"/>
      <w:lvlText w:val="%4."/>
      <w:lvlJc w:val="left"/>
      <w:pPr>
        <w:ind w:left="1640" w:hanging="360"/>
        <w:jc w:val="left"/>
      </w:pPr>
      <w:rPr>
        <w:rFonts w:hint="default"/>
        <w:spacing w:val="-3"/>
        <w:w w:val="100"/>
        <w:lang w:val="en-US" w:eastAsia="en-US" w:bidi="en-US"/>
      </w:rPr>
    </w:lvl>
    <w:lvl w:ilvl="4">
      <w:numFmt w:val="bullet"/>
      <w:lvlText w:val="•"/>
      <w:lvlJc w:val="left"/>
      <w:pPr>
        <w:ind w:left="4805" w:hanging="360"/>
      </w:pPr>
      <w:rPr>
        <w:rFonts w:hint="default"/>
        <w:lang w:val="en-US" w:eastAsia="en-US" w:bidi="en-US"/>
      </w:rPr>
    </w:lvl>
    <w:lvl w:ilvl="5">
      <w:numFmt w:val="bullet"/>
      <w:lvlText w:val="•"/>
      <w:lvlJc w:val="left"/>
      <w:pPr>
        <w:ind w:left="5891" w:hanging="360"/>
      </w:pPr>
      <w:rPr>
        <w:rFonts w:hint="default"/>
        <w:lang w:val="en-US" w:eastAsia="en-US" w:bidi="en-US"/>
      </w:rPr>
    </w:lvl>
    <w:lvl w:ilvl="6">
      <w:numFmt w:val="bullet"/>
      <w:lvlText w:val="•"/>
      <w:lvlJc w:val="left"/>
      <w:pPr>
        <w:ind w:left="6977" w:hanging="360"/>
      </w:pPr>
      <w:rPr>
        <w:rFonts w:hint="default"/>
        <w:lang w:val="en-US" w:eastAsia="en-US" w:bidi="en-US"/>
      </w:rPr>
    </w:lvl>
    <w:lvl w:ilvl="7">
      <w:numFmt w:val="bullet"/>
      <w:lvlText w:val="•"/>
      <w:lvlJc w:val="left"/>
      <w:pPr>
        <w:ind w:left="8062" w:hanging="360"/>
      </w:pPr>
      <w:rPr>
        <w:rFonts w:hint="default"/>
        <w:lang w:val="en-US" w:eastAsia="en-US" w:bidi="en-US"/>
      </w:rPr>
    </w:lvl>
    <w:lvl w:ilvl="8">
      <w:numFmt w:val="bullet"/>
      <w:lvlText w:val="•"/>
      <w:lvlJc w:val="left"/>
      <w:pPr>
        <w:ind w:left="9148" w:hanging="360"/>
      </w:pPr>
      <w:rPr>
        <w:rFonts w:hint="default"/>
        <w:lang w:val="en-US" w:eastAsia="en-US" w:bidi="en-US"/>
      </w:rPr>
    </w:lvl>
  </w:abstractNum>
  <w:abstractNum w:abstractNumId="49" w15:restartNumberingAfterBreak="0">
    <w:nsid w:val="66905D20"/>
    <w:multiLevelType w:val="hybridMultilevel"/>
    <w:tmpl w:val="D5DAAC18"/>
    <w:lvl w:ilvl="0" w:tplc="BAE43902">
      <w:start w:val="1"/>
      <w:numFmt w:val="lowerLetter"/>
      <w:lvlText w:val="(%1)"/>
      <w:lvlJc w:val="left"/>
      <w:pPr>
        <w:ind w:left="3080" w:hanging="720"/>
        <w:jc w:val="left"/>
      </w:pPr>
      <w:rPr>
        <w:rFonts w:ascii="Segoe UI" w:eastAsia="Segoe UI" w:hAnsi="Segoe UI" w:cs="Segoe UI" w:hint="default"/>
        <w:spacing w:val="-1"/>
        <w:w w:val="100"/>
        <w:sz w:val="24"/>
        <w:szCs w:val="24"/>
        <w:u w:val="single" w:color="000000"/>
        <w:lang w:val="en-US" w:eastAsia="en-US" w:bidi="en-US"/>
      </w:rPr>
    </w:lvl>
    <w:lvl w:ilvl="1" w:tplc="5540066C">
      <w:start w:val="1"/>
      <w:numFmt w:val="lowerRoman"/>
      <w:lvlText w:val="(%2)"/>
      <w:lvlJc w:val="left"/>
      <w:pPr>
        <w:ind w:left="3800" w:hanging="720"/>
        <w:jc w:val="left"/>
      </w:pPr>
      <w:rPr>
        <w:rFonts w:ascii="Segoe UI" w:eastAsia="Segoe UI" w:hAnsi="Segoe UI" w:cs="Segoe UI" w:hint="default"/>
        <w:spacing w:val="-1"/>
        <w:w w:val="100"/>
        <w:sz w:val="24"/>
        <w:szCs w:val="24"/>
        <w:u w:val="single" w:color="000000"/>
        <w:lang w:val="en-US" w:eastAsia="en-US" w:bidi="en-US"/>
      </w:rPr>
    </w:lvl>
    <w:lvl w:ilvl="2" w:tplc="95E2AAFA">
      <w:numFmt w:val="bullet"/>
      <w:lvlText w:val="•"/>
      <w:lvlJc w:val="left"/>
      <w:pPr>
        <w:ind w:left="4635" w:hanging="720"/>
      </w:pPr>
      <w:rPr>
        <w:rFonts w:hint="default"/>
        <w:lang w:val="en-US" w:eastAsia="en-US" w:bidi="en-US"/>
      </w:rPr>
    </w:lvl>
    <w:lvl w:ilvl="3" w:tplc="E4FAF742">
      <w:numFmt w:val="bullet"/>
      <w:lvlText w:val="•"/>
      <w:lvlJc w:val="left"/>
      <w:pPr>
        <w:ind w:left="5471" w:hanging="720"/>
      </w:pPr>
      <w:rPr>
        <w:rFonts w:hint="default"/>
        <w:lang w:val="en-US" w:eastAsia="en-US" w:bidi="en-US"/>
      </w:rPr>
    </w:lvl>
    <w:lvl w:ilvl="4" w:tplc="26701070">
      <w:numFmt w:val="bullet"/>
      <w:lvlText w:val="•"/>
      <w:lvlJc w:val="left"/>
      <w:pPr>
        <w:ind w:left="6306" w:hanging="720"/>
      </w:pPr>
      <w:rPr>
        <w:rFonts w:hint="default"/>
        <w:lang w:val="en-US" w:eastAsia="en-US" w:bidi="en-US"/>
      </w:rPr>
    </w:lvl>
    <w:lvl w:ilvl="5" w:tplc="0E2AC112">
      <w:numFmt w:val="bullet"/>
      <w:lvlText w:val="•"/>
      <w:lvlJc w:val="left"/>
      <w:pPr>
        <w:ind w:left="7142" w:hanging="720"/>
      </w:pPr>
      <w:rPr>
        <w:rFonts w:hint="default"/>
        <w:lang w:val="en-US" w:eastAsia="en-US" w:bidi="en-US"/>
      </w:rPr>
    </w:lvl>
    <w:lvl w:ilvl="6" w:tplc="4122200A">
      <w:numFmt w:val="bullet"/>
      <w:lvlText w:val="•"/>
      <w:lvlJc w:val="left"/>
      <w:pPr>
        <w:ind w:left="7977" w:hanging="720"/>
      </w:pPr>
      <w:rPr>
        <w:rFonts w:hint="default"/>
        <w:lang w:val="en-US" w:eastAsia="en-US" w:bidi="en-US"/>
      </w:rPr>
    </w:lvl>
    <w:lvl w:ilvl="7" w:tplc="AA285988">
      <w:numFmt w:val="bullet"/>
      <w:lvlText w:val="•"/>
      <w:lvlJc w:val="left"/>
      <w:pPr>
        <w:ind w:left="8813" w:hanging="720"/>
      </w:pPr>
      <w:rPr>
        <w:rFonts w:hint="default"/>
        <w:lang w:val="en-US" w:eastAsia="en-US" w:bidi="en-US"/>
      </w:rPr>
    </w:lvl>
    <w:lvl w:ilvl="8" w:tplc="4550A352">
      <w:numFmt w:val="bullet"/>
      <w:lvlText w:val="•"/>
      <w:lvlJc w:val="left"/>
      <w:pPr>
        <w:ind w:left="9648" w:hanging="720"/>
      </w:pPr>
      <w:rPr>
        <w:rFonts w:hint="default"/>
        <w:lang w:val="en-US" w:eastAsia="en-US" w:bidi="en-US"/>
      </w:rPr>
    </w:lvl>
  </w:abstractNum>
  <w:abstractNum w:abstractNumId="50" w15:restartNumberingAfterBreak="0">
    <w:nsid w:val="674225BD"/>
    <w:multiLevelType w:val="hybridMultilevel"/>
    <w:tmpl w:val="14D0E586"/>
    <w:lvl w:ilvl="0" w:tplc="F40AAFCA">
      <w:start w:val="9"/>
      <w:numFmt w:val="upperLetter"/>
      <w:lvlText w:val="%1."/>
      <w:lvlJc w:val="left"/>
      <w:pPr>
        <w:ind w:left="2360" w:hanging="720"/>
        <w:jc w:val="left"/>
      </w:pPr>
      <w:rPr>
        <w:rFonts w:ascii="Segoe UI" w:eastAsia="Segoe UI" w:hAnsi="Segoe UI" w:cs="Segoe UI" w:hint="default"/>
        <w:w w:val="100"/>
        <w:sz w:val="24"/>
        <w:szCs w:val="24"/>
        <w:u w:val="single" w:color="000000"/>
        <w:lang w:val="en-US" w:eastAsia="en-US" w:bidi="en-US"/>
      </w:rPr>
    </w:lvl>
    <w:lvl w:ilvl="1" w:tplc="85E65228">
      <w:start w:val="1"/>
      <w:numFmt w:val="decimal"/>
      <w:lvlText w:val="%2."/>
      <w:lvlJc w:val="left"/>
      <w:pPr>
        <w:ind w:left="3080" w:hanging="720"/>
        <w:jc w:val="left"/>
      </w:pPr>
      <w:rPr>
        <w:rFonts w:ascii="Segoe UI" w:eastAsia="Segoe UI" w:hAnsi="Segoe UI" w:cs="Segoe UI" w:hint="default"/>
        <w:w w:val="100"/>
        <w:sz w:val="24"/>
        <w:szCs w:val="24"/>
        <w:u w:val="single" w:color="000000"/>
        <w:lang w:val="en-US" w:eastAsia="en-US" w:bidi="en-US"/>
      </w:rPr>
    </w:lvl>
    <w:lvl w:ilvl="2" w:tplc="1D0487D6">
      <w:numFmt w:val="bullet"/>
      <w:lvlText w:val="•"/>
      <w:lvlJc w:val="left"/>
      <w:pPr>
        <w:ind w:left="3995" w:hanging="720"/>
      </w:pPr>
      <w:rPr>
        <w:rFonts w:hint="default"/>
        <w:lang w:val="en-US" w:eastAsia="en-US" w:bidi="en-US"/>
      </w:rPr>
    </w:lvl>
    <w:lvl w:ilvl="3" w:tplc="BE80D194">
      <w:numFmt w:val="bullet"/>
      <w:lvlText w:val="•"/>
      <w:lvlJc w:val="left"/>
      <w:pPr>
        <w:ind w:left="4911" w:hanging="720"/>
      </w:pPr>
      <w:rPr>
        <w:rFonts w:hint="default"/>
        <w:lang w:val="en-US" w:eastAsia="en-US" w:bidi="en-US"/>
      </w:rPr>
    </w:lvl>
    <w:lvl w:ilvl="4" w:tplc="A3C8B4A4">
      <w:numFmt w:val="bullet"/>
      <w:lvlText w:val="•"/>
      <w:lvlJc w:val="left"/>
      <w:pPr>
        <w:ind w:left="5826" w:hanging="720"/>
      </w:pPr>
      <w:rPr>
        <w:rFonts w:hint="default"/>
        <w:lang w:val="en-US" w:eastAsia="en-US" w:bidi="en-US"/>
      </w:rPr>
    </w:lvl>
    <w:lvl w:ilvl="5" w:tplc="A86CAEB0">
      <w:numFmt w:val="bullet"/>
      <w:lvlText w:val="•"/>
      <w:lvlJc w:val="left"/>
      <w:pPr>
        <w:ind w:left="6742" w:hanging="720"/>
      </w:pPr>
      <w:rPr>
        <w:rFonts w:hint="default"/>
        <w:lang w:val="en-US" w:eastAsia="en-US" w:bidi="en-US"/>
      </w:rPr>
    </w:lvl>
    <w:lvl w:ilvl="6" w:tplc="416EA6FE">
      <w:numFmt w:val="bullet"/>
      <w:lvlText w:val="•"/>
      <w:lvlJc w:val="left"/>
      <w:pPr>
        <w:ind w:left="7657" w:hanging="720"/>
      </w:pPr>
      <w:rPr>
        <w:rFonts w:hint="default"/>
        <w:lang w:val="en-US" w:eastAsia="en-US" w:bidi="en-US"/>
      </w:rPr>
    </w:lvl>
    <w:lvl w:ilvl="7" w:tplc="E7289668">
      <w:numFmt w:val="bullet"/>
      <w:lvlText w:val="•"/>
      <w:lvlJc w:val="left"/>
      <w:pPr>
        <w:ind w:left="8573" w:hanging="720"/>
      </w:pPr>
      <w:rPr>
        <w:rFonts w:hint="default"/>
        <w:lang w:val="en-US" w:eastAsia="en-US" w:bidi="en-US"/>
      </w:rPr>
    </w:lvl>
    <w:lvl w:ilvl="8" w:tplc="AD32C2C6">
      <w:numFmt w:val="bullet"/>
      <w:lvlText w:val="•"/>
      <w:lvlJc w:val="left"/>
      <w:pPr>
        <w:ind w:left="9488" w:hanging="720"/>
      </w:pPr>
      <w:rPr>
        <w:rFonts w:hint="default"/>
        <w:lang w:val="en-US" w:eastAsia="en-US" w:bidi="en-US"/>
      </w:rPr>
    </w:lvl>
  </w:abstractNum>
  <w:abstractNum w:abstractNumId="51" w15:restartNumberingAfterBreak="0">
    <w:nsid w:val="6AA80864"/>
    <w:multiLevelType w:val="hybridMultilevel"/>
    <w:tmpl w:val="3DCE521E"/>
    <w:lvl w:ilvl="0" w:tplc="B8A8B390">
      <w:numFmt w:val="bullet"/>
      <w:lvlText w:val="►"/>
      <w:lvlJc w:val="left"/>
      <w:pPr>
        <w:ind w:left="468" w:hanging="360"/>
      </w:pPr>
      <w:rPr>
        <w:rFonts w:ascii="Arial" w:eastAsia="Arial" w:hAnsi="Arial" w:cs="Arial" w:hint="default"/>
        <w:b/>
        <w:bCs/>
        <w:spacing w:val="-11"/>
        <w:w w:val="100"/>
        <w:sz w:val="24"/>
        <w:szCs w:val="24"/>
        <w:lang w:val="en-US" w:eastAsia="en-US" w:bidi="en-US"/>
      </w:rPr>
    </w:lvl>
    <w:lvl w:ilvl="1" w:tplc="2C3091CC">
      <w:numFmt w:val="bullet"/>
      <w:lvlText w:val="•"/>
      <w:lvlJc w:val="left"/>
      <w:pPr>
        <w:ind w:left="1546" w:hanging="360"/>
      </w:pPr>
      <w:rPr>
        <w:rFonts w:hint="default"/>
        <w:lang w:val="en-US" w:eastAsia="en-US" w:bidi="en-US"/>
      </w:rPr>
    </w:lvl>
    <w:lvl w:ilvl="2" w:tplc="CA2ECFE6">
      <w:numFmt w:val="bullet"/>
      <w:lvlText w:val="•"/>
      <w:lvlJc w:val="left"/>
      <w:pPr>
        <w:ind w:left="2632" w:hanging="360"/>
      </w:pPr>
      <w:rPr>
        <w:rFonts w:hint="default"/>
        <w:lang w:val="en-US" w:eastAsia="en-US" w:bidi="en-US"/>
      </w:rPr>
    </w:lvl>
    <w:lvl w:ilvl="3" w:tplc="4F68C4C8">
      <w:numFmt w:val="bullet"/>
      <w:lvlText w:val="•"/>
      <w:lvlJc w:val="left"/>
      <w:pPr>
        <w:ind w:left="3718" w:hanging="360"/>
      </w:pPr>
      <w:rPr>
        <w:rFonts w:hint="default"/>
        <w:lang w:val="en-US" w:eastAsia="en-US" w:bidi="en-US"/>
      </w:rPr>
    </w:lvl>
    <w:lvl w:ilvl="4" w:tplc="E59C495A">
      <w:numFmt w:val="bullet"/>
      <w:lvlText w:val="•"/>
      <w:lvlJc w:val="left"/>
      <w:pPr>
        <w:ind w:left="4804" w:hanging="360"/>
      </w:pPr>
      <w:rPr>
        <w:rFonts w:hint="default"/>
        <w:lang w:val="en-US" w:eastAsia="en-US" w:bidi="en-US"/>
      </w:rPr>
    </w:lvl>
    <w:lvl w:ilvl="5" w:tplc="8E48C128">
      <w:numFmt w:val="bullet"/>
      <w:lvlText w:val="•"/>
      <w:lvlJc w:val="left"/>
      <w:pPr>
        <w:ind w:left="5890" w:hanging="360"/>
      </w:pPr>
      <w:rPr>
        <w:rFonts w:hint="default"/>
        <w:lang w:val="en-US" w:eastAsia="en-US" w:bidi="en-US"/>
      </w:rPr>
    </w:lvl>
    <w:lvl w:ilvl="6" w:tplc="CEA424D0">
      <w:numFmt w:val="bullet"/>
      <w:lvlText w:val="•"/>
      <w:lvlJc w:val="left"/>
      <w:pPr>
        <w:ind w:left="6976" w:hanging="360"/>
      </w:pPr>
      <w:rPr>
        <w:rFonts w:hint="default"/>
        <w:lang w:val="en-US" w:eastAsia="en-US" w:bidi="en-US"/>
      </w:rPr>
    </w:lvl>
    <w:lvl w:ilvl="7" w:tplc="997A7302">
      <w:numFmt w:val="bullet"/>
      <w:lvlText w:val="•"/>
      <w:lvlJc w:val="left"/>
      <w:pPr>
        <w:ind w:left="8062" w:hanging="360"/>
      </w:pPr>
      <w:rPr>
        <w:rFonts w:hint="default"/>
        <w:lang w:val="en-US" w:eastAsia="en-US" w:bidi="en-US"/>
      </w:rPr>
    </w:lvl>
    <w:lvl w:ilvl="8" w:tplc="835E1468">
      <w:numFmt w:val="bullet"/>
      <w:lvlText w:val="•"/>
      <w:lvlJc w:val="left"/>
      <w:pPr>
        <w:ind w:left="9148" w:hanging="360"/>
      </w:pPr>
      <w:rPr>
        <w:rFonts w:hint="default"/>
        <w:lang w:val="en-US" w:eastAsia="en-US" w:bidi="en-US"/>
      </w:rPr>
    </w:lvl>
  </w:abstractNum>
  <w:abstractNum w:abstractNumId="52" w15:restartNumberingAfterBreak="0">
    <w:nsid w:val="70B179E4"/>
    <w:multiLevelType w:val="hybridMultilevel"/>
    <w:tmpl w:val="069CD60C"/>
    <w:lvl w:ilvl="0" w:tplc="23D62180">
      <w:start w:val="1"/>
      <w:numFmt w:val="decimal"/>
      <w:lvlText w:val="%1."/>
      <w:lvlJc w:val="left"/>
      <w:pPr>
        <w:ind w:left="1390" w:hanging="360"/>
        <w:jc w:val="left"/>
      </w:pPr>
      <w:rPr>
        <w:rFonts w:ascii="Segoe UI" w:eastAsia="Segoe UI" w:hAnsi="Segoe UI" w:cs="Segoe UI" w:hint="default"/>
        <w:spacing w:val="-19"/>
        <w:w w:val="100"/>
        <w:sz w:val="24"/>
        <w:szCs w:val="24"/>
        <w:lang w:val="en-US" w:eastAsia="en-US" w:bidi="en-US"/>
      </w:rPr>
    </w:lvl>
    <w:lvl w:ilvl="1" w:tplc="6C2EBF1C">
      <w:start w:val="1"/>
      <w:numFmt w:val="lowerLetter"/>
      <w:lvlText w:val="(%2)"/>
      <w:lvlJc w:val="left"/>
      <w:pPr>
        <w:ind w:left="1750" w:hanging="360"/>
        <w:jc w:val="left"/>
      </w:pPr>
      <w:rPr>
        <w:rFonts w:ascii="Segoe UI" w:eastAsia="Segoe UI" w:hAnsi="Segoe UI" w:cs="Segoe UI" w:hint="default"/>
        <w:spacing w:val="-1"/>
        <w:w w:val="100"/>
        <w:sz w:val="24"/>
        <w:szCs w:val="24"/>
        <w:lang w:val="en-US" w:eastAsia="en-US" w:bidi="en-US"/>
      </w:rPr>
    </w:lvl>
    <w:lvl w:ilvl="2" w:tplc="36360BEC">
      <w:start w:val="1"/>
      <w:numFmt w:val="lowerRoman"/>
      <w:lvlText w:val="(%3)"/>
      <w:lvlJc w:val="left"/>
      <w:pPr>
        <w:ind w:left="2112" w:hanging="363"/>
        <w:jc w:val="left"/>
      </w:pPr>
      <w:rPr>
        <w:rFonts w:ascii="Segoe UI" w:eastAsia="Segoe UI" w:hAnsi="Segoe UI" w:cs="Segoe UI" w:hint="default"/>
        <w:spacing w:val="-7"/>
        <w:w w:val="100"/>
        <w:sz w:val="24"/>
        <w:szCs w:val="24"/>
        <w:lang w:val="en-US" w:eastAsia="en-US" w:bidi="en-US"/>
      </w:rPr>
    </w:lvl>
    <w:lvl w:ilvl="3" w:tplc="ACE0B494">
      <w:numFmt w:val="bullet"/>
      <w:lvlText w:val="•"/>
      <w:lvlJc w:val="left"/>
      <w:pPr>
        <w:ind w:left="3270" w:hanging="363"/>
      </w:pPr>
      <w:rPr>
        <w:rFonts w:hint="default"/>
        <w:lang w:val="en-US" w:eastAsia="en-US" w:bidi="en-US"/>
      </w:rPr>
    </w:lvl>
    <w:lvl w:ilvl="4" w:tplc="10D63D38">
      <w:numFmt w:val="bullet"/>
      <w:lvlText w:val="•"/>
      <w:lvlJc w:val="left"/>
      <w:pPr>
        <w:ind w:left="4420" w:hanging="363"/>
      </w:pPr>
      <w:rPr>
        <w:rFonts w:hint="default"/>
        <w:lang w:val="en-US" w:eastAsia="en-US" w:bidi="en-US"/>
      </w:rPr>
    </w:lvl>
    <w:lvl w:ilvl="5" w:tplc="DE5AC00C">
      <w:numFmt w:val="bullet"/>
      <w:lvlText w:val="•"/>
      <w:lvlJc w:val="left"/>
      <w:pPr>
        <w:ind w:left="5570" w:hanging="363"/>
      </w:pPr>
      <w:rPr>
        <w:rFonts w:hint="default"/>
        <w:lang w:val="en-US" w:eastAsia="en-US" w:bidi="en-US"/>
      </w:rPr>
    </w:lvl>
    <w:lvl w:ilvl="6" w:tplc="15E07A52">
      <w:numFmt w:val="bullet"/>
      <w:lvlText w:val="•"/>
      <w:lvlJc w:val="left"/>
      <w:pPr>
        <w:ind w:left="6720" w:hanging="363"/>
      </w:pPr>
      <w:rPr>
        <w:rFonts w:hint="default"/>
        <w:lang w:val="en-US" w:eastAsia="en-US" w:bidi="en-US"/>
      </w:rPr>
    </w:lvl>
    <w:lvl w:ilvl="7" w:tplc="F8F6BFF4">
      <w:numFmt w:val="bullet"/>
      <w:lvlText w:val="•"/>
      <w:lvlJc w:val="left"/>
      <w:pPr>
        <w:ind w:left="7870" w:hanging="363"/>
      </w:pPr>
      <w:rPr>
        <w:rFonts w:hint="default"/>
        <w:lang w:val="en-US" w:eastAsia="en-US" w:bidi="en-US"/>
      </w:rPr>
    </w:lvl>
    <w:lvl w:ilvl="8" w:tplc="7BD4DA0C">
      <w:numFmt w:val="bullet"/>
      <w:lvlText w:val="•"/>
      <w:lvlJc w:val="left"/>
      <w:pPr>
        <w:ind w:left="9020" w:hanging="363"/>
      </w:pPr>
      <w:rPr>
        <w:rFonts w:hint="default"/>
        <w:lang w:val="en-US" w:eastAsia="en-US" w:bidi="en-US"/>
      </w:rPr>
    </w:lvl>
  </w:abstractNum>
  <w:abstractNum w:abstractNumId="53" w15:restartNumberingAfterBreak="0">
    <w:nsid w:val="719C3B65"/>
    <w:multiLevelType w:val="hybridMultilevel"/>
    <w:tmpl w:val="B61026CA"/>
    <w:lvl w:ilvl="0" w:tplc="9F561C76">
      <w:start w:val="1"/>
      <w:numFmt w:val="decimal"/>
      <w:lvlText w:val="%1."/>
      <w:lvlJc w:val="left"/>
      <w:pPr>
        <w:ind w:left="2259" w:hanging="720"/>
        <w:jc w:val="left"/>
      </w:pPr>
      <w:rPr>
        <w:rFonts w:ascii="Segoe UI" w:eastAsia="Segoe UI" w:hAnsi="Segoe UI" w:cs="Segoe UI" w:hint="default"/>
        <w:spacing w:val="-8"/>
        <w:w w:val="100"/>
        <w:sz w:val="24"/>
        <w:szCs w:val="24"/>
        <w:lang w:val="en-US" w:eastAsia="en-US" w:bidi="en-US"/>
      </w:rPr>
    </w:lvl>
    <w:lvl w:ilvl="1" w:tplc="5A749DF2">
      <w:start w:val="1"/>
      <w:numFmt w:val="lowerLetter"/>
      <w:lvlText w:val="%2."/>
      <w:lvlJc w:val="left"/>
      <w:pPr>
        <w:ind w:left="2979" w:hanging="756"/>
        <w:jc w:val="left"/>
      </w:pPr>
      <w:rPr>
        <w:rFonts w:ascii="Segoe UI" w:eastAsia="Segoe UI" w:hAnsi="Segoe UI" w:cs="Segoe UI" w:hint="default"/>
        <w:spacing w:val="-7"/>
        <w:w w:val="100"/>
        <w:sz w:val="24"/>
        <w:szCs w:val="24"/>
        <w:lang w:val="en-US" w:eastAsia="en-US" w:bidi="en-US"/>
      </w:rPr>
    </w:lvl>
    <w:lvl w:ilvl="2" w:tplc="F774DDAE">
      <w:numFmt w:val="bullet"/>
      <w:lvlText w:val="•"/>
      <w:lvlJc w:val="left"/>
      <w:pPr>
        <w:ind w:left="3906" w:hanging="756"/>
      </w:pPr>
      <w:rPr>
        <w:rFonts w:hint="default"/>
        <w:lang w:val="en-US" w:eastAsia="en-US" w:bidi="en-US"/>
      </w:rPr>
    </w:lvl>
    <w:lvl w:ilvl="3" w:tplc="067E5814">
      <w:numFmt w:val="bullet"/>
      <w:lvlText w:val="•"/>
      <w:lvlJc w:val="left"/>
      <w:pPr>
        <w:ind w:left="4833" w:hanging="756"/>
      </w:pPr>
      <w:rPr>
        <w:rFonts w:hint="default"/>
        <w:lang w:val="en-US" w:eastAsia="en-US" w:bidi="en-US"/>
      </w:rPr>
    </w:lvl>
    <w:lvl w:ilvl="4" w:tplc="7480D0FC">
      <w:numFmt w:val="bullet"/>
      <w:lvlText w:val="•"/>
      <w:lvlJc w:val="left"/>
      <w:pPr>
        <w:ind w:left="5760" w:hanging="756"/>
      </w:pPr>
      <w:rPr>
        <w:rFonts w:hint="default"/>
        <w:lang w:val="en-US" w:eastAsia="en-US" w:bidi="en-US"/>
      </w:rPr>
    </w:lvl>
    <w:lvl w:ilvl="5" w:tplc="D7488642">
      <w:numFmt w:val="bullet"/>
      <w:lvlText w:val="•"/>
      <w:lvlJc w:val="left"/>
      <w:pPr>
        <w:ind w:left="6686" w:hanging="756"/>
      </w:pPr>
      <w:rPr>
        <w:rFonts w:hint="default"/>
        <w:lang w:val="en-US" w:eastAsia="en-US" w:bidi="en-US"/>
      </w:rPr>
    </w:lvl>
    <w:lvl w:ilvl="6" w:tplc="140EAA00">
      <w:numFmt w:val="bullet"/>
      <w:lvlText w:val="•"/>
      <w:lvlJc w:val="left"/>
      <w:pPr>
        <w:ind w:left="7613" w:hanging="756"/>
      </w:pPr>
      <w:rPr>
        <w:rFonts w:hint="default"/>
        <w:lang w:val="en-US" w:eastAsia="en-US" w:bidi="en-US"/>
      </w:rPr>
    </w:lvl>
    <w:lvl w:ilvl="7" w:tplc="5B7621B8">
      <w:numFmt w:val="bullet"/>
      <w:lvlText w:val="•"/>
      <w:lvlJc w:val="left"/>
      <w:pPr>
        <w:ind w:left="8540" w:hanging="756"/>
      </w:pPr>
      <w:rPr>
        <w:rFonts w:hint="default"/>
        <w:lang w:val="en-US" w:eastAsia="en-US" w:bidi="en-US"/>
      </w:rPr>
    </w:lvl>
    <w:lvl w:ilvl="8" w:tplc="F5E84696">
      <w:numFmt w:val="bullet"/>
      <w:lvlText w:val="•"/>
      <w:lvlJc w:val="left"/>
      <w:pPr>
        <w:ind w:left="9466" w:hanging="756"/>
      </w:pPr>
      <w:rPr>
        <w:rFonts w:hint="default"/>
        <w:lang w:val="en-US" w:eastAsia="en-US" w:bidi="en-US"/>
      </w:rPr>
    </w:lvl>
  </w:abstractNum>
  <w:abstractNum w:abstractNumId="54" w15:restartNumberingAfterBreak="0">
    <w:nsid w:val="725566E7"/>
    <w:multiLevelType w:val="hybridMultilevel"/>
    <w:tmpl w:val="03D2DBA8"/>
    <w:lvl w:ilvl="0" w:tplc="6A78D5C4">
      <w:start w:val="1"/>
      <w:numFmt w:val="decimal"/>
      <w:lvlText w:val="%1."/>
      <w:lvlJc w:val="left"/>
      <w:pPr>
        <w:ind w:left="2360" w:hanging="720"/>
        <w:jc w:val="left"/>
      </w:pPr>
      <w:rPr>
        <w:rFonts w:ascii="Segoe UI" w:eastAsia="Segoe UI" w:hAnsi="Segoe UI" w:cs="Segoe UI" w:hint="default"/>
        <w:w w:val="100"/>
        <w:sz w:val="24"/>
        <w:szCs w:val="24"/>
        <w:u w:val="single" w:color="000000"/>
        <w:lang w:val="en-US" w:eastAsia="en-US" w:bidi="en-US"/>
      </w:rPr>
    </w:lvl>
    <w:lvl w:ilvl="1" w:tplc="50DC6528">
      <w:start w:val="1"/>
      <w:numFmt w:val="lowerLetter"/>
      <w:lvlText w:val="%2."/>
      <w:lvlJc w:val="left"/>
      <w:pPr>
        <w:ind w:left="3080" w:hanging="720"/>
        <w:jc w:val="left"/>
      </w:pPr>
      <w:rPr>
        <w:rFonts w:ascii="Segoe UI" w:eastAsia="Segoe UI" w:hAnsi="Segoe UI" w:cs="Segoe UI" w:hint="default"/>
        <w:w w:val="100"/>
        <w:sz w:val="24"/>
        <w:szCs w:val="24"/>
        <w:u w:val="single" w:color="000000"/>
        <w:lang w:val="en-US" w:eastAsia="en-US" w:bidi="en-US"/>
      </w:rPr>
    </w:lvl>
    <w:lvl w:ilvl="2" w:tplc="4CEA4538">
      <w:start w:val="1"/>
      <w:numFmt w:val="lowerRoman"/>
      <w:lvlText w:val="%3."/>
      <w:lvlJc w:val="left"/>
      <w:pPr>
        <w:ind w:left="3800" w:hanging="720"/>
        <w:jc w:val="left"/>
      </w:pPr>
      <w:rPr>
        <w:rFonts w:ascii="Segoe UI" w:eastAsia="Segoe UI" w:hAnsi="Segoe UI" w:cs="Segoe UI" w:hint="default"/>
        <w:spacing w:val="-1"/>
        <w:w w:val="100"/>
        <w:sz w:val="24"/>
        <w:szCs w:val="24"/>
        <w:u w:val="single" w:color="000000"/>
        <w:lang w:val="en-US" w:eastAsia="en-US" w:bidi="en-US"/>
      </w:rPr>
    </w:lvl>
    <w:lvl w:ilvl="3" w:tplc="EE640CC0">
      <w:numFmt w:val="bullet"/>
      <w:lvlText w:val="•"/>
      <w:lvlJc w:val="left"/>
      <w:pPr>
        <w:ind w:left="4740" w:hanging="720"/>
      </w:pPr>
      <w:rPr>
        <w:rFonts w:hint="default"/>
        <w:lang w:val="en-US" w:eastAsia="en-US" w:bidi="en-US"/>
      </w:rPr>
    </w:lvl>
    <w:lvl w:ilvl="4" w:tplc="65723A00">
      <w:numFmt w:val="bullet"/>
      <w:lvlText w:val="•"/>
      <w:lvlJc w:val="left"/>
      <w:pPr>
        <w:ind w:left="5680" w:hanging="720"/>
      </w:pPr>
      <w:rPr>
        <w:rFonts w:hint="default"/>
        <w:lang w:val="en-US" w:eastAsia="en-US" w:bidi="en-US"/>
      </w:rPr>
    </w:lvl>
    <w:lvl w:ilvl="5" w:tplc="6E4AA660">
      <w:numFmt w:val="bullet"/>
      <w:lvlText w:val="•"/>
      <w:lvlJc w:val="left"/>
      <w:pPr>
        <w:ind w:left="6620" w:hanging="720"/>
      </w:pPr>
      <w:rPr>
        <w:rFonts w:hint="default"/>
        <w:lang w:val="en-US" w:eastAsia="en-US" w:bidi="en-US"/>
      </w:rPr>
    </w:lvl>
    <w:lvl w:ilvl="6" w:tplc="30C43C32">
      <w:numFmt w:val="bullet"/>
      <w:lvlText w:val="•"/>
      <w:lvlJc w:val="left"/>
      <w:pPr>
        <w:ind w:left="7560" w:hanging="720"/>
      </w:pPr>
      <w:rPr>
        <w:rFonts w:hint="default"/>
        <w:lang w:val="en-US" w:eastAsia="en-US" w:bidi="en-US"/>
      </w:rPr>
    </w:lvl>
    <w:lvl w:ilvl="7" w:tplc="9B4AD856">
      <w:numFmt w:val="bullet"/>
      <w:lvlText w:val="•"/>
      <w:lvlJc w:val="left"/>
      <w:pPr>
        <w:ind w:left="8500" w:hanging="720"/>
      </w:pPr>
      <w:rPr>
        <w:rFonts w:hint="default"/>
        <w:lang w:val="en-US" w:eastAsia="en-US" w:bidi="en-US"/>
      </w:rPr>
    </w:lvl>
    <w:lvl w:ilvl="8" w:tplc="1A768430">
      <w:numFmt w:val="bullet"/>
      <w:lvlText w:val="•"/>
      <w:lvlJc w:val="left"/>
      <w:pPr>
        <w:ind w:left="9440" w:hanging="720"/>
      </w:pPr>
      <w:rPr>
        <w:rFonts w:hint="default"/>
        <w:lang w:val="en-US" w:eastAsia="en-US" w:bidi="en-US"/>
      </w:rPr>
    </w:lvl>
  </w:abstractNum>
  <w:abstractNum w:abstractNumId="55" w15:restartNumberingAfterBreak="0">
    <w:nsid w:val="72FB5973"/>
    <w:multiLevelType w:val="hybridMultilevel"/>
    <w:tmpl w:val="D5328FA4"/>
    <w:lvl w:ilvl="0" w:tplc="1064318A">
      <w:numFmt w:val="bullet"/>
      <w:lvlText w:val="►"/>
      <w:lvlJc w:val="left"/>
      <w:pPr>
        <w:ind w:left="279" w:hanging="361"/>
      </w:pPr>
      <w:rPr>
        <w:rFonts w:ascii="Segoe UI" w:eastAsia="Segoe UI" w:hAnsi="Segoe UI" w:cs="Segoe UI" w:hint="default"/>
        <w:b/>
        <w:bCs/>
        <w:w w:val="100"/>
        <w:sz w:val="22"/>
        <w:szCs w:val="22"/>
        <w:lang w:val="en-US" w:eastAsia="en-US" w:bidi="en-US"/>
      </w:rPr>
    </w:lvl>
    <w:lvl w:ilvl="1" w:tplc="D89A3CD4">
      <w:numFmt w:val="bullet"/>
      <w:lvlText w:val="•"/>
      <w:lvlJc w:val="left"/>
      <w:pPr>
        <w:ind w:left="1384" w:hanging="361"/>
      </w:pPr>
      <w:rPr>
        <w:rFonts w:hint="default"/>
        <w:lang w:val="en-US" w:eastAsia="en-US" w:bidi="en-US"/>
      </w:rPr>
    </w:lvl>
    <w:lvl w:ilvl="2" w:tplc="DEECBD02">
      <w:numFmt w:val="bullet"/>
      <w:lvlText w:val="•"/>
      <w:lvlJc w:val="left"/>
      <w:pPr>
        <w:ind w:left="2488" w:hanging="361"/>
      </w:pPr>
      <w:rPr>
        <w:rFonts w:hint="default"/>
        <w:lang w:val="en-US" w:eastAsia="en-US" w:bidi="en-US"/>
      </w:rPr>
    </w:lvl>
    <w:lvl w:ilvl="3" w:tplc="7CB4AB50">
      <w:numFmt w:val="bullet"/>
      <w:lvlText w:val="•"/>
      <w:lvlJc w:val="left"/>
      <w:pPr>
        <w:ind w:left="3592" w:hanging="361"/>
      </w:pPr>
      <w:rPr>
        <w:rFonts w:hint="default"/>
        <w:lang w:val="en-US" w:eastAsia="en-US" w:bidi="en-US"/>
      </w:rPr>
    </w:lvl>
    <w:lvl w:ilvl="4" w:tplc="CC6E330E">
      <w:numFmt w:val="bullet"/>
      <w:lvlText w:val="•"/>
      <w:lvlJc w:val="left"/>
      <w:pPr>
        <w:ind w:left="4696" w:hanging="361"/>
      </w:pPr>
      <w:rPr>
        <w:rFonts w:hint="default"/>
        <w:lang w:val="en-US" w:eastAsia="en-US" w:bidi="en-US"/>
      </w:rPr>
    </w:lvl>
    <w:lvl w:ilvl="5" w:tplc="EA741442">
      <w:numFmt w:val="bullet"/>
      <w:lvlText w:val="•"/>
      <w:lvlJc w:val="left"/>
      <w:pPr>
        <w:ind w:left="5800" w:hanging="361"/>
      </w:pPr>
      <w:rPr>
        <w:rFonts w:hint="default"/>
        <w:lang w:val="en-US" w:eastAsia="en-US" w:bidi="en-US"/>
      </w:rPr>
    </w:lvl>
    <w:lvl w:ilvl="6" w:tplc="6886587C">
      <w:numFmt w:val="bullet"/>
      <w:lvlText w:val="•"/>
      <w:lvlJc w:val="left"/>
      <w:pPr>
        <w:ind w:left="6904" w:hanging="361"/>
      </w:pPr>
      <w:rPr>
        <w:rFonts w:hint="default"/>
        <w:lang w:val="en-US" w:eastAsia="en-US" w:bidi="en-US"/>
      </w:rPr>
    </w:lvl>
    <w:lvl w:ilvl="7" w:tplc="E0FE0536">
      <w:numFmt w:val="bullet"/>
      <w:lvlText w:val="•"/>
      <w:lvlJc w:val="left"/>
      <w:pPr>
        <w:ind w:left="8008" w:hanging="361"/>
      </w:pPr>
      <w:rPr>
        <w:rFonts w:hint="default"/>
        <w:lang w:val="en-US" w:eastAsia="en-US" w:bidi="en-US"/>
      </w:rPr>
    </w:lvl>
    <w:lvl w:ilvl="8" w:tplc="65DC07B6">
      <w:numFmt w:val="bullet"/>
      <w:lvlText w:val="•"/>
      <w:lvlJc w:val="left"/>
      <w:pPr>
        <w:ind w:left="9112" w:hanging="361"/>
      </w:pPr>
      <w:rPr>
        <w:rFonts w:hint="default"/>
        <w:lang w:val="en-US" w:eastAsia="en-US" w:bidi="en-US"/>
      </w:rPr>
    </w:lvl>
  </w:abstractNum>
  <w:abstractNum w:abstractNumId="56" w15:restartNumberingAfterBreak="0">
    <w:nsid w:val="741E0217"/>
    <w:multiLevelType w:val="multilevel"/>
    <w:tmpl w:val="96442C64"/>
    <w:lvl w:ilvl="0">
      <w:start w:val="19"/>
      <w:numFmt w:val="upperLetter"/>
      <w:lvlText w:val="%1"/>
      <w:lvlJc w:val="left"/>
      <w:pPr>
        <w:ind w:left="920" w:hanging="471"/>
        <w:jc w:val="left"/>
      </w:pPr>
      <w:rPr>
        <w:rFonts w:hint="default"/>
        <w:lang w:val="en-US" w:eastAsia="en-US" w:bidi="en-US"/>
      </w:rPr>
    </w:lvl>
    <w:lvl w:ilvl="1">
      <w:start w:val="4"/>
      <w:numFmt w:val="decimal"/>
      <w:lvlText w:val="%1.%2."/>
      <w:lvlJc w:val="left"/>
      <w:pPr>
        <w:ind w:left="920" w:hanging="471"/>
        <w:jc w:val="left"/>
      </w:pPr>
      <w:rPr>
        <w:rFonts w:ascii="Segoe UI" w:eastAsia="Segoe UI" w:hAnsi="Segoe UI" w:cs="Segoe UI" w:hint="default"/>
        <w:b/>
        <w:bCs/>
        <w:spacing w:val="-4"/>
        <w:w w:val="100"/>
        <w:sz w:val="24"/>
        <w:szCs w:val="24"/>
        <w:lang w:val="en-US" w:eastAsia="en-US" w:bidi="en-US"/>
      </w:rPr>
    </w:lvl>
    <w:lvl w:ilvl="2">
      <w:start w:val="1"/>
      <w:numFmt w:val="upperLetter"/>
      <w:lvlText w:val="%3."/>
      <w:lvlJc w:val="left"/>
      <w:pPr>
        <w:ind w:left="1371" w:hanging="269"/>
        <w:jc w:val="left"/>
      </w:pPr>
      <w:rPr>
        <w:rFonts w:ascii="Segoe UI" w:eastAsia="Segoe UI" w:hAnsi="Segoe UI" w:cs="Segoe UI" w:hint="default"/>
        <w:color w:val="222222"/>
        <w:spacing w:val="0"/>
        <w:w w:val="100"/>
        <w:sz w:val="24"/>
        <w:szCs w:val="24"/>
        <w:lang w:val="en-US" w:eastAsia="en-US" w:bidi="en-US"/>
      </w:rPr>
    </w:lvl>
    <w:lvl w:ilvl="3">
      <w:start w:val="1"/>
      <w:numFmt w:val="decimal"/>
      <w:lvlText w:val="%4."/>
      <w:lvlJc w:val="left"/>
      <w:pPr>
        <w:ind w:left="1911" w:hanging="449"/>
        <w:jc w:val="left"/>
      </w:pPr>
      <w:rPr>
        <w:rFonts w:ascii="Segoe UI" w:eastAsia="Segoe UI" w:hAnsi="Segoe UI" w:cs="Segoe UI" w:hint="default"/>
        <w:color w:val="222222"/>
        <w:spacing w:val="-2"/>
        <w:w w:val="100"/>
        <w:sz w:val="24"/>
        <w:szCs w:val="24"/>
        <w:lang w:val="en-US" w:eastAsia="en-US" w:bidi="en-US"/>
      </w:rPr>
    </w:lvl>
    <w:lvl w:ilvl="4">
      <w:numFmt w:val="bullet"/>
      <w:lvlText w:val="•"/>
      <w:lvlJc w:val="left"/>
      <w:pPr>
        <w:ind w:left="4270" w:hanging="449"/>
      </w:pPr>
      <w:rPr>
        <w:rFonts w:hint="default"/>
        <w:lang w:val="en-US" w:eastAsia="en-US" w:bidi="en-US"/>
      </w:rPr>
    </w:lvl>
    <w:lvl w:ilvl="5">
      <w:numFmt w:val="bullet"/>
      <w:lvlText w:val="•"/>
      <w:lvlJc w:val="left"/>
      <w:pPr>
        <w:ind w:left="5445" w:hanging="449"/>
      </w:pPr>
      <w:rPr>
        <w:rFonts w:hint="default"/>
        <w:lang w:val="en-US" w:eastAsia="en-US" w:bidi="en-US"/>
      </w:rPr>
    </w:lvl>
    <w:lvl w:ilvl="6">
      <w:numFmt w:val="bullet"/>
      <w:lvlText w:val="•"/>
      <w:lvlJc w:val="left"/>
      <w:pPr>
        <w:ind w:left="6620" w:hanging="449"/>
      </w:pPr>
      <w:rPr>
        <w:rFonts w:hint="default"/>
        <w:lang w:val="en-US" w:eastAsia="en-US" w:bidi="en-US"/>
      </w:rPr>
    </w:lvl>
    <w:lvl w:ilvl="7">
      <w:numFmt w:val="bullet"/>
      <w:lvlText w:val="•"/>
      <w:lvlJc w:val="left"/>
      <w:pPr>
        <w:ind w:left="7795" w:hanging="449"/>
      </w:pPr>
      <w:rPr>
        <w:rFonts w:hint="default"/>
        <w:lang w:val="en-US" w:eastAsia="en-US" w:bidi="en-US"/>
      </w:rPr>
    </w:lvl>
    <w:lvl w:ilvl="8">
      <w:numFmt w:val="bullet"/>
      <w:lvlText w:val="•"/>
      <w:lvlJc w:val="left"/>
      <w:pPr>
        <w:ind w:left="8970" w:hanging="449"/>
      </w:pPr>
      <w:rPr>
        <w:rFonts w:hint="default"/>
        <w:lang w:val="en-US" w:eastAsia="en-US" w:bidi="en-US"/>
      </w:rPr>
    </w:lvl>
  </w:abstractNum>
  <w:abstractNum w:abstractNumId="57" w15:restartNumberingAfterBreak="0">
    <w:nsid w:val="758A00E6"/>
    <w:multiLevelType w:val="hybridMultilevel"/>
    <w:tmpl w:val="5B3A39CE"/>
    <w:lvl w:ilvl="0" w:tplc="F4E0D4FC">
      <w:numFmt w:val="bullet"/>
      <w:lvlText w:val="►"/>
      <w:lvlJc w:val="left"/>
      <w:pPr>
        <w:ind w:left="653" w:hanging="272"/>
      </w:pPr>
      <w:rPr>
        <w:rFonts w:ascii="Arial" w:eastAsia="Arial" w:hAnsi="Arial" w:cs="Arial" w:hint="default"/>
        <w:b/>
        <w:bCs/>
        <w:w w:val="100"/>
        <w:sz w:val="22"/>
        <w:szCs w:val="22"/>
        <w:lang w:val="en-US" w:eastAsia="en-US" w:bidi="en-US"/>
      </w:rPr>
    </w:lvl>
    <w:lvl w:ilvl="1" w:tplc="5C20D5EE">
      <w:numFmt w:val="bullet"/>
      <w:lvlText w:val="•"/>
      <w:lvlJc w:val="left"/>
      <w:pPr>
        <w:ind w:left="1726" w:hanging="272"/>
      </w:pPr>
      <w:rPr>
        <w:rFonts w:hint="default"/>
        <w:lang w:val="en-US" w:eastAsia="en-US" w:bidi="en-US"/>
      </w:rPr>
    </w:lvl>
    <w:lvl w:ilvl="2" w:tplc="B908E8C8">
      <w:numFmt w:val="bullet"/>
      <w:lvlText w:val="•"/>
      <w:lvlJc w:val="left"/>
      <w:pPr>
        <w:ind w:left="2792" w:hanging="272"/>
      </w:pPr>
      <w:rPr>
        <w:rFonts w:hint="default"/>
        <w:lang w:val="en-US" w:eastAsia="en-US" w:bidi="en-US"/>
      </w:rPr>
    </w:lvl>
    <w:lvl w:ilvl="3" w:tplc="EAA43F1E">
      <w:numFmt w:val="bullet"/>
      <w:lvlText w:val="•"/>
      <w:lvlJc w:val="left"/>
      <w:pPr>
        <w:ind w:left="3858" w:hanging="272"/>
      </w:pPr>
      <w:rPr>
        <w:rFonts w:hint="default"/>
        <w:lang w:val="en-US" w:eastAsia="en-US" w:bidi="en-US"/>
      </w:rPr>
    </w:lvl>
    <w:lvl w:ilvl="4" w:tplc="E11C7E64">
      <w:numFmt w:val="bullet"/>
      <w:lvlText w:val="•"/>
      <w:lvlJc w:val="left"/>
      <w:pPr>
        <w:ind w:left="4924" w:hanging="272"/>
      </w:pPr>
      <w:rPr>
        <w:rFonts w:hint="default"/>
        <w:lang w:val="en-US" w:eastAsia="en-US" w:bidi="en-US"/>
      </w:rPr>
    </w:lvl>
    <w:lvl w:ilvl="5" w:tplc="318059F4">
      <w:numFmt w:val="bullet"/>
      <w:lvlText w:val="•"/>
      <w:lvlJc w:val="left"/>
      <w:pPr>
        <w:ind w:left="5990" w:hanging="272"/>
      </w:pPr>
      <w:rPr>
        <w:rFonts w:hint="default"/>
        <w:lang w:val="en-US" w:eastAsia="en-US" w:bidi="en-US"/>
      </w:rPr>
    </w:lvl>
    <w:lvl w:ilvl="6" w:tplc="59D47C40">
      <w:numFmt w:val="bullet"/>
      <w:lvlText w:val="•"/>
      <w:lvlJc w:val="left"/>
      <w:pPr>
        <w:ind w:left="7056" w:hanging="272"/>
      </w:pPr>
      <w:rPr>
        <w:rFonts w:hint="default"/>
        <w:lang w:val="en-US" w:eastAsia="en-US" w:bidi="en-US"/>
      </w:rPr>
    </w:lvl>
    <w:lvl w:ilvl="7" w:tplc="439E835C">
      <w:numFmt w:val="bullet"/>
      <w:lvlText w:val="•"/>
      <w:lvlJc w:val="left"/>
      <w:pPr>
        <w:ind w:left="8122" w:hanging="272"/>
      </w:pPr>
      <w:rPr>
        <w:rFonts w:hint="default"/>
        <w:lang w:val="en-US" w:eastAsia="en-US" w:bidi="en-US"/>
      </w:rPr>
    </w:lvl>
    <w:lvl w:ilvl="8" w:tplc="E2206122">
      <w:numFmt w:val="bullet"/>
      <w:lvlText w:val="•"/>
      <w:lvlJc w:val="left"/>
      <w:pPr>
        <w:ind w:left="9188" w:hanging="272"/>
      </w:pPr>
      <w:rPr>
        <w:rFonts w:hint="default"/>
        <w:lang w:val="en-US" w:eastAsia="en-US" w:bidi="en-US"/>
      </w:rPr>
    </w:lvl>
  </w:abstractNum>
  <w:abstractNum w:abstractNumId="58" w15:restartNumberingAfterBreak="0">
    <w:nsid w:val="75EA6B45"/>
    <w:multiLevelType w:val="hybridMultilevel"/>
    <w:tmpl w:val="1ACA2CC8"/>
    <w:lvl w:ilvl="0" w:tplc="4608FC3A">
      <w:start w:val="2"/>
      <w:numFmt w:val="decimal"/>
      <w:lvlText w:val="(%1)"/>
      <w:lvlJc w:val="left"/>
      <w:pPr>
        <w:ind w:left="279" w:hanging="312"/>
        <w:jc w:val="left"/>
      </w:pPr>
      <w:rPr>
        <w:rFonts w:ascii="Segoe UI" w:eastAsia="Segoe UI" w:hAnsi="Segoe UI" w:cs="Segoe UI" w:hint="default"/>
        <w:w w:val="100"/>
        <w:sz w:val="22"/>
        <w:szCs w:val="22"/>
        <w:lang w:val="en-US" w:eastAsia="en-US" w:bidi="en-US"/>
      </w:rPr>
    </w:lvl>
    <w:lvl w:ilvl="1" w:tplc="E278CF72">
      <w:numFmt w:val="bullet"/>
      <w:lvlText w:val=""/>
      <w:lvlJc w:val="left"/>
      <w:pPr>
        <w:ind w:left="1107" w:hanging="365"/>
      </w:pPr>
      <w:rPr>
        <w:rFonts w:ascii="Symbol" w:eastAsia="Symbol" w:hAnsi="Symbol" w:cs="Symbol" w:hint="default"/>
        <w:w w:val="100"/>
        <w:sz w:val="24"/>
        <w:szCs w:val="24"/>
        <w:lang w:val="en-US" w:eastAsia="en-US" w:bidi="en-US"/>
      </w:rPr>
    </w:lvl>
    <w:lvl w:ilvl="2" w:tplc="CAD293B0">
      <w:numFmt w:val="bullet"/>
      <w:lvlText w:val="•"/>
      <w:lvlJc w:val="left"/>
      <w:pPr>
        <w:ind w:left="2235" w:hanging="365"/>
      </w:pPr>
      <w:rPr>
        <w:rFonts w:hint="default"/>
        <w:lang w:val="en-US" w:eastAsia="en-US" w:bidi="en-US"/>
      </w:rPr>
    </w:lvl>
    <w:lvl w:ilvl="3" w:tplc="659812B4">
      <w:numFmt w:val="bullet"/>
      <w:lvlText w:val="•"/>
      <w:lvlJc w:val="left"/>
      <w:pPr>
        <w:ind w:left="3371" w:hanging="365"/>
      </w:pPr>
      <w:rPr>
        <w:rFonts w:hint="default"/>
        <w:lang w:val="en-US" w:eastAsia="en-US" w:bidi="en-US"/>
      </w:rPr>
    </w:lvl>
    <w:lvl w:ilvl="4" w:tplc="E83CD202">
      <w:numFmt w:val="bullet"/>
      <w:lvlText w:val="•"/>
      <w:lvlJc w:val="left"/>
      <w:pPr>
        <w:ind w:left="4506" w:hanging="365"/>
      </w:pPr>
      <w:rPr>
        <w:rFonts w:hint="default"/>
        <w:lang w:val="en-US" w:eastAsia="en-US" w:bidi="en-US"/>
      </w:rPr>
    </w:lvl>
    <w:lvl w:ilvl="5" w:tplc="1D0EFF8E">
      <w:numFmt w:val="bullet"/>
      <w:lvlText w:val="•"/>
      <w:lvlJc w:val="left"/>
      <w:pPr>
        <w:ind w:left="5642" w:hanging="365"/>
      </w:pPr>
      <w:rPr>
        <w:rFonts w:hint="default"/>
        <w:lang w:val="en-US" w:eastAsia="en-US" w:bidi="en-US"/>
      </w:rPr>
    </w:lvl>
    <w:lvl w:ilvl="6" w:tplc="B8AE7032">
      <w:numFmt w:val="bullet"/>
      <w:lvlText w:val="•"/>
      <w:lvlJc w:val="left"/>
      <w:pPr>
        <w:ind w:left="6777" w:hanging="365"/>
      </w:pPr>
      <w:rPr>
        <w:rFonts w:hint="default"/>
        <w:lang w:val="en-US" w:eastAsia="en-US" w:bidi="en-US"/>
      </w:rPr>
    </w:lvl>
    <w:lvl w:ilvl="7" w:tplc="A572B142">
      <w:numFmt w:val="bullet"/>
      <w:lvlText w:val="•"/>
      <w:lvlJc w:val="left"/>
      <w:pPr>
        <w:ind w:left="7913" w:hanging="365"/>
      </w:pPr>
      <w:rPr>
        <w:rFonts w:hint="default"/>
        <w:lang w:val="en-US" w:eastAsia="en-US" w:bidi="en-US"/>
      </w:rPr>
    </w:lvl>
    <w:lvl w:ilvl="8" w:tplc="D1262F54">
      <w:numFmt w:val="bullet"/>
      <w:lvlText w:val="•"/>
      <w:lvlJc w:val="left"/>
      <w:pPr>
        <w:ind w:left="9048" w:hanging="365"/>
      </w:pPr>
      <w:rPr>
        <w:rFonts w:hint="default"/>
        <w:lang w:val="en-US" w:eastAsia="en-US" w:bidi="en-US"/>
      </w:rPr>
    </w:lvl>
  </w:abstractNum>
  <w:abstractNum w:abstractNumId="59" w15:restartNumberingAfterBreak="0">
    <w:nsid w:val="798E0CE5"/>
    <w:multiLevelType w:val="hybridMultilevel"/>
    <w:tmpl w:val="B50C1F32"/>
    <w:lvl w:ilvl="0" w:tplc="15467532">
      <w:numFmt w:val="bullet"/>
      <w:lvlText w:val="►"/>
      <w:lvlJc w:val="left"/>
      <w:pPr>
        <w:ind w:left="747" w:hanging="365"/>
      </w:pPr>
      <w:rPr>
        <w:rFonts w:ascii="Arial" w:eastAsia="Arial" w:hAnsi="Arial" w:cs="Arial" w:hint="default"/>
        <w:b/>
        <w:bCs/>
        <w:spacing w:val="-16"/>
        <w:w w:val="100"/>
        <w:sz w:val="24"/>
        <w:szCs w:val="24"/>
        <w:lang w:val="en-US" w:eastAsia="en-US" w:bidi="en-US"/>
      </w:rPr>
    </w:lvl>
    <w:lvl w:ilvl="1" w:tplc="61C2DA00">
      <w:numFmt w:val="bullet"/>
      <w:lvlText w:val=""/>
      <w:lvlJc w:val="left"/>
      <w:pPr>
        <w:ind w:left="1107" w:hanging="363"/>
      </w:pPr>
      <w:rPr>
        <w:rFonts w:ascii="Symbol" w:eastAsia="Symbol" w:hAnsi="Symbol" w:cs="Symbol" w:hint="default"/>
        <w:w w:val="100"/>
        <w:sz w:val="24"/>
        <w:szCs w:val="24"/>
        <w:lang w:val="en-US" w:eastAsia="en-US" w:bidi="en-US"/>
      </w:rPr>
    </w:lvl>
    <w:lvl w:ilvl="2" w:tplc="C1E28690">
      <w:numFmt w:val="bullet"/>
      <w:lvlText w:val="•"/>
      <w:lvlJc w:val="left"/>
      <w:pPr>
        <w:ind w:left="2235" w:hanging="363"/>
      </w:pPr>
      <w:rPr>
        <w:rFonts w:hint="default"/>
        <w:lang w:val="en-US" w:eastAsia="en-US" w:bidi="en-US"/>
      </w:rPr>
    </w:lvl>
    <w:lvl w:ilvl="3" w:tplc="DC80BAF6">
      <w:numFmt w:val="bullet"/>
      <w:lvlText w:val="•"/>
      <w:lvlJc w:val="left"/>
      <w:pPr>
        <w:ind w:left="3371" w:hanging="363"/>
      </w:pPr>
      <w:rPr>
        <w:rFonts w:hint="default"/>
        <w:lang w:val="en-US" w:eastAsia="en-US" w:bidi="en-US"/>
      </w:rPr>
    </w:lvl>
    <w:lvl w:ilvl="4" w:tplc="0E82F184">
      <w:numFmt w:val="bullet"/>
      <w:lvlText w:val="•"/>
      <w:lvlJc w:val="left"/>
      <w:pPr>
        <w:ind w:left="4506" w:hanging="363"/>
      </w:pPr>
      <w:rPr>
        <w:rFonts w:hint="default"/>
        <w:lang w:val="en-US" w:eastAsia="en-US" w:bidi="en-US"/>
      </w:rPr>
    </w:lvl>
    <w:lvl w:ilvl="5" w:tplc="E3CA5B5A">
      <w:numFmt w:val="bullet"/>
      <w:lvlText w:val="•"/>
      <w:lvlJc w:val="left"/>
      <w:pPr>
        <w:ind w:left="5642" w:hanging="363"/>
      </w:pPr>
      <w:rPr>
        <w:rFonts w:hint="default"/>
        <w:lang w:val="en-US" w:eastAsia="en-US" w:bidi="en-US"/>
      </w:rPr>
    </w:lvl>
    <w:lvl w:ilvl="6" w:tplc="F39AEDAE">
      <w:numFmt w:val="bullet"/>
      <w:lvlText w:val="•"/>
      <w:lvlJc w:val="left"/>
      <w:pPr>
        <w:ind w:left="6777" w:hanging="363"/>
      </w:pPr>
      <w:rPr>
        <w:rFonts w:hint="default"/>
        <w:lang w:val="en-US" w:eastAsia="en-US" w:bidi="en-US"/>
      </w:rPr>
    </w:lvl>
    <w:lvl w:ilvl="7" w:tplc="D9E4B624">
      <w:numFmt w:val="bullet"/>
      <w:lvlText w:val="•"/>
      <w:lvlJc w:val="left"/>
      <w:pPr>
        <w:ind w:left="7913" w:hanging="363"/>
      </w:pPr>
      <w:rPr>
        <w:rFonts w:hint="default"/>
        <w:lang w:val="en-US" w:eastAsia="en-US" w:bidi="en-US"/>
      </w:rPr>
    </w:lvl>
    <w:lvl w:ilvl="8" w:tplc="3758AB2A">
      <w:numFmt w:val="bullet"/>
      <w:lvlText w:val="•"/>
      <w:lvlJc w:val="left"/>
      <w:pPr>
        <w:ind w:left="9048" w:hanging="363"/>
      </w:pPr>
      <w:rPr>
        <w:rFonts w:hint="default"/>
        <w:lang w:val="en-US" w:eastAsia="en-US" w:bidi="en-US"/>
      </w:rPr>
    </w:lvl>
  </w:abstractNum>
  <w:abstractNum w:abstractNumId="60" w15:restartNumberingAfterBreak="0">
    <w:nsid w:val="79B61EE8"/>
    <w:multiLevelType w:val="hybridMultilevel"/>
    <w:tmpl w:val="BE02C816"/>
    <w:lvl w:ilvl="0" w:tplc="72DCF55E">
      <w:start w:val="2"/>
      <w:numFmt w:val="decimal"/>
      <w:lvlText w:val="%1."/>
      <w:lvlJc w:val="left"/>
      <w:pPr>
        <w:ind w:left="759" w:hanging="248"/>
        <w:jc w:val="left"/>
      </w:pPr>
      <w:rPr>
        <w:rFonts w:ascii="Segoe UI" w:eastAsia="Segoe UI" w:hAnsi="Segoe UI" w:cs="Segoe UI" w:hint="default"/>
        <w:w w:val="100"/>
        <w:sz w:val="24"/>
        <w:szCs w:val="24"/>
        <w:lang w:val="en-US" w:eastAsia="en-US" w:bidi="en-US"/>
      </w:rPr>
    </w:lvl>
    <w:lvl w:ilvl="1" w:tplc="B43E5614">
      <w:start w:val="1"/>
      <w:numFmt w:val="upperLetter"/>
      <w:lvlText w:val="%2."/>
      <w:lvlJc w:val="left"/>
      <w:pPr>
        <w:ind w:left="1640" w:hanging="720"/>
        <w:jc w:val="left"/>
      </w:pPr>
      <w:rPr>
        <w:rFonts w:ascii="Segoe UI" w:eastAsia="Segoe UI" w:hAnsi="Segoe UI" w:cs="Segoe UI" w:hint="default"/>
        <w:color w:val="1F1F1F"/>
        <w:spacing w:val="-2"/>
        <w:w w:val="100"/>
        <w:sz w:val="24"/>
        <w:szCs w:val="24"/>
        <w:lang w:val="en-US" w:eastAsia="en-US" w:bidi="en-US"/>
      </w:rPr>
    </w:lvl>
    <w:lvl w:ilvl="2" w:tplc="AE06BCDC">
      <w:start w:val="1"/>
      <w:numFmt w:val="decimal"/>
      <w:lvlText w:val="%3."/>
      <w:lvlJc w:val="left"/>
      <w:pPr>
        <w:ind w:left="2360" w:hanging="720"/>
        <w:jc w:val="left"/>
      </w:pPr>
      <w:rPr>
        <w:rFonts w:ascii="Segoe UI" w:eastAsia="Segoe UI" w:hAnsi="Segoe UI" w:cs="Segoe UI" w:hint="default"/>
        <w:spacing w:val="-12"/>
        <w:w w:val="100"/>
        <w:sz w:val="24"/>
        <w:szCs w:val="24"/>
        <w:lang w:val="en-US" w:eastAsia="en-US" w:bidi="en-US"/>
      </w:rPr>
    </w:lvl>
    <w:lvl w:ilvl="3" w:tplc="CBE82BE6">
      <w:numFmt w:val="bullet"/>
      <w:lvlText w:val="•"/>
      <w:lvlJc w:val="left"/>
      <w:pPr>
        <w:ind w:left="3480" w:hanging="720"/>
      </w:pPr>
      <w:rPr>
        <w:rFonts w:hint="default"/>
        <w:lang w:val="en-US" w:eastAsia="en-US" w:bidi="en-US"/>
      </w:rPr>
    </w:lvl>
    <w:lvl w:ilvl="4" w:tplc="6034304C">
      <w:numFmt w:val="bullet"/>
      <w:lvlText w:val="•"/>
      <w:lvlJc w:val="left"/>
      <w:pPr>
        <w:ind w:left="4600" w:hanging="720"/>
      </w:pPr>
      <w:rPr>
        <w:rFonts w:hint="default"/>
        <w:lang w:val="en-US" w:eastAsia="en-US" w:bidi="en-US"/>
      </w:rPr>
    </w:lvl>
    <w:lvl w:ilvl="5" w:tplc="311C53D0">
      <w:numFmt w:val="bullet"/>
      <w:lvlText w:val="•"/>
      <w:lvlJc w:val="left"/>
      <w:pPr>
        <w:ind w:left="5720" w:hanging="720"/>
      </w:pPr>
      <w:rPr>
        <w:rFonts w:hint="default"/>
        <w:lang w:val="en-US" w:eastAsia="en-US" w:bidi="en-US"/>
      </w:rPr>
    </w:lvl>
    <w:lvl w:ilvl="6" w:tplc="B72E1472">
      <w:numFmt w:val="bullet"/>
      <w:lvlText w:val="•"/>
      <w:lvlJc w:val="left"/>
      <w:pPr>
        <w:ind w:left="6840" w:hanging="720"/>
      </w:pPr>
      <w:rPr>
        <w:rFonts w:hint="default"/>
        <w:lang w:val="en-US" w:eastAsia="en-US" w:bidi="en-US"/>
      </w:rPr>
    </w:lvl>
    <w:lvl w:ilvl="7" w:tplc="CDE2F110">
      <w:numFmt w:val="bullet"/>
      <w:lvlText w:val="•"/>
      <w:lvlJc w:val="left"/>
      <w:pPr>
        <w:ind w:left="7960" w:hanging="720"/>
      </w:pPr>
      <w:rPr>
        <w:rFonts w:hint="default"/>
        <w:lang w:val="en-US" w:eastAsia="en-US" w:bidi="en-US"/>
      </w:rPr>
    </w:lvl>
    <w:lvl w:ilvl="8" w:tplc="7EE69A80">
      <w:numFmt w:val="bullet"/>
      <w:lvlText w:val="•"/>
      <w:lvlJc w:val="left"/>
      <w:pPr>
        <w:ind w:left="9080" w:hanging="720"/>
      </w:pPr>
      <w:rPr>
        <w:rFonts w:hint="default"/>
        <w:lang w:val="en-US" w:eastAsia="en-US" w:bidi="en-US"/>
      </w:rPr>
    </w:lvl>
  </w:abstractNum>
  <w:abstractNum w:abstractNumId="61" w15:restartNumberingAfterBreak="0">
    <w:nsid w:val="7B6D5362"/>
    <w:multiLevelType w:val="hybridMultilevel"/>
    <w:tmpl w:val="598222E0"/>
    <w:lvl w:ilvl="0" w:tplc="543882E6">
      <w:start w:val="1"/>
      <w:numFmt w:val="upperLetter"/>
      <w:lvlText w:val="(%1)"/>
      <w:lvlJc w:val="left"/>
      <w:pPr>
        <w:ind w:left="920" w:hanging="360"/>
        <w:jc w:val="left"/>
      </w:pPr>
      <w:rPr>
        <w:rFonts w:ascii="Segoe UI" w:eastAsia="Segoe UI" w:hAnsi="Segoe UI" w:cs="Segoe UI" w:hint="default"/>
        <w:strike/>
        <w:spacing w:val="-1"/>
        <w:w w:val="100"/>
        <w:sz w:val="24"/>
        <w:szCs w:val="24"/>
        <w:lang w:val="en-US" w:eastAsia="en-US" w:bidi="en-US"/>
      </w:rPr>
    </w:lvl>
    <w:lvl w:ilvl="1" w:tplc="223A8044">
      <w:start w:val="1"/>
      <w:numFmt w:val="decimal"/>
      <w:lvlText w:val="%2."/>
      <w:lvlJc w:val="left"/>
      <w:pPr>
        <w:ind w:left="920" w:hanging="248"/>
        <w:jc w:val="left"/>
      </w:pPr>
      <w:rPr>
        <w:rFonts w:ascii="Segoe UI" w:eastAsia="Segoe UI" w:hAnsi="Segoe UI" w:cs="Segoe UI" w:hint="default"/>
        <w:strike/>
        <w:w w:val="100"/>
        <w:sz w:val="24"/>
        <w:szCs w:val="24"/>
        <w:lang w:val="en-US" w:eastAsia="en-US" w:bidi="en-US"/>
      </w:rPr>
    </w:lvl>
    <w:lvl w:ilvl="2" w:tplc="2C5AFE34">
      <w:numFmt w:val="bullet"/>
      <w:lvlText w:val="•"/>
      <w:lvlJc w:val="left"/>
      <w:pPr>
        <w:ind w:left="3000" w:hanging="248"/>
      </w:pPr>
      <w:rPr>
        <w:rFonts w:hint="default"/>
        <w:lang w:val="en-US" w:eastAsia="en-US" w:bidi="en-US"/>
      </w:rPr>
    </w:lvl>
    <w:lvl w:ilvl="3" w:tplc="A8206C68">
      <w:numFmt w:val="bullet"/>
      <w:lvlText w:val="•"/>
      <w:lvlJc w:val="left"/>
      <w:pPr>
        <w:ind w:left="4040" w:hanging="248"/>
      </w:pPr>
      <w:rPr>
        <w:rFonts w:hint="default"/>
        <w:lang w:val="en-US" w:eastAsia="en-US" w:bidi="en-US"/>
      </w:rPr>
    </w:lvl>
    <w:lvl w:ilvl="4" w:tplc="5BC4FEBE">
      <w:numFmt w:val="bullet"/>
      <w:lvlText w:val="•"/>
      <w:lvlJc w:val="left"/>
      <w:pPr>
        <w:ind w:left="5080" w:hanging="248"/>
      </w:pPr>
      <w:rPr>
        <w:rFonts w:hint="default"/>
        <w:lang w:val="en-US" w:eastAsia="en-US" w:bidi="en-US"/>
      </w:rPr>
    </w:lvl>
    <w:lvl w:ilvl="5" w:tplc="76E6CAB0">
      <w:numFmt w:val="bullet"/>
      <w:lvlText w:val="•"/>
      <w:lvlJc w:val="left"/>
      <w:pPr>
        <w:ind w:left="6120" w:hanging="248"/>
      </w:pPr>
      <w:rPr>
        <w:rFonts w:hint="default"/>
        <w:lang w:val="en-US" w:eastAsia="en-US" w:bidi="en-US"/>
      </w:rPr>
    </w:lvl>
    <w:lvl w:ilvl="6" w:tplc="6FD814A6">
      <w:numFmt w:val="bullet"/>
      <w:lvlText w:val="•"/>
      <w:lvlJc w:val="left"/>
      <w:pPr>
        <w:ind w:left="7160" w:hanging="248"/>
      </w:pPr>
      <w:rPr>
        <w:rFonts w:hint="default"/>
        <w:lang w:val="en-US" w:eastAsia="en-US" w:bidi="en-US"/>
      </w:rPr>
    </w:lvl>
    <w:lvl w:ilvl="7" w:tplc="60F89DF4">
      <w:numFmt w:val="bullet"/>
      <w:lvlText w:val="•"/>
      <w:lvlJc w:val="left"/>
      <w:pPr>
        <w:ind w:left="8200" w:hanging="248"/>
      </w:pPr>
      <w:rPr>
        <w:rFonts w:hint="default"/>
        <w:lang w:val="en-US" w:eastAsia="en-US" w:bidi="en-US"/>
      </w:rPr>
    </w:lvl>
    <w:lvl w:ilvl="8" w:tplc="1FBA8A0E">
      <w:numFmt w:val="bullet"/>
      <w:lvlText w:val="•"/>
      <w:lvlJc w:val="left"/>
      <w:pPr>
        <w:ind w:left="9240" w:hanging="248"/>
      </w:pPr>
      <w:rPr>
        <w:rFonts w:hint="default"/>
        <w:lang w:val="en-US" w:eastAsia="en-US" w:bidi="en-US"/>
      </w:rPr>
    </w:lvl>
  </w:abstractNum>
  <w:abstractNum w:abstractNumId="62" w15:restartNumberingAfterBreak="0">
    <w:nsid w:val="7D904504"/>
    <w:multiLevelType w:val="hybridMultilevel"/>
    <w:tmpl w:val="CF348878"/>
    <w:lvl w:ilvl="0" w:tplc="0CB84876">
      <w:start w:val="1"/>
      <w:numFmt w:val="upperLetter"/>
      <w:lvlText w:val="%1."/>
      <w:lvlJc w:val="left"/>
      <w:pPr>
        <w:ind w:left="2240" w:hanging="720"/>
        <w:jc w:val="left"/>
      </w:pPr>
      <w:rPr>
        <w:rFonts w:ascii="Segoe UI" w:eastAsia="Segoe UI" w:hAnsi="Segoe UI" w:cs="Segoe UI" w:hint="default"/>
        <w:spacing w:val="-12"/>
        <w:w w:val="100"/>
        <w:sz w:val="24"/>
        <w:szCs w:val="24"/>
        <w:lang w:val="en-US" w:eastAsia="en-US" w:bidi="en-US"/>
      </w:rPr>
    </w:lvl>
    <w:lvl w:ilvl="1" w:tplc="45589188">
      <w:start w:val="1"/>
      <w:numFmt w:val="decimal"/>
      <w:lvlText w:val="%2."/>
      <w:lvlJc w:val="left"/>
      <w:pPr>
        <w:ind w:left="2960" w:hanging="720"/>
        <w:jc w:val="left"/>
      </w:pPr>
      <w:rPr>
        <w:rFonts w:ascii="Segoe UI" w:eastAsia="Segoe UI" w:hAnsi="Segoe UI" w:cs="Segoe UI" w:hint="default"/>
        <w:w w:val="100"/>
        <w:sz w:val="24"/>
        <w:szCs w:val="24"/>
        <w:u w:val="single" w:color="000000"/>
        <w:lang w:val="en-US" w:eastAsia="en-US" w:bidi="en-US"/>
      </w:rPr>
    </w:lvl>
    <w:lvl w:ilvl="2" w:tplc="7CECC7EC">
      <w:start w:val="1"/>
      <w:numFmt w:val="lowerLetter"/>
      <w:lvlText w:val="%3."/>
      <w:lvlJc w:val="left"/>
      <w:pPr>
        <w:ind w:left="3680" w:hanging="720"/>
        <w:jc w:val="left"/>
      </w:pPr>
      <w:rPr>
        <w:rFonts w:ascii="Segoe UI" w:eastAsia="Segoe UI" w:hAnsi="Segoe UI" w:cs="Segoe UI" w:hint="default"/>
        <w:w w:val="100"/>
        <w:sz w:val="24"/>
        <w:szCs w:val="24"/>
        <w:u w:val="single" w:color="000000"/>
        <w:lang w:val="en-US" w:eastAsia="en-US" w:bidi="en-US"/>
      </w:rPr>
    </w:lvl>
    <w:lvl w:ilvl="3" w:tplc="55A87C5C">
      <w:start w:val="1"/>
      <w:numFmt w:val="lowerRoman"/>
      <w:lvlText w:val="%4."/>
      <w:lvlJc w:val="left"/>
      <w:pPr>
        <w:ind w:left="4400" w:hanging="720"/>
        <w:jc w:val="left"/>
      </w:pPr>
      <w:rPr>
        <w:rFonts w:ascii="Segoe UI" w:eastAsia="Segoe UI" w:hAnsi="Segoe UI" w:cs="Segoe UI" w:hint="default"/>
        <w:spacing w:val="-1"/>
        <w:w w:val="100"/>
        <w:sz w:val="24"/>
        <w:szCs w:val="24"/>
        <w:u w:val="single" w:color="000000"/>
        <w:lang w:val="en-US" w:eastAsia="en-US" w:bidi="en-US"/>
      </w:rPr>
    </w:lvl>
    <w:lvl w:ilvl="4" w:tplc="401613F4">
      <w:start w:val="1"/>
      <w:numFmt w:val="lowerLetter"/>
      <w:lvlText w:val="(%5)"/>
      <w:lvlJc w:val="left"/>
      <w:pPr>
        <w:ind w:left="4760" w:hanging="360"/>
        <w:jc w:val="left"/>
      </w:pPr>
      <w:rPr>
        <w:rFonts w:ascii="Segoe UI" w:eastAsia="Segoe UI" w:hAnsi="Segoe UI" w:cs="Segoe UI" w:hint="default"/>
        <w:spacing w:val="-1"/>
        <w:w w:val="100"/>
        <w:sz w:val="24"/>
        <w:szCs w:val="24"/>
        <w:u w:val="single" w:color="000000"/>
        <w:lang w:val="en-US" w:eastAsia="en-US" w:bidi="en-US"/>
      </w:rPr>
    </w:lvl>
    <w:lvl w:ilvl="5" w:tplc="FC5CEAAC">
      <w:numFmt w:val="bullet"/>
      <w:lvlText w:val="•"/>
      <w:lvlJc w:val="left"/>
      <w:pPr>
        <w:ind w:left="5853" w:hanging="360"/>
      </w:pPr>
      <w:rPr>
        <w:rFonts w:hint="default"/>
        <w:lang w:val="en-US" w:eastAsia="en-US" w:bidi="en-US"/>
      </w:rPr>
    </w:lvl>
    <w:lvl w:ilvl="6" w:tplc="60E6BDF8">
      <w:numFmt w:val="bullet"/>
      <w:lvlText w:val="•"/>
      <w:lvlJc w:val="left"/>
      <w:pPr>
        <w:ind w:left="6946" w:hanging="360"/>
      </w:pPr>
      <w:rPr>
        <w:rFonts w:hint="default"/>
        <w:lang w:val="en-US" w:eastAsia="en-US" w:bidi="en-US"/>
      </w:rPr>
    </w:lvl>
    <w:lvl w:ilvl="7" w:tplc="840899F4">
      <w:numFmt w:val="bullet"/>
      <w:lvlText w:val="•"/>
      <w:lvlJc w:val="left"/>
      <w:pPr>
        <w:ind w:left="8040" w:hanging="360"/>
      </w:pPr>
      <w:rPr>
        <w:rFonts w:hint="default"/>
        <w:lang w:val="en-US" w:eastAsia="en-US" w:bidi="en-US"/>
      </w:rPr>
    </w:lvl>
    <w:lvl w:ilvl="8" w:tplc="D2106938">
      <w:numFmt w:val="bullet"/>
      <w:lvlText w:val="•"/>
      <w:lvlJc w:val="left"/>
      <w:pPr>
        <w:ind w:left="9133" w:hanging="360"/>
      </w:pPr>
      <w:rPr>
        <w:rFonts w:hint="default"/>
        <w:lang w:val="en-US" w:eastAsia="en-US" w:bidi="en-US"/>
      </w:rPr>
    </w:lvl>
  </w:abstractNum>
  <w:abstractNum w:abstractNumId="63" w15:restartNumberingAfterBreak="0">
    <w:nsid w:val="7ECB06C6"/>
    <w:multiLevelType w:val="hybridMultilevel"/>
    <w:tmpl w:val="EF02D48A"/>
    <w:lvl w:ilvl="0" w:tplc="499E98CE">
      <w:start w:val="1"/>
      <w:numFmt w:val="decimal"/>
      <w:lvlText w:val="%1."/>
      <w:lvlJc w:val="left"/>
      <w:pPr>
        <w:ind w:left="620" w:hanging="720"/>
        <w:jc w:val="left"/>
      </w:pPr>
      <w:rPr>
        <w:rFonts w:ascii="Segoe UI" w:eastAsia="Segoe UI" w:hAnsi="Segoe UI" w:cs="Segoe UI" w:hint="default"/>
        <w:spacing w:val="-2"/>
        <w:w w:val="100"/>
        <w:sz w:val="24"/>
        <w:szCs w:val="24"/>
        <w:lang w:val="en-US" w:eastAsia="en-US" w:bidi="en-US"/>
      </w:rPr>
    </w:lvl>
    <w:lvl w:ilvl="1" w:tplc="993CFE04">
      <w:start w:val="1"/>
      <w:numFmt w:val="decimal"/>
      <w:lvlText w:val="%2."/>
      <w:lvlJc w:val="left"/>
      <w:pPr>
        <w:ind w:left="2060" w:hanging="720"/>
        <w:jc w:val="left"/>
      </w:pPr>
      <w:rPr>
        <w:rFonts w:ascii="Segoe UI" w:eastAsia="Segoe UI" w:hAnsi="Segoe UI" w:cs="Segoe UI" w:hint="default"/>
        <w:w w:val="100"/>
        <w:sz w:val="24"/>
        <w:szCs w:val="24"/>
        <w:u w:val="single" w:color="000000"/>
        <w:lang w:val="en-US" w:eastAsia="en-US" w:bidi="en-US"/>
      </w:rPr>
    </w:lvl>
    <w:lvl w:ilvl="2" w:tplc="69C2BE3C">
      <w:start w:val="1"/>
      <w:numFmt w:val="lowerLetter"/>
      <w:lvlText w:val="%3."/>
      <w:lvlJc w:val="left"/>
      <w:pPr>
        <w:ind w:left="2780" w:hanging="720"/>
        <w:jc w:val="left"/>
      </w:pPr>
      <w:rPr>
        <w:rFonts w:ascii="Segoe UI" w:eastAsia="Segoe UI" w:hAnsi="Segoe UI" w:cs="Segoe UI" w:hint="default"/>
        <w:w w:val="100"/>
        <w:sz w:val="24"/>
        <w:szCs w:val="24"/>
        <w:u w:val="single" w:color="000000"/>
        <w:lang w:val="en-US" w:eastAsia="en-US" w:bidi="en-US"/>
      </w:rPr>
    </w:lvl>
    <w:lvl w:ilvl="3" w:tplc="AE98719E">
      <w:numFmt w:val="bullet"/>
      <w:lvlText w:val="•"/>
      <w:lvlJc w:val="left"/>
      <w:pPr>
        <w:ind w:left="3847" w:hanging="720"/>
      </w:pPr>
      <w:rPr>
        <w:rFonts w:hint="default"/>
        <w:lang w:val="en-US" w:eastAsia="en-US" w:bidi="en-US"/>
      </w:rPr>
    </w:lvl>
    <w:lvl w:ilvl="4" w:tplc="21F036E0">
      <w:numFmt w:val="bullet"/>
      <w:lvlText w:val="•"/>
      <w:lvlJc w:val="left"/>
      <w:pPr>
        <w:ind w:left="4915" w:hanging="720"/>
      </w:pPr>
      <w:rPr>
        <w:rFonts w:hint="default"/>
        <w:lang w:val="en-US" w:eastAsia="en-US" w:bidi="en-US"/>
      </w:rPr>
    </w:lvl>
    <w:lvl w:ilvl="5" w:tplc="93FCD2CE">
      <w:numFmt w:val="bullet"/>
      <w:lvlText w:val="•"/>
      <w:lvlJc w:val="left"/>
      <w:pPr>
        <w:ind w:left="5982" w:hanging="720"/>
      </w:pPr>
      <w:rPr>
        <w:rFonts w:hint="default"/>
        <w:lang w:val="en-US" w:eastAsia="en-US" w:bidi="en-US"/>
      </w:rPr>
    </w:lvl>
    <w:lvl w:ilvl="6" w:tplc="C42C6908">
      <w:numFmt w:val="bullet"/>
      <w:lvlText w:val="•"/>
      <w:lvlJc w:val="left"/>
      <w:pPr>
        <w:ind w:left="7050" w:hanging="720"/>
      </w:pPr>
      <w:rPr>
        <w:rFonts w:hint="default"/>
        <w:lang w:val="en-US" w:eastAsia="en-US" w:bidi="en-US"/>
      </w:rPr>
    </w:lvl>
    <w:lvl w:ilvl="7" w:tplc="C59A21C6">
      <w:numFmt w:val="bullet"/>
      <w:lvlText w:val="•"/>
      <w:lvlJc w:val="left"/>
      <w:pPr>
        <w:ind w:left="8117" w:hanging="720"/>
      </w:pPr>
      <w:rPr>
        <w:rFonts w:hint="default"/>
        <w:lang w:val="en-US" w:eastAsia="en-US" w:bidi="en-US"/>
      </w:rPr>
    </w:lvl>
    <w:lvl w:ilvl="8" w:tplc="02A48D5C">
      <w:numFmt w:val="bullet"/>
      <w:lvlText w:val="•"/>
      <w:lvlJc w:val="left"/>
      <w:pPr>
        <w:ind w:left="9185" w:hanging="720"/>
      </w:pPr>
      <w:rPr>
        <w:rFonts w:hint="default"/>
        <w:lang w:val="en-US" w:eastAsia="en-US" w:bidi="en-US"/>
      </w:rPr>
    </w:lvl>
  </w:abstractNum>
  <w:abstractNum w:abstractNumId="64" w15:restartNumberingAfterBreak="0">
    <w:nsid w:val="7F0B1E3F"/>
    <w:multiLevelType w:val="hybridMultilevel"/>
    <w:tmpl w:val="F9BE7224"/>
    <w:lvl w:ilvl="0" w:tplc="42507F8C">
      <w:start w:val="1"/>
      <w:numFmt w:val="decimal"/>
      <w:lvlText w:val="%1."/>
      <w:lvlJc w:val="left"/>
      <w:pPr>
        <w:ind w:left="1520" w:hanging="720"/>
        <w:jc w:val="right"/>
      </w:pPr>
      <w:rPr>
        <w:rFonts w:ascii="Segoe UI" w:eastAsia="Segoe UI" w:hAnsi="Segoe UI" w:cs="Segoe UI" w:hint="default"/>
        <w:w w:val="100"/>
        <w:sz w:val="24"/>
        <w:szCs w:val="24"/>
        <w:u w:val="single" w:color="000000"/>
        <w:lang w:val="en-US" w:eastAsia="en-US" w:bidi="en-US"/>
      </w:rPr>
    </w:lvl>
    <w:lvl w:ilvl="1" w:tplc="BB3C5FD0">
      <w:start w:val="1"/>
      <w:numFmt w:val="lowerLetter"/>
      <w:lvlText w:val="%2."/>
      <w:lvlJc w:val="left"/>
      <w:pPr>
        <w:ind w:left="2240" w:hanging="620"/>
        <w:jc w:val="left"/>
      </w:pPr>
      <w:rPr>
        <w:rFonts w:ascii="Segoe UI" w:eastAsia="Segoe UI" w:hAnsi="Segoe UI" w:cs="Segoe UI" w:hint="default"/>
        <w:w w:val="100"/>
        <w:sz w:val="24"/>
        <w:szCs w:val="24"/>
        <w:u w:val="single" w:color="000000"/>
        <w:lang w:val="en-US" w:eastAsia="en-US" w:bidi="en-US"/>
      </w:rPr>
    </w:lvl>
    <w:lvl w:ilvl="2" w:tplc="0FA81DE0">
      <w:start w:val="1"/>
      <w:numFmt w:val="lowerRoman"/>
      <w:lvlText w:val="%3."/>
      <w:lvlJc w:val="left"/>
      <w:pPr>
        <w:ind w:left="2960" w:hanging="740"/>
        <w:jc w:val="left"/>
      </w:pPr>
      <w:rPr>
        <w:rFonts w:ascii="Segoe UI" w:eastAsia="Segoe UI" w:hAnsi="Segoe UI" w:cs="Segoe UI" w:hint="default"/>
        <w:spacing w:val="-1"/>
        <w:w w:val="100"/>
        <w:sz w:val="24"/>
        <w:szCs w:val="24"/>
        <w:u w:val="single" w:color="000000"/>
        <w:lang w:val="en-US" w:eastAsia="en-US" w:bidi="en-US"/>
      </w:rPr>
    </w:lvl>
    <w:lvl w:ilvl="3" w:tplc="916EA8D6">
      <w:numFmt w:val="bullet"/>
      <w:lvlText w:val="•"/>
      <w:lvlJc w:val="left"/>
      <w:pPr>
        <w:ind w:left="4005" w:hanging="740"/>
      </w:pPr>
      <w:rPr>
        <w:rFonts w:hint="default"/>
        <w:lang w:val="en-US" w:eastAsia="en-US" w:bidi="en-US"/>
      </w:rPr>
    </w:lvl>
    <w:lvl w:ilvl="4" w:tplc="8B8AB568">
      <w:numFmt w:val="bullet"/>
      <w:lvlText w:val="•"/>
      <w:lvlJc w:val="left"/>
      <w:pPr>
        <w:ind w:left="5050" w:hanging="740"/>
      </w:pPr>
      <w:rPr>
        <w:rFonts w:hint="default"/>
        <w:lang w:val="en-US" w:eastAsia="en-US" w:bidi="en-US"/>
      </w:rPr>
    </w:lvl>
    <w:lvl w:ilvl="5" w:tplc="D48A3D2A">
      <w:numFmt w:val="bullet"/>
      <w:lvlText w:val="•"/>
      <w:lvlJc w:val="left"/>
      <w:pPr>
        <w:ind w:left="6095" w:hanging="740"/>
      </w:pPr>
      <w:rPr>
        <w:rFonts w:hint="default"/>
        <w:lang w:val="en-US" w:eastAsia="en-US" w:bidi="en-US"/>
      </w:rPr>
    </w:lvl>
    <w:lvl w:ilvl="6" w:tplc="0088AB02">
      <w:numFmt w:val="bullet"/>
      <w:lvlText w:val="•"/>
      <w:lvlJc w:val="left"/>
      <w:pPr>
        <w:ind w:left="7140" w:hanging="740"/>
      </w:pPr>
      <w:rPr>
        <w:rFonts w:hint="default"/>
        <w:lang w:val="en-US" w:eastAsia="en-US" w:bidi="en-US"/>
      </w:rPr>
    </w:lvl>
    <w:lvl w:ilvl="7" w:tplc="10BEB1A2">
      <w:numFmt w:val="bullet"/>
      <w:lvlText w:val="•"/>
      <w:lvlJc w:val="left"/>
      <w:pPr>
        <w:ind w:left="8185" w:hanging="740"/>
      </w:pPr>
      <w:rPr>
        <w:rFonts w:hint="default"/>
        <w:lang w:val="en-US" w:eastAsia="en-US" w:bidi="en-US"/>
      </w:rPr>
    </w:lvl>
    <w:lvl w:ilvl="8" w:tplc="2FC64C4C">
      <w:numFmt w:val="bullet"/>
      <w:lvlText w:val="•"/>
      <w:lvlJc w:val="left"/>
      <w:pPr>
        <w:ind w:left="9230" w:hanging="740"/>
      </w:pPr>
      <w:rPr>
        <w:rFonts w:hint="default"/>
        <w:lang w:val="en-US" w:eastAsia="en-US" w:bidi="en-US"/>
      </w:rPr>
    </w:lvl>
  </w:abstractNum>
  <w:abstractNum w:abstractNumId="65" w15:restartNumberingAfterBreak="0">
    <w:nsid w:val="7F9003FB"/>
    <w:multiLevelType w:val="hybridMultilevel"/>
    <w:tmpl w:val="E32809A4"/>
    <w:lvl w:ilvl="0" w:tplc="4BD6E3B2">
      <w:numFmt w:val="bullet"/>
      <w:lvlText w:val="►"/>
      <w:lvlJc w:val="left"/>
      <w:pPr>
        <w:ind w:left="348" w:hanging="238"/>
      </w:pPr>
      <w:rPr>
        <w:rFonts w:hint="default"/>
        <w:w w:val="100"/>
        <w:lang w:val="en-US" w:eastAsia="en-US" w:bidi="en-US"/>
      </w:rPr>
    </w:lvl>
    <w:lvl w:ilvl="1" w:tplc="C7ACAC2A">
      <w:numFmt w:val="bullet"/>
      <w:lvlText w:val=""/>
      <w:lvlJc w:val="left"/>
      <w:pPr>
        <w:ind w:left="831" w:hanging="449"/>
      </w:pPr>
      <w:rPr>
        <w:rFonts w:ascii="Wingdings" w:eastAsia="Wingdings" w:hAnsi="Wingdings" w:cs="Wingdings" w:hint="default"/>
        <w:w w:val="100"/>
        <w:sz w:val="24"/>
        <w:szCs w:val="24"/>
        <w:lang w:val="en-US" w:eastAsia="en-US" w:bidi="en-US"/>
      </w:rPr>
    </w:lvl>
    <w:lvl w:ilvl="2" w:tplc="3A9CF71C">
      <w:numFmt w:val="bullet"/>
      <w:lvlText w:val=""/>
      <w:lvlJc w:val="left"/>
      <w:pPr>
        <w:ind w:left="1191" w:hanging="360"/>
      </w:pPr>
      <w:rPr>
        <w:rFonts w:ascii="Wingdings" w:eastAsia="Wingdings" w:hAnsi="Wingdings" w:cs="Wingdings" w:hint="default"/>
        <w:w w:val="100"/>
        <w:sz w:val="24"/>
        <w:szCs w:val="24"/>
        <w:lang w:val="en-US" w:eastAsia="en-US" w:bidi="en-US"/>
      </w:rPr>
    </w:lvl>
    <w:lvl w:ilvl="3" w:tplc="B6BE05EE">
      <w:numFmt w:val="bullet"/>
      <w:lvlText w:val="•"/>
      <w:lvlJc w:val="left"/>
      <w:pPr>
        <w:ind w:left="1200" w:hanging="360"/>
      </w:pPr>
      <w:rPr>
        <w:rFonts w:hint="default"/>
        <w:lang w:val="en-US" w:eastAsia="en-US" w:bidi="en-US"/>
      </w:rPr>
    </w:lvl>
    <w:lvl w:ilvl="4" w:tplc="B7281172">
      <w:numFmt w:val="bullet"/>
      <w:lvlText w:val="•"/>
      <w:lvlJc w:val="left"/>
      <w:pPr>
        <w:ind w:left="2645" w:hanging="360"/>
      </w:pPr>
      <w:rPr>
        <w:rFonts w:hint="default"/>
        <w:lang w:val="en-US" w:eastAsia="en-US" w:bidi="en-US"/>
      </w:rPr>
    </w:lvl>
    <w:lvl w:ilvl="5" w:tplc="B01E042C">
      <w:numFmt w:val="bullet"/>
      <w:lvlText w:val="•"/>
      <w:lvlJc w:val="left"/>
      <w:pPr>
        <w:ind w:left="4091" w:hanging="360"/>
      </w:pPr>
      <w:rPr>
        <w:rFonts w:hint="default"/>
        <w:lang w:val="en-US" w:eastAsia="en-US" w:bidi="en-US"/>
      </w:rPr>
    </w:lvl>
    <w:lvl w:ilvl="6" w:tplc="46F0C5C4">
      <w:numFmt w:val="bullet"/>
      <w:lvlText w:val="•"/>
      <w:lvlJc w:val="left"/>
      <w:pPr>
        <w:ind w:left="5537" w:hanging="360"/>
      </w:pPr>
      <w:rPr>
        <w:rFonts w:hint="default"/>
        <w:lang w:val="en-US" w:eastAsia="en-US" w:bidi="en-US"/>
      </w:rPr>
    </w:lvl>
    <w:lvl w:ilvl="7" w:tplc="77F2DBB8">
      <w:numFmt w:val="bullet"/>
      <w:lvlText w:val="•"/>
      <w:lvlJc w:val="left"/>
      <w:pPr>
        <w:ind w:left="6982" w:hanging="360"/>
      </w:pPr>
      <w:rPr>
        <w:rFonts w:hint="default"/>
        <w:lang w:val="en-US" w:eastAsia="en-US" w:bidi="en-US"/>
      </w:rPr>
    </w:lvl>
    <w:lvl w:ilvl="8" w:tplc="DB96CB44">
      <w:numFmt w:val="bullet"/>
      <w:lvlText w:val="•"/>
      <w:lvlJc w:val="left"/>
      <w:pPr>
        <w:ind w:left="8428" w:hanging="360"/>
      </w:pPr>
      <w:rPr>
        <w:rFonts w:hint="default"/>
        <w:lang w:val="en-US" w:eastAsia="en-US" w:bidi="en-US"/>
      </w:rPr>
    </w:lvl>
  </w:abstractNum>
  <w:abstractNum w:abstractNumId="66" w15:restartNumberingAfterBreak="0">
    <w:nsid w:val="7FA40D6B"/>
    <w:multiLevelType w:val="hybridMultilevel"/>
    <w:tmpl w:val="D1B45EFC"/>
    <w:lvl w:ilvl="0" w:tplc="66CABE84">
      <w:start w:val="2"/>
      <w:numFmt w:val="lowerLetter"/>
      <w:lvlText w:val="%1."/>
      <w:lvlJc w:val="left"/>
      <w:pPr>
        <w:ind w:left="2240" w:hanging="689"/>
        <w:jc w:val="left"/>
      </w:pPr>
      <w:rPr>
        <w:rFonts w:ascii="Segoe UI" w:eastAsia="Segoe UI" w:hAnsi="Segoe UI" w:cs="Segoe UI" w:hint="default"/>
        <w:w w:val="100"/>
        <w:sz w:val="24"/>
        <w:szCs w:val="24"/>
        <w:u w:val="single" w:color="000000"/>
        <w:lang w:val="en-US" w:eastAsia="en-US" w:bidi="en-US"/>
      </w:rPr>
    </w:lvl>
    <w:lvl w:ilvl="1" w:tplc="6472DA10">
      <w:numFmt w:val="bullet"/>
      <w:lvlText w:val="•"/>
      <w:lvlJc w:val="left"/>
      <w:pPr>
        <w:ind w:left="3148" w:hanging="689"/>
      </w:pPr>
      <w:rPr>
        <w:rFonts w:hint="default"/>
        <w:lang w:val="en-US" w:eastAsia="en-US" w:bidi="en-US"/>
      </w:rPr>
    </w:lvl>
    <w:lvl w:ilvl="2" w:tplc="3E581A14">
      <w:numFmt w:val="bullet"/>
      <w:lvlText w:val="•"/>
      <w:lvlJc w:val="left"/>
      <w:pPr>
        <w:ind w:left="4056" w:hanging="689"/>
      </w:pPr>
      <w:rPr>
        <w:rFonts w:hint="default"/>
        <w:lang w:val="en-US" w:eastAsia="en-US" w:bidi="en-US"/>
      </w:rPr>
    </w:lvl>
    <w:lvl w:ilvl="3" w:tplc="F658201C">
      <w:numFmt w:val="bullet"/>
      <w:lvlText w:val="•"/>
      <w:lvlJc w:val="left"/>
      <w:pPr>
        <w:ind w:left="4964" w:hanging="689"/>
      </w:pPr>
      <w:rPr>
        <w:rFonts w:hint="default"/>
        <w:lang w:val="en-US" w:eastAsia="en-US" w:bidi="en-US"/>
      </w:rPr>
    </w:lvl>
    <w:lvl w:ilvl="4" w:tplc="48009600">
      <w:numFmt w:val="bullet"/>
      <w:lvlText w:val="•"/>
      <w:lvlJc w:val="left"/>
      <w:pPr>
        <w:ind w:left="5872" w:hanging="689"/>
      </w:pPr>
      <w:rPr>
        <w:rFonts w:hint="default"/>
        <w:lang w:val="en-US" w:eastAsia="en-US" w:bidi="en-US"/>
      </w:rPr>
    </w:lvl>
    <w:lvl w:ilvl="5" w:tplc="2064E9D8">
      <w:numFmt w:val="bullet"/>
      <w:lvlText w:val="•"/>
      <w:lvlJc w:val="left"/>
      <w:pPr>
        <w:ind w:left="6780" w:hanging="689"/>
      </w:pPr>
      <w:rPr>
        <w:rFonts w:hint="default"/>
        <w:lang w:val="en-US" w:eastAsia="en-US" w:bidi="en-US"/>
      </w:rPr>
    </w:lvl>
    <w:lvl w:ilvl="6" w:tplc="C4CE9950">
      <w:numFmt w:val="bullet"/>
      <w:lvlText w:val="•"/>
      <w:lvlJc w:val="left"/>
      <w:pPr>
        <w:ind w:left="7688" w:hanging="689"/>
      </w:pPr>
      <w:rPr>
        <w:rFonts w:hint="default"/>
        <w:lang w:val="en-US" w:eastAsia="en-US" w:bidi="en-US"/>
      </w:rPr>
    </w:lvl>
    <w:lvl w:ilvl="7" w:tplc="F774C704">
      <w:numFmt w:val="bullet"/>
      <w:lvlText w:val="•"/>
      <w:lvlJc w:val="left"/>
      <w:pPr>
        <w:ind w:left="8596" w:hanging="689"/>
      </w:pPr>
      <w:rPr>
        <w:rFonts w:hint="default"/>
        <w:lang w:val="en-US" w:eastAsia="en-US" w:bidi="en-US"/>
      </w:rPr>
    </w:lvl>
    <w:lvl w:ilvl="8" w:tplc="755E0A4A">
      <w:numFmt w:val="bullet"/>
      <w:lvlText w:val="•"/>
      <w:lvlJc w:val="left"/>
      <w:pPr>
        <w:ind w:left="9504" w:hanging="689"/>
      </w:pPr>
      <w:rPr>
        <w:rFonts w:hint="default"/>
        <w:lang w:val="en-US" w:eastAsia="en-US" w:bidi="en-US"/>
      </w:rPr>
    </w:lvl>
  </w:abstractNum>
  <w:num w:numId="1" w16cid:durableId="751852693">
    <w:abstractNumId w:val="28"/>
  </w:num>
  <w:num w:numId="2" w16cid:durableId="1810324404">
    <w:abstractNumId w:val="32"/>
  </w:num>
  <w:num w:numId="3" w16cid:durableId="879778016">
    <w:abstractNumId w:val="29"/>
  </w:num>
  <w:num w:numId="4" w16cid:durableId="808786930">
    <w:abstractNumId w:val="44"/>
  </w:num>
  <w:num w:numId="5" w16cid:durableId="1646427026">
    <w:abstractNumId w:val="63"/>
  </w:num>
  <w:num w:numId="6" w16cid:durableId="1407337851">
    <w:abstractNumId w:val="62"/>
  </w:num>
  <w:num w:numId="7" w16cid:durableId="32459993">
    <w:abstractNumId w:val="26"/>
  </w:num>
  <w:num w:numId="8" w16cid:durableId="1275744076">
    <w:abstractNumId w:val="64"/>
  </w:num>
  <w:num w:numId="9" w16cid:durableId="1371106160">
    <w:abstractNumId w:val="9"/>
  </w:num>
  <w:num w:numId="10" w16cid:durableId="454448419">
    <w:abstractNumId w:val="66"/>
  </w:num>
  <w:num w:numId="11" w16cid:durableId="2065253209">
    <w:abstractNumId w:val="19"/>
  </w:num>
  <w:num w:numId="12" w16cid:durableId="975142897">
    <w:abstractNumId w:val="23"/>
  </w:num>
  <w:num w:numId="13" w16cid:durableId="841969736">
    <w:abstractNumId w:val="31"/>
  </w:num>
  <w:num w:numId="14" w16cid:durableId="1712539291">
    <w:abstractNumId w:val="17"/>
  </w:num>
  <w:num w:numId="15" w16cid:durableId="1657955384">
    <w:abstractNumId w:val="46"/>
  </w:num>
  <w:num w:numId="16" w16cid:durableId="1993220245">
    <w:abstractNumId w:val="27"/>
  </w:num>
  <w:num w:numId="17" w16cid:durableId="1700859353">
    <w:abstractNumId w:val="40"/>
  </w:num>
  <w:num w:numId="18" w16cid:durableId="1240479429">
    <w:abstractNumId w:val="15"/>
  </w:num>
  <w:num w:numId="19" w16cid:durableId="1560281776">
    <w:abstractNumId w:val="61"/>
  </w:num>
  <w:num w:numId="20" w16cid:durableId="1203975671">
    <w:abstractNumId w:val="41"/>
  </w:num>
  <w:num w:numId="21" w16cid:durableId="2088727157">
    <w:abstractNumId w:val="54"/>
  </w:num>
  <w:num w:numId="22" w16cid:durableId="1924953549">
    <w:abstractNumId w:val="35"/>
  </w:num>
  <w:num w:numId="23" w16cid:durableId="1025012319">
    <w:abstractNumId w:val="0"/>
  </w:num>
  <w:num w:numId="24" w16cid:durableId="1437748080">
    <w:abstractNumId w:val="56"/>
  </w:num>
  <w:num w:numId="25" w16cid:durableId="903639199">
    <w:abstractNumId w:val="48"/>
  </w:num>
  <w:num w:numId="26" w16cid:durableId="1742679499">
    <w:abstractNumId w:val="8"/>
  </w:num>
  <w:num w:numId="27" w16cid:durableId="850875716">
    <w:abstractNumId w:val="3"/>
  </w:num>
  <w:num w:numId="28" w16cid:durableId="651105385">
    <w:abstractNumId w:val="22"/>
  </w:num>
  <w:num w:numId="29" w16cid:durableId="969945622">
    <w:abstractNumId w:val="65"/>
  </w:num>
  <w:num w:numId="30" w16cid:durableId="783689142">
    <w:abstractNumId w:val="51"/>
  </w:num>
  <w:num w:numId="31" w16cid:durableId="1202521881">
    <w:abstractNumId w:val="36"/>
  </w:num>
  <w:num w:numId="32" w16cid:durableId="1225989571">
    <w:abstractNumId w:val="25"/>
  </w:num>
  <w:num w:numId="33" w16cid:durableId="140274381">
    <w:abstractNumId w:val="39"/>
  </w:num>
  <w:num w:numId="34" w16cid:durableId="1974480064">
    <w:abstractNumId w:val="43"/>
  </w:num>
  <w:num w:numId="35" w16cid:durableId="1882669439">
    <w:abstractNumId w:val="59"/>
  </w:num>
  <w:num w:numId="36" w16cid:durableId="1071585563">
    <w:abstractNumId w:val="58"/>
  </w:num>
  <w:num w:numId="37" w16cid:durableId="878055321">
    <w:abstractNumId w:val="55"/>
  </w:num>
  <w:num w:numId="38" w16cid:durableId="1068186139">
    <w:abstractNumId w:val="45"/>
  </w:num>
  <w:num w:numId="39" w16cid:durableId="1916157770">
    <w:abstractNumId w:val="47"/>
  </w:num>
  <w:num w:numId="40" w16cid:durableId="371728704">
    <w:abstractNumId w:val="33"/>
  </w:num>
  <w:num w:numId="41" w16cid:durableId="990017816">
    <w:abstractNumId w:val="5"/>
  </w:num>
  <w:num w:numId="42" w16cid:durableId="184950205">
    <w:abstractNumId w:val="57"/>
  </w:num>
  <w:num w:numId="43" w16cid:durableId="2109503814">
    <w:abstractNumId w:val="38"/>
  </w:num>
  <w:num w:numId="44" w16cid:durableId="998385786">
    <w:abstractNumId w:val="24"/>
  </w:num>
  <w:num w:numId="45" w16cid:durableId="1353803737">
    <w:abstractNumId w:val="52"/>
  </w:num>
  <w:num w:numId="46" w16cid:durableId="769276334">
    <w:abstractNumId w:val="18"/>
  </w:num>
  <w:num w:numId="47" w16cid:durableId="1075084138">
    <w:abstractNumId w:val="4"/>
  </w:num>
  <w:num w:numId="48" w16cid:durableId="583031084">
    <w:abstractNumId w:val="34"/>
  </w:num>
  <w:num w:numId="49" w16cid:durableId="1641879066">
    <w:abstractNumId w:val="16"/>
  </w:num>
  <w:num w:numId="50" w16cid:durableId="1207252004">
    <w:abstractNumId w:val="2"/>
  </w:num>
  <w:num w:numId="51" w16cid:durableId="895319235">
    <w:abstractNumId w:val="11"/>
  </w:num>
  <w:num w:numId="52" w16cid:durableId="476192403">
    <w:abstractNumId w:val="53"/>
  </w:num>
  <w:num w:numId="53" w16cid:durableId="1919559776">
    <w:abstractNumId w:val="37"/>
  </w:num>
  <w:num w:numId="54" w16cid:durableId="726538576">
    <w:abstractNumId w:val="60"/>
  </w:num>
  <w:num w:numId="55" w16cid:durableId="1545216117">
    <w:abstractNumId w:val="13"/>
  </w:num>
  <w:num w:numId="56" w16cid:durableId="712730107">
    <w:abstractNumId w:val="20"/>
  </w:num>
  <w:num w:numId="57" w16cid:durableId="1389114279">
    <w:abstractNumId w:val="10"/>
  </w:num>
  <w:num w:numId="58" w16cid:durableId="530992921">
    <w:abstractNumId w:val="6"/>
  </w:num>
  <w:num w:numId="59" w16cid:durableId="466432301">
    <w:abstractNumId w:val="42"/>
  </w:num>
  <w:num w:numId="60" w16cid:durableId="1750151698">
    <w:abstractNumId w:val="7"/>
  </w:num>
  <w:num w:numId="61" w16cid:durableId="834688379">
    <w:abstractNumId w:val="49"/>
  </w:num>
  <w:num w:numId="62" w16cid:durableId="208034111">
    <w:abstractNumId w:val="12"/>
  </w:num>
  <w:num w:numId="63" w16cid:durableId="1851482539">
    <w:abstractNumId w:val="21"/>
  </w:num>
  <w:num w:numId="64" w16cid:durableId="1365402069">
    <w:abstractNumId w:val="14"/>
  </w:num>
  <w:num w:numId="65" w16cid:durableId="1051684347">
    <w:abstractNumId w:val="30"/>
  </w:num>
  <w:num w:numId="66" w16cid:durableId="1689600920">
    <w:abstractNumId w:val="50"/>
  </w:num>
  <w:num w:numId="67" w16cid:durableId="1190293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2C"/>
    <w:rsid w:val="00410B21"/>
    <w:rsid w:val="00507C2C"/>
    <w:rsid w:val="007913EC"/>
    <w:rsid w:val="00C1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2E52F"/>
  <w15:docId w15:val="{323437C0-C546-485E-B11D-CD5224D6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bidi="en-US"/>
    </w:rPr>
  </w:style>
  <w:style w:type="paragraph" w:styleId="Heading1">
    <w:name w:val="heading 1"/>
    <w:basedOn w:val="Normal"/>
    <w:uiPriority w:val="9"/>
    <w:qFormat/>
    <w:pPr>
      <w:ind w:left="279"/>
      <w:outlineLvl w:val="0"/>
    </w:pPr>
    <w:rPr>
      <w:b/>
      <w:bCs/>
      <w:sz w:val="32"/>
      <w:szCs w:val="32"/>
    </w:rPr>
  </w:style>
  <w:style w:type="paragraph" w:styleId="Heading2">
    <w:name w:val="heading 2"/>
    <w:basedOn w:val="Normal"/>
    <w:uiPriority w:val="9"/>
    <w:unhideWhenUsed/>
    <w:qFormat/>
    <w:pPr>
      <w:ind w:left="747" w:hanging="366"/>
      <w:outlineLvl w:val="1"/>
    </w:pPr>
    <w:rPr>
      <w:b/>
      <w:bCs/>
      <w:sz w:val="28"/>
      <w:szCs w:val="28"/>
    </w:rPr>
  </w:style>
  <w:style w:type="paragraph" w:styleId="Heading3">
    <w:name w:val="heading 3"/>
    <w:basedOn w:val="Normal"/>
    <w:uiPriority w:val="9"/>
    <w:unhideWhenUsed/>
    <w:qFormat/>
    <w:pPr>
      <w:ind w:left="9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2240" w:hanging="72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www.tdi.texas.gov/" TargetMode="External"/><Relationship Id="rId21" Type="http://schemas.openxmlformats.org/officeDocument/2006/relationships/footer" Target="footer10.xml"/><Relationship Id="rId42" Type="http://schemas.openxmlformats.org/officeDocument/2006/relationships/hyperlink" Target="mailto:titleexaminations@tdi.texas.gov" TargetMode="External"/><Relationship Id="rId63" Type="http://schemas.openxmlformats.org/officeDocument/2006/relationships/hyperlink" Target="http://www.tdi.texas.gov/agent/question.html" TargetMode="External"/><Relationship Id="rId84" Type="http://schemas.openxmlformats.org/officeDocument/2006/relationships/hyperlink" Target="mailto:RecordCorrections@tdi.texas.gov" TargetMode="External"/><Relationship Id="rId138" Type="http://schemas.openxmlformats.org/officeDocument/2006/relationships/footer" Target="footer42.xml"/><Relationship Id="rId16" Type="http://schemas.openxmlformats.org/officeDocument/2006/relationships/footer" Target="footer7.xml"/><Relationship Id="rId107" Type="http://schemas.openxmlformats.org/officeDocument/2006/relationships/hyperlink" Target="https://www.tdi.texas.gov/forms/pctitle/pc414form_t-s4.pdf" TargetMode="External"/><Relationship Id="rId11" Type="http://schemas.openxmlformats.org/officeDocument/2006/relationships/footer" Target="footer2.xml"/><Relationship Id="rId32" Type="http://schemas.openxmlformats.org/officeDocument/2006/relationships/footer" Target="footer15.xml"/><Relationship Id="rId37" Type="http://schemas.openxmlformats.org/officeDocument/2006/relationships/footer" Target="footer17.xml"/><Relationship Id="rId53" Type="http://schemas.openxmlformats.org/officeDocument/2006/relationships/hyperlink" Target="http://www.tdi.texas.gov/agent/escrow-officer-apply.html" TargetMode="External"/><Relationship Id="rId58" Type="http://schemas.openxmlformats.org/officeDocument/2006/relationships/hyperlink" Target="mailto:OpenRecords@tdi.texas.gov" TargetMode="External"/><Relationship Id="rId74" Type="http://schemas.openxmlformats.org/officeDocument/2006/relationships/hyperlink" Target="mailto:OpenRecords@tdi.texas.gov" TargetMode="External"/><Relationship Id="rId79" Type="http://schemas.openxmlformats.org/officeDocument/2006/relationships/footer" Target="footer32.xml"/><Relationship Id="rId102" Type="http://schemas.openxmlformats.org/officeDocument/2006/relationships/hyperlink" Target="http://www.tdi.texas.gov/" TargetMode="External"/><Relationship Id="rId123" Type="http://schemas.openxmlformats.org/officeDocument/2006/relationships/hyperlink" Target="mailto:TitleExaminations@tdi.texas.gov" TargetMode="External"/><Relationship Id="rId128" Type="http://schemas.openxmlformats.org/officeDocument/2006/relationships/hyperlink" Target="https://statutes.capitol.texas.gov/Docs/IN/htm/IN.2651.htm" TargetMode="External"/><Relationship Id="rId5" Type="http://schemas.openxmlformats.org/officeDocument/2006/relationships/footnotes" Target="footnotes.xml"/><Relationship Id="rId90" Type="http://schemas.openxmlformats.org/officeDocument/2006/relationships/hyperlink" Target="mailto:TDI-TitleLicensing@tdi.texas.gov" TargetMode="External"/><Relationship Id="rId95" Type="http://schemas.openxmlformats.org/officeDocument/2006/relationships/footer" Target="footer36.xml"/><Relationship Id="rId22" Type="http://schemas.openxmlformats.org/officeDocument/2006/relationships/hyperlink" Target="https://www.tdi.texas.gov/title/documents/form_t-26.pdf" TargetMode="External"/><Relationship Id="rId27" Type="http://schemas.openxmlformats.org/officeDocument/2006/relationships/footer" Target="footer11.xml"/><Relationship Id="rId43" Type="http://schemas.openxmlformats.org/officeDocument/2006/relationships/hyperlink" Target="http://www.tdi.texas.gov/" TargetMode="External"/><Relationship Id="rId48" Type="http://schemas.openxmlformats.org/officeDocument/2006/relationships/footer" Target="footer24.xml"/><Relationship Id="rId64" Type="http://schemas.openxmlformats.org/officeDocument/2006/relationships/hyperlink" Target="mailto:TDI-TitleLicensing@tdi.texas.gov" TargetMode="External"/><Relationship Id="rId69" Type="http://schemas.openxmlformats.org/officeDocument/2006/relationships/hyperlink" Target="http://www.tdi.texas.gov/title/titleman.html" TargetMode="External"/><Relationship Id="rId113" Type="http://schemas.openxmlformats.org/officeDocument/2006/relationships/hyperlink" Target="mailto:TitleExaminations@tdi.texas.gov" TargetMode="External"/><Relationship Id="rId118" Type="http://schemas.openxmlformats.org/officeDocument/2006/relationships/hyperlink" Target="https://www.tdi.texas.gov/forms/pctitle/pc415form_t-s4-.pdf" TargetMode="External"/><Relationship Id="rId134" Type="http://schemas.openxmlformats.org/officeDocument/2006/relationships/footer" Target="footer38.xml"/><Relationship Id="rId139" Type="http://schemas.openxmlformats.org/officeDocument/2006/relationships/fontTable" Target="fontTable.xml"/><Relationship Id="rId80" Type="http://schemas.openxmlformats.org/officeDocument/2006/relationships/hyperlink" Target="mailto:TDI-TitleLicensing@tdi.texas.gov" TargetMode="External"/><Relationship Id="rId85" Type="http://schemas.openxmlformats.org/officeDocument/2006/relationships/footer" Target="footer33.xml"/><Relationship Id="rId12" Type="http://schemas.openxmlformats.org/officeDocument/2006/relationships/footer" Target="footer3.xml"/><Relationship Id="rId17"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18.xml"/><Relationship Id="rId59" Type="http://schemas.openxmlformats.org/officeDocument/2006/relationships/hyperlink" Target="mailto:RecordCorrections@tdi.texas.gov" TargetMode="External"/><Relationship Id="rId103" Type="http://schemas.openxmlformats.org/officeDocument/2006/relationships/hyperlink" Target="mailto:TitleExaminations@tdi.texas.gov" TargetMode="External"/><Relationship Id="rId108" Type="http://schemas.openxmlformats.org/officeDocument/2006/relationships/hyperlink" Target="https://www.tdi.texas.gov/forms/pctitle/pc414form_t-s4.pdf" TargetMode="External"/><Relationship Id="rId124" Type="http://schemas.openxmlformats.org/officeDocument/2006/relationships/hyperlink" Target="https://www.tdi.texas.gov/forms/pctitle/pc416form_t-s5.pdf" TargetMode="External"/><Relationship Id="rId129" Type="http://schemas.openxmlformats.org/officeDocument/2006/relationships/hyperlink" Target="https://statutes.capitol.texas.gov/Docs/IN/htm/IN.2651.htm" TargetMode="External"/><Relationship Id="rId54" Type="http://schemas.openxmlformats.org/officeDocument/2006/relationships/hyperlink" Target="mailto:TDI-TitleLicensing@tdi.texas.gov" TargetMode="External"/><Relationship Id="rId70" Type="http://schemas.openxmlformats.org/officeDocument/2006/relationships/hyperlink" Target="http://www.tdi.texas.gov/title/titleman.html" TargetMode="External"/><Relationship Id="rId75" Type="http://schemas.openxmlformats.org/officeDocument/2006/relationships/hyperlink" Target="mailto:RecordCorrections@tdi.texas.gov" TargetMode="External"/><Relationship Id="rId91" Type="http://schemas.openxmlformats.org/officeDocument/2006/relationships/hyperlink" Target="mailto:OpenRecords@tdi.texas.gov" TargetMode="External"/><Relationship Id="rId96" Type="http://schemas.openxmlformats.org/officeDocument/2006/relationships/hyperlink" Target="http://www.tdi.texas.gov/"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tdi.texas.gov/title/documents/form_t-26.pdf" TargetMode="External"/><Relationship Id="rId28" Type="http://schemas.openxmlformats.org/officeDocument/2006/relationships/footer" Target="footer12.xml"/><Relationship Id="rId49" Type="http://schemas.openxmlformats.org/officeDocument/2006/relationships/footer" Target="footer25.xml"/><Relationship Id="rId114" Type="http://schemas.openxmlformats.org/officeDocument/2006/relationships/hyperlink" Target="https://www.tdi.texas.gov/forms/pctitle/pc415form_t-s4-.pdf" TargetMode="External"/><Relationship Id="rId119" Type="http://schemas.openxmlformats.org/officeDocument/2006/relationships/hyperlink" Target="mailto:toTitleExaminations@tdi.texas.gov" TargetMode="External"/><Relationship Id="rId44" Type="http://schemas.openxmlformats.org/officeDocument/2006/relationships/footer" Target="footer21.xml"/><Relationship Id="rId60" Type="http://schemas.openxmlformats.org/officeDocument/2006/relationships/footer" Target="footer27.xml"/><Relationship Id="rId65" Type="http://schemas.openxmlformats.org/officeDocument/2006/relationships/hyperlink" Target="mailto:OpenRecords@tdi.texas.gov" TargetMode="External"/><Relationship Id="rId81" Type="http://schemas.openxmlformats.org/officeDocument/2006/relationships/hyperlink" Target="http://www.tdi.texas.gov/agent/question.html" TargetMode="External"/><Relationship Id="rId86" Type="http://schemas.openxmlformats.org/officeDocument/2006/relationships/hyperlink" Target="http://www.tdi.texas.gov/forms/title.html" TargetMode="External"/><Relationship Id="rId130" Type="http://schemas.openxmlformats.org/officeDocument/2006/relationships/hyperlink" Target="https://statutes.capitol.texas.gov/Docs/IN/htm/IN.2651.htm" TargetMode="External"/><Relationship Id="rId135" Type="http://schemas.openxmlformats.org/officeDocument/2006/relationships/footer" Target="footer39.xml"/><Relationship Id="rId13" Type="http://schemas.openxmlformats.org/officeDocument/2006/relationships/footer" Target="footer4.xml"/><Relationship Id="rId18" Type="http://schemas.openxmlformats.org/officeDocument/2006/relationships/hyperlink" Target="https://tdi.texas.gov/title/titlem3c.html" TargetMode="External"/><Relationship Id="rId39" Type="http://schemas.openxmlformats.org/officeDocument/2006/relationships/footer" Target="footer19.xml"/><Relationship Id="rId109" Type="http://schemas.openxmlformats.org/officeDocument/2006/relationships/hyperlink" Target="https://www.tdi.texas.gov/forms/pctitle/pc414form_t-s4.pdf" TargetMode="External"/><Relationship Id="rId34" Type="http://schemas.openxmlformats.org/officeDocument/2006/relationships/hyperlink" Target="https://www.tlta.com/TLTA/BasicMan/Sec2/Future_Advance_revolving_Credit_Endorsement_T35.htm" TargetMode="External"/><Relationship Id="rId50" Type="http://schemas.openxmlformats.org/officeDocument/2006/relationships/hyperlink" Target="http://www.tdi.texas.gov/title/titleman.html)" TargetMode="External"/><Relationship Id="rId55" Type="http://schemas.openxmlformats.org/officeDocument/2006/relationships/hyperlink" Target="http://www.tdi.texas.gov/agent/" TargetMode="External"/><Relationship Id="rId76" Type="http://schemas.openxmlformats.org/officeDocument/2006/relationships/footer" Target="footer30.xml"/><Relationship Id="rId97" Type="http://schemas.openxmlformats.org/officeDocument/2006/relationships/hyperlink" Target="mailto:TDI-TitleLicensing@tdi.texas.gov" TargetMode="External"/><Relationship Id="rId104" Type="http://schemas.openxmlformats.org/officeDocument/2006/relationships/hyperlink" Target="https://statutes.capitol.texas.gov/Docs/IN/htm/IN.2651.htm" TargetMode="External"/><Relationship Id="rId120" Type="http://schemas.openxmlformats.org/officeDocument/2006/relationships/hyperlink" Target="https://statutes.capitol.texas.gov/Docs/IN/htm/IN.2651.htm" TargetMode="External"/><Relationship Id="rId125" Type="http://schemas.openxmlformats.org/officeDocument/2006/relationships/hyperlink" Target="http://www.tdi.texas.gov/" TargetMode="External"/><Relationship Id="rId7" Type="http://schemas.openxmlformats.org/officeDocument/2006/relationships/hyperlink" Target="https://tdi.texas.gov/title/titlem4b.html" TargetMode="External"/><Relationship Id="rId71" Type="http://schemas.openxmlformats.org/officeDocument/2006/relationships/hyperlink" Target="mailto:TDI-TitleLicensing@tdi.texas.gov" TargetMode="External"/><Relationship Id="rId92" Type="http://schemas.openxmlformats.org/officeDocument/2006/relationships/hyperlink" Target="mailto:RecordCorrections@tdi.texas.gov" TargetMode="External"/><Relationship Id="rId2" Type="http://schemas.openxmlformats.org/officeDocument/2006/relationships/styles" Target="styles.xml"/><Relationship Id="rId29" Type="http://schemas.openxmlformats.org/officeDocument/2006/relationships/footer" Target="footer13.xml"/><Relationship Id="rId24" Type="http://schemas.openxmlformats.org/officeDocument/2006/relationships/hyperlink" Target="https://www.tdi.texas.gov/title/documents/form_t-01.pdf" TargetMode="External"/><Relationship Id="rId40" Type="http://schemas.openxmlformats.org/officeDocument/2006/relationships/footer" Target="footer20.xml"/><Relationship Id="rId45" Type="http://schemas.openxmlformats.org/officeDocument/2006/relationships/footer" Target="footer22.xml"/><Relationship Id="rId66" Type="http://schemas.openxmlformats.org/officeDocument/2006/relationships/hyperlink" Target="mailto:RecordCorrections@tdi.texas.gov" TargetMode="External"/><Relationship Id="rId87" Type="http://schemas.openxmlformats.org/officeDocument/2006/relationships/hyperlink" Target="http://www.tdi.texas.gov/title/titlem6s1.html" TargetMode="External"/><Relationship Id="rId110" Type="http://schemas.openxmlformats.org/officeDocument/2006/relationships/hyperlink" Target="https://www.tdi.texas.gov/forms/pctitle/pc414form_t-s4.pdf" TargetMode="External"/><Relationship Id="rId115" Type="http://schemas.openxmlformats.org/officeDocument/2006/relationships/hyperlink" Target="https://statutes.capitol.texas.gov/Docs/IN/htm/IN.2651.htm" TargetMode="External"/><Relationship Id="rId131" Type="http://schemas.openxmlformats.org/officeDocument/2006/relationships/hyperlink" Target="mailto:orbyemailtoTitleExaminations@tdi.texas.gov" TargetMode="External"/><Relationship Id="rId136" Type="http://schemas.openxmlformats.org/officeDocument/2006/relationships/footer" Target="footer40.xml"/><Relationship Id="rId61" Type="http://schemas.openxmlformats.org/officeDocument/2006/relationships/footer" Target="footer28.xml"/><Relationship Id="rId82" Type="http://schemas.openxmlformats.org/officeDocument/2006/relationships/hyperlink" Target="mailto:TDI-TitleLicensing@tdi.texas.gov" TargetMode="External"/><Relationship Id="rId19" Type="http://schemas.openxmlformats.org/officeDocument/2006/relationships/hyperlink" Target="https://tdi.texas.gov/title/documents/form_t-02.pdf" TargetMode="External"/><Relationship Id="rId14" Type="http://schemas.openxmlformats.org/officeDocument/2006/relationships/footer" Target="footer5.xml"/><Relationship Id="rId30" Type="http://schemas.openxmlformats.org/officeDocument/2006/relationships/footer" Target="footer14.xml"/><Relationship Id="rId35" Type="http://schemas.openxmlformats.org/officeDocument/2006/relationships/hyperlink" Target="https://www.tlta.com/TLTA/BasicMan/Sec2/Future_Advance_revolving_Credit_Endorsement_T35.htm" TargetMode="External"/><Relationship Id="rId56" Type="http://schemas.openxmlformats.org/officeDocument/2006/relationships/hyperlink" Target="mailto:TDI-TitleLicensing@tdi.texas.gov" TargetMode="External"/><Relationship Id="rId77" Type="http://schemas.openxmlformats.org/officeDocument/2006/relationships/hyperlink" Target="http://www.tdi.texas.gov/title/titleman.html)" TargetMode="External"/><Relationship Id="rId100" Type="http://schemas.openxmlformats.org/officeDocument/2006/relationships/hyperlink" Target="https://www.tdi.texas.gov/forms/pctitle/pc411form_t-s1.pdf" TargetMode="External"/><Relationship Id="rId105" Type="http://schemas.openxmlformats.org/officeDocument/2006/relationships/hyperlink" Target="mailto:TitleExaminations@tdi.texas.gov" TargetMode="External"/><Relationship Id="rId126" Type="http://schemas.openxmlformats.org/officeDocument/2006/relationships/hyperlink" Target="https://www.tdi.texas.gov/forms/pctitle/pc416form_t-s5.pdf" TargetMode="External"/><Relationship Id="rId8" Type="http://schemas.openxmlformats.org/officeDocument/2006/relationships/hyperlink" Target="https://tdi.texas.gov/title/titlem4b.html" TargetMode="External"/><Relationship Id="rId51" Type="http://schemas.openxmlformats.org/officeDocument/2006/relationships/hyperlink" Target="http://www.tdi.texas.gov/title/titleman.html)" TargetMode="External"/><Relationship Id="rId72" Type="http://schemas.openxmlformats.org/officeDocument/2006/relationships/hyperlink" Target="http://www.tdi.texas.gov/agent/question.html" TargetMode="External"/><Relationship Id="rId93" Type="http://schemas.openxmlformats.org/officeDocument/2006/relationships/footer" Target="footer34.xml"/><Relationship Id="rId98" Type="http://schemas.openxmlformats.org/officeDocument/2006/relationships/hyperlink" Target="https://statutes.capitol.texas.gov/Docs/IN/htm/IN.2651.htm" TargetMode="External"/><Relationship Id="rId121" Type="http://schemas.openxmlformats.org/officeDocument/2006/relationships/hyperlink" Target="https://www.tdi.texas.gov/forms/pctitle/pc416form_t-s5.pdf" TargetMode="External"/><Relationship Id="rId3" Type="http://schemas.openxmlformats.org/officeDocument/2006/relationships/settings" Target="settings.xml"/><Relationship Id="rId25" Type="http://schemas.openxmlformats.org/officeDocument/2006/relationships/hyperlink" Target="https://www.tdi.texas.gov/title/documents/form_t-01r.pdf" TargetMode="External"/><Relationship Id="rId46" Type="http://schemas.openxmlformats.org/officeDocument/2006/relationships/footer" Target="footer23.xml"/><Relationship Id="rId67" Type="http://schemas.openxmlformats.org/officeDocument/2006/relationships/footer" Target="footer29.xml"/><Relationship Id="rId116" Type="http://schemas.openxmlformats.org/officeDocument/2006/relationships/hyperlink" Target="https://www.tdi.texas.gov/forms/pctitle/pc415form_t-s4-.pdf" TargetMode="External"/><Relationship Id="rId137" Type="http://schemas.openxmlformats.org/officeDocument/2006/relationships/footer" Target="footer41.xml"/><Relationship Id="rId20" Type="http://schemas.openxmlformats.org/officeDocument/2006/relationships/footer" Target="footer9.xml"/><Relationship Id="rId41" Type="http://schemas.openxmlformats.org/officeDocument/2006/relationships/image" Target="media/image1.png"/><Relationship Id="rId62" Type="http://schemas.openxmlformats.org/officeDocument/2006/relationships/hyperlink" Target="mailto:TDI-TitleLicensing@tdi.texas.gov" TargetMode="External"/><Relationship Id="rId83" Type="http://schemas.openxmlformats.org/officeDocument/2006/relationships/hyperlink" Target="mailto:OpenRecords@tdi.texas.gov" TargetMode="External"/><Relationship Id="rId88" Type="http://schemas.openxmlformats.org/officeDocument/2006/relationships/hyperlink" Target="mailto:TDI-TitleLicensing@tdi.texas.gov" TargetMode="External"/><Relationship Id="rId111" Type="http://schemas.openxmlformats.org/officeDocument/2006/relationships/hyperlink" Target="http://www.tdi.texas.gov/" TargetMode="External"/><Relationship Id="rId132" Type="http://schemas.openxmlformats.org/officeDocument/2006/relationships/hyperlink" Target="https://www.tdi.texas.gov/title/titlemm5.html" TargetMode="External"/><Relationship Id="rId15" Type="http://schemas.openxmlformats.org/officeDocument/2006/relationships/footer" Target="footer6.xml"/><Relationship Id="rId36" Type="http://schemas.openxmlformats.org/officeDocument/2006/relationships/hyperlink" Target="https://www.tlta.com/TLTA/BasicMan/Sec2/Future_Advance_revolving_Credit_Endorsement_T35.htm" TargetMode="External"/><Relationship Id="rId57" Type="http://schemas.openxmlformats.org/officeDocument/2006/relationships/hyperlink" Target="mailto:OpenRecords@tdi.texas.gov" TargetMode="External"/><Relationship Id="rId106" Type="http://schemas.openxmlformats.org/officeDocument/2006/relationships/hyperlink" Target="https://statutes.capitol.texas.gov/Docs/IN/htm/IN.2651.htm" TargetMode="External"/><Relationship Id="rId127" Type="http://schemas.openxmlformats.org/officeDocument/2006/relationships/hyperlink" Target="https://www.tdi.texas.gov/forms/pctitle/pc416form_t-s5.pdf" TargetMode="External"/><Relationship Id="rId10" Type="http://schemas.openxmlformats.org/officeDocument/2006/relationships/footer" Target="footer1.xml"/><Relationship Id="rId31" Type="http://schemas.openxmlformats.org/officeDocument/2006/relationships/hyperlink" Target="https://www.tlta.com/TLTA/BasicMan/Sec2/Future_Advance_revolving_Credit_Endorsement_T35.htm" TargetMode="External"/><Relationship Id="rId52" Type="http://schemas.openxmlformats.org/officeDocument/2006/relationships/footer" Target="footer26.xml"/><Relationship Id="rId73" Type="http://schemas.openxmlformats.org/officeDocument/2006/relationships/hyperlink" Target="mailto:TDI-TitleLicensing@tdi.texas.gov" TargetMode="External"/><Relationship Id="rId78" Type="http://schemas.openxmlformats.org/officeDocument/2006/relationships/footer" Target="footer31.xml"/><Relationship Id="rId94" Type="http://schemas.openxmlformats.org/officeDocument/2006/relationships/footer" Target="footer35.xml"/><Relationship Id="rId99" Type="http://schemas.openxmlformats.org/officeDocument/2006/relationships/hyperlink" Target="https://www.tdi.texas.gov/forms/pctitle/pc411form_t-s1.pdf" TargetMode="External"/><Relationship Id="rId101" Type="http://schemas.openxmlformats.org/officeDocument/2006/relationships/hyperlink" Target="https://www.tdi.texas.gov/forms/pctitle/pc411form_t-s1.pdf" TargetMode="External"/><Relationship Id="rId122" Type="http://schemas.openxmlformats.org/officeDocument/2006/relationships/hyperlink" Target="https://www.tdi.texas.gov/forms/pctitle/pc416form_t-s5.pdf" TargetMode="External"/><Relationship Id="rId4" Type="http://schemas.openxmlformats.org/officeDocument/2006/relationships/webSettings" Target="webSettings.xml"/><Relationship Id="rId9" Type="http://schemas.openxmlformats.org/officeDocument/2006/relationships/hyperlink" Target="https://tdi.texas.gov/title/documents/form_t-03.pdf" TargetMode="External"/><Relationship Id="rId26" Type="http://schemas.openxmlformats.org/officeDocument/2006/relationships/hyperlink" Target="https://www.tdi.texas.gov/title/titlem3c.html" TargetMode="External"/><Relationship Id="rId47" Type="http://schemas.openxmlformats.org/officeDocument/2006/relationships/hyperlink" Target="mailto:TDI-TitleLicensing@tdi.texas.gov" TargetMode="External"/><Relationship Id="rId68" Type="http://schemas.openxmlformats.org/officeDocument/2006/relationships/hyperlink" Target="http://www.tdi.texas.gov/title/titleman.html)" TargetMode="External"/><Relationship Id="rId89" Type="http://schemas.openxmlformats.org/officeDocument/2006/relationships/hyperlink" Target="http://www.tdi.texas.gov/agent/question.html" TargetMode="External"/><Relationship Id="rId112" Type="http://schemas.openxmlformats.org/officeDocument/2006/relationships/hyperlink" Target="https://www.tdi.texas.gov/forms/pctitle/pc414form_t-s4.pdf" TargetMode="External"/><Relationship Id="rId133" Type="http://schemas.openxmlformats.org/officeDocument/2006/relationships/footer" Target="foot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103</Pages>
  <Words>33899</Words>
  <Characters>193229</Characters>
  <Application>Microsoft Office Word</Application>
  <DocSecurity>0</DocSecurity>
  <Lines>1610</Lines>
  <Paragraphs>453</Paragraphs>
  <ScaleCrop>false</ScaleCrop>
  <Company/>
  <LinksUpToDate>false</LinksUpToDate>
  <CharactersWithSpaces>226675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Custer</dc:creator>
  <cp:lastModifiedBy>Brandon Custer</cp:lastModifiedBy>
  <cp:revision>2</cp:revision>
  <dcterms:created xsi:type="dcterms:W3CDTF">2024-07-01T16:15:00Z</dcterms:created>
  <dcterms:modified xsi:type="dcterms:W3CDTF">2024-07-01T16:15:00Z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Acrobat PDFMaker 24 for Word</vt:lpwstr>
  </property>
  <property fmtid="{D5CDD505-2E9C-101B-9397-08002B2CF9AE}" pid="4" name="LastSaved">
    <vt:filetime>2024-07-01T00:00:00Z</vt:filetime>
  </property>
</Properties>
</file>